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5000" w:type="pct"/>
        <w:jc w:val="center"/>
        <w:tblLook w:val="00A0" w:firstRow="1" w:lastRow="0" w:firstColumn="1" w:lastColumn="0" w:noHBand="0" w:noVBand="0"/>
      </w:tblPr>
      <w:tblGrid>
        <w:gridCol w:w="9582"/>
      </w:tblGrid>
      <w:tr w:rsidR="000F26F8">
        <w:trPr>
          <w:trHeight w:val="2880"/>
          <w:jc w:val="center"/>
        </w:trPr>
        <w:tc>
          <w:tcPr>
            <w:tcW w:w="5000" w:type="pct"/>
          </w:tcPr>
          <w:p w:rsidR="000F26F8" w:rsidRDefault="000F26F8">
            <w:pPr>
              <w:pStyle w:val="StandardWeb"/>
              <w:ind w:right="-1"/>
              <w:rPr>
                <w:rFonts w:ascii="Arial" w:eastAsia="SimSun" w:hAnsi="Arial" w:cs="Arial"/>
              </w:rPr>
            </w:pPr>
            <w:bookmarkStart w:id="0" w:name="_GoBack"/>
          </w:p>
        </w:tc>
      </w:tr>
      <w:bookmarkEnd w:id="0"/>
      <w:tr w:rsidR="000F26F8">
        <w:trPr>
          <w:trHeight w:val="1440"/>
          <w:jc w:val="center"/>
        </w:trPr>
        <w:tc>
          <w:tcPr>
            <w:tcW w:w="5000" w:type="pct"/>
            <w:vAlign w:val="center"/>
          </w:tcPr>
          <w:p w:rsidR="000F26F8" w:rsidRDefault="000F26F8">
            <w:pPr>
              <w:pStyle w:val="MKSSummary"/>
              <w:ind w:right="-1"/>
              <w:jc w:val="left"/>
              <w:rPr>
                <w:rFonts w:ascii="Arial" w:hAnsi="Arial" w:cs="Arial"/>
                <w:color w:val="000000" w:themeColor="text1"/>
              </w:rPr>
            </w:pPr>
          </w:p>
          <w:p w:rsidR="000F26F8" w:rsidRDefault="00D945FF">
            <w:pPr>
              <w:pStyle w:val="MKSSummary"/>
              <w:ind w:right="-1"/>
              <w:rPr>
                <w:rFonts w:ascii="Arial" w:hAnsi="Arial" w:cs="Arial"/>
                <w:color w:val="000000" w:themeColor="text1"/>
              </w:rPr>
            </w:pPr>
            <w:r>
              <w:rPr>
                <w:rFonts w:ascii="Arial" w:hAnsi="Arial" w:cs="Arial"/>
                <w:color w:val="000000" w:themeColor="text1"/>
              </w:rPr>
            </w:r>
            <w:r>
              <w:rPr>
                <w:rFonts w:ascii="Arial" w:hAnsi="Arial" w:cs="Arial"/>
                <w:color w:val="000000" w:themeColor="text1"/>
              </w:rPr>
              <w:t>SRS2.5 SAIC EA1, EA2 &amp; SIGMA_A DIA Specification</w:t>
            </w:r>
            <w:r>
              <w:rPr>
                <w:rFonts w:ascii="Arial" w:hAnsi="Arial" w:cs="Arial"/>
                <w:color w:val="000000" w:themeColor="text1"/>
              </w:rPr>
            </w:r>
          </w:p>
          <w:p w:rsidR="000F26F8" w:rsidRDefault="000F26F8">
            <w:pPr>
              <w:pStyle w:val="MKSSummary"/>
              <w:ind w:right="-1"/>
              <w:rPr>
                <w:rFonts w:ascii="Arial" w:hAnsi="Arial" w:cs="Arial"/>
                <w:color w:val="000000" w:themeColor="text1"/>
              </w:rPr>
            </w:pPr>
          </w:p>
          <w:p w:rsidR="000F26F8" w:rsidRDefault="000F26F8">
            <w:pPr>
              <w:pStyle w:val="MKSSummary"/>
              <w:ind w:right="-1"/>
              <w:rPr>
                <w:rFonts w:ascii="Arial" w:hAnsi="Arial" w:cs="Arial"/>
                <w:color w:val="000000" w:themeColor="text1"/>
              </w:rPr>
            </w:pPr>
          </w:p>
          <w:p w:rsidR="000F26F8" w:rsidRDefault="00D945FF">
            <w:pPr>
              <w:pStyle w:val="MKSSummary"/>
              <w:ind w:right="-1"/>
              <w:rPr>
                <w:rFonts w:ascii="Arial" w:hAnsi="Arial" w:cs="Arial"/>
                <w:color w:val="auto"/>
              </w:rPr>
            </w:pPr>
            <w:r>
              <w:rPr>
                <w:rFonts w:ascii="Arial" w:hAnsi="Arial" w:cs="Arial"/>
                <w:b w:val="0"/>
                <w:bCs w:val="0"/>
                <w:color w:val="auto"/>
                <w:sz w:val="40"/>
                <w:szCs w:val="40"/>
              </w:rPr>
              <w:t>Continental Requirements Specification</w:t>
            </w:r>
          </w:p>
        </w:tc>
      </w:tr>
      <w:tr w:rsidR="000F26F8">
        <w:trPr>
          <w:trHeight w:val="720"/>
          <w:jc w:val="center"/>
        </w:trPr>
        <w:tc>
          <w:tcPr>
            <w:tcW w:w="5000" w:type="pct"/>
            <w:vAlign w:val="center"/>
          </w:tcPr>
          <w:p w:rsidR="000F26F8" w:rsidRDefault="000F26F8">
            <w:pPr>
              <w:pStyle w:val="MKSSharedText"/>
              <w:ind w:right="-1"/>
              <w:rPr>
                <w:rFonts w:cs="Arial"/>
                <w:color w:val="000000" w:themeColor="text1"/>
              </w:rPr>
            </w:pPr>
          </w:p>
          <w:p w:rsidR="000F26F8" w:rsidRDefault="000F26F8">
            <w:pPr>
              <w:pStyle w:val="MKSSharedText"/>
              <w:ind w:right="-1"/>
              <w:rPr>
                <w:rFonts w:cs="Arial"/>
                <w:color w:val="000000" w:themeColor="text1"/>
              </w:rPr>
            </w:pPr>
          </w:p>
        </w:tc>
      </w:tr>
      <w:tr w:rsidR="000F26F8">
        <w:trPr>
          <w:trHeight w:val="360"/>
          <w:jc w:val="center"/>
        </w:trPr>
        <w:tc>
          <w:tcPr>
            <w:tcW w:w="5000" w:type="pct"/>
            <w:vAlign w:val="center"/>
          </w:tcPr>
          <w:p w:rsidR="000F26F8" w:rsidRDefault="000F26F8">
            <w:pPr>
              <w:pStyle w:val="KeinLeerraum"/>
              <w:ind w:right="-1"/>
              <w:jc w:val="center"/>
              <w:rPr>
                <w:rFonts w:ascii="Arial" w:hAnsi="Arial" w:cs="Arial"/>
                <w:color w:val="000000" w:themeColor="text1"/>
              </w:rPr>
            </w:pPr>
          </w:p>
        </w:tc>
      </w:tr>
      <w:tr w:rsidR="000F26F8">
        <w:trPr>
          <w:trHeight w:val="360"/>
          <w:jc w:val="center"/>
        </w:trPr>
        <w:tc>
          <w:tcPr>
            <w:tcW w:w="5000" w:type="pct"/>
            <w:vAlign w:val="center"/>
          </w:tcPr>
          <w:p w:rsidR="000F26F8" w:rsidRDefault="000F26F8">
            <w:pPr>
              <w:pStyle w:val="KeinLeerraum"/>
              <w:ind w:right="-1"/>
              <w:jc w:val="center"/>
              <w:rPr>
                <w:rFonts w:ascii="Arial" w:hAnsi="Arial" w:cs="Arial"/>
                <w:b/>
                <w:bCs/>
                <w:color w:val="000000" w:themeColor="text1"/>
              </w:rPr>
            </w:pPr>
          </w:p>
          <w:p w:rsidR="000F26F8" w:rsidRDefault="000F26F8">
            <w:pPr>
              <w:pStyle w:val="KeinLeerraum"/>
              <w:ind w:right="-1"/>
              <w:jc w:val="center"/>
              <w:rPr>
                <w:rFonts w:ascii="Arial" w:hAnsi="Arial" w:cs="Arial"/>
                <w:b/>
                <w:bCs/>
                <w:color w:val="000000" w:themeColor="text1"/>
              </w:rPr>
            </w:pPr>
          </w:p>
          <w:p w:rsidR="000F26F8" w:rsidRDefault="000F26F8">
            <w:pPr>
              <w:pStyle w:val="KeinLeerraum"/>
              <w:ind w:right="-1"/>
              <w:jc w:val="center"/>
              <w:rPr>
                <w:rFonts w:ascii="Arial" w:hAnsi="Arial" w:cs="Arial"/>
                <w:b/>
                <w:bCs/>
                <w:color w:val="000000" w:themeColor="text1"/>
              </w:rPr>
            </w:pPr>
          </w:p>
          <w:p w:rsidR="000F26F8" w:rsidRDefault="00D945FF">
            <w:pPr>
              <w:pStyle w:val="KeinLeerraum"/>
              <w:ind w:right="-1"/>
              <w:jc w:val="center"/>
              <w:rPr>
                <w:rFonts w:ascii="Arial" w:hAnsi="Arial" w:cs="Arial"/>
                <w:b/>
                <w:bCs/>
                <w:color w:val="000000" w:themeColor="text1"/>
                <w:sz w:val="24"/>
                <w:szCs w:val="24"/>
              </w:rPr>
            </w:pPr>
            <w:r>
              <w:rPr>
                <w:rFonts w:ascii="Arial" w:hAnsi="Arial" w:cs="Arial"/>
                <w:b/>
                <w:bCs/>
                <w:color w:val="000000" w:themeColor="text1"/>
                <w:sz w:val="24"/>
                <w:szCs w:val="24"/>
              </w:rPr>
              <w:t>Document ID: </w:t>
            </w:r>
            <w:r>
              <w:rPr>
                <w:rFonts w:ascii="Arial" w:hAnsi="Arial" w:cs="Arial"/>
                <w:b/>
                <w:bCs/>
                <w:color w:val="000000" w:themeColor="text1"/>
                <w:sz w:val="24"/>
                <w:szCs w:val="24"/>
              </w:rPr>
              <w:t>21905072</w:t>
            </w:r>
            <w:r>
              <w:rPr>
                <w:rFonts w:ascii="Arial" w:hAnsi="Arial" w:cs="Arial"/>
                <w:b/>
                <w:bCs/>
                <w:color w:val="000000" w:themeColor="text1"/>
                <w:sz w:val="24"/>
                <w:szCs w:val="24"/>
              </w:rPr>
            </w:r>
          </w:p>
          <w:p w:rsidR="000F26F8" w:rsidRDefault="000F26F8">
            <w:pPr>
              <w:pStyle w:val="KeinLeerraum"/>
              <w:ind w:right="-1"/>
              <w:jc w:val="center"/>
              <w:rPr>
                <w:rFonts w:ascii="Arial" w:hAnsi="Arial" w:cs="Arial"/>
                <w:b/>
                <w:bCs/>
                <w:color w:val="000000" w:themeColor="text1"/>
                <w:sz w:val="24"/>
                <w:szCs w:val="24"/>
              </w:rPr>
            </w:pPr>
          </w:p>
        </w:tc>
      </w:tr>
      <w:tr w:rsidR="000F26F8">
        <w:trPr>
          <w:trHeight w:val="360"/>
          <w:jc w:val="center"/>
        </w:trPr>
        <w:tc>
          <w:tcPr>
            <w:tcW w:w="5000" w:type="pct"/>
            <w:vAlign w:val="center"/>
          </w:tcPr>
          <w:p w:rsidR="000F26F8" w:rsidRDefault="00D945FF">
            <w:pPr>
              <w:pStyle w:val="MKSRevisionDate"/>
              <w:ind w:right="-1"/>
              <w:jc w:val="center"/>
              <w:rPr>
                <w:rFonts w:cs="Arial"/>
                <w:color w:val="000000" w:themeColor="text1"/>
                <w:sz w:val="24"/>
                <w:szCs w:val="24"/>
              </w:rPr>
            </w:pPr>
            <w:r>
              <w:rPr>
                <w:rFonts w:cs="Arial"/>
                <w:color w:val="000000" w:themeColor="text1"/>
                <w:sz w:val="24"/>
                <w:szCs w:val="24"/>
              </w:rPr>
              <w:t>Revision Date: 17/06/2021 16:26:19</w:t>
            </w:r>
            <w:r>
              <w:rPr>
                <w:rFonts w:cs="Arial"/>
                <w:color w:val="000000" w:themeColor="text1"/>
                <w:sz w:val="24"/>
                <w:szCs w:val="24"/>
              </w:rPr>
            </w:r>
          </w:p>
        </w:tc>
      </w:tr>
      <w:tr w:rsidR="000F26F8">
        <w:trPr>
          <w:trHeight w:val="825"/>
          <w:jc w:val="center"/>
        </w:trPr>
        <w:tc>
          <w:tcPr>
            <w:tcW w:w="5000" w:type="pct"/>
            <w:vAlign w:val="center"/>
          </w:tcPr>
          <w:p w:rsidR="000F26F8" w:rsidRDefault="000F26F8">
            <w:pPr>
              <w:pStyle w:val="MKSRevisionDate"/>
              <w:ind w:right="-1"/>
              <w:jc w:val="center"/>
              <w:rPr>
                <w:rFonts w:cs="Arial"/>
                <w:color w:val="000000" w:themeColor="text1"/>
              </w:rPr>
            </w:pPr>
          </w:p>
          <w:p w:rsidR="000F26F8" w:rsidRDefault="000F26F8">
            <w:pPr>
              <w:pStyle w:val="MKSRevisionDate"/>
              <w:ind w:right="-1"/>
              <w:jc w:val="center"/>
              <w:rPr>
                <w:rFonts w:cs="Arial"/>
                <w:color w:val="000000" w:themeColor="text1"/>
              </w:rPr>
            </w:pPr>
          </w:p>
        </w:tc>
      </w:tr>
    </w:tbl>
    <w:tbl>
      <w:tblPr>
        <w:tblpPr w:leftFromText="187" w:rightFromText="187" w:horzAnchor="margin" w:tblpXSpec="center" w:tblpYSpec="bottom"/>
        <w:tblW w:w="5000" w:type="pct"/>
        <w:tblLook w:val="00A0" w:firstRow="1" w:lastRow="0" w:firstColumn="1" w:lastColumn="0" w:noHBand="0" w:noVBand="0"/>
      </w:tblPr>
      <w:tblGrid>
        <w:gridCol w:w="9582"/>
      </w:tblGrid>
      <w:tr w:rsidR="000F26F8">
        <w:tc>
          <w:tcPr>
            <w:tcW w:w="5000" w:type="pct"/>
          </w:tcPr>
          <w:p w:rsidR="000F26F8" w:rsidRDefault="000F26F8">
            <w:pPr>
              <w:pStyle w:val="KeinLeerraum"/>
              <w:ind w:right="-1"/>
              <w:rPr>
                <w:rFonts w:ascii="Arial" w:hAnsi="Arial" w:cs="Arial"/>
                <w:color w:val="000000" w:themeColor="text1"/>
              </w:rPr>
            </w:pPr>
          </w:p>
        </w:tc>
      </w:tr>
    </w:tbl>
    <w:p w:rsidR="001B7877" w:rsidRDefault="001B7877" w:rsidP="001B7877">
      <w:pPr>
        <w:ind w:right="-1"/>
        <w:jc w:val="center"/>
        <w:rPr>
          <w:rFonts w:cs="Arial"/>
          <w:b/>
          <w:color w:val="000000" w:themeColor="text1"/>
        </w:rPr>
        <w:sectPr w:rsidR="001B7877">
          <w:headerReference w:type="default" r:id="rId8"/>
          <w:footerReference w:type="default" r:id="rId9"/>
          <w:headerReference w:type="first" r:id="rId10"/>
          <w:footerReference w:type="first" r:id="rId11"/>
          <w:pgSz w:w="11907" w:h="16839" w:code="9"/>
          <w:pgMar w:top="720" w:right="907" w:bottom="720" w:left="1418" w:header="720" w:footer="720" w:gutter="0"/>
          <w:pgNumType w:start="1"/>
          <w:cols w:space="720"/>
          <w:titlePg/>
          <w:docGrid w:linePitch="360"/>
        </w:sectPr>
      </w:pPr>
    </w:p>
    <w:p w:rsidR="000F26F8" w:rsidRDefault="00D945FF" w:rsidP="001B7877">
      <w:pPr>
        <w:spacing w:before="120" w:after="120"/>
        <w:ind w:right="-1"/>
        <w:jc w:val="center"/>
        <w:rPr>
          <w:rFonts w:cs="Arial"/>
          <w:b/>
          <w:iCs/>
        </w:rPr>
      </w:pPr>
      <w:r>
        <w:rPr>
          <w:rFonts w:cs="Arial"/>
          <w:b/>
          <w:iCs/>
        </w:rPr>
        <w:t>CONTENTS</w:t>
      </w:r>
    </w:p>
    <w:p w:rsidR="000F26F8" w:rsidRDefault="00D945FF">
      <w:pPr>
        <w:pStyle w:val="Verzeichnis1"/>
        <w:rPr>
          <w:rFonts w:asciiTheme="minorHAnsi" w:eastAsiaTheme="minorEastAsia" w:hAnsiTheme="minorHAnsi" w:cstheme="minorBidi"/>
          <w:sz w:val="22"/>
          <w:szCs w:val="22"/>
          <w:lang w:eastAsia="de-DE"/>
        </w:rPr>
      </w:pPr>
      <w:r>
        <w:fldChar w:fldCharType="begin"/>
      </w:r>
      <w:r>
        <w:instrText xml:space="preserve"> TOC \o </w:instrText>
      </w:r>
      <w:r>
        <w:fldChar w:fldCharType="separate"/>
      </w:r>
      <w:r>
        <w:t>Right-Click here and update this field to generate the Table of Contents</w:t>
      </w:r>
    </w:p>
    <w:p w:rsidR="000F26F8" w:rsidRDefault="00D945FF">
      <w:pPr>
        <w:pStyle w:val="Inhaltsverzeichnis1"/>
        <w:ind w:left="0" w:right="-1"/>
        <w:rPr>
          <w:b/>
        </w:rPr>
      </w:pPr>
      <w:r>
        <w:rPr>
          <w:rFonts w:cs="Tahoma"/>
          <w:noProof/>
          <w:color w:val="auto"/>
        </w:rPr>
        <w:fldChar w:fldCharType="end"/>
      </w:r>
      <w:r>
        <w:br w:type="page"/>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Changes</w:t>
      </w:r>
      <w:r>
        <w:rPr>
          <w:b w:val="0"/>
          <w:color w:val="FFFFFF" w:themeColor="background1"/>
          <w:lang w:val="fr-FR"/>
        </w:rPr>
        <w:t>—</w:t>
      </w:r>
      <w:r>
        <w:rPr>
          <w:b w:val="0"/>
          <w:lang w:val="fr-FR"/>
        </w:rPr>
        <w:t>(</w:t>
      </w:r>
      <w:r>
        <w:rPr>
          <w:b w:val="0"/>
          <w:lang w:val="fr-FR"/>
        </w:rPr>
        <w:t>21904213</w:t>
      </w:r>
      <w:r>
        <w:rPr>
          <w:b w:val="0"/>
          <w:lang w:val="fr-FR"/>
        </w:rPr>
        <w:t>)</w:t>
      </w:r>
      <w:r>
        <w:rPr>
          <w:b w:val="0"/>
          <w:lang w:val="fr-FR"/>
        </w:rPr>
        <w:t xml:space="preserve"> </w:t>
      </w:r>
    </w:p>
    <w:p w:rsidR="000F26F8" w:rsidRDefault="00D945FF">
      <w:pPr>
        <w:ind w:right="-1"/>
        <w:rPr>
          <w:b/>
        </w:rPr>
      </w:pPr>
      <w:r>
        <w:t> </w:t>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Purpose and scope</w:t>
      </w:r>
      <w:r>
        <w:rPr>
          <w:b w:val="0"/>
          <w:color w:val="FFFFFF" w:themeColor="background1"/>
          <w:lang w:val="fr-FR"/>
        </w:rPr>
        <w:t>—</w:t>
      </w:r>
      <w:r>
        <w:rPr>
          <w:b w:val="0"/>
          <w:lang w:val="fr-FR"/>
        </w:rPr>
        <w:t>(</w:t>
      </w:r>
      <w:r>
        <w:rPr>
          <w:b w:val="0"/>
          <w:lang w:val="fr-FR"/>
        </w:rPr>
        <w:t>21904210</w:t>
      </w:r>
      <w:r>
        <w:rPr>
          <w:b w:val="0"/>
          <w:lang w:val="fr-FR"/>
        </w:rPr>
        <w:t>)</w:t>
      </w:r>
      <w:r>
        <w:rPr>
          <w:b w:val="0"/>
          <w:lang w:val="fr-FR"/>
        </w:rPr>
        <w:t xml:space="preserve"> </w:t>
      </w:r>
    </w:p>
    <w:p w:rsidR="000F26F8" w:rsidRDefault="00D945FF">
      <w:pPr>
        <w:ind w:right="-1"/>
        <w:rPr>
          <w:b/>
        </w:rPr>
      </w:pPr>
      <w:r>
        <w:t> </w:t>
      </w:r>
    </w:p>
    <w:p>
      <w:pPr/>
      <w:r>
        <w:rPr/>
        <w:t xml:space="preserve">This PRODUCT SPECIFICATION for SAFETY &amp; SYSTEM REQUIREMENTS (subsequently SRS2) presents the fundamental/characteristic functions, function limits and properties of the MK100 EBS system.</w:t>
      </w:r>
    </w:p>
    <w:p>
      <w:pPr/>
      <w:r>
        <w:rPr/>
        <w:t xml:space="preserve"> </w:t>
      </w:r>
    </w:p>
    <w:p>
      <w:pPr/>
      <w:r>
        <w:rPr/>
        <w:t xml:space="preserve">Specific requirements of individual components are specified in the corresponding SRS3 of the components and are therefore </w:t>
      </w:r>
      <w:r>
        <w:rPr>
          <w:u w:val="single"/>
        </w:rPr>
        <w:t xml:space="preserve">not</w:t>
      </w:r>
      <w:r>
        <w:rPr/>
        <w:t xml:space="preserve"> part of this system specification!</w:t>
      </w:r>
    </w:p>
    <w:p>
      <w:pPr/>
      <w:r>
        <w:rPr/>
        <w:t xml:space="preserve"> </w:t>
      </w:r>
    </w:p>
    <w:p>
      <w:pPr/>
      <w:r>
        <w:rPr/>
        <w:t xml:space="preserve">The system is an automotive safety item. Documentation requirements apply.</w:t>
      </w:r>
    </w:p>
    <w:p>
      <w:pPr/>
      <w:r>
        <w:rPr/>
        <w:t xml:space="preserve"> </w:t>
      </w:r>
    </w:p>
    <w:p>
      <w:pPr/>
      <w:r>
        <w:rPr/>
        <w:t xml:space="preserve">The system specification provides the basic data required for the interaction of the assemblies thus ensuring that these parts work correctly together</w:t>
      </w:r>
    </w:p>
    <w:p w:rsidR="000F26F8" w:rsidRDefault="00D945FF">
      <w:pPr>
        <w:ind w:right="-1"/>
        <w:rPr>
          <w:b/>
        </w:rPr>
      </w:pPr>
      <w:r>
        <w:rPr>
          <w:color w:val="FFFFFF" w:themeColor="background1"/>
        </w:rPr>
        <w:t>—</w:t>
      </w:r>
      <w:r>
        <w:t>(</w:t>
      </w:r>
      <w:r>
        <w:t>21904220</w:t>
      </w:r>
      <w:r>
        <w:t>—</w:t>
      </w:r>
      <w:r>
        <w:t>2.1</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Previous Editions</w:t>
      </w:r>
      <w:r>
        <w:rPr>
          <w:b w:val="0"/>
          <w:color w:val="FFFFFF" w:themeColor="background1"/>
          <w:lang w:val="fr-FR"/>
        </w:rPr>
        <w:t>—</w:t>
      </w:r>
      <w:r>
        <w:rPr>
          <w:b w:val="0"/>
          <w:lang w:val="fr-FR"/>
        </w:rPr>
        <w:t>(</w:t>
      </w:r>
      <w:r>
        <w:rPr>
          <w:b w:val="0"/>
          <w:lang w:val="fr-FR"/>
        </w:rPr>
        <w:t>21904212</w:t>
      </w:r>
      <w:r>
        <w:rPr>
          <w:b w:val="0"/>
          <w:lang w:val="fr-FR"/>
        </w:rPr>
        <w:t>)</w:t>
      </w:r>
    </w:p>
    <w:p w:rsidR="000F26F8" w:rsidRDefault="00D945FF">
      <w:pPr>
        <w:ind w:right="-1"/>
        <w:rPr>
          <w:b/>
        </w:rPr>
      </w:pPr>
      <w:r>
        <w:t> </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5000" w:type="pct"/>
      </w:tblPr>
      <w:tr>
        <w:trPr/>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Revision</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Version</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Change</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Name</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Dept.</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r>
              <w:rPr>
                <w:b/>
              </w:rPr>
              <w:t xml:space="preserve">Date</w:t>
            </w:r>
          </w:p>
        </w:tc>
      </w:tr>
      <w:tr>
        <w:trPr/>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00</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00</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800" w:type="pct"/>
            <w:vAlign w:val="center"/>
          </w:tcPr>
          <w:p/>
        </w:tc>
        <w:tc>
          <w:tcPr>
            <w:tcBorders>
              <w:top w:val="single" w:sz="6" w:space="0" w:color="000000"/>
              <w:left w:val="single" w:sz="6" w:space="0" w:color="000000"/>
              <w:bottom w:val="single" w:sz="6" w:space="0" w:color="000000"/>
              <w:right w:val="single" w:sz="6" w:space="0" w:color="000000"/>
            </w:tcBorders>
            <w:tcW w:w="800" w:type="pct"/>
            <w:vAlign w:val="center"/>
          </w:tcPr>
          <w:p>
            <w:pPr>
              <w:jc w:val="center"/>
            </w:pPr>
            <w:r>
              <w:rPr/>
              <w:t xml:space="preserve"> </w:t>
            </w:r>
          </w:p>
        </w:tc>
      </w:tr>
    </w:tbl>
    <w:p>
      <w:pPr/>
      <w:r>
        <w:rPr/>
        <w:t xml:space="preserve"> </w:t>
      </w:r>
    </w:p>
    <w:p w:rsidR="000F26F8" w:rsidRDefault="00D945FF">
      <w:pPr>
        <w:ind w:right="-1"/>
        <w:rPr>
          <w:b/>
        </w:rPr>
      </w:pPr>
      <w:r>
        <w:rPr>
          <w:color w:val="FFFFFF" w:themeColor="background1"/>
        </w:rPr>
        <w:t>—</w:t>
      </w:r>
      <w:r>
        <w:t>(</w:t>
      </w:r>
      <w:r>
        <w:t>21904223</w:t>
      </w:r>
      <w:r>
        <w:t>—</w:t>
      </w:r>
      <w:r>
        <w:t>2.2.1</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MKSRMberschrift2"/>
        <w:rPr>
          <w:b w:val="0"/>
        </w:rPr>
      </w:pPr>
      <w:bookmarkStart w:id="8" w:name="_Toc334519781"/>
      <w:bookmarkStart w:id="9" w:name="_Toc342993855"/>
      <w:bookmarkEnd w:id="8"/>
      <w:bookmarkEnd w:id="9"/>
      <w:r>
        <w:t>Positive Response frame</w:t>
      </w:r>
      <w:r>
        <w:t>—(</w:t>
      </w:r>
      <w:r>
        <w:t>21904829</w:t>
      </w:r>
      <w:r>
        <w:rPr>
          <w:b w:val="0"/>
          <w:color w:val="FFFFFF" w:themeColor="background1"/>
        </w:rPr>
        <w:t>—</w:t>
      </w:r>
      <w:r>
        <w:rPr>
          <w:b w:val="0"/>
        </w:rPr>
        <w:t>SYS_REQ_4509017-v1x</w:t>
      </w:r>
      <w:r>
        <w:rPr>
          <w:b w:val="0"/>
        </w:rPr>
        <w:t>—</w:t>
      </w:r>
      <w:r>
        <w:rPr>
          <w:b w:val="0"/>
        </w:rPr>
        <w:t>2.3</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2"/>
        <w:rPr>
          <w:b w:val="0"/>
        </w:rPr>
      </w:pPr>
      <w:bookmarkStart w:id="8" w:name="_Toc334519781"/>
      <w:bookmarkStart w:id="9" w:name="_Toc342993855"/>
      <w:bookmarkEnd w:id="8"/>
      <w:bookmarkEnd w:id="9"/>
      <w:r>
        <w:t>Positive Response frame 0x01</w:t>
      </w:r>
      <w:r>
        <w:t>—(</w:t>
      </w:r>
      <w:r>
        <w:t>21904683</w:t>
      </w:r>
      <w:r>
        <w:rPr>
          <w:b w:val="0"/>
          <w:color w:val="FFFFFF" w:themeColor="background1"/>
        </w:rPr>
        <w:t>—</w:t>
      </w:r>
      <w:r>
        <w:rPr>
          <w:b w:val="0"/>
        </w:rPr>
        <w:t>SYS_REQ_3757074-v1</w:t>
      </w:r>
      <w:r>
        <w:rPr>
          <w:b w:val="0"/>
        </w:rPr>
        <w:t>—</w:t>
      </w:r>
      <w:r>
        <w:rPr>
          <w:b w:val="0"/>
        </w:rPr>
        <w:t>2.4</w:t>
      </w:r>
      <w:r>
        <w:rPr>
          <w:b w:val="0"/>
        </w:rPr>
        <w:t>)</w:t>
      </w:r>
    </w:p>
    <w:p>
      <w:pPr/>
      <w:r>
        <w:rPr/>
        <w:t xml:space="preserve">Length: 11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ReportDTCExtendedDataRecord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Standard DTC Information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Fault Occurrence Counter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Fault Pending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Aged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Ageing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2"/>
        <w:rPr>
          <w:b w:val="0"/>
        </w:rPr>
      </w:pPr>
      <w:bookmarkStart w:id="8" w:name="_Toc334519781"/>
      <w:bookmarkStart w:id="9" w:name="_Toc342993855"/>
      <w:bookmarkEnd w:id="8"/>
      <w:bookmarkEnd w:id="9"/>
      <w:r>
        <w:t>Request processing conditions</w:t>
      </w:r>
      <w:r>
        <w:t>—(</w:t>
      </w:r>
      <w:r>
        <w:t>21904926</w:t>
      </w:r>
      <w:r>
        <w:rPr>
          <w:b w:val="0"/>
          <w:color w:val="FFFFFF" w:themeColor="background1"/>
        </w:rPr>
        <w:t>—</w:t>
      </w:r>
      <w:r>
        <w:rPr>
          <w:b w:val="0"/>
        </w:rPr>
        <w:t>SYS_REQ_4075883-v1</w:t>
      </w:r>
      <w:r>
        <w:rPr>
          <w:b w:val="0"/>
        </w:rPr>
        <w:t>—</w:t>
      </w:r>
      <w:r>
        <w:rPr>
          <w:b w:val="0"/>
        </w:rPr>
        <w:t>2.5</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References</w:t>
      </w:r>
      <w:r>
        <w:rPr>
          <w:b w:val="0"/>
          <w:color w:val="FFFFFF" w:themeColor="background1"/>
          <w:lang w:val="fr-FR"/>
        </w:rPr>
        <w:t>—</w:t>
      </w:r>
      <w:r>
        <w:rPr>
          <w:b w:val="0"/>
          <w:lang w:val="fr-FR"/>
        </w:rPr>
        <w:t>(</w:t>
      </w:r>
      <w:r>
        <w:rPr>
          <w:b w:val="0"/>
          <w:lang w:val="fr-FR"/>
        </w:rPr>
        <w:t>21904211</w:t>
      </w:r>
      <w:r>
        <w:rPr>
          <w:b w:val="0"/>
          <w:lang w:val="fr-FR"/>
        </w:rPr>
        <w:t>)</w:t>
      </w:r>
      <w:r>
        <w:rPr>
          <w:b w:val="0"/>
          <w:lang w:val="fr-FR"/>
        </w:rPr>
        <w:t xml:space="preserve"> </w:t>
      </w:r>
    </w:p>
    <w:p w:rsidR="000F26F8" w:rsidRDefault="00D945FF">
      <w:pPr>
        <w:ind w:right="-1"/>
        <w:rPr>
          <w:b/>
        </w:rPr>
      </w:pPr>
      <w:r>
        <w:t> </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0" w:type="auto"/>
      </w:tblPr>
      <w:tr>
        <w:trPr/>
        <w:tc>
          <w:tcPr>
            <w:tcBorders>
              <w:top w:val="single" w:sz="6" w:space="0" w:color="000000"/>
              <w:left w:val="single" w:sz="6" w:space="0" w:color="000000"/>
              <w:bottom w:val="single" w:sz="6" w:space="0" w:color="000000"/>
              <w:right w:val="single" w:sz="6" w:space="0" w:color="000000"/>
            </w:tcBorders>
            <w:tcW w:w="540" w:type="dxa"/>
            <w:vAlign w:val="center"/>
          </w:tcPr>
          <w:p>
            <w:pPr/>
            <w:r>
              <w:rPr/>
              <w:t xml:space="preserve"> </w:t>
            </w:r>
            <w:r>
              <w:rPr>
                <w:b/>
              </w:rPr>
              <w:t xml:space="preserve">No</w:t>
            </w:r>
          </w:p>
        </w:tc>
        <w:tc>
          <w:tcPr>
            <w:tcBorders>
              <w:top w:val="single" w:sz="6" w:space="0" w:color="000000"/>
              <w:left w:val="single" w:sz="6" w:space="0" w:color="000000"/>
              <w:bottom w:val="single" w:sz="6" w:space="0" w:color="000000"/>
              <w:right w:val="single" w:sz="6" w:space="0" w:color="000000"/>
            </w:tcBorders>
            <w:tcW w:w="2700" w:type="dxa"/>
            <w:vAlign w:val="center"/>
          </w:tcPr>
          <w:p>
            <w:pPr/>
            <w:r>
              <w:rPr>
                <w:b/>
              </w:rPr>
              <w:t xml:space="preserve"> Title</w:t>
            </w:r>
          </w:p>
        </w:tc>
        <w:tc>
          <w:tcPr>
            <w:tcBorders>
              <w:top w:val="single" w:sz="6" w:space="0" w:color="000000"/>
              <w:left w:val="single" w:sz="6" w:space="0" w:color="000000"/>
              <w:bottom w:val="single" w:sz="6" w:space="0" w:color="000000"/>
              <w:right w:val="single" w:sz="6" w:space="0" w:color="000000"/>
            </w:tcBorders>
            <w:tcW w:w="5175" w:type="dxa"/>
            <w:vAlign w:val="center"/>
          </w:tcPr>
          <w:p>
            <w:pPr/>
            <w:r>
              <w:rPr>
                <w:b/>
              </w:rPr>
              <w:t xml:space="preserve"> Description</w:t>
            </w:r>
          </w:p>
        </w:tc>
        <w:tc>
          <w:tcPr>
            <w:tcBorders>
              <w:top w:val="single" w:sz="6" w:space="0" w:color="000000"/>
              <w:left w:val="single" w:sz="6" w:space="0" w:color="000000"/>
              <w:bottom w:val="single" w:sz="6" w:space="0" w:color="000000"/>
              <w:right w:val="single" w:sz="6" w:space="0" w:color="000000"/>
            </w:tcBorders>
            <w:tcW w:w="3660" w:type="dxa"/>
            <w:vAlign w:val="center"/>
          </w:tcPr>
          <w:p>
            <w:pPr/>
            <w:r>
              <w:rPr>
                <w:b/>
              </w:rPr>
              <w:t xml:space="preserve"> Revision / Date</w:t>
            </w:r>
          </w:p>
        </w:tc>
      </w:tr>
      <w:tr>
        <w:trPr/>
        <w:tc>
          <w:tcPr>
            <w:tcBorders>
              <w:top w:val="single" w:sz="6" w:space="0" w:color="000000"/>
              <w:left w:val="single" w:sz="6" w:space="0" w:color="000000"/>
              <w:bottom w:val="single" w:sz="6" w:space="0" w:color="000000"/>
              <w:right w:val="single" w:sz="6" w:space="0" w:color="000000"/>
            </w:tcBorders>
            <w:tcW w:w="540" w:type="dxa"/>
            <w:vAlign w:val="center"/>
          </w:tcPr>
          <w:p>
            <w:pPr/>
            <w:r>
              <w:rPr/>
              <w:t xml:space="preserve"> [1]</w:t>
            </w:r>
          </w:p>
        </w:tc>
        <w:tc>
          <w:tcPr>
            <w:tcBorders>
              <w:top w:val="single" w:sz="6" w:space="0" w:color="000000"/>
              <w:left w:val="single" w:sz="6" w:space="0" w:color="000000"/>
              <w:bottom w:val="single" w:sz="6" w:space="0" w:color="000000"/>
              <w:right w:val="single" w:sz="6" w:space="0" w:color="000000"/>
            </w:tcBorders>
            <w:tcW w:w="2700" w:type="dxa"/>
            <w:vAlign w:val="center"/>
          </w:tcPr>
          <w:p>
            <w:pPr/>
            <w:r>
              <w:rPr/>
              <w:t xml:space="preserve">ISO 16750-1:2006(E)</w:t>
            </w:r>
          </w:p>
        </w:tc>
        <w:tc>
          <w:tcPr>
            <w:tcBorders>
              <w:top w:val="single" w:sz="6" w:space="0" w:color="000000"/>
              <w:left w:val="single" w:sz="6" w:space="0" w:color="000000"/>
              <w:bottom w:val="single" w:sz="6" w:space="0" w:color="000000"/>
              <w:right w:val="single" w:sz="6" w:space="0" w:color="000000"/>
            </w:tcBorders>
            <w:tcW w:w="5175" w:type="dxa"/>
            <w:vAlign w:val="center"/>
          </w:tcPr>
          <w:p>
            <w:pPr/>
            <w:r>
              <w:rPr/>
              <w:t xml:space="preserve">International Standard for accepted environmental conditions, tests and operating requirements.</w:t>
            </w:r>
          </w:p>
          <w:p>
            <w:pPr/>
            <w:r>
              <w:rPr/>
              <w:t xml:space="preserve">Part 1: General</w:t>
            </w:r>
          </w:p>
        </w:tc>
        <w:tc>
          <w:tcPr>
            <w:tcBorders>
              <w:top w:val="single" w:sz="6" w:space="0" w:color="000000"/>
              <w:left w:val="single" w:sz="6" w:space="0" w:color="000000"/>
              <w:bottom w:val="single" w:sz="6" w:space="0" w:color="000000"/>
              <w:right w:val="single" w:sz="6" w:space="0" w:color="000000"/>
            </w:tcBorders>
            <w:tcW w:w="3660" w:type="dxa"/>
            <w:vAlign w:val="center"/>
          </w:tcPr>
          <w:p>
            <w:pPr/>
            <w:r>
              <w:rPr/>
              <w:t xml:space="preserve">Second Edition / 2006-08-01</w:t>
            </w:r>
          </w:p>
        </w:tc>
      </w:tr>
    </w:tbl>
    <w:p>
      <w:pPr/>
      <w:r>
        <w:rPr/>
        <w:t xml:space="preserve"> </w:t>
      </w:r>
    </w:p>
    <w:p w:rsidR="000F26F8" w:rsidRDefault="00D945FF">
      <w:pPr>
        <w:ind w:right="-1"/>
        <w:rPr>
          <w:b/>
        </w:rPr>
      </w:pPr>
      <w:r>
        <w:rPr>
          <w:color w:val="FFFFFF" w:themeColor="background1"/>
        </w:rPr>
        <w:t>—</w:t>
      </w:r>
      <w:r>
        <w:t>(</w:t>
      </w:r>
      <w:r>
        <w:t>21904222</w:t>
      </w:r>
      <w:r>
        <w:t>—</w:t>
      </w:r>
      <w:r>
        <w:t>3.1</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Diagnosis</w:t>
      </w:r>
      <w:r>
        <w:rPr>
          <w:b w:val="0"/>
          <w:color w:val="FFFFFF" w:themeColor="background1"/>
          <w:lang w:val="fr-FR"/>
        </w:rPr>
        <w:t>—</w:t>
      </w:r>
      <w:r>
        <w:rPr>
          <w:b w:val="0"/>
          <w:lang w:val="fr-FR"/>
        </w:rPr>
        <w:t>(</w:t>
      </w:r>
      <w:r>
        <w:rPr>
          <w:b w:val="0"/>
          <w:lang w:val="fr-FR"/>
        </w:rPr>
        <w:t>21904357</w:t>
      </w:r>
      <w:r>
        <w:rPr>
          <w:b w:val="0"/>
          <w:lang w:val="fr-FR"/>
        </w:rPr>
        <w:t>)</w:t>
      </w:r>
      <w:r>
        <w:rPr>
          <w:b w:val="0"/>
          <w:lang w:val="fr-FR"/>
        </w:rPr>
        <w:t xml:space="preserve"> </w:t>
      </w:r>
    </w:p>
    <w:p w:rsidR="000F26F8" w:rsidRDefault="00D945FF">
      <w:pPr>
        <w:ind w:right="-1"/>
        <w:rPr>
          <w:b/>
        </w:rPr>
      </w:pPr>
      <w:r>
        <w:t> </w:t>
      </w:r>
    </w:p>
    <w:p>
      <w:pPr>
        <w:pStyle w:val="MKSHeading1"/>
        <w:jc w:val="center"/>
      </w:pPr>
    </w:p>
    <w:p>
      <w:pPr>
        <w:pStyle w:val="MKSHeading1"/>
        <w:jc w:val="center"/>
      </w:pPr>
      <w:r>
        <w:rPr/>
        <w:t xml:space="preserve">SAIC AS21 MK100 ABS ENTRY</w:t>
      </w:r>
    </w:p>
    <w:p>
      <w:pPr>
        <w:pStyle w:val="MKSHeading1"/>
        <w:jc w:val="center"/>
      </w:pPr>
      <w:r>
        <w:rPr/>
        <w:t xml:space="preserve">DIA SRS2</w:t>
      </w:r>
    </w:p>
    <w:p w:rsidR="000F26F8" w:rsidRDefault="00D945FF">
      <w:pPr>
        <w:ind w:right="-1"/>
        <w:rPr>
          <w:b/>
        </w:rPr>
      </w:pPr>
      <w:r>
        <w:rPr>
          <w:color w:val="FFFFFF" w:themeColor="background1"/>
        </w:rPr>
        <w:t>—</w:t>
      </w:r>
      <w:r>
        <w:t>(</w:t>
      </w:r>
      <w:r>
        <w:t>21904354</w:t>
      </w:r>
      <w:r>
        <w:t>—</w:t>
      </w:r>
      <w:r>
        <w:t>4.1</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Changes</w:t>
      </w:r>
      <w:r>
        <w:rPr>
          <w:b w:val="0"/>
          <w:color w:val="FFFFFF" w:themeColor="background1"/>
          <w:lang w:val="fr-FR"/>
        </w:rPr>
        <w:t>—</w:t>
      </w:r>
      <w:r>
        <w:rPr>
          <w:b w:val="0"/>
          <w:lang w:val="fr-FR"/>
        </w:rPr>
        <w:t>(</w:t>
      </w:r>
      <w:r>
        <w:rPr>
          <w:b w:val="0"/>
          <w:lang w:val="fr-FR"/>
        </w:rPr>
        <w:t>21904355</w:t>
      </w:r>
      <w:r>
        <w:rPr>
          <w:b w:val="0"/>
          <w:lang w:val="fr-FR"/>
        </w:rPr>
        <w:t>)</w:t>
      </w:r>
    </w:p>
    <w:p w:rsidR="000F26F8" w:rsidRDefault="00D945FF">
      <w:pPr>
        <w:ind w:right="-1"/>
        <w:rPr>
          <w:b/>
        </w:rPr>
      </w:pPr>
      <w:r>
        <w:t> </w:t>
      </w:r>
    </w:p>
    <w:p>
      <w:pPr/>
      <w:r>
        <w:rPr/>
        <w:t xml:space="preserve">In this section main changes are documented.</w:t>
      </w:r>
    </w:p>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155" w:type="dxa"/>
            <w:vAlign w:val="center"/>
          </w:tcPr>
          <w:p>
            <w:pPr/>
            <w:r>
              <w:rPr>
                <w:b/>
              </w:rPr>
              <w:t xml:space="preserve"> Revision </w:t>
            </w:r>
          </w:p>
        </w:tc>
        <w:tc>
          <w:tcPr>
            <w:shd w:val="clear" w:color="auto" w:fill="cccccc"/>
            <w:tcBorders>
              <w:top w:val="single" w:sz="6" w:space="0" w:color="000000"/>
              <w:left w:val="single" w:sz="6" w:space="0" w:color="000000"/>
              <w:bottom w:val="single" w:sz="6" w:space="0" w:color="000000"/>
              <w:right w:val="single" w:sz="6" w:space="0" w:color="000000"/>
            </w:tcBorders>
            <w:tcW w:w="8205" w:type="dxa"/>
            <w:vAlign w:val="center"/>
          </w:tcPr>
          <w:p>
            <w:pPr/>
            <w:r>
              <w:rPr>
                <w:b/>
              </w:rPr>
              <w:t xml:space="preserve"> Change Description </w:t>
            </w:r>
          </w:p>
        </w:tc>
        <w:tc>
          <w:tcPr>
            <w:shd w:val="clear" w:color="auto" w:fill="cccccc"/>
            <w:tcBorders>
              <w:top w:val="single" w:sz="6" w:space="0" w:color="000000"/>
              <w:left w:val="single" w:sz="6" w:space="0" w:color="000000"/>
              <w:bottom w:val="single" w:sz="6" w:space="0" w:color="000000"/>
              <w:right w:val="single" w:sz="6" w:space="0" w:color="000000"/>
            </w:tcBorders>
            <w:tcW w:w="3975" w:type="dxa"/>
            <w:vAlign w:val="center"/>
          </w:tcPr>
          <w:p>
            <w:pPr/>
            <w:r>
              <w:rPr>
                <w:b/>
              </w:rPr>
              <w:t xml:space="preserve"> Name </w:t>
            </w:r>
          </w:p>
        </w:tc>
        <w:tc>
          <w:tcPr>
            <w:shd w:val="clear" w:color="auto" w:fill="cccccc"/>
            <w:tcBorders>
              <w:top w:val="single" w:sz="6" w:space="0" w:color="000000"/>
              <w:left w:val="single" w:sz="6" w:space="0" w:color="000000"/>
              <w:bottom w:val="single" w:sz="6" w:space="0" w:color="000000"/>
              <w:right w:val="single" w:sz="6" w:space="0" w:color="000000"/>
            </w:tcBorders>
            <w:tcW w:w="4800" w:type="dxa"/>
            <w:vAlign w:val="center"/>
          </w:tcPr>
          <w:p>
            <w:pPr/>
            <w:r>
              <w:rPr>
                <w:b/>
              </w:rPr>
              <w:t xml:space="preserve"> Date </w:t>
            </w:r>
          </w:p>
        </w:tc>
      </w:tr>
      <w:tr>
        <w:trPr/>
        <w:tc>
          <w:tcPr>
            <w:tcBorders>
              <w:top w:val="single" w:sz="6" w:space="0" w:color="000000"/>
              <w:left w:val="single" w:sz="6" w:space="0" w:color="000000"/>
              <w:bottom w:val="single" w:sz="6" w:space="0" w:color="000000"/>
              <w:right w:val="single" w:sz="6" w:space="0" w:color="000000"/>
            </w:tcBorders>
            <w:tcW w:w="1155" w:type="dxa"/>
            <w:vAlign w:val="center"/>
          </w:tcPr>
          <w:p>
            <w:pPr/>
            <w:r>
              <w:rPr/>
              <w:t xml:space="preserve"> 1.1</w:t>
            </w:r>
          </w:p>
        </w:tc>
        <w:tc>
          <w:tcPr>
            <w:tcBorders>
              <w:top w:val="single" w:sz="6" w:space="0" w:color="000000"/>
              <w:left w:val="single" w:sz="6" w:space="0" w:color="000000"/>
              <w:bottom w:val="single" w:sz="6" w:space="0" w:color="000000"/>
              <w:right w:val="single" w:sz="6" w:space="0" w:color="000000"/>
            </w:tcBorders>
            <w:tcW w:w="8205" w:type="dxa"/>
            <w:vAlign w:val="center"/>
          </w:tcPr>
          <w:p>
            <w:pPr/>
            <w:r>
              <w:rPr/>
              <w:t xml:space="preserve">Initial revision, branch from Generic SRS2 Requirement (2998948)</w:t>
            </w:r>
          </w:p>
        </w:tc>
        <w:tc>
          <w:tcPr>
            <w:tcBorders>
              <w:top w:val="single" w:sz="6" w:space="0" w:color="000000"/>
              <w:left w:val="single" w:sz="6" w:space="0" w:color="000000"/>
              <w:bottom w:val="single" w:sz="6" w:space="0" w:color="000000"/>
              <w:right w:val="single" w:sz="6" w:space="0" w:color="000000"/>
            </w:tcBorders>
            <w:tcW w:w="3975" w:type="dxa"/>
            <w:vAlign w:val="center"/>
          </w:tcPr>
          <w:p>
            <w:pPr/>
            <w:r>
              <w:rPr/>
              <w:t xml:space="preserve">Heiko Bujak</w:t>
            </w:r>
          </w:p>
        </w:tc>
        <w:tc>
          <w:tcPr>
            <w:tcBorders>
              <w:top w:val="single" w:sz="6" w:space="0" w:color="000000"/>
              <w:left w:val="single" w:sz="6" w:space="0" w:color="000000"/>
              <w:bottom w:val="single" w:sz="6" w:space="0" w:color="000000"/>
              <w:right w:val="single" w:sz="6" w:space="0" w:color="000000"/>
            </w:tcBorders>
            <w:tcW w:w="4800" w:type="dxa"/>
            <w:vAlign w:val="center"/>
          </w:tcPr>
          <w:p>
            <w:pPr/>
            <w:r>
              <w:rPr/>
              <w:t xml:space="preserve">21-Jan-2013</w:t>
            </w:r>
          </w:p>
        </w:tc>
      </w:tr>
      <w:tr>
        <w:trPr/>
        <w:tc>
          <w:tcPr>
            <w:tcBorders>
              <w:top w:val="single" w:sz="6" w:space="0" w:color="000000"/>
              <w:left w:val="single" w:sz="6" w:space="0" w:color="000000"/>
              <w:bottom w:val="single" w:sz="6" w:space="0" w:color="000000"/>
              <w:right w:val="single" w:sz="6" w:space="0" w:color="000000"/>
            </w:tcBorders>
            <w:tcW w:w="1155" w:type="dxa"/>
            <w:vAlign w:val="center"/>
          </w:tcPr>
          <w:p>
            <w:pPr/>
            <w:r>
              <w:rPr/>
              <w:t xml:space="preserve"> 1.2</w:t>
            </w:r>
          </w:p>
        </w:tc>
        <w:tc>
          <w:tcPr>
            <w:tcBorders>
              <w:top w:val="single" w:sz="6" w:space="0" w:color="000000"/>
              <w:left w:val="single" w:sz="6" w:space="0" w:color="000000"/>
              <w:bottom w:val="single" w:sz="6" w:space="0" w:color="000000"/>
              <w:right w:val="single" w:sz="6" w:space="0" w:color="000000"/>
            </w:tcBorders>
            <w:tcW w:w="8205" w:type="dxa"/>
            <w:vAlign w:val="center"/>
          </w:tcPr>
          <w:p>
            <w:pPr/>
            <w:r>
              <w:rPr/>
              <w:t xml:space="preserve"> branched from 3456811 into 3453289</w:t>
            </w:r>
          </w:p>
        </w:tc>
        <w:tc>
          <w:tcPr>
            <w:tcBorders>
              <w:top w:val="single" w:sz="6" w:space="0" w:color="000000"/>
              <w:left w:val="single" w:sz="6" w:space="0" w:color="000000"/>
              <w:bottom w:val="single" w:sz="6" w:space="0" w:color="000000"/>
              <w:right w:val="single" w:sz="6" w:space="0" w:color="000000"/>
            </w:tcBorders>
            <w:tcW w:w="3975" w:type="dxa"/>
            <w:vAlign w:val="center"/>
          </w:tcPr>
          <w:p>
            <w:pPr/>
            <w:r>
              <w:rPr/>
              <w:t xml:space="preserve"> Thomas Perizonius</w:t>
            </w:r>
          </w:p>
        </w:tc>
        <w:tc>
          <w:tcPr>
            <w:tcBorders>
              <w:top w:val="single" w:sz="6" w:space="0" w:color="000000"/>
              <w:left w:val="single" w:sz="6" w:space="0" w:color="000000"/>
              <w:bottom w:val="single" w:sz="6" w:space="0" w:color="000000"/>
              <w:right w:val="single" w:sz="6" w:space="0" w:color="000000"/>
            </w:tcBorders>
            <w:tcW w:w="4800" w:type="dxa"/>
            <w:vAlign w:val="center"/>
          </w:tcPr>
          <w:p>
            <w:pPr/>
            <w:r>
              <w:rPr/>
              <w:t xml:space="preserve"> 25.4.2013</w:t>
            </w:r>
          </w:p>
        </w:tc>
      </w:tr>
    </w:tbl>
    <w:p>
      <w:pPr/>
      <w:r>
        <w:rPr/>
        <w:t xml:space="preserve"> </w:t>
      </w:r>
    </w:p>
    <w:p>
      <w:pPr/>
      <w:r>
        <w:rPr/>
        <w:t xml:space="preserve"> </w:t>
      </w:r>
    </w:p>
    <w:p>
      <w:pPr/>
      <w:r>
        <w:rPr/>
        <w:t xml:space="preserve"> </w:t>
      </w:r>
    </w:p>
    <w:p>
      <w:pPr/>
      <w:r>
        <w:rPr/>
        <w:t xml:space="preserve"> </w:t>
      </w:r>
    </w:p>
    <w:p w:rsidR="000F26F8" w:rsidRDefault="00D945FF">
      <w:pPr>
        <w:ind w:right="-1"/>
        <w:rPr>
          <w:b/>
        </w:rPr>
      </w:pPr>
      <w:r>
        <w:rPr>
          <w:color w:val="FFFFFF" w:themeColor="background1"/>
        </w:rPr>
        <w:t>—</w:t>
      </w:r>
      <w:r>
        <w:t>(</w:t>
      </w:r>
      <w:r>
        <w:t>21904360</w:t>
      </w:r>
      <w:r>
        <w:t>—</w:t>
      </w:r>
      <w:r>
        <w:t>4.3</w:t>
      </w:r>
      <w:r>
        <w:t>)</w:t>
      </w:r>
    </w:p>
    <w:p w:rsidR="000F26F8" w:rsidRDefault="00D945FF">
      <w:pPr>
        <w:pStyle w:val="MKSText"/>
        <w:ind w:right="-1"/>
      </w:pPr>
      <w:r>
        <w:t xml:space="preserve">      </w:t>
      </w:r>
    </w:p>
    <w:p w:rsidR="000F26F8" w:rsidRDefault="00D945FF">
      <w:pPr>
        <w:ind w:right="-1"/>
        <w:rPr>
          <w:b/>
        </w:rPr>
      </w:pPr>
      <w:r>
        <w:t>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Diagnostic Event Management (DEM)</w:t>
      </w:r>
      <w:r>
        <w:rPr>
          <w:b w:val="0"/>
          <w:color w:val="FFFFFF" w:themeColor="background1"/>
          <w:lang w:val="fr-FR"/>
        </w:rPr>
        <w:t>—</w:t>
      </w:r>
      <w:r>
        <w:rPr>
          <w:b w:val="0"/>
          <w:lang w:val="fr-FR"/>
        </w:rPr>
        <w:t>(</w:t>
      </w:r>
      <w:r>
        <w:rPr>
          <w:b w:val="0"/>
          <w:lang w:val="fr-FR"/>
        </w:rPr>
        <w:t>21904361</w:t>
      </w:r>
      <w:r>
        <w:rPr>
          <w:b w:val="0"/>
          <w:lang w:val="fr-FR"/>
        </w:rPr>
        <w:t>)</w:t>
      </w:r>
    </w:p>
    <w:p w:rsidR="000F26F8" w:rsidRDefault="00D945FF">
      <w:pPr>
        <w:ind w:right="-1"/>
        <w:rPr>
          <w:b/>
        </w:rPr>
      </w:pPr>
      <w:r>
        <w:t>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Generic</w:t>
      </w:r>
      <w:r>
        <w:rPr>
          <w:b w:val="0"/>
          <w:color w:val="FFFFFF" w:themeColor="background1"/>
          <w:lang w:val="fr-FR"/>
        </w:rPr>
        <w:t>—</w:t>
      </w:r>
      <w:r>
        <w:rPr>
          <w:b w:val="0"/>
          <w:lang w:val="fr-FR"/>
        </w:rPr>
        <w:t>(</w:t>
      </w:r>
      <w:r>
        <w:rPr>
          <w:b w:val="0"/>
          <w:lang w:val="fr-FR"/>
        </w:rPr>
        <w:t>21904342</w:t>
      </w:r>
      <w:r>
        <w:rPr>
          <w:b w:val="0"/>
          <w:lang w:val="fr-FR"/>
        </w:rPr>
        <w:t>)</w:t>
      </w:r>
    </w:p>
    <w:p w:rsidR="000F26F8" w:rsidRDefault="00D945FF">
      <w:pPr>
        <w:ind w:right="-1"/>
        <w:rPr>
          <w:b/>
        </w:rPr>
      </w:pPr>
      <w:r>
        <w:t> </w:t>
      </w:r>
    </w:p>
    <w:p w:rsidR="000F26F8" w:rsidRDefault="00D945FF">
      <w:pPr>
        <w:pStyle w:val="MKSRMberschrift3"/>
        <w:rPr>
          <w:b w:val="0"/>
        </w:rPr>
      </w:pPr>
      <w:bookmarkStart w:id="12" w:name="_Toc334519784"/>
      <w:bookmarkStart w:id="13" w:name="_Toc342993858"/>
      <w:bookmarkEnd w:id="12"/>
      <w:bookmarkEnd w:id="13"/>
      <w:r>
        <w:t>Basic SW Module for Diagnostic event (fault) management</w:t>
      </w:r>
      <w:r>
        <w:rPr>
          <w:b w:val="0"/>
          <w:color w:val="FFFFFF" w:themeColor="background1"/>
        </w:rPr>
        <w:t>—</w:t>
      </w:r>
      <w:r>
        <w:rPr>
          <w:b w:val="0"/>
        </w:rPr>
        <w:t>(</w:t>
      </w:r>
      <w:r>
        <w:rPr>
          <w:b w:val="0"/>
        </w:rPr>
        <w:t>21904343</w:t>
      </w:r>
      <w:r>
        <w:rPr>
          <w:b w:val="0"/>
        </w:rPr>
        <w:t>—</w:t>
      </w:r>
      <w:r>
        <w:rPr>
          <w:b w:val="0"/>
        </w:rPr>
        <w:t>SYS_REQ_3019052-v1</w:t>
      </w:r>
      <w:r>
        <w:rPr>
          <w:b w:val="0"/>
        </w:rPr>
        <w:t>—</w:t>
      </w:r>
      <w:r>
        <w:rPr>
          <w:b w:val="0"/>
        </w:rPr>
        <w:t>4.4.2</w:t>
      </w:r>
      <w:r>
        <w:rPr>
          <w:b w:val="0"/>
        </w:rPr>
        <w:t>)</w:t>
      </w:r>
    </w:p>
    <w:p>
      <w:pPr/>
      <w:r>
        <w:rPr/>
        <w:t xml:space="preserve">The Diagnostic event (error) management shall be a Basic SW Module described in the Diagnostic WP. Diagnostic event (error) management is out of scope for Mode Management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Support different event (fault) memories</w:t>
      </w:r>
      <w:r>
        <w:rPr>
          <w:b w:val="0"/>
          <w:color w:val="FFFFFF" w:themeColor="background1"/>
        </w:rPr>
        <w:t>—</w:t>
      </w:r>
      <w:r>
        <w:rPr>
          <w:b w:val="0"/>
        </w:rPr>
        <w:t>(</w:t>
      </w:r>
      <w:r>
        <w:rPr>
          <w:b w:val="0"/>
        </w:rPr>
        <w:t>21904362</w:t>
      </w:r>
      <w:r>
        <w:rPr>
          <w:b w:val="0"/>
        </w:rPr>
        <w:t>—</w:t>
      </w:r>
      <w:r>
        <w:rPr>
          <w:b w:val="0"/>
        </w:rPr>
        <w:t>SYS_REQ_3019064-v1</w:t>
      </w:r>
      <w:r>
        <w:rPr>
          <w:b w:val="0"/>
        </w:rPr>
        <w:t>—</w:t>
      </w:r>
      <w:r>
        <w:rPr>
          <w:b w:val="0"/>
        </w:rPr>
        <w:t>4.4.3</w:t>
      </w:r>
      <w:r>
        <w:rPr>
          <w:b w:val="0"/>
        </w:rPr>
        <w:t>)</w:t>
      </w:r>
    </w:p>
    <w:p>
      <w:pPr/>
      <w:r>
        <w:rPr/>
        <w:t xml:space="preserve">The DEM module shall provide different event memories (e.g. primary, mirror, secondary, permanent) supporting the development phase or product improvements as well as the service applications:</w:t>
      </w:r>
      <w:r>
        <w:br/>
      </w:r>
    </w:p>
    <w:p>
      <w:pPr>
        <w:pStyle w:val="Listenabsatz"/>
        <w:numPr>
          <w:ilvl w:val="0"/>
          <w:numId w:val="5000"/>
        </w:numPr>
      </w:pPr>
      <w:r>
        <w:rPr/>
        <w:t xml:space="preserve">The service station has only access to the primary event memory.</w:t>
      </w:r>
    </w:p>
    <w:p>
      <w:pPr>
        <w:pStyle w:val="Listenabsatz"/>
        <w:numPr>
          <w:ilvl w:val="0"/>
          <w:numId w:val="5000"/>
        </w:numPr>
      </w:pPr>
      <w:r>
        <w:rPr/>
        <w:t xml:space="preserve">The development departments of the OEMs and Suppliers needs access to all configured event memories.</w:t>
      </w:r>
    </w:p>
    <w:p>
      <w:pPr/>
      <w:r>
        <w:br/>
      </w:r>
      <w:r>
        <w:rPr/>
        <w:t xml:space="preserve">The different event memories allow the storage of development events and they are not suited as a trace tool.</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Classification of event</w:t>
      </w:r>
      <w:r>
        <w:rPr>
          <w:b w:val="0"/>
          <w:color w:val="FFFFFF" w:themeColor="background1"/>
        </w:rPr>
        <w:t>—</w:t>
      </w:r>
      <w:r>
        <w:rPr>
          <w:b w:val="0"/>
        </w:rPr>
        <w:t>(</w:t>
      </w:r>
      <w:r>
        <w:rPr>
          <w:b w:val="0"/>
        </w:rPr>
        <w:t>21904471</w:t>
      </w:r>
      <w:r>
        <w:rPr>
          <w:b w:val="0"/>
        </w:rPr>
        <w:t>—</w:t>
      </w:r>
      <w:r>
        <w:rPr>
          <w:b w:val="0"/>
        </w:rPr>
        <w:t>SYS_REQ_3019084-v1</w:t>
      </w:r>
      <w:r>
        <w:rPr>
          <w:b w:val="0"/>
        </w:rPr>
        <w:t>—</w:t>
      </w:r>
      <w:r>
        <w:rPr>
          <w:b w:val="0"/>
        </w:rPr>
        <w:t>4.4.4</w:t>
      </w:r>
      <w:r>
        <w:rPr>
          <w:b w:val="0"/>
        </w:rPr>
        <w:t>)</w:t>
      </w:r>
    </w:p>
    <w:p>
      <w:pPr/>
      <w:r>
        <w:rPr/>
        <w:t xml:space="preserve">The DEM shall support a classification of events for the following types of events:</w:t>
      </w:r>
      <w:r>
        <w:br/>
      </w:r>
    </w:p>
    <w:p>
      <w:pPr>
        <w:pStyle w:val="Listenabsatz"/>
        <w:numPr>
          <w:ilvl w:val="0"/>
          <w:numId w:val="5001"/>
        </w:numPr>
      </w:pPr>
      <w:r>
        <w:rPr/>
        <w:t xml:space="preserve">Events that are defined for error analysis in the service station shall be stored in the primary event memory.</w:t>
      </w:r>
    </w:p>
    <w:p>
      <w:pPr>
        <w:pStyle w:val="Listenabsatz"/>
        <w:numPr>
          <w:ilvl w:val="0"/>
          <w:numId w:val="5001"/>
        </w:numPr>
      </w:pPr>
      <w:r>
        <w:rPr/>
        <w:t xml:space="preserve">Events that are defined for detailed error analysis by experts in the after sale department are stored in the secondary error memory.</w:t>
      </w:r>
    </w:p>
    <w:p>
      <w:pPr/>
      <w:r>
        <w:br/>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Distinction between different function groups</w:t>
      </w:r>
      <w:r>
        <w:rPr>
          <w:b w:val="0"/>
          <w:color w:val="FFFFFF" w:themeColor="background1"/>
        </w:rPr>
        <w:t>—</w:t>
      </w:r>
      <w:r>
        <w:rPr>
          <w:b w:val="0"/>
        </w:rPr>
        <w:t>(</w:t>
      </w:r>
      <w:r>
        <w:rPr>
          <w:b w:val="0"/>
        </w:rPr>
        <w:t>21904426</w:t>
      </w:r>
      <w:r>
        <w:rPr>
          <w:b w:val="0"/>
        </w:rPr>
        <w:t>—</w:t>
      </w:r>
      <w:r>
        <w:rPr>
          <w:b w:val="0"/>
        </w:rPr>
        <w:t>SYS_REQ_3019144-v1</w:t>
      </w:r>
      <w:r>
        <w:rPr>
          <w:b w:val="0"/>
        </w:rPr>
        <w:t>—</w:t>
      </w:r>
      <w:r>
        <w:rPr>
          <w:b w:val="0"/>
        </w:rPr>
        <w:t>4.4.5</w:t>
      </w:r>
      <w:r>
        <w:rPr>
          <w:b w:val="0"/>
        </w:rPr>
        <w:t>)</w:t>
      </w:r>
    </w:p>
    <w:p>
      <w:pPr/>
      <w:r>
        <w:rPr/>
        <w:t xml:space="preserve">The DEM shall process event information of different applications (SW-Cs) and BSW modules. Therefore a unique identifier is required to distinguish between different function calls using the same interface.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Single Event ID for each monitoring path</w:t>
      </w:r>
      <w:r>
        <w:rPr>
          <w:b w:val="0"/>
          <w:color w:val="FFFFFF" w:themeColor="background1"/>
        </w:rPr>
        <w:t>—</w:t>
      </w:r>
      <w:r>
        <w:rPr>
          <w:b w:val="0"/>
        </w:rPr>
        <w:t>(</w:t>
      </w:r>
      <w:r>
        <w:rPr>
          <w:b w:val="0"/>
        </w:rPr>
        <w:t>21904365</w:t>
      </w:r>
      <w:r>
        <w:rPr>
          <w:b w:val="0"/>
        </w:rPr>
        <w:t>—</w:t>
      </w:r>
      <w:r>
        <w:rPr>
          <w:b w:val="0"/>
        </w:rPr>
        <w:t>SYS_REQ_3019059-v1</w:t>
      </w:r>
      <w:r>
        <w:rPr>
          <w:b w:val="0"/>
        </w:rPr>
        <w:t>—</w:t>
      </w:r>
      <w:r>
        <w:rPr>
          <w:b w:val="0"/>
        </w:rPr>
        <w:t>4.4.6</w:t>
      </w:r>
      <w:r>
        <w:rPr>
          <w:b w:val="0"/>
        </w:rPr>
        <w:t>)</w:t>
      </w:r>
    </w:p>
    <w:p>
      <w:pPr/>
      <w:r>
        <w:rPr/>
        <w:t xml:space="preserve">For the internal administration the DEM needs a unique identification of each monitoring path. This identification shall be handled via an Event ID value (Integer).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Debouncing of diagnostic events</w:t>
      </w:r>
      <w:r>
        <w:rPr>
          <w:b w:val="0"/>
          <w:color w:val="FFFFFF" w:themeColor="background1"/>
        </w:rPr>
        <w:t>—</w:t>
      </w:r>
      <w:r>
        <w:rPr>
          <w:b w:val="0"/>
        </w:rPr>
        <w:t>(</w:t>
      </w:r>
      <w:r>
        <w:rPr>
          <w:b w:val="0"/>
        </w:rPr>
        <w:t>21904364</w:t>
      </w:r>
      <w:r>
        <w:rPr>
          <w:b w:val="0"/>
        </w:rPr>
        <w:t>—</w:t>
      </w:r>
      <w:r>
        <w:rPr>
          <w:b w:val="0"/>
        </w:rPr>
        <w:t>SYS_REQ_3019057-v1</w:t>
      </w:r>
      <w:r>
        <w:rPr>
          <w:b w:val="0"/>
        </w:rPr>
        <w:t>—</w:t>
      </w:r>
      <w:r>
        <w:rPr>
          <w:b w:val="0"/>
        </w:rPr>
        <w:t>4.4.7</w:t>
      </w:r>
      <w:r>
        <w:rPr>
          <w:b w:val="0"/>
        </w:rPr>
        <w:t>)</w:t>
      </w:r>
    </w:p>
    <w:p>
      <w:pPr/>
      <w:r>
        <w:rPr/>
        <w:t xml:space="preserve">The DEM module shall support event specific debounce/unlearn counters to improve signal quality internally. The configuration of the DEM module shall support the following types of debounce mechanisms:</w:t>
      </w:r>
      <w:r>
        <w:br/>
      </w:r>
    </w:p>
    <w:p>
      <w:pPr>
        <w:pStyle w:val="Listenabsatz"/>
        <w:numPr>
          <w:ilvl w:val="0"/>
          <w:numId w:val="5002"/>
        </w:numPr>
      </w:pPr>
      <w:r>
        <w:rPr/>
        <w:t xml:space="preserve">counter based</w:t>
      </w:r>
    </w:p>
    <w:p>
      <w:pPr>
        <w:pStyle w:val="Listenabsatz"/>
        <w:numPr>
          <w:ilvl w:val="0"/>
          <w:numId w:val="5003"/>
        </w:numPr>
      </w:pPr>
      <w:r>
        <w:rPr/>
        <w:t xml:space="preserve">time based</w:t>
      </w:r>
    </w:p>
    <w:p>
      <w:pPr>
        <w:pStyle w:val="Listenabsatz"/>
        <w:numPr>
          <w:ilvl w:val="0"/>
          <w:numId w:val="5003"/>
        </w:numPr>
      </w:pPr>
      <w:r>
        <w:rPr/>
        <w:t xml:space="preserve">handling of external debouncing</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Aging/Unlearning of diagnostic events</w:t>
      </w:r>
      <w:r>
        <w:rPr>
          <w:b w:val="0"/>
          <w:color w:val="FFFFFF" w:themeColor="background1"/>
        </w:rPr>
        <w:t>—</w:t>
      </w:r>
      <w:r>
        <w:rPr>
          <w:b w:val="0"/>
        </w:rPr>
        <w:t>(</w:t>
      </w:r>
      <w:r>
        <w:rPr>
          <w:b w:val="0"/>
        </w:rPr>
        <w:t>21904363</w:t>
      </w:r>
      <w:r>
        <w:rPr>
          <w:b w:val="0"/>
        </w:rPr>
        <w:t>—</w:t>
      </w:r>
      <w:r>
        <w:rPr>
          <w:b w:val="0"/>
        </w:rPr>
        <w:t>SYS_REQ_3019068-v1</w:t>
      </w:r>
      <w:r>
        <w:rPr>
          <w:b w:val="0"/>
        </w:rPr>
        <w:t>—</w:t>
      </w:r>
      <w:r>
        <w:rPr>
          <w:b w:val="0"/>
        </w:rPr>
        <w:t>4.4.8</w:t>
      </w:r>
      <w:r>
        <w:rPr>
          <w:b w:val="0"/>
        </w:rPr>
        <w:t>)</w:t>
      </w:r>
    </w:p>
    <w:p>
      <w:pPr/>
      <w:r>
        <w:rPr/>
        <w:t xml:space="preserve">The DEM module shall provide debounce counters and timers which are configurable per event (e.g. defining the number of operation cycles) to qualify the reported event DEM internally. Furthermore for special use-cases the DEM module shall support the possibility to handle events which are debounced by SW-Cs or other BSW modules.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´occurrence order´ definition</w:t>
      </w:r>
      <w:r>
        <w:rPr>
          <w:b w:val="0"/>
          <w:color w:val="FFFFFF" w:themeColor="background1"/>
        </w:rPr>
        <w:t>—</w:t>
      </w:r>
      <w:r>
        <w:rPr>
          <w:b w:val="0"/>
        </w:rPr>
        <w:t>(</w:t>
      </w:r>
      <w:r>
        <w:rPr>
          <w:b w:val="0"/>
        </w:rPr>
        <w:t>21904423</w:t>
      </w:r>
      <w:r>
        <w:rPr>
          <w:b w:val="0"/>
        </w:rPr>
        <w:t>—</w:t>
      </w:r>
      <w:r>
        <w:rPr>
          <w:b w:val="0"/>
        </w:rPr>
        <w:t>SYS_REQ_3019149-v1</w:t>
      </w:r>
      <w:r>
        <w:rPr>
          <w:b w:val="0"/>
        </w:rPr>
        <w:t>—</w:t>
      </w:r>
      <w:r>
        <w:rPr>
          <w:b w:val="0"/>
        </w:rPr>
        <w:t>4.4.9</w:t>
      </w:r>
      <w:r>
        <w:rPr>
          <w:b w:val="0"/>
        </w:rPr>
        <w:t>)</w:t>
      </w:r>
    </w:p>
    <w:p>
      <w:pPr>
        <w:pStyle w:val="Listenabsatz"/>
        <w:numPr>
          <w:ilvl w:val="0"/>
          <w:numId w:val="5004"/>
        </w:numPr>
      </w:pPr>
      <w:r>
        <w:rPr/>
        <w:t xml:space="preserve">The occurrence order shall be recognizable by e.g. time stamps or age. (storage of events shall be connected to age or timestamp)</w:t>
      </w:r>
    </w:p>
    <w:p>
      <w:pPr>
        <w:pStyle w:val="Listenabsatz"/>
        <w:numPr>
          <w:ilvl w:val="0"/>
          <w:numId w:val="5004"/>
        </w:numPr>
      </w:pPr>
      <w:r>
        <w:rPr/>
        <w:t xml:space="preserve">Reoccurrence of events takes over the old position of the event</w:t>
      </w:r>
    </w:p>
    <w:p>
      <w:pPr>
        <w:pStyle w:val="Listenabsatz"/>
        <w:numPr>
          <w:ilvl w:val="0"/>
          <w:numId w:val="5004"/>
        </w:numPr>
      </w:pPr>
      <w:r>
        <w:rPr/>
        <w:t xml:space="preserve">Reoccurrence of healed events are handled as new events.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importance definition</w:t>
      </w:r>
      <w:r>
        <w:rPr>
          <w:b w:val="0"/>
          <w:color w:val="FFFFFF" w:themeColor="background1"/>
        </w:rPr>
        <w:t>—</w:t>
      </w:r>
      <w:r>
        <w:rPr>
          <w:b w:val="0"/>
        </w:rPr>
        <w:t>(</w:t>
      </w:r>
      <w:r>
        <w:rPr>
          <w:b w:val="0"/>
        </w:rPr>
        <w:t>21904469</w:t>
      </w:r>
      <w:r>
        <w:rPr>
          <w:b w:val="0"/>
        </w:rPr>
        <w:t>—</w:t>
      </w:r>
      <w:r>
        <w:rPr>
          <w:b w:val="0"/>
        </w:rPr>
        <w:t>SYS_REQ_3019107-v1</w:t>
      </w:r>
      <w:r>
        <w:rPr>
          <w:b w:val="0"/>
        </w:rPr>
        <w:t>—</w:t>
      </w:r>
      <w:r>
        <w:rPr>
          <w:b w:val="0"/>
        </w:rPr>
        <w:t>4.4.10</w:t>
      </w:r>
      <w:r>
        <w:rPr>
          <w:b w:val="0"/>
        </w:rPr>
        <w:t>)</w:t>
      </w:r>
    </w:p>
    <w:p>
      <w:pPr/>
      <w:r>
        <w:rPr/>
        <w:t xml:space="preserve">The events shall be sorted or assigned to a specific priority (e.g. Severity Mask – ISO14229-1,Annex D3) representing their importance like:</w:t>
      </w:r>
      <w:r>
        <w:br/>
      </w:r>
    </w:p>
    <w:p>
      <w:pPr>
        <w:pStyle w:val="Listenabsatz"/>
        <w:numPr>
          <w:ilvl w:val="0"/>
          <w:numId w:val="5005"/>
        </w:numPr>
      </w:pPr>
      <w:r>
        <w:rPr/>
        <w:t xml:space="preserve">Healed events can be overwritten</w:t>
      </w:r>
    </w:p>
    <w:p>
      <w:pPr>
        <w:pStyle w:val="Listenabsatz"/>
        <w:numPr>
          <w:ilvl w:val="0"/>
          <w:numId w:val="5005"/>
        </w:numPr>
      </w:pPr>
      <w:r>
        <w:rPr/>
        <w:t xml:space="preserve">Privileged storing in case of Event Buffer filled up with less privileged events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Extended event information</w:t>
      </w:r>
      <w:r>
        <w:rPr>
          <w:b w:val="0"/>
          <w:color w:val="FFFFFF" w:themeColor="background1"/>
        </w:rPr>
        <w:t>—</w:t>
      </w:r>
      <w:r>
        <w:rPr>
          <w:b w:val="0"/>
        </w:rPr>
        <w:t>(</w:t>
      </w:r>
      <w:r>
        <w:rPr>
          <w:b w:val="0"/>
        </w:rPr>
        <w:t>21904424</w:t>
      </w:r>
      <w:r>
        <w:rPr>
          <w:b w:val="0"/>
        </w:rPr>
        <w:t>—</w:t>
      </w:r>
      <w:r>
        <w:rPr>
          <w:b w:val="0"/>
        </w:rPr>
        <w:t>SYS_REQ_3019151-v1</w:t>
      </w:r>
      <w:r>
        <w:rPr>
          <w:b w:val="0"/>
        </w:rPr>
        <w:t>—</w:t>
      </w:r>
      <w:r>
        <w:rPr>
          <w:b w:val="0"/>
        </w:rPr>
        <w:t>4.4.11</w:t>
      </w:r>
      <w:r>
        <w:rPr>
          <w:b w:val="0"/>
        </w:rPr>
        <w:t>)</w:t>
      </w:r>
    </w:p>
    <w:p>
      <w:pPr/>
      <w:r>
        <w:rPr/>
        <w:t xml:space="preserve">Fault duration e.g. by km-stamp, driving cycles or time</w:t>
      </w:r>
      <w:r>
        <w:br/>
      </w:r>
    </w:p>
    <w:p>
      <w:pPr>
        <w:pStyle w:val="Listenabsatz"/>
        <w:numPr>
          <w:ilvl w:val="0"/>
          <w:numId w:val="5006"/>
        </w:numPr>
      </w:pPr>
      <w:r>
        <w:rPr/>
        <w:t xml:space="preserve">Between failed and passed</w:t>
      </w:r>
    </w:p>
    <w:p>
      <w:pPr>
        <w:pStyle w:val="Listenabsatz"/>
        <w:numPr>
          <w:ilvl w:val="0"/>
          <w:numId w:val="5006"/>
        </w:numPr>
      </w:pPr>
      <w:r>
        <w:rPr/>
        <w:t xml:space="preserve">Since failed</w:t>
      </w:r>
    </w:p>
    <w:p>
      <w:pPr>
        <w:pStyle w:val="Listenabsatz"/>
        <w:numPr>
          <w:ilvl w:val="0"/>
          <w:numId w:val="5006"/>
        </w:numPr>
      </w:pPr>
      <w:r>
        <w:rPr/>
        <w:t xml:space="preserve">Since last clear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combination and compression</w:t>
      </w:r>
      <w:r>
        <w:rPr>
          <w:b w:val="0"/>
          <w:color w:val="FFFFFF" w:themeColor="background1"/>
        </w:rPr>
        <w:t>—</w:t>
      </w:r>
      <w:r>
        <w:rPr>
          <w:b w:val="0"/>
        </w:rPr>
        <w:t>(</w:t>
      </w:r>
      <w:r>
        <w:rPr>
          <w:b w:val="0"/>
        </w:rPr>
        <w:t>21904467</w:t>
      </w:r>
      <w:r>
        <w:rPr>
          <w:b w:val="0"/>
        </w:rPr>
        <w:t>—</w:t>
      </w:r>
      <w:r>
        <w:rPr>
          <w:b w:val="0"/>
        </w:rPr>
        <w:t>SYS_REQ_3019109-v1</w:t>
      </w:r>
      <w:r>
        <w:rPr>
          <w:b w:val="0"/>
        </w:rPr>
        <w:t>—</w:t>
      </w:r>
      <w:r>
        <w:rPr>
          <w:b w:val="0"/>
        </w:rPr>
        <w:t>4.4.12</w:t>
      </w:r>
      <w:r>
        <w:rPr>
          <w:b w:val="0"/>
        </w:rPr>
        <w:t>)</w:t>
      </w:r>
    </w:p>
    <w:p>
      <w:pPr/>
      <w:r>
        <w:rPr/>
        <w:t xml:space="preserve">The DEM shall allow for combining several individual events to a different representing (combined) event that has its own event ID. The configuration of the DEM shall allow for enabling and disabling the support for “combined diagnostic events”.</w:t>
      </w:r>
      <w:r>
        <w:br/>
      </w:r>
      <w:r>
        <w:rPr/>
        <w:t xml:space="preserve">If “combined diagnostic events” are supported the configuration of the DEM shall allow for assigning each “diagnostic event” the attribute “combined diagnostic event ID”.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related data</w:t>
      </w:r>
      <w:r>
        <w:rPr>
          <w:b w:val="0"/>
          <w:color w:val="FFFFFF" w:themeColor="background1"/>
        </w:rPr>
        <w:t>—</w:t>
      </w:r>
      <w:r>
        <w:rPr>
          <w:b w:val="0"/>
        </w:rPr>
        <w:t>(</w:t>
      </w:r>
      <w:r>
        <w:rPr>
          <w:b w:val="0"/>
        </w:rPr>
        <w:t>21904468</w:t>
      </w:r>
      <w:r>
        <w:rPr>
          <w:b w:val="0"/>
        </w:rPr>
        <w:t>—</w:t>
      </w:r>
      <w:r>
        <w:rPr>
          <w:b w:val="0"/>
        </w:rPr>
        <w:t>SYS_REQ_3019111-v1</w:t>
      </w:r>
      <w:r>
        <w:rPr>
          <w:b w:val="0"/>
        </w:rPr>
        <w:t>—</w:t>
      </w:r>
      <w:r>
        <w:rPr>
          <w:b w:val="0"/>
        </w:rPr>
        <w:t>4.4.13</w:t>
      </w:r>
      <w:r>
        <w:rPr>
          <w:b w:val="0"/>
        </w:rPr>
        <w:t>)</w:t>
      </w:r>
    </w:p>
    <w:p>
      <w:pPr/>
      <w:r>
        <w:rPr/>
        <w:t xml:space="preserve">The DEM module shall be able to store different sets of environmental data (freeze frames or extended data records) per event. The point in time when the event related data is captured, updated or stored (e.g. depending on status bit transition of the UDS DTC status byte) shall be configurable (limited to common use-cases or definitions of ISO 14229-1). Based on the configuration the DEM module shall be able to access data elements provided by SW-Cs or other BSW modules of freeze frames or extended data records.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The size of a FreezeFrame shall be reported to the DCM by the DEM</w:t>
      </w:r>
      <w:r>
        <w:rPr>
          <w:b w:val="0"/>
          <w:color w:val="FFFFFF" w:themeColor="background1"/>
        </w:rPr>
        <w:t>—</w:t>
      </w:r>
      <w:r>
        <w:rPr>
          <w:b w:val="0"/>
        </w:rPr>
        <w:t>(</w:t>
      </w:r>
      <w:r>
        <w:rPr>
          <w:b w:val="0"/>
        </w:rPr>
        <w:t>21904480</w:t>
      </w:r>
      <w:r>
        <w:rPr>
          <w:b w:val="0"/>
        </w:rPr>
        <w:t>—</w:t>
      </w:r>
      <w:r>
        <w:rPr>
          <w:b w:val="0"/>
        </w:rPr>
        <w:t>SYS_REQ_3019113-v1</w:t>
      </w:r>
      <w:r>
        <w:rPr>
          <w:b w:val="0"/>
        </w:rPr>
        <w:t>—</w:t>
      </w:r>
      <w:r>
        <w:rPr>
          <w:b w:val="0"/>
        </w:rPr>
        <w:t>4.4.14</w:t>
      </w:r>
      <w:r>
        <w:rPr>
          <w:b w:val="0"/>
        </w:rPr>
        <w:t>)</w:t>
      </w:r>
    </w:p>
    <w:p>
      <w:pPr/>
      <w:r>
        <w:rPr/>
        <w:t xml:space="preserve">If the DEM module is requested to support freeze frames, the DEM module shall be able to determine the size of a FreezeFrame and to provide this information via API call</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Configuration of event related data</w:t>
      </w:r>
      <w:r>
        <w:rPr>
          <w:b w:val="0"/>
          <w:color w:val="FFFFFF" w:themeColor="background1"/>
        </w:rPr>
        <w:t>—</w:t>
      </w:r>
      <w:r>
        <w:rPr>
          <w:b w:val="0"/>
        </w:rPr>
        <w:t>(</w:t>
      </w:r>
      <w:r>
        <w:rPr>
          <w:b w:val="0"/>
        </w:rPr>
        <w:t>21904481</w:t>
      </w:r>
      <w:r>
        <w:rPr>
          <w:b w:val="0"/>
        </w:rPr>
        <w:t>—</w:t>
      </w:r>
      <w:r>
        <w:rPr>
          <w:b w:val="0"/>
        </w:rPr>
        <w:t>SYS_REQ_3019115-v1x</w:t>
      </w:r>
      <w:r>
        <w:rPr>
          <w:b w:val="0"/>
        </w:rPr>
        <w:t>—</w:t>
      </w:r>
      <w:r>
        <w:rPr>
          <w:b w:val="0"/>
        </w:rPr>
        <w:t>4.4.15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and DTC assignment</w:t>
      </w:r>
      <w:r>
        <w:rPr>
          <w:b w:val="0"/>
          <w:color w:val="FFFFFF" w:themeColor="background1"/>
        </w:rPr>
        <w:t>—</w:t>
      </w:r>
      <w:r>
        <w:rPr>
          <w:b w:val="0"/>
        </w:rPr>
        <w:t>(</w:t>
      </w:r>
      <w:r>
        <w:rPr>
          <w:b w:val="0"/>
        </w:rPr>
        <w:t>21904421</w:t>
      </w:r>
      <w:r>
        <w:rPr>
          <w:b w:val="0"/>
        </w:rPr>
        <w:t>—</w:t>
      </w:r>
      <w:r>
        <w:rPr>
          <w:b w:val="0"/>
        </w:rPr>
        <w:t>SYS_REQ_3019155-v1</w:t>
      </w:r>
      <w:r>
        <w:rPr>
          <w:b w:val="0"/>
        </w:rPr>
        <w:t>—</w:t>
      </w:r>
      <w:r>
        <w:rPr>
          <w:b w:val="0"/>
        </w:rPr>
        <w:t>4.4.16</w:t>
      </w:r>
      <w:r>
        <w:rPr>
          <w:b w:val="0"/>
        </w:rPr>
        <w:t>)</w:t>
      </w:r>
    </w:p>
    <w:p>
      <w:pPr/>
      <w:r>
        <w:rPr/>
        <w:t xml:space="preserve">Assignment of events to customer specific / standardized DTC’s which shall be configurable related to number of DTCs.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System Cycle definition</w:t>
      </w:r>
      <w:r>
        <w:rPr>
          <w:b w:val="0"/>
          <w:color w:val="FFFFFF" w:themeColor="background1"/>
        </w:rPr>
        <w:t>—</w:t>
      </w:r>
      <w:r>
        <w:rPr>
          <w:b w:val="0"/>
        </w:rPr>
        <w:t>(</w:t>
      </w:r>
      <w:r>
        <w:rPr>
          <w:b w:val="0"/>
        </w:rPr>
        <w:t>21904422</w:t>
      </w:r>
      <w:r>
        <w:rPr>
          <w:b w:val="0"/>
        </w:rPr>
        <w:t>—</w:t>
      </w:r>
      <w:r>
        <w:rPr>
          <w:b w:val="0"/>
        </w:rPr>
        <w:t>SYS_REQ_3019157-v1</w:t>
      </w:r>
      <w:r>
        <w:rPr>
          <w:b w:val="0"/>
        </w:rPr>
        <w:t>—</w:t>
      </w:r>
      <w:r>
        <w:rPr>
          <w:b w:val="0"/>
        </w:rPr>
        <w:t>4.4.17</w:t>
      </w:r>
      <w:r>
        <w:rPr>
          <w:b w:val="0"/>
        </w:rPr>
        <w:t>)</w:t>
      </w:r>
    </w:p>
    <w:p>
      <w:pPr/>
      <w:r>
        <w:rPr/>
        <w:t xml:space="preserve">The cycles are used for event qualification, event aging or warning indicator handling. Typical cycles are:</w:t>
      </w:r>
      <w:r>
        <w:br/>
      </w:r>
    </w:p>
    <w:p>
      <w:pPr>
        <w:pStyle w:val="Listenabsatz"/>
        <w:numPr>
          <w:ilvl w:val="0"/>
          <w:numId w:val="5007"/>
        </w:numPr>
      </w:pPr>
      <w:r>
        <w:rPr/>
        <w:t xml:space="preserve">driving cycle</w:t>
      </w:r>
    </w:p>
    <w:p>
      <w:pPr>
        <w:pStyle w:val="Listenabsatz"/>
        <w:numPr>
          <w:ilvl w:val="0"/>
          <w:numId w:val="5007"/>
        </w:numPr>
      </w:pPr>
      <w:r>
        <w:rPr/>
        <w:t xml:space="preserve">engine warm up cycle</w:t>
      </w:r>
    </w:p>
    <w:p>
      <w:pPr>
        <w:pStyle w:val="Listenabsatz"/>
        <w:numPr>
          <w:ilvl w:val="0"/>
          <w:numId w:val="5007"/>
        </w:numPr>
      </w:pPr>
      <w:r>
        <w:rPr/>
        <w:t xml:space="preserve">ignition on off cycle</w:t>
      </w:r>
    </w:p>
    <w:p>
      <w:pPr>
        <w:pStyle w:val="Listenabsatz"/>
        <w:numPr>
          <w:ilvl w:val="0"/>
          <w:numId w:val="5007"/>
        </w:numPr>
      </w:pPr>
      <w:r>
        <w:rPr/>
        <w:t xml:space="preserve">power up power down cycle</w:t>
      </w:r>
    </w:p>
    <w:p>
      <w:pPr>
        <w:pStyle w:val="Listenabsatz"/>
        <w:numPr>
          <w:ilvl w:val="0"/>
          <w:numId w:val="5007"/>
        </w:numPr>
      </w:pPr>
      <w:r>
        <w:rPr/>
        <w:t xml:space="preserve">operation active passive cycle</w:t>
      </w:r>
    </w:p>
    <w:p>
      <w:pPr>
        <w:pStyle w:val="Listenabsatz"/>
        <w:numPr>
          <w:ilvl w:val="0"/>
          <w:numId w:val="5007"/>
        </w:numPr>
      </w:pPr>
      <w:r>
        <w:rPr/>
        <w:t xml:space="preserve">in or out of voltage range cycle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Notifications about new freeze frame data</w:t>
      </w:r>
      <w:r>
        <w:rPr>
          <w:b w:val="0"/>
          <w:color w:val="FFFFFF" w:themeColor="background1"/>
        </w:rPr>
        <w:t>—</w:t>
      </w:r>
      <w:r>
        <w:rPr>
          <w:b w:val="0"/>
        </w:rPr>
        <w:t>(</w:t>
      </w:r>
      <w:r>
        <w:rPr>
          <w:b w:val="0"/>
        </w:rPr>
        <w:t>21904478</w:t>
      </w:r>
      <w:r>
        <w:rPr>
          <w:b w:val="0"/>
        </w:rPr>
        <w:t>—</w:t>
      </w:r>
      <w:r>
        <w:rPr>
          <w:b w:val="0"/>
        </w:rPr>
        <w:t>SYS_REQ_3019117-v1</w:t>
      </w:r>
      <w:r>
        <w:rPr>
          <w:b w:val="0"/>
        </w:rPr>
        <w:t>—</w:t>
      </w:r>
      <w:r>
        <w:rPr>
          <w:b w:val="0"/>
        </w:rPr>
        <w:t>4.4.18</w:t>
      </w:r>
      <w:r>
        <w:rPr>
          <w:b w:val="0"/>
        </w:rPr>
        <w:t>)</w:t>
      </w:r>
    </w:p>
    <w:p>
      <w:pPr/>
      <w:r>
        <w:rPr/>
        <w:t xml:space="preserve">The DEM shall be enabled to notify other SW-C (or BSW modules) about new freeze frame data (e.g. time stamp). If this functionality is configured for an event, it shall be executed on each entry of a new freeze frame of this event into the event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Control of event handling</w:t>
      </w:r>
      <w:r>
        <w:rPr>
          <w:b w:val="0"/>
          <w:color w:val="FFFFFF" w:themeColor="background1"/>
        </w:rPr>
        <w:t>—</w:t>
      </w:r>
      <w:r>
        <w:rPr>
          <w:b w:val="0"/>
        </w:rPr>
        <w:t>(</w:t>
      </w:r>
      <w:r>
        <w:rPr>
          <w:b w:val="0"/>
        </w:rPr>
        <w:t>21904479</w:t>
      </w:r>
      <w:r>
        <w:rPr>
          <w:b w:val="0"/>
        </w:rPr>
        <w:t>—</w:t>
      </w:r>
      <w:r>
        <w:rPr>
          <w:b w:val="0"/>
        </w:rPr>
        <w:t>SYS_REQ_3019160-v1</w:t>
      </w:r>
      <w:r>
        <w:rPr>
          <w:b w:val="0"/>
        </w:rPr>
        <w:t>—</w:t>
      </w:r>
      <w:r>
        <w:rPr>
          <w:b w:val="0"/>
        </w:rPr>
        <w:t>4.4.19</w:t>
      </w:r>
      <w:r>
        <w:rPr>
          <w:b w:val="0"/>
        </w:rPr>
        <w:t>)</w:t>
      </w:r>
    </w:p>
    <w:p>
      <w:pPr/>
      <w:r>
        <w:rPr/>
        <w:t xml:space="preserve">The DEM shall provide locking functionality for dedicated events. If this functionality is configured for an event, it shall be called before clearing this event from the event memory. Unless the functionality does not allow clearance, the event must not be cleared.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Memory Overflow indication</w:t>
      </w:r>
      <w:r>
        <w:rPr>
          <w:b w:val="0"/>
          <w:color w:val="FFFFFF" w:themeColor="background1"/>
        </w:rPr>
        <w:t>—</w:t>
      </w:r>
      <w:r>
        <w:rPr>
          <w:b w:val="0"/>
        </w:rPr>
        <w:t>(</w:t>
      </w:r>
      <w:r>
        <w:rPr>
          <w:b w:val="0"/>
        </w:rPr>
        <w:t>21904472</w:t>
      </w:r>
      <w:r>
        <w:rPr>
          <w:b w:val="0"/>
        </w:rPr>
        <w:t>—</w:t>
      </w:r>
      <w:r>
        <w:rPr>
          <w:b w:val="0"/>
        </w:rPr>
        <w:t>SYS_REQ_3019162-v1</w:t>
      </w:r>
      <w:r>
        <w:rPr>
          <w:b w:val="0"/>
        </w:rPr>
        <w:t>—</w:t>
      </w:r>
      <w:r>
        <w:rPr>
          <w:b w:val="0"/>
        </w:rPr>
        <w:t>4.4.20</w:t>
      </w:r>
      <w:r>
        <w:rPr>
          <w:b w:val="0"/>
        </w:rPr>
        <w:t>)</w:t>
      </w:r>
    </w:p>
    <w:p>
      <w:pPr/>
      <w:r>
        <w:rPr/>
        <w:t xml:space="preserve">For each Event Memory it shall be indicated if the related event memory (e.g. primary, secondary, mirror) is full and the next event occurs to be stored in this event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Enable &amp; Storage conditions</w:t>
      </w:r>
      <w:r>
        <w:rPr>
          <w:b w:val="0"/>
          <w:color w:val="FFFFFF" w:themeColor="background1"/>
        </w:rPr>
        <w:t>—</w:t>
      </w:r>
      <w:r>
        <w:rPr>
          <w:b w:val="0"/>
        </w:rPr>
        <w:t>(</w:t>
      </w:r>
      <w:r>
        <w:rPr>
          <w:b w:val="0"/>
        </w:rPr>
        <w:t>21904473</w:t>
      </w:r>
      <w:r>
        <w:rPr>
          <w:b w:val="0"/>
        </w:rPr>
        <w:t>—</w:t>
      </w:r>
      <w:r>
        <w:rPr>
          <w:b w:val="0"/>
        </w:rPr>
        <w:t>SYS_REQ_3019164-v1</w:t>
      </w:r>
      <w:r>
        <w:rPr>
          <w:b w:val="0"/>
        </w:rPr>
        <w:t>—</w:t>
      </w:r>
      <w:r>
        <w:rPr>
          <w:b w:val="0"/>
        </w:rPr>
        <w:t>4.4.21</w:t>
      </w:r>
      <w:r>
        <w:rPr>
          <w:b w:val="0"/>
        </w:rPr>
        <w:t>)</w:t>
      </w:r>
    </w:p>
    <w:p>
      <w:pPr/>
      <w:r>
        <w:rPr/>
        <w:t xml:space="preserve">Depending on environmental data or the current status of an ECU the DEM module considers a certain number of conditions/checks before the event get qualified.</w:t>
      </w:r>
      <w:r>
        <w:br/>
      </w:r>
    </w:p>
    <w:p>
      <w:pPr>
        <w:pStyle w:val="Listenabsatz"/>
        <w:numPr>
          <w:ilvl w:val="0"/>
          <w:numId w:val="5008"/>
        </w:numPr>
      </w:pPr>
      <w:r>
        <w:rPr/>
        <w:t xml:space="preserve">Enable condtions affects the ability of a diagnostic monitor to report events</w:t>
      </w:r>
    </w:p>
    <w:p>
      <w:pPr>
        <w:pStyle w:val="Listenabsatz"/>
        <w:numPr>
          <w:ilvl w:val="0"/>
          <w:numId w:val="5008"/>
        </w:numPr>
      </w:pPr>
      <w:r>
        <w:rPr/>
        <w:t xml:space="preserve">Storage conditions affects the qualification of the reported event before the event is stored in its configured event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Status bit support &amp; handling</w:t>
      </w:r>
      <w:r>
        <w:rPr>
          <w:b w:val="0"/>
          <w:color w:val="FFFFFF" w:themeColor="background1"/>
        </w:rPr>
        <w:t>—</w:t>
      </w:r>
      <w:r>
        <w:rPr>
          <w:b w:val="0"/>
        </w:rPr>
        <w:t>(</w:t>
      </w:r>
      <w:r>
        <w:rPr>
          <w:b w:val="0"/>
        </w:rPr>
        <w:t>21904470</w:t>
      </w:r>
      <w:r>
        <w:rPr>
          <w:b w:val="0"/>
        </w:rPr>
        <w:t>—</w:t>
      </w:r>
      <w:r>
        <w:rPr>
          <w:b w:val="0"/>
        </w:rPr>
        <w:t>SYS_REQ_3019166-v1</w:t>
      </w:r>
      <w:r>
        <w:rPr>
          <w:b w:val="0"/>
        </w:rPr>
        <w:t>—</w:t>
      </w:r>
      <w:r>
        <w:rPr>
          <w:b w:val="0"/>
        </w:rPr>
        <w:t>4.4.22</w:t>
      </w:r>
      <w:r>
        <w:rPr>
          <w:b w:val="0"/>
        </w:rPr>
        <w:t>)</w:t>
      </w:r>
    </w:p>
    <w:p>
      <w:pPr/>
      <w:r>
        <w:rPr/>
        <w:t xml:space="preserve">The DEM module shall provide the ability to handle the UDS DTC status bit information according to ISO14229-1.</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Event memory management</w:t>
      </w:r>
      <w:r>
        <w:rPr>
          <w:b w:val="0"/>
          <w:color w:val="FFFFFF" w:themeColor="background1"/>
        </w:rPr>
        <w:t>—</w:t>
      </w:r>
      <w:r>
        <w:rPr>
          <w:b w:val="0"/>
        </w:rPr>
        <w:t>(</w:t>
      </w:r>
      <w:r>
        <w:rPr>
          <w:b w:val="0"/>
        </w:rPr>
        <w:t>21904418</w:t>
      </w:r>
      <w:r>
        <w:rPr>
          <w:b w:val="0"/>
        </w:rPr>
        <w:t>—</w:t>
      </w:r>
      <w:r>
        <w:rPr>
          <w:b w:val="0"/>
        </w:rPr>
        <w:t>SYS_REQ_3019168-v1</w:t>
      </w:r>
      <w:r>
        <w:rPr>
          <w:b w:val="0"/>
        </w:rPr>
        <w:t>—</w:t>
      </w:r>
      <w:r>
        <w:rPr>
          <w:b w:val="0"/>
        </w:rPr>
        <w:t>4.4.23</w:t>
      </w:r>
      <w:r>
        <w:rPr>
          <w:b w:val="0"/>
        </w:rPr>
        <w:t>)</w:t>
      </w:r>
    </w:p>
    <w:p>
      <w:pPr/>
      <w:r>
        <w:rPr/>
        <w:t xml:space="preserve">The DEM module shall be able to handle new events, update existing event memory entries or replace events in case of a full event memory.</w:t>
      </w:r>
      <w:r>
        <w:br/>
      </w:r>
      <w:r>
        <w:rPr/>
        <w:t xml:space="preserve">The processing is triggered externally (e.g. by the reported event status) or depends on internal information (e.g. value of debounce counter/timer, occurrence counter,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Reporting of stored events</w:t>
      </w:r>
      <w:r>
        <w:rPr>
          <w:b w:val="0"/>
          <w:color w:val="FFFFFF" w:themeColor="background1"/>
        </w:rPr>
        <w:t>—</w:t>
      </w:r>
      <w:r>
        <w:rPr>
          <w:b w:val="0"/>
        </w:rPr>
        <w:t>(</w:t>
      </w:r>
      <w:r>
        <w:rPr>
          <w:b w:val="0"/>
        </w:rPr>
        <w:t>21904416</w:t>
      </w:r>
      <w:r>
        <w:rPr>
          <w:b w:val="0"/>
        </w:rPr>
        <w:t>—</w:t>
      </w:r>
      <w:r>
        <w:rPr>
          <w:b w:val="0"/>
        </w:rPr>
        <w:t>SYS_REQ_3019182-v1</w:t>
      </w:r>
      <w:r>
        <w:rPr>
          <w:b w:val="0"/>
        </w:rPr>
        <w:t>—</w:t>
      </w:r>
      <w:r>
        <w:rPr>
          <w:b w:val="0"/>
        </w:rPr>
        <w:t>4.4.24</w:t>
      </w:r>
      <w:r>
        <w:rPr>
          <w:b w:val="0"/>
        </w:rPr>
        <w:t>)</w:t>
      </w:r>
    </w:p>
    <w:p>
      <w:pPr/>
      <w:r>
        <w:rPr/>
        <w:t xml:space="preserve">The DEM module is able to handle the occurrence of events (e.g. represented by a time stamp or odometer value) refer to BSW04070. If the DCM module requests fault information, the DEM module shall report all faults, which fit to the configured status mask, in a defined chronological order.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Notification about data changes for log &amp; trace (DLT)</w:t>
      </w:r>
      <w:r>
        <w:rPr>
          <w:b w:val="0"/>
          <w:color w:val="FFFFFF" w:themeColor="background1"/>
        </w:rPr>
        <w:t>—</w:t>
      </w:r>
      <w:r>
        <w:rPr>
          <w:b w:val="0"/>
        </w:rPr>
        <w:t>(</w:t>
      </w:r>
      <w:r>
        <w:rPr>
          <w:b w:val="0"/>
        </w:rPr>
        <w:t>21904415</w:t>
      </w:r>
      <w:r>
        <w:rPr>
          <w:b w:val="0"/>
        </w:rPr>
        <w:t>—</w:t>
      </w:r>
      <w:r>
        <w:rPr>
          <w:b w:val="0"/>
        </w:rPr>
        <w:t>SYS_REQ_3019184-v1</w:t>
      </w:r>
      <w:r>
        <w:rPr>
          <w:b w:val="0"/>
        </w:rPr>
        <w:t>—</w:t>
      </w:r>
      <w:r>
        <w:rPr>
          <w:b w:val="0"/>
        </w:rPr>
        <w:t>4.4.25</w:t>
      </w:r>
      <w:r>
        <w:rPr>
          <w:b w:val="0"/>
        </w:rPr>
        <w:t>)</w:t>
      </w:r>
    </w:p>
    <w:p>
      <w:pPr/>
      <w:r>
        <w:rPr/>
        <w:t xml:space="preserve">The DEM should forward error events to the DLT.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Defensive behavior of the DEM module</w:t>
      </w:r>
      <w:r>
        <w:rPr>
          <w:b w:val="0"/>
          <w:color w:val="FFFFFF" w:themeColor="background1"/>
        </w:rPr>
        <w:t>—</w:t>
      </w:r>
      <w:r>
        <w:rPr>
          <w:b w:val="0"/>
        </w:rPr>
        <w:t>(</w:t>
      </w:r>
      <w:r>
        <w:rPr>
          <w:b w:val="0"/>
        </w:rPr>
        <w:t>21904420</w:t>
      </w:r>
      <w:r>
        <w:rPr>
          <w:b w:val="0"/>
        </w:rPr>
        <w:t>—</w:t>
      </w:r>
      <w:r>
        <w:rPr>
          <w:b w:val="0"/>
        </w:rPr>
        <w:t>SYS_REQ_3019170-v1</w:t>
      </w:r>
      <w:r>
        <w:rPr>
          <w:b w:val="0"/>
        </w:rPr>
        <w:t>—</w:t>
      </w:r>
      <w:r>
        <w:rPr>
          <w:b w:val="0"/>
        </w:rPr>
        <w:t>4.4.26</w:t>
      </w:r>
      <w:r>
        <w:rPr>
          <w:b w:val="0"/>
        </w:rPr>
        <w:t>)</w:t>
      </w:r>
    </w:p>
    <w:p>
      <w:pPr/>
      <w:r>
        <w:rPr/>
        <w:t xml:space="preserve">For safety-related applications, the Diagnostic Event Manager shall ensure data integrity of errors information stored in non-volatile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Interfaces and APIs</w:t>
      </w:r>
      <w:r>
        <w:rPr>
          <w:b w:val="0"/>
          <w:color w:val="FFFFFF" w:themeColor="background1"/>
        </w:rPr>
        <w:t>—</w:t>
      </w:r>
      <w:r>
        <w:rPr>
          <w:b w:val="0"/>
        </w:rPr>
        <w:t>(</w:t>
      </w:r>
      <w:r>
        <w:rPr>
          <w:b w:val="0"/>
        </w:rPr>
        <w:t>21904414</w:t>
      </w:r>
      <w:r>
        <w:rPr>
          <w:b w:val="0"/>
        </w:rPr>
        <w:t>—</w:t>
      </w:r>
      <w:r>
        <w:rPr>
          <w:b w:val="0"/>
        </w:rPr>
        <w:t>SYS_REQ_3019186-v1x</w:t>
      </w:r>
      <w:r>
        <w:rPr>
          <w:b w:val="0"/>
        </w:rPr>
        <w:t>—</w:t>
      </w:r>
      <w:r>
        <w:rPr>
          <w:b w:val="0"/>
        </w:rPr>
        <w:t>4.4.27</w:t>
      </w:r>
      <w:r>
        <w:rPr>
          <w:b w:val="0"/>
        </w:rPr>
        <w:t>)</w:t>
      </w:r>
    </w:p>
    <w:p>
      <w:pPr/>
      <w:r>
        <w:rPr>
          <w:b/>
        </w:rPr>
        <w:t xml:space="preserve">Interfaces and APIs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Interaction with NVRAM manager</w:t>
      </w:r>
      <w:r>
        <w:rPr>
          <w:b w:val="0"/>
          <w:color w:val="FFFFFF" w:themeColor="background1"/>
        </w:rPr>
        <w:t>—</w:t>
      </w:r>
      <w:r>
        <w:rPr>
          <w:b w:val="0"/>
        </w:rPr>
        <w:t>(</w:t>
      </w:r>
      <w:r>
        <w:rPr>
          <w:b w:val="0"/>
        </w:rPr>
        <w:t>21904417</w:t>
      </w:r>
      <w:r>
        <w:rPr>
          <w:b w:val="0"/>
        </w:rPr>
        <w:t>—</w:t>
      </w:r>
      <w:r>
        <w:rPr>
          <w:b w:val="0"/>
        </w:rPr>
        <w:t>SYS_REQ_3019172-v1</w:t>
      </w:r>
      <w:r>
        <w:rPr>
          <w:b w:val="0"/>
        </w:rPr>
        <w:t>—</w:t>
      </w:r>
      <w:r>
        <w:rPr>
          <w:b w:val="0"/>
        </w:rPr>
        <w:t>4.4.27.1</w:t>
      </w:r>
      <w:r>
        <w:rPr>
          <w:b w:val="0"/>
        </w:rPr>
        <w:t>)</w:t>
      </w:r>
    </w:p>
    <w:p>
      <w:pPr/>
      <w:r>
        <w:rPr/>
        <w:t xml:space="preserve">The DEM uses standard mechanisms provided by NVRAM-Manager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Interaction with Software Components (SW-Cs)</w:t>
      </w:r>
      <w:r>
        <w:rPr>
          <w:b w:val="0"/>
          <w:color w:val="FFFFFF" w:themeColor="background1"/>
        </w:rPr>
        <w:t>—</w:t>
      </w:r>
      <w:r>
        <w:rPr>
          <w:b w:val="0"/>
        </w:rPr>
        <w:t>(</w:t>
      </w:r>
      <w:r>
        <w:rPr>
          <w:b w:val="0"/>
        </w:rPr>
        <w:t>21904425</w:t>
      </w:r>
      <w:r>
        <w:rPr>
          <w:b w:val="0"/>
        </w:rPr>
        <w:t>—</w:t>
      </w:r>
      <w:r>
        <w:rPr>
          <w:b w:val="0"/>
        </w:rPr>
        <w:t>SYS_REQ_3019188-v1</w:t>
      </w:r>
      <w:r>
        <w:rPr>
          <w:b w:val="0"/>
        </w:rPr>
        <w:t>—</w:t>
      </w:r>
      <w:r>
        <w:rPr>
          <w:b w:val="0"/>
        </w:rPr>
        <w:t>4.4.27.2</w:t>
      </w:r>
      <w:r>
        <w:rPr>
          <w:b w:val="0"/>
        </w:rPr>
        <w:t>)</w:t>
      </w:r>
    </w:p>
    <w:p>
      <w:pPr/>
      <w:r>
        <w:rPr/>
        <w:t xml:space="preserve">The DEM shall provide via the RTE an Interface to Monitoring SW Components for reporting and processing diagnostic results.</w:t>
      </w:r>
      <w:r>
        <w:br/>
      </w:r>
      <w:r>
        <w:rPr/>
        <w:t xml:space="preserve">Monitoring SW-components report diagnostic results as soon as new results are available.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Interaction with Function Inhibition Manager (FIM)</w:t>
      </w:r>
      <w:r>
        <w:rPr>
          <w:b w:val="0"/>
          <w:color w:val="FFFFFF" w:themeColor="background1"/>
        </w:rPr>
        <w:t>—</w:t>
      </w:r>
      <w:r>
        <w:rPr>
          <w:b w:val="0"/>
        </w:rPr>
        <w:t>(</w:t>
      </w:r>
      <w:r>
        <w:rPr>
          <w:b w:val="0"/>
        </w:rPr>
        <w:t>21904427</w:t>
      </w:r>
      <w:r>
        <w:rPr>
          <w:b w:val="0"/>
        </w:rPr>
        <w:t>—</w:t>
      </w:r>
      <w:r>
        <w:rPr>
          <w:b w:val="0"/>
        </w:rPr>
        <w:t>SYS_REQ_3019190-v1</w:t>
      </w:r>
      <w:r>
        <w:rPr>
          <w:b w:val="0"/>
        </w:rPr>
        <w:t>—</w:t>
      </w:r>
      <w:r>
        <w:rPr>
          <w:b w:val="0"/>
        </w:rPr>
        <w:t>4.4.27.3</w:t>
      </w:r>
      <w:r>
        <w:rPr>
          <w:b w:val="0"/>
        </w:rPr>
        <w:t>)</w:t>
      </w:r>
    </w:p>
    <w:p>
      <w:pPr/>
      <w:r>
        <w:rPr/>
        <w:t xml:space="preserve">Control (enable/disable) of functionalities of SW components is based on the following inhibit condition:</w:t>
      </w:r>
      <w:r>
        <w:br/>
      </w:r>
      <w:r>
        <w:rPr/>
        <w:t xml:space="preserve">- faults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Warning indicator handling</w:t>
      </w:r>
      <w:r>
        <w:rPr>
          <w:b w:val="0"/>
          <w:color w:val="FFFFFF" w:themeColor="background1"/>
        </w:rPr>
        <w:t>—</w:t>
      </w:r>
      <w:r>
        <w:rPr>
          <w:b w:val="0"/>
        </w:rPr>
        <w:t>(</w:t>
      </w:r>
      <w:r>
        <w:rPr>
          <w:b w:val="0"/>
        </w:rPr>
        <w:t>21904443</w:t>
      </w:r>
      <w:r>
        <w:rPr>
          <w:b w:val="0"/>
        </w:rPr>
        <w:t>—</w:t>
      </w:r>
      <w:r>
        <w:rPr>
          <w:b w:val="0"/>
        </w:rPr>
        <w:t>SYS_REQ_3019105-v1</w:t>
      </w:r>
      <w:r>
        <w:rPr>
          <w:b w:val="0"/>
        </w:rPr>
        <w:t>—</w:t>
      </w:r>
      <w:r>
        <w:rPr>
          <w:b w:val="0"/>
        </w:rPr>
        <w:t>4.4.28</w:t>
      </w:r>
      <w:r>
        <w:rPr>
          <w:b w:val="0"/>
        </w:rPr>
        <w:t>)</w:t>
      </w:r>
    </w:p>
    <w:p>
      <w:pPr/>
      <w:r>
        <w:rPr/>
        <w:t xml:space="preserve">The DEM module is able to activate or deactivate indicators (e.g. lamps, text message, beep) per event stored in the configured event memory. The information on indicators is requested by SW-Cs or other BSW modules to process further calculation or react on the received result.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Diagnostic Communication Management (DCM)</w:t>
      </w:r>
      <w:r>
        <w:rPr>
          <w:b w:val="0"/>
          <w:color w:val="FFFFFF" w:themeColor="background1"/>
          <w:lang w:val="fr-FR"/>
        </w:rPr>
        <w:t>—</w:t>
      </w:r>
      <w:r>
        <w:rPr>
          <w:b w:val="0"/>
          <w:lang w:val="fr-FR"/>
        </w:rPr>
        <w:t>(</w:t>
      </w:r>
      <w:r>
        <w:rPr>
          <w:b w:val="0"/>
          <w:lang w:val="fr-FR"/>
        </w:rPr>
        <w:t>21904502</w:t>
      </w:r>
      <w:r>
        <w:rPr>
          <w:b w:val="0"/>
          <w:lang w:val="fr-FR"/>
        </w:rPr>
        <w:t>)</w:t>
      </w:r>
    </w:p>
    <w:p w:rsidR="000F26F8" w:rsidRDefault="00D945FF">
      <w:pPr>
        <w:ind w:right="-1"/>
        <w:rPr>
          <w:b/>
        </w:rPr>
      </w:pPr>
      <w:r>
        <w:t> </w:t>
      </w:r>
    </w:p>
    <w:p w:rsidR="000F26F8" w:rsidRDefault="00D945FF">
      <w:pPr>
        <w:pStyle w:val="MKSRMberschrift3"/>
        <w:rPr>
          <w:b w:val="0"/>
        </w:rPr>
      </w:pPr>
      <w:bookmarkStart w:id="12" w:name="_Toc334519784"/>
      <w:bookmarkStart w:id="13" w:name="_Toc342993858"/>
      <w:bookmarkEnd w:id="12"/>
      <w:bookmarkEnd w:id="13"/>
      <w:r>
        <w:t>Provide Diagnostic service handling</w:t>
      </w:r>
      <w:r>
        <w:rPr>
          <w:b w:val="0"/>
          <w:color w:val="FFFFFF" w:themeColor="background1"/>
        </w:rPr>
        <w:t>—</w:t>
      </w:r>
      <w:r>
        <w:rPr>
          <w:b w:val="0"/>
        </w:rPr>
        <w:t>(</w:t>
      </w:r>
      <w:r>
        <w:rPr>
          <w:b w:val="0"/>
        </w:rPr>
        <w:t>21904429</w:t>
      </w:r>
      <w:r>
        <w:rPr>
          <w:b w:val="0"/>
        </w:rPr>
        <w:t>—</w:t>
      </w:r>
      <w:r>
        <w:rPr>
          <w:b w:val="0"/>
        </w:rPr>
        <w:t>SYS_REQ_3018790-v1</w:t>
      </w:r>
      <w:r>
        <w:rPr>
          <w:b w:val="0"/>
        </w:rPr>
        <w:t>—</w:t>
      </w:r>
      <w:r>
        <w:rPr>
          <w:b w:val="0"/>
        </w:rPr>
        <w:t>4.5.1</w:t>
      </w:r>
      <w:r>
        <w:rPr>
          <w:b w:val="0"/>
        </w:rPr>
        <w:t>)</w:t>
      </w:r>
    </w:p>
    <w:p>
      <w:pPr/>
      <w:r>
        <w:rPr/>
        <w:t xml:space="preserve">The DCM shall provide the diagnostic service handling, according to ISO14229-1, ISO 15031-5 and ISO 15765-3 for the communication between an AUTOSAR conform ECU and an internal tester or an external diagnostic tool.</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Switch diagnostic communication access</w:t>
      </w:r>
      <w:r>
        <w:rPr>
          <w:b w:val="0"/>
          <w:color w:val="FFFFFF" w:themeColor="background1"/>
        </w:rPr>
        <w:t>—</w:t>
      </w:r>
      <w:r>
        <w:rPr>
          <w:b w:val="0"/>
        </w:rPr>
        <w:t>(</w:t>
      </w:r>
      <w:r>
        <w:rPr>
          <w:b w:val="0"/>
        </w:rPr>
        <w:t>21904441</w:t>
      </w:r>
      <w:r>
        <w:rPr>
          <w:b w:val="0"/>
        </w:rPr>
        <w:t>—</w:t>
      </w:r>
      <w:r>
        <w:rPr>
          <w:b w:val="0"/>
        </w:rPr>
        <w:t>SYS_REQ_3018906-v1x</w:t>
      </w:r>
      <w:r>
        <w:rPr>
          <w:b w:val="0"/>
        </w:rPr>
        <w:t>—</w:t>
      </w:r>
      <w:r>
        <w:rPr>
          <w:b w:val="0"/>
        </w:rPr>
        <w:t>4.5.2</w:t>
      </w:r>
      <w:r>
        <w:rPr>
          <w:b w:val="0"/>
        </w:rPr>
        <w:t>)</w:t>
      </w:r>
    </w:p>
    <w:p>
      <w:pPr/>
      <w:r>
        <w:rPr/>
        <w:t xml:space="preserve">DCM needs to handle an established diagnostic communication and a parallel diagnostic access request in parallel. This is necessary to open a diagnostic access with high priority and the controlled shutdown of the established diagnostic access with low priority.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Support of different diagnostic addresses</w:t>
      </w:r>
      <w:r>
        <w:rPr>
          <w:b w:val="0"/>
          <w:color w:val="FFFFFF" w:themeColor="background1"/>
        </w:rPr>
        <w:t>—</w:t>
      </w:r>
      <w:r>
        <w:rPr>
          <w:b w:val="0"/>
        </w:rPr>
        <w:t>(</w:t>
      </w:r>
      <w:r>
        <w:rPr>
          <w:b w:val="0"/>
        </w:rPr>
        <w:t>21904440</w:t>
      </w:r>
      <w:r>
        <w:rPr>
          <w:b w:val="0"/>
        </w:rPr>
        <w:t>—</w:t>
      </w:r>
      <w:r>
        <w:rPr>
          <w:b w:val="0"/>
        </w:rPr>
        <w:t>SYS_REQ_3018908-v1x</w:t>
      </w:r>
      <w:r>
        <w:rPr>
          <w:b w:val="0"/>
        </w:rPr>
        <w:t>—</w:t>
      </w:r>
      <w:r>
        <w:rPr>
          <w:b w:val="0"/>
        </w:rPr>
        <w:t>4.5.3</w:t>
      </w:r>
      <w:r>
        <w:rPr>
          <w:b w:val="0"/>
        </w:rPr>
        <w:t>)</w:t>
      </w:r>
    </w:p>
    <w:p>
      <w:pPr/>
      <w:r>
        <w:rPr/>
        <w:t xml:space="preserve">Modern ECUs contain more than one functionality (e.g. board computer, instrument cluster). Each functionality shall be addressable by a diagnostic tool with a different diagnostic address. This does not imply that those multiple request are allowed in parallel.</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Access to different event (fault) memories</w:t>
      </w:r>
      <w:r>
        <w:rPr>
          <w:b w:val="0"/>
          <w:color w:val="FFFFFF" w:themeColor="background1"/>
        </w:rPr>
        <w:t>—</w:t>
      </w:r>
      <w:r>
        <w:rPr>
          <w:b w:val="0"/>
        </w:rPr>
        <w:t>(</w:t>
      </w:r>
      <w:r>
        <w:rPr>
          <w:b w:val="0"/>
        </w:rPr>
        <w:t>21904436</w:t>
      </w:r>
      <w:r>
        <w:rPr>
          <w:b w:val="0"/>
        </w:rPr>
        <w:t>—</w:t>
      </w:r>
      <w:r>
        <w:rPr>
          <w:b w:val="0"/>
        </w:rPr>
        <w:t>SYS_REQ_3018912-v1x</w:t>
      </w:r>
      <w:r>
        <w:rPr>
          <w:b w:val="0"/>
        </w:rPr>
        <w:t>—</w:t>
      </w:r>
      <w:r>
        <w:rPr>
          <w:b w:val="0"/>
        </w:rPr>
        <w:t>4.5.4</w:t>
      </w:r>
      <w:r>
        <w:rPr>
          <w:b w:val="0"/>
        </w:rPr>
        <w:t>)</w:t>
      </w:r>
    </w:p>
    <w:p>
      <w:pPr/>
      <w:r>
        <w:rPr/>
        <w:t xml:space="preserve">The DCM module shall be able to access different event memories provided by the DEM module. The DCM module shall support diagnostic services to read or remove event entries from the configured event memory separately.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Configurable size of transferred data</w:t>
      </w:r>
      <w:r>
        <w:rPr>
          <w:b w:val="0"/>
          <w:color w:val="FFFFFF" w:themeColor="background1"/>
        </w:rPr>
        <w:t>—</w:t>
      </w:r>
      <w:r>
        <w:rPr>
          <w:b w:val="0"/>
        </w:rPr>
        <w:t>(</w:t>
      </w:r>
      <w:r>
        <w:rPr>
          <w:b w:val="0"/>
        </w:rPr>
        <w:t>21904431</w:t>
      </w:r>
      <w:r>
        <w:rPr>
          <w:b w:val="0"/>
        </w:rPr>
        <w:t>—</w:t>
      </w:r>
      <w:r>
        <w:rPr>
          <w:b w:val="0"/>
        </w:rPr>
        <w:t>SYS_REQ_3018914-v1</w:t>
      </w:r>
      <w:r>
        <w:rPr>
          <w:b w:val="0"/>
        </w:rPr>
        <w:t>—</w:t>
      </w:r>
      <w:r>
        <w:rPr>
          <w:b w:val="0"/>
        </w:rPr>
        <w:t>4.5.5</w:t>
      </w:r>
      <w:r>
        <w:rPr>
          <w:b w:val="0"/>
        </w:rPr>
        <w:t>)</w:t>
      </w:r>
    </w:p>
    <w:p>
      <w:pPr/>
      <w:r>
        <w:rPr/>
        <w:t xml:space="preserve">The DCM module shall be able to access and handle specific data elements and data element groups (e.g. freeze frames, extended data records) if requested by an external scan tool. The DCM module shall provide interfaces for the DEM module and for SW-Cs to access diagnostic data and to process diagnostic services. The size of a diagnostic data element is derived from the RTE or provided as an attribute of the API call itself.</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Standard bootloader interaction</w:t>
      </w:r>
      <w:r>
        <w:rPr>
          <w:b w:val="0"/>
          <w:color w:val="FFFFFF" w:themeColor="background1"/>
        </w:rPr>
        <w:t>—</w:t>
      </w:r>
      <w:r>
        <w:rPr>
          <w:b w:val="0"/>
        </w:rPr>
        <w:t>(</w:t>
      </w:r>
      <w:r>
        <w:rPr>
          <w:b w:val="0"/>
        </w:rPr>
        <w:t>21904428</w:t>
      </w:r>
      <w:r>
        <w:rPr>
          <w:b w:val="0"/>
        </w:rPr>
        <w:t>—</w:t>
      </w:r>
      <w:r>
        <w:rPr>
          <w:b w:val="0"/>
        </w:rPr>
        <w:t>SYS_REQ_3018916-v1</w:t>
      </w:r>
      <w:r>
        <w:rPr>
          <w:b w:val="0"/>
        </w:rPr>
        <w:t>—</w:t>
      </w:r>
      <w:r>
        <w:rPr>
          <w:b w:val="0"/>
        </w:rPr>
        <w:t>4.5.6</w:t>
      </w:r>
      <w:r>
        <w:rPr>
          <w:b w:val="0"/>
        </w:rPr>
        <w:t>)</w:t>
      </w:r>
    </w:p>
    <w:p>
      <w:pPr/>
      <w:r>
        <w:rPr/>
        <w:t xml:space="preserve">Integration of a standard bootloader into the AUTOSAR architecture.</w:t>
      </w:r>
    </w:p>
    <w:p>
      <w:pPr/>
      <w:r>
        <w:rPr/>
        <w:t xml:space="preserve"> </w:t>
      </w:r>
    </w:p>
    <w:p>
      <w:pPr>
        <w:pStyle w:val="Listenabsatz"/>
        <w:numPr>
          <w:ilvl w:val="0"/>
          <w:numId w:val="5009"/>
        </w:numPr>
      </w:pPr>
      <w:r>
        <w:rPr/>
        <w:t xml:space="preserve">If the DCM is requested to change into the programming session ($10 02), the DCM shall activate the bootloader and the final response shall be sent by the bootloader (according HI[FL-504]).</w:t>
      </w:r>
    </w:p>
    <w:p>
      <w:pPr>
        <w:pStyle w:val="Listenabsatz"/>
        <w:numPr>
          <w:ilvl w:val="0"/>
          <w:numId w:val="5009"/>
        </w:numPr>
      </w:pPr>
      <w:r>
        <w:rPr/>
        <w:t xml:space="preserve">The DCM shall check the environmental conditions like engine speed before activating the bootloader (Interface already supported in AUTOSAR 3.0).</w:t>
      </w:r>
    </w:p>
    <w:p>
      <w:pPr>
        <w:pStyle w:val="Listenabsatz"/>
        <w:numPr>
          <w:ilvl w:val="0"/>
          <w:numId w:val="5009"/>
        </w:numPr>
      </w:pPr>
      <w:r>
        <w:rPr/>
        <w:t xml:space="preserve">The behavior of the DCM to optionally issue a NRC 0x78 (RCRRP, retrigger the timeout supervision of the diagnostic client) during transition to the bootloader shall be configurable.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DLT debug interface using diagnostic services</w:t>
      </w:r>
      <w:r>
        <w:rPr>
          <w:b w:val="0"/>
          <w:color w:val="FFFFFF" w:themeColor="background1"/>
        </w:rPr>
        <w:t>—</w:t>
      </w:r>
      <w:r>
        <w:rPr>
          <w:b w:val="0"/>
        </w:rPr>
        <w:t>(</w:t>
      </w:r>
      <w:r>
        <w:rPr>
          <w:b w:val="0"/>
        </w:rPr>
        <w:t>21904433</w:t>
      </w:r>
      <w:r>
        <w:rPr>
          <w:b w:val="0"/>
        </w:rPr>
        <w:t>—</w:t>
      </w:r>
      <w:r>
        <w:rPr>
          <w:b w:val="0"/>
        </w:rPr>
        <w:t>SYS_REQ_3018921-v1x</w:t>
      </w:r>
      <w:r>
        <w:rPr>
          <w:b w:val="0"/>
        </w:rPr>
        <w:t>—</w:t>
      </w:r>
      <w:r>
        <w:rPr>
          <w:b w:val="0"/>
        </w:rPr>
        <w:t>4.5.7</w:t>
      </w:r>
      <w:r>
        <w:rPr>
          <w:b w:val="0"/>
        </w:rPr>
        <w:t>)</w:t>
      </w:r>
    </w:p>
    <w:p>
      <w:pPr/>
      <w:r>
        <w:rPr/>
        <w:t xml:space="preserve">DCM should provide an interface for DLT to send and receive data over the diagnostic service. Logging and tracing data are sent over this service and control requests for DLT are received.</w:t>
      </w:r>
      <w:r>
        <w:br/>
      </w:r>
      <w:r>
        <w:rPr/>
        <w:t xml:space="preserve">For this purpose the DCM should implement the ResponseOnEvent service (see UDS spec.). DCM should provide an interface for DLT to send data and receive control requests.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Timing handling according to ISO15765-3</w:t>
      </w:r>
      <w:r>
        <w:rPr>
          <w:b w:val="0"/>
          <w:color w:val="FFFFFF" w:themeColor="background1"/>
        </w:rPr>
        <w:t>—</w:t>
      </w:r>
      <w:r>
        <w:rPr>
          <w:b w:val="0"/>
        </w:rPr>
        <w:t>(</w:t>
      </w:r>
      <w:r>
        <w:rPr>
          <w:b w:val="0"/>
        </w:rPr>
        <w:t>21904430</w:t>
      </w:r>
      <w:r>
        <w:rPr>
          <w:b w:val="0"/>
        </w:rPr>
        <w:t>—</w:t>
      </w:r>
      <w:r>
        <w:rPr>
          <w:b w:val="0"/>
        </w:rPr>
        <w:t>SYS_REQ_3018923-v1</w:t>
      </w:r>
      <w:r>
        <w:rPr>
          <w:b w:val="0"/>
        </w:rPr>
        <w:t>—</w:t>
      </w:r>
      <w:r>
        <w:rPr>
          <w:b w:val="0"/>
        </w:rPr>
        <w:t>4.5.8</w:t>
      </w:r>
      <w:r>
        <w:rPr>
          <w:b w:val="0"/>
        </w:rPr>
        <w:t>)</w:t>
      </w:r>
    </w:p>
    <w:p>
      <w:pPr/>
      <w:r>
        <w:rPr/>
        <w:t xml:space="preserve">In ISO 15765-3 timing handling for physical and functional communication is described. Also how to react on errors. DCM shall work according this specification.</w:t>
      </w:r>
      <w:r>
        <w:br/>
      </w:r>
      <w:r>
        <w:rPr/>
        <w:t xml:space="preserve">Timing parameters shall be configurable (see dependencies).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SecurityAccess level handling is managed by DCM</w:t>
      </w:r>
      <w:r>
        <w:rPr>
          <w:b w:val="0"/>
          <w:color w:val="FFFFFF" w:themeColor="background1"/>
        </w:rPr>
        <w:t>—</w:t>
      </w:r>
      <w:r>
        <w:rPr>
          <w:b w:val="0"/>
        </w:rPr>
        <w:t>(</w:t>
      </w:r>
      <w:r>
        <w:rPr>
          <w:b w:val="0"/>
        </w:rPr>
        <w:t>21904432</w:t>
      </w:r>
      <w:r>
        <w:rPr>
          <w:b w:val="0"/>
        </w:rPr>
        <w:t>—</w:t>
      </w:r>
      <w:r>
        <w:rPr>
          <w:b w:val="0"/>
        </w:rPr>
        <w:t>SYS_REQ_3018968-v1</w:t>
      </w:r>
      <w:r>
        <w:rPr>
          <w:b w:val="0"/>
        </w:rPr>
        <w:t>—</w:t>
      </w:r>
      <w:r>
        <w:rPr>
          <w:b w:val="0"/>
        </w:rPr>
        <w:t>4.5.9</w:t>
      </w:r>
      <w:r>
        <w:rPr>
          <w:b w:val="0"/>
        </w:rPr>
        <w:t>)</w:t>
      </w:r>
    </w:p>
    <w:p>
      <w:pPr/>
      <w:r>
        <w:rPr/>
        <w:t xml:space="preserve">The DCM shall manage the handling of the UDS-service SecurityAccess (0x27) and also the Security level handling. The accessibility of the services (service identifier) in the actual security level shall be checked by the DCM.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Session handling is managed by DCM</w:t>
      </w:r>
      <w:r>
        <w:rPr>
          <w:b w:val="0"/>
          <w:color w:val="FFFFFF" w:themeColor="background1"/>
        </w:rPr>
        <w:t>—</w:t>
      </w:r>
      <w:r>
        <w:rPr>
          <w:b w:val="0"/>
        </w:rPr>
        <w:t>(</w:t>
      </w:r>
      <w:r>
        <w:rPr>
          <w:b w:val="0"/>
        </w:rPr>
        <w:t>21904528</w:t>
      </w:r>
      <w:r>
        <w:rPr>
          <w:b w:val="0"/>
        </w:rPr>
        <w:t>—</w:t>
      </w:r>
      <w:r>
        <w:rPr>
          <w:b w:val="0"/>
        </w:rPr>
        <w:t>SYS_REQ_3018970-v1</w:t>
      </w:r>
      <w:r>
        <w:rPr>
          <w:b w:val="0"/>
        </w:rPr>
        <w:t>—</w:t>
      </w:r>
      <w:r>
        <w:rPr>
          <w:b w:val="0"/>
        </w:rPr>
        <w:t>4.5.10</w:t>
      </w:r>
      <w:r>
        <w:rPr>
          <w:b w:val="0"/>
        </w:rPr>
        <w:t>)</w:t>
      </w:r>
    </w:p>
    <w:p>
      <w:pPr/>
      <w:r>
        <w:rPr/>
        <w:t xml:space="preserve">The DCM shall support the transition from a default session to any other session, also back to the default session. (A diagnostic session enables a specific set of diagnostic services and/or functionality.)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Provision of Busy Handling</w:t>
      </w:r>
      <w:r>
        <w:rPr>
          <w:b w:val="0"/>
          <w:color w:val="FFFFFF" w:themeColor="background1"/>
        </w:rPr>
        <w:t>—</w:t>
      </w:r>
      <w:r>
        <w:rPr>
          <w:b w:val="0"/>
        </w:rPr>
        <w:t>(</w:t>
      </w:r>
      <w:r>
        <w:rPr>
          <w:b w:val="0"/>
        </w:rPr>
        <w:t>21904434</w:t>
      </w:r>
      <w:r>
        <w:rPr>
          <w:b w:val="0"/>
        </w:rPr>
        <w:t>—</w:t>
      </w:r>
      <w:r>
        <w:rPr>
          <w:b w:val="0"/>
        </w:rPr>
        <w:t>SYS_REQ_3018975-v1x</w:t>
      </w:r>
      <w:r>
        <w:rPr>
          <w:b w:val="0"/>
        </w:rPr>
        <w:t>—</w:t>
      </w:r>
      <w:r>
        <w:rPr>
          <w:b w:val="0"/>
        </w:rPr>
        <w:t>4.5.11</w:t>
      </w:r>
      <w:r>
        <w:rPr>
          <w:b w:val="0"/>
        </w:rPr>
        <w:t>)</w:t>
      </w:r>
    </w:p>
    <w:p>
      <w:pPr/>
      <w:r>
        <w:rPr/>
        <w:t xml:space="preserve">DCM shall provide the sending of the negative response 0x78 in order get more time to build up the final positive or negative response.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Application callback after transmit confirmation</w:t>
      </w:r>
      <w:r>
        <w:rPr>
          <w:b w:val="0"/>
          <w:color w:val="FFFFFF" w:themeColor="background1"/>
        </w:rPr>
        <w:t>—</w:t>
      </w:r>
      <w:r>
        <w:rPr>
          <w:b w:val="0"/>
        </w:rPr>
        <w:t>(</w:t>
      </w:r>
      <w:r>
        <w:rPr>
          <w:b w:val="0"/>
        </w:rPr>
        <w:t>21904530</w:t>
      </w:r>
      <w:r>
        <w:rPr>
          <w:b w:val="0"/>
        </w:rPr>
        <w:t>—</w:t>
      </w:r>
      <w:r>
        <w:rPr>
          <w:b w:val="0"/>
        </w:rPr>
        <w:t>SYS_REQ_3018977-v1x</w:t>
      </w:r>
      <w:r>
        <w:rPr>
          <w:b w:val="0"/>
        </w:rPr>
        <w:t>—</w:t>
      </w:r>
      <w:r>
        <w:rPr>
          <w:b w:val="0"/>
        </w:rPr>
        <w:t>4.5.12</w:t>
      </w:r>
      <w:r>
        <w:rPr>
          <w:b w:val="0"/>
        </w:rPr>
        <w:t>)</w:t>
      </w:r>
    </w:p>
    <w:p>
      <w:pPr/>
      <w:r>
        <w:rPr/>
        <w:t xml:space="preserve">In some cases it is necessary that the application starts execution of the requested functionality after the positive response is completely transmitted. The application needs the callback functionality to get the information that the positive response is complete transmitted. After this callback the application can execute the requested functionality.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Suppression of Responses</w:t>
      </w:r>
      <w:r>
        <w:rPr>
          <w:b w:val="0"/>
          <w:color w:val="FFFFFF" w:themeColor="background1"/>
        </w:rPr>
        <w:t>—</w:t>
      </w:r>
      <w:r>
        <w:rPr>
          <w:b w:val="0"/>
        </w:rPr>
        <w:t>(</w:t>
      </w:r>
      <w:r>
        <w:rPr>
          <w:b w:val="0"/>
        </w:rPr>
        <w:t>21904527</w:t>
      </w:r>
      <w:r>
        <w:rPr>
          <w:b w:val="0"/>
        </w:rPr>
        <w:t>—</w:t>
      </w:r>
      <w:r>
        <w:rPr>
          <w:b w:val="0"/>
        </w:rPr>
        <w:t>SYS_REQ_3018979-v1</w:t>
      </w:r>
      <w:r>
        <w:rPr>
          <w:b w:val="0"/>
        </w:rPr>
        <w:t>—</w:t>
      </w:r>
      <w:r>
        <w:rPr>
          <w:b w:val="0"/>
        </w:rPr>
        <w:t>4.5.13</w:t>
      </w:r>
      <w:r>
        <w:rPr>
          <w:b w:val="0"/>
        </w:rPr>
        <w:t>)</w:t>
      </w:r>
    </w:p>
    <w:p>
      <w:pPr/>
      <w:r>
        <w:rPr/>
        <w:t xml:space="preserve">DCM shall suppress responses in following cases:</w:t>
      </w:r>
    </w:p>
    <w:p>
      <w:pPr>
        <w:pStyle w:val="Listenabsatz"/>
        <w:numPr>
          <w:ilvl w:val="0"/>
          <w:numId w:val="5010"/>
        </w:numPr>
      </w:pPr>
      <w:r>
        <w:rPr/>
        <w:t xml:space="preserve">Suppress positive response (SuppressPosRequest Bit set)</w:t>
      </w:r>
    </w:p>
    <w:p>
      <w:pPr>
        <w:pStyle w:val="Listenabsatz"/>
        <w:numPr>
          <w:ilvl w:val="0"/>
          <w:numId w:val="5010"/>
        </w:numPr>
      </w:pPr>
      <w:r>
        <w:rPr/>
        <w:t xml:space="preserve">Suppress negative responses (NRC 11, 12 and 31 at functional addressing)</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Upload/Download services for data handling</w:t>
      </w:r>
      <w:r>
        <w:rPr>
          <w:b w:val="0"/>
          <w:color w:val="FFFFFF" w:themeColor="background1"/>
        </w:rPr>
        <w:t>—</w:t>
      </w:r>
      <w:r>
        <w:rPr>
          <w:b w:val="0"/>
        </w:rPr>
        <w:t>(</w:t>
      </w:r>
      <w:r>
        <w:rPr>
          <w:b w:val="0"/>
        </w:rPr>
        <w:t>21904532</w:t>
      </w:r>
      <w:r>
        <w:rPr>
          <w:b w:val="0"/>
        </w:rPr>
        <w:t>—</w:t>
      </w:r>
      <w:r>
        <w:rPr>
          <w:b w:val="0"/>
        </w:rPr>
        <w:t>SYS_REQ_3018999-v1x</w:t>
      </w:r>
      <w:r>
        <w:rPr>
          <w:b w:val="0"/>
        </w:rPr>
        <w:t>—</w:t>
      </w:r>
      <w:r>
        <w:rPr>
          <w:b w:val="0"/>
        </w:rPr>
        <w:t>4.5.14</w:t>
      </w:r>
      <w:r>
        <w:rPr>
          <w:b w:val="0"/>
        </w:rPr>
        <w:t>)</w:t>
      </w:r>
    </w:p>
    <w:p>
      <w:pPr/>
      <w:r>
        <w:rPr/>
        <w:t xml:space="preserve">The UDS services RequestDownload, RequestUpload, TransferData, RequestTransferExit (0x34-0x37) are used for data handling, e.g. accessing NVRAM. This does not interfere the reprogramming, because this is handled by the bootloader.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Interface to fault memory, fault status</w:t>
      </w:r>
      <w:r>
        <w:rPr>
          <w:b w:val="0"/>
          <w:color w:val="FFFFFF" w:themeColor="background1"/>
        </w:rPr>
        <w:t>—</w:t>
      </w:r>
      <w:r>
        <w:rPr>
          <w:b w:val="0"/>
        </w:rPr>
        <w:t>(</w:t>
      </w:r>
      <w:r>
        <w:rPr>
          <w:b w:val="0"/>
        </w:rPr>
        <w:t>21904435</w:t>
      </w:r>
      <w:r>
        <w:rPr>
          <w:b w:val="0"/>
        </w:rPr>
        <w:t>—</w:t>
      </w:r>
      <w:r>
        <w:rPr>
          <w:b w:val="0"/>
        </w:rPr>
        <w:t>SYS_REQ_3018931-v1x</w:t>
      </w:r>
      <w:r>
        <w:rPr>
          <w:b w:val="0"/>
        </w:rPr>
        <w:t>—</w:t>
      </w:r>
      <w:r>
        <w:rPr>
          <w:b w:val="0"/>
        </w:rPr>
        <w:t>4.5.15</w:t>
      </w:r>
      <w:r>
        <w:rPr>
          <w:b w:val="0"/>
        </w:rPr>
        <w:t>)</w:t>
      </w:r>
    </w:p>
    <w:p>
      <w:pPr/>
      <w:r>
        <w:rPr/>
        <w:t xml:space="preserve">An external or internal diagnostic tool needs access to the fault memory to get or change information about the fault status. An interface between diagnostic communication management and diagnostic event management is required.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Provide diagnostic state information</w:t>
      </w:r>
      <w:r>
        <w:rPr>
          <w:b w:val="0"/>
          <w:color w:val="FFFFFF" w:themeColor="background1"/>
        </w:rPr>
        <w:t>—</w:t>
      </w:r>
      <w:r>
        <w:rPr>
          <w:b w:val="0"/>
        </w:rPr>
        <w:t>(</w:t>
      </w:r>
      <w:r>
        <w:rPr>
          <w:b w:val="0"/>
        </w:rPr>
        <w:t>21904534</w:t>
      </w:r>
      <w:r>
        <w:rPr>
          <w:b w:val="0"/>
        </w:rPr>
        <w:t>—</w:t>
      </w:r>
      <w:r>
        <w:rPr>
          <w:b w:val="0"/>
        </w:rPr>
        <w:t>SYS_REQ_3019005-v1</w:t>
      </w:r>
      <w:r>
        <w:rPr>
          <w:b w:val="0"/>
        </w:rPr>
        <w:t>—</w:t>
      </w:r>
      <w:r>
        <w:rPr>
          <w:b w:val="0"/>
        </w:rPr>
        <w:t>4.5.16</w:t>
      </w:r>
      <w:r>
        <w:rPr>
          <w:b w:val="0"/>
        </w:rPr>
        <w:t>)</w:t>
      </w:r>
    </w:p>
    <w:p>
      <w:pPr/>
      <w:r>
        <w:rPr/>
        <w:t xml:space="preserve">The Software modules above the RTE need to know about the actual session and security state, because it is not predictable if the information’s lead to a different functional diagnostic behavior.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Interface to PDU Router shall be network independent</w:t>
      </w:r>
      <w:r>
        <w:rPr>
          <w:b w:val="0"/>
          <w:color w:val="FFFFFF" w:themeColor="background1"/>
        </w:rPr>
        <w:t>—</w:t>
      </w:r>
      <w:r>
        <w:rPr>
          <w:b w:val="0"/>
        </w:rPr>
        <w:t>(</w:t>
      </w:r>
      <w:r>
        <w:rPr>
          <w:b w:val="0"/>
        </w:rPr>
        <w:t>21904531</w:t>
      </w:r>
      <w:r>
        <w:rPr>
          <w:b w:val="0"/>
        </w:rPr>
        <w:t>—</w:t>
      </w:r>
      <w:r>
        <w:rPr>
          <w:b w:val="0"/>
        </w:rPr>
        <w:t>SYS_REQ_3019008-v1x</w:t>
      </w:r>
      <w:r>
        <w:rPr>
          <w:b w:val="0"/>
        </w:rPr>
        <w:t>—</w:t>
      </w:r>
      <w:r>
        <w:rPr>
          <w:b w:val="0"/>
        </w:rPr>
        <w:t>4.5.17</w:t>
      </w:r>
      <w:r>
        <w:rPr>
          <w:b w:val="0"/>
        </w:rPr>
        <w:t>)</w:t>
      </w:r>
    </w:p>
    <w:p>
      <w:pPr/>
      <w:r>
        <w:rPr/>
        <w:t xml:space="preserve">All network (CAN, LIN, FlexRay, MOST) dependent parts shall be done outside the DCM module. That means the module PDU Router shall provide a network independent interface.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Response On Event Process</w:t>
      </w:r>
      <w:r>
        <w:rPr>
          <w:b w:val="0"/>
          <w:color w:val="FFFFFF" w:themeColor="background1"/>
        </w:rPr>
        <w:t>—</w:t>
      </w:r>
      <w:r>
        <w:rPr>
          <w:b w:val="0"/>
        </w:rPr>
        <w:t>(</w:t>
      </w:r>
      <w:r>
        <w:rPr>
          <w:b w:val="0"/>
        </w:rPr>
        <w:t>25903956</w:t>
      </w:r>
      <w:r>
        <w:rPr>
          <w:b w:val="0"/>
        </w:rPr>
        <w:t>—</w:t>
      </w:r>
      <w:r>
        <w:rPr>
          <w:b w:val="0"/>
        </w:rPr>
        <w:t>SYS_REQ_25903957-v2</w:t>
      </w:r>
      <w:r>
        <w:rPr>
          <w:b w:val="0"/>
        </w:rPr>
        <w:t>—</w:t>
      </w:r>
      <w:r>
        <w:rPr>
          <w:b w:val="0"/>
        </w:rPr>
        <w:t>4.5.18</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ROE handler is to trigger DTC information frame sending when DTC status “testFailedThisOperationCycle” bit is set to “1” from “0”.</w:t>
                  </w:r>
                  <w:r>
                    <w:br/>
                  </w:r>
                  <w:r>
                    <w:rPr/>
                    <w:t xml:space="preserve">The trigger interval between two DTC information frames shall be at least 1 s.</w:t>
                  </w:r>
                </w:p>
              </w:tc>
            </w:tr>
          </w:tbl>
          <w:p>
            <w:pPr/>
          </w:p>
        </w:tc>
      </w:tr>
    </w:tbl>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b/>
                    </w:rPr>
                    <w:t xml:space="preserve">Behavior: </w:t>
                  </w:r>
                  <w:r>
                    <w:br/>
                  </w:r>
                  <w:r>
                    <w:rPr/>
                    <w:t xml:space="preserve">DIA plugin should maintain a ROE Handling Queue to store the DTCs and their status byte. This Queue should be updated when a new Event is reported by DEM through DEM_TRIGGER_ON_DTC_STATUS.</w:t>
                  </w:r>
                  <w:r>
                    <w:br/>
                  </w:r>
                  <w:r>
                    <w:rPr/>
                    <w:t xml:space="preserve">In DCM Post Processing, DIA plugin should check this ROE Handling Queue and the passed time since last ROE frame has sent. If the Queue is not empty and the passed time exceeds 1s, then interface DslInternal_ResponseOnOneEvent() from DSL should be called to send the current ROE frame.</w:t>
                  </w:r>
                  <w:r>
                    <w:br/>
                  </w:r>
                  <w:r>
                    <w:rPr/>
                    <w:t xml:space="preserve">If the current ROE frame sending is successful, then the ROE handling Queue should be udpated to remove the current DTC in ROE Queue.</w:t>
                  </w:r>
                </w:p>
              </w:tc>
            </w:tr>
          </w:tbl>
          <w:p>
            <w:pPr/>
          </w:p>
        </w:tc>
      </w:tr>
    </w:tbl>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The structure of DTC information frame is defined below. (For SAIC projects) </w:t>
                  </w:r>
                </w:p>
                <w:p>
                  <w:pPr/>
                  <w:r>
                    <w:rPr/>
                    <w:pict>
                      <v:shape id="25903956/RQ_Text%20Attachments/MKSImg4095422455710840915.png" style="width:479.3500061035156pt;height:603.75pt" alt="mks|25903956/RQ_Text%20Attachments/MKSImg4095422455710840915.png||">
                        <v:imagedata r:id="rId5000" o:title=""/>
                      </v:shape>
                    </w:pict>
                  </w:r>
                </w:p>
              </w:tc>
            </w:tr>
          </w:tbl>
          <w:p>
            <w:p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Support Diagnostic Standard UDS (ISO14229-1)</w:t>
      </w:r>
      <w:r>
        <w:rPr>
          <w:b w:val="0"/>
          <w:color w:val="FFFFFF" w:themeColor="background1"/>
        </w:rPr>
        <w:t>—</w:t>
      </w:r>
      <w:r>
        <w:rPr>
          <w:b w:val="0"/>
        </w:rPr>
        <w:t>(</w:t>
      </w:r>
      <w:r>
        <w:rPr>
          <w:b w:val="0"/>
        </w:rPr>
        <w:t>21904567</w:t>
      </w:r>
      <w:r>
        <w:rPr>
          <w:b w:val="0"/>
        </w:rPr>
        <w:t>—</w:t>
      </w:r>
      <w:r>
        <w:rPr>
          <w:b w:val="0"/>
        </w:rPr>
        <w:t>SYS_REQ_3018961-v1</w:t>
      </w:r>
      <w:r>
        <w:rPr>
          <w:b w:val="0"/>
        </w:rPr>
        <w:t>—</w:t>
      </w:r>
      <w:r>
        <w:rPr>
          <w:b w:val="0"/>
        </w:rPr>
        <w:t>4.5.19</w:t>
      </w:r>
      <w:r>
        <w:rPr>
          <w:b w:val="0"/>
        </w:rPr>
        <w:t>)</w:t>
      </w:r>
    </w:p>
    <w:p>
      <w:pPr/>
      <w:r>
        <w:rPr/>
        <w:t xml:space="preserve">The DEM and DCM shall support all diagnostic services of UDS Standard (ISO14229-1).</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DiagnosticSessionControl (0x10) </w:t>
      </w:r>
      <w:r>
        <w:rPr>
          <w:color w:val="FFFFFF" w:themeColor="background1"/>
        </w:rPr>
        <w:t>—</w:t>
      </w:r>
      <w:r>
        <w:t>(</w:t>
      </w:r>
      <w:r>
        <w:t>21904519</w:t>
      </w:r>
      <w:r>
        <w:t>—</w:t>
      </w:r>
      <w:r>
        <w:t>4.5.19.1</w:t>
      </w:r>
      <w:r>
        <w:t>)</w:t>
      </w:r>
    </w:p>
    <w:p>
      <w:pPr/>
      <w:r>
        <w:rPr/>
        <w:t xml:space="preserve">DiagnosticSessionControl (0x10) </w:t>
      </w:r>
    </w:p>
    <w:p>
      <w:pPr/>
      <w:r>
        <w:rPr/>
        <w:t xml:space="preserve"> </w:t>
      </w:r>
    </w:p>
    <w:p>
      <w:pPr/>
      <w:r>
        <w:rPr/>
        <w:t xml:space="preserve">The DiagnosticSessionControl service is used to enable different diagnostic sessions in the server(s).</w:t>
      </w:r>
    </w:p>
    <w:p>
      <w:pPr/>
      <w:r>
        <w:rPr/>
        <w:t xml:space="preserve"> </w:t>
      </w:r>
    </w:p>
    <w:p>
      <w:pPr/>
      <w:r>
        <w:rPr/>
        <w:t xml:space="preserve">A diagnostic session enables a specific set of diagnostic services and/or functionality in the server(s). It can, furthermore, enable a data link layer dependent set of timing parameters applicable for the started session.</w:t>
      </w:r>
      <w:r>
        <w:br/>
      </w:r>
      <w:r>
        <w:rPr/>
        <w:t xml:space="preserve">This service provides the capability that the server(s) can report data link layer specific parameter values valid</w:t>
      </w:r>
      <w:r>
        <w:br/>
      </w:r>
      <w:r>
        <w:rPr/>
        <w:t xml:space="preserve">for the enabled diagnostic session (e.g. timing parameter values). The data link layer specific implementation</w:t>
      </w:r>
      <w:r>
        <w:br/>
      </w:r>
      <w:r>
        <w:rPr/>
        <w:t xml:space="preserve">document defines the structure and content of the optional parameter record contained in the response</w:t>
      </w:r>
      <w:r>
        <w:br/>
      </w:r>
      <w:r>
        <w:rPr/>
        <w:t xml:space="preserve">message of this service. The user of this International Standard shall define the exact set of services and/or</w:t>
      </w:r>
      <w:r>
        <w:br/>
      </w:r>
      <w:r>
        <w:rPr/>
        <w:t xml:space="preserve">functionality enabled in each diagnostic session (superset of functionality that is available in the</w:t>
      </w:r>
      <w:r>
        <w:br/>
      </w:r>
      <w:r>
        <w:rPr/>
        <w:t xml:space="preserve">defaultSession).</w:t>
      </w:r>
    </w:p>
    <w:p>
      <w:pPr/>
      <w:r>
        <w:rPr/>
        <w:t xml:space="preserve"> </w:t>
      </w:r>
    </w:p>
    <w:p>
      <w:pPr/>
      <w:r>
        <w:rPr/>
        <w:t xml:space="preserve">There shall always be exactly one diagnostic session active in a server. A server shall always start the default</w:t>
      </w:r>
      <w:r>
        <w:br/>
      </w:r>
      <w:r>
        <w:rPr/>
        <w:t xml:space="preserve">diagnostic session when powered up. If no other diagnostic session is started, then the default diagnostic</w:t>
      </w:r>
      <w:r>
        <w:br/>
      </w:r>
      <w:r>
        <w:rPr/>
        <w:t xml:space="preserve">session shall be running as long as the server is powered.</w:t>
      </w:r>
    </w:p>
    <w:p>
      <w:pPr/>
      <w:r>
        <w:rPr/>
        <w:t xml:space="preserve"> </w:t>
      </w:r>
    </w:p>
    <w:p>
      <w:pPr/>
      <w:r>
        <w:rPr/>
        <w:t xml:space="preserve">The following figure provides an overview about the diagnostic session transition and what the server shall do when it</w:t>
      </w:r>
      <w:r>
        <w:br/>
      </w:r>
      <w:r>
        <w:rPr/>
        <w:t xml:space="preserve">transitions to another session.</w:t>
      </w:r>
    </w:p>
    <w:p>
      <w:pPr/>
      <w:r>
        <w:rPr/>
        <w:t xml:space="preserve"> </w:t>
      </w:r>
    </w:p>
    <w:p>
      <w:pPr>
        <w:jc w:val="center"/>
      </w:pPr>
      <w:r>
        <w:rPr/>
        <w:pict>
          <v:shape id="21904519/RQ_Text%20Attachments/MKSImg6448054324112885119.png" style="width:357pt;height:171pt" alt="mks|21904519/RQ_Text%20Attachments/MKSImg6448054324112885119.png||">
            <v:imagedata r:id="rId5001" o:title=""/>
          </v:shape>
        </w:pict>
      </w:r>
    </w:p>
    <w:p>
      <w:pPr/>
      <w:r>
        <w:rPr/>
        <w:t xml:space="preserve"> </w:t>
      </w:r>
    </w:p>
    <w:p>
      <w:pPr>
        <w:jc w:val="center"/>
      </w:pPr>
      <w:r>
        <w:rPr/>
        <w:t xml:space="preserve">Server diagnostic session state diagram</w:t>
      </w:r>
    </w:p>
    <w:p>
      <w:pPr>
        <w:jc w:val="center"/>
      </w:pPr>
    </w:p>
    <w:p>
      <w:pPr>
        <w:jc w:val="center"/>
      </w:pPr>
    </w:p>
    <w:p>
      <w:pPr/>
      <w:r>
        <w:rPr/>
        <w:t xml:space="preserve"> </w:t>
      </w:r>
    </w:p>
    <w:p>
      <w:pPr/>
      <w:r>
        <w:rPr/>
        <w:t xml:space="preserve">1- default session: When the server is in the defaultSession and the client requests to start the defaultSession then the server shall re-initialize the defaultSession completely. The server shall reset all activated/initiated/changed settings/controls during the activated session. This does not include long term changes programmed into non-volatile memory.</w:t>
      </w:r>
      <w:r>
        <w:br/>
      </w:r>
    </w:p>
    <w:p>
      <w:pPr/>
      <w:r>
        <w:rPr/>
        <w:t xml:space="preserve">2- other session: When the server transitions from the defaultSession to any other session than the defaultSession then the server shall only reset the events that have been configured in the server via the ResponseOnEvent (0x86) service during the</w:t>
      </w:r>
      <w:r>
        <w:br/>
      </w:r>
      <w:r>
        <w:rPr/>
        <w:t xml:space="preserve">defaultSession.</w:t>
      </w:r>
      <w:r>
        <w:br/>
      </w:r>
    </w:p>
    <w:p>
      <w:pPr/>
      <w:r>
        <w:rPr/>
        <w:t xml:space="preserve">3- same or other session: When the server transitions from any diagnostic session other than the defaultSession to another session other than the defaultSession (including the currently active diagnostic session) then the server shall (re-) initialize the diagnostic session, which means that:</w:t>
      </w:r>
    </w:p>
    <w:p>
      <w:pPr/>
      <w:r>
        <w:br/>
      </w:r>
      <w:r>
        <w:rPr/>
        <w:t xml:space="preserve">i) Each event that has been configured in the server via the ResponseOnEvent (0x86) service shall be reset.</w:t>
      </w:r>
      <w:r>
        <w:br/>
      </w:r>
      <w:r>
        <w:rPr/>
        <w:t xml:space="preserve">ii) Security shall be relocked. Note that the locking of security access shall reset any active diagnostic functionality that was</w:t>
      </w:r>
      <w:r>
        <w:br/>
      </w:r>
      <w:r>
        <w:rPr/>
        <w:t xml:space="preserve">dependent on security access to be unlocked (e.g., active inputOutputControl of a DID).</w:t>
      </w:r>
      <w:r>
        <w:br/>
      </w:r>
      <w:r>
        <w:rPr/>
        <w:t xml:space="preserve">iii) All other active diagnostic functionality that is supported in the new session and is not dependent upon security access shallbe maintained. For example, any configured periodic scheduler shall remain active when transitioning from one nondefaultSessionto another or the same non-DefaultSession and the states of the CommunicationControl and</w:t>
      </w:r>
      <w:r>
        <w:br/>
      </w:r>
      <w:r>
        <w:rPr/>
        <w:t xml:space="preserve">ControlDTCSetting services shall not be affected, which means that normal communication shall remain disabled when it is</w:t>
      </w:r>
      <w:r>
        <w:br/>
      </w:r>
      <w:r>
        <w:rPr/>
        <w:t xml:space="preserve">disabled at the point in time the session is switched.</w:t>
      </w:r>
    </w:p>
    <w:p>
      <w:pPr/>
      <w:r>
        <w:br/>
      </w:r>
      <w:r>
        <w:rPr/>
        <w:t xml:space="preserve">4- default session: When the server transitions from any diagnostic session other than the default session to the defaultSession then</w:t>
      </w:r>
      <w:r>
        <w:br/>
      </w:r>
      <w:r>
        <w:rPr/>
        <w:t xml:space="preserve">the server shall reset each event that has been configured in the server via the ResponseOnEvent (0x86) service and security</w:t>
      </w:r>
      <w:r>
        <w:br/>
      </w:r>
      <w:r>
        <w:rPr/>
        <w:t xml:space="preserve">shall be enabled. Any other active diagnostic functionality that is not supported in the defaultSession shall be terminated. For</w:t>
      </w:r>
      <w:r>
        <w:br/>
      </w:r>
      <w:r>
        <w:rPr/>
        <w:t xml:space="preserve">example, any configured periodic scheduler or output control shall be disabled and the states of the CommunicationControl and ControlDTCSetting services shall be reset, which means that normal communication shall be re-enabled when it was disabled at the point in time the session is switched to the defaultSession. The server shall reset all activated/initiated/changed settings/controls during the activated session. This does not include long term changes programmed into non-volatile memory.</w:t>
      </w:r>
    </w:p>
    <w:p>
      <w:pPr/>
      <w:r>
        <w:rPr/>
        <w:t xml:space="preserve"> </w:t>
      </w:r>
    </w:p>
    <w:p>
      <w:pPr/>
      <w:r>
        <w:rPr/>
        <w:t xml:space="preserve">The following Table defines the services, which are allowed during the defaultSession and the non-defaultSession (timed</w:t>
      </w:r>
      <w:r>
        <w:br/>
      </w:r>
      <w:r>
        <w:rPr/>
        <w:t xml:space="preserve">services). Any non-defaultSession is tied to a diagnostic session timer that has to be kept active by the client.</w:t>
      </w:r>
    </w:p>
    <w:p>
      <w:pPr/>
      <w:r>
        <w:rPr/>
        <w:t xml:space="preserve"> </w:t>
      </w:r>
    </w:p>
    <w:p>
      <w:pPr/>
      <w:r>
        <w:rPr/>
        <w:pict>
          <v:shape id="21904519/RQ_Text%20Attachments/MKSImg6220335309169823928.png" style="width:479pt;height:409pt" alt="mks|21904519/RQ_Text%20Attachments/MKSImg6220335309169823928.png||">
            <v:imagedata r:id="rId5002" o:title=""/>
          </v:shape>
        </w:pict>
      </w:r>
    </w:p>
    <w:p>
      <w:pPr>
        <w:jc w:val="center"/>
      </w:pPr>
      <w:r>
        <w:rPr/>
        <w:t xml:space="preserve">Services allowed during default and non-default diagnostic session</w:t>
      </w:r>
    </w:p>
    <w:p>
      <w:pPr>
        <w:jc w:val="center"/>
      </w:pPr>
    </w:p>
    <w:p>
      <w:pPr>
        <w:jc w:val="left"/>
      </w:pPr>
      <w:r>
        <w:rPr/>
        <w:t xml:space="preserve">1) It is implementation specific whether the ResponseOnEvent service is also allowed during the defaultSession.</w:t>
      </w:r>
      <w:r>
        <w:br/>
      </w:r>
      <w:r>
        <w:rPr/>
        <w:t xml:space="preserve">2) Secured dataIdentifiers require a SecurityAccess service and therefore a non-default diagnostic session.</w:t>
      </w:r>
      <w:r>
        <w:br/>
      </w:r>
      <w:r>
        <w:rPr/>
        <w:t xml:space="preserve">3) Secured memory areas require a SecurityAccess service and therefore a non-default diagnostic session.</w:t>
      </w:r>
      <w:r>
        <w:br/>
      </w:r>
      <w:r>
        <w:rPr/>
        <w:t xml:space="preserve">4) A dataIdentifier can be defined dynamically in the default and non-default diagnostic session.</w:t>
      </w:r>
      <w:r>
        <w:br/>
      </w:r>
      <w:r>
        <w:rPr/>
        <w:t xml:space="preserve">5) Secured routines require a SecurityAccess service and therefore a non-default diagnostic session. A routine that</w:t>
      </w:r>
      <w:r>
        <w:br/>
      </w:r>
      <w:r>
        <w:rPr/>
        <w:t xml:space="preserve">requires to be stopped actively by the client also requires a non-default session</w:t>
      </w:r>
    </w:p>
    <w:p>
      <w:pPr>
        <w:jc w:val="left"/>
      </w:pPr>
    </w:p>
    <w:p>
      <w:pPr>
        <w:jc w:val="left"/>
      </w:pPr>
      <w:r>
        <w:rPr/>
        <w:t xml:space="preserve">Allowed in the following diagnostic session:</w:t>
      </w:r>
    </w:p>
    <w:p>
      <w:pPr/>
      <w:r>
        <w:rPr/>
        <w:t xml:space="preserve"> </w:t>
      </w:r>
    </w:p>
    <w:p>
      <w:pPr/>
      <w:r>
        <w:rPr/>
        <w:t xml:space="preserve">-&gt; All session change commands shall be allowed in all diagnostic sessions.</w:t>
      </w:r>
    </w:p>
    <w:p>
      <w:pPr/>
      <w:r>
        <w:rPr/>
        <w:t xml:space="preserve"> </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p>
      <w:pPr/>
      <w:r>
        <w:rPr/>
        <w:pict>
          <v:shape id="21904519/RQ_Text%20Attachments/MKSImg8554695065184335238.png" style="width:479pt;height:62pt" alt="mks|21904519/RQ_Text%20Attachments/MKSImg8554695065184335238.png||">
            <v:imagedata r:id="rId5003" o:title=""/>
          </v:shape>
        </w:pict>
      </w:r>
    </w:p>
    <w:p>
      <w:pPr>
        <w:jc w:val="center"/>
      </w:pPr>
      <w:r>
        <w:rPr/>
        <w:t xml:space="preserve"> Request message definition</w:t>
      </w:r>
    </w:p>
    <w:p>
      <w:pPr/>
      <w:r>
        <w:rPr/>
        <w:t xml:space="preserve"> </w:t>
      </w:r>
    </w:p>
    <w:p>
      <w:pPr/>
      <w:r>
        <w:rPr/>
        <w:t xml:space="preserve">Request message subFunction parameter definition:</w:t>
      </w:r>
    </w:p>
    <w:p>
      <w:pPr/>
      <w:r>
        <w:rPr/>
        <w:t xml:space="preserve"> </w:t>
      </w:r>
    </w:p>
    <w:p>
      <w:pPr/>
      <w:r>
        <w:rPr/>
        <w:t xml:space="preserve">The subFunction parameter diagnosticSessionType is used by the DiagnosticSessionControl service to select</w:t>
      </w:r>
      <w:r>
        <w:br/>
      </w:r>
      <w:r>
        <w:rPr/>
        <w:t xml:space="preserve">the specific behavior of the server. Explanations and usage of the possible diagnostic sessions are detailed in</w:t>
      </w:r>
      <w:r>
        <w:br/>
      </w:r>
      <w:r>
        <w:rPr/>
        <w:t xml:space="preserve">following Table.</w:t>
      </w:r>
    </w:p>
    <w:p>
      <w:pPr/>
      <w:r>
        <w:rPr/>
        <w:t xml:space="preserve"> </w:t>
      </w:r>
    </w:p>
    <w:p>
      <w:pPr/>
      <w:r>
        <w:rPr/>
        <w:pict>
          <v:shape id="21904519/RQ_Text%20Attachments/MKSImg601172273137679069.png" style="width:479pt;height:613pt" alt="mks|21904519/RQ_Text%20Attachments/MKSImg601172273137679069.png||">
            <v:imagedata r:id="rId5004" o:title=""/>
          </v:shape>
        </w:pict>
      </w:r>
    </w:p>
    <w:p>
      <w:pPr/>
      <w:r>
        <w:rPr/>
        <w:pict>
          <v:shape id="21904519/RQ_Text%20Attachments/MKSImg7371483468304653196.png" style="width:479pt;height:63pt" alt="mks|21904519/RQ_Text%20Attachments/MKSImg7371483468304653196.png||">
            <v:imagedata r:id="rId5005" o:title=""/>
          </v:shape>
        </w:pict>
      </w:r>
    </w:p>
    <w:p>
      <w:pPr/>
      <w:r>
        <w:rPr/>
        <w:t xml:space="preserve"> </w:t>
      </w:r>
    </w:p>
    <w:p>
      <w:pPr>
        <w:jc w:val="center"/>
      </w:pPr>
      <w:r>
        <w:rPr/>
        <w:t xml:space="preserve">Request message subFunction parameter definition</w:t>
      </w:r>
    </w:p>
    <w:p>
      <w:pPr/>
      <w:r>
        <w:rPr/>
        <w:t xml:space="preserve"> </w:t>
      </w:r>
    </w:p>
    <w:p>
      <w:pPr/>
      <w:r>
        <w:rPr/>
        <w:t xml:space="preserve">Response message format: </w:t>
      </w:r>
    </w:p>
    <w:p>
      <w:pPr/>
      <w:r>
        <w:rPr/>
        <w:t xml:space="preserve"> </w:t>
      </w:r>
    </w:p>
    <w:p>
      <w:pPr/>
      <w:r>
        <w:rPr/>
        <w:pict>
          <v:shape id="21904519/RQ_Text%20Attachments/MKSImg5677819901914181807.png" style="width:479pt;height:113pt" alt="mks|21904519/RQ_Text%20Attachments/MKSImg5677819901914181807.png||">
            <v:imagedata r:id="rId5006" o:title=""/>
          </v:shape>
        </w:pict>
      </w:r>
    </w:p>
    <w:p>
      <w:pPr>
        <w:jc w:val="center"/>
      </w:pPr>
      <w:r>
        <w:rPr/>
        <w:t xml:space="preserve">Positive response message definition</w:t>
      </w:r>
    </w:p>
    <w:p>
      <w:pPr/>
      <w:r>
        <w:rPr/>
        <w:t xml:space="preserve"> </w:t>
      </w:r>
    </w:p>
    <w:p>
      <w:pPr/>
      <w:r>
        <w:rPr/>
        <w:t xml:space="preserve"> </w:t>
      </w:r>
    </w:p>
    <w:p>
      <w:pPr/>
      <w:r>
        <w:rPr/>
        <w:t xml:space="preserve">The following Table defines the response message data-parameter definition.</w:t>
      </w:r>
    </w:p>
    <w:p>
      <w:pPr/>
      <w:r>
        <w:rPr/>
        <w:t xml:space="preserve"> </w:t>
      </w:r>
    </w:p>
    <w:p>
      <w:pPr/>
      <w:r>
        <w:rPr/>
        <w:pict>
          <v:shape id="21904519/RQ_Text%20Attachments/MKSImg3507468243904038272.png" style="width:479pt;height:92pt" alt="mks|21904519/RQ_Text%20Attachments/MKSImg3507468243904038272.png||">
            <v:imagedata r:id="rId5007" o:title=""/>
          </v:shape>
        </w:pict>
      </w:r>
    </w:p>
    <w:p>
      <w:pPr>
        <w:jc w:val="center"/>
      </w:pPr>
      <w:r>
        <w:rPr/>
        <w:t xml:space="preserve">Response message data-parameter definition</w:t>
      </w:r>
    </w:p>
    <w:p>
      <w:pPr>
        <w:jc w:val="center"/>
      </w:pPr>
    </w:p>
    <w:p>
      <w:pPr>
        <w:jc w:val="left"/>
      </w:pPr>
    </w:p>
    <w:p>
      <w:pPr>
        <w:jc w:val="center"/>
      </w:pPr>
    </w:p>
    <w:p>
      <w:pPr>
        <w:jc w:val="left"/>
      </w:pPr>
      <w:r>
        <w:rPr/>
        <w:t xml:space="preserve">The following Tables define the structure of the response message data-parameter sessionParameterRecord as applicable for the implementation of this service on supported data links.</w:t>
      </w:r>
    </w:p>
    <w:p>
      <w:pPr>
        <w:jc w:val="left"/>
      </w:pPr>
    </w:p>
    <w:p>
      <w:pPr>
        <w:jc w:val="left"/>
      </w:pPr>
      <w:r>
        <w:rPr/>
        <w:pict>
          <v:shape id="21904519/RQ_Text%20Attachments/MKSImg5526562046610582316.png" style="width:479pt;height:108pt" alt="mks|21904519/RQ_Text%20Attachments/MKSImg5526562046610582316.png||">
            <v:imagedata r:id="rId5008" o:title=""/>
          </v:shape>
        </w:pict>
      </w:r>
    </w:p>
    <w:p>
      <w:pPr>
        <w:jc w:val="center"/>
      </w:pPr>
      <w:r>
        <w:rPr/>
        <w:t xml:space="preserve">sessionParameterRecord definition</w:t>
      </w:r>
    </w:p>
    <w:p>
      <w:pPr/>
      <w:r>
        <w:rPr/>
        <w:t xml:space="preserve"> </w:t>
      </w:r>
    </w:p>
    <w:p>
      <w:pPr/>
      <w:r>
        <w:rPr/>
        <w:pict>
          <v:shape id="21904519/RQ_Text%20Attachments/MKSImg4483263961425255474.png" style="width:479pt;height:84pt" alt="mks|21904519/RQ_Text%20Attachments/MKSImg4483263961425255474.png||">
            <v:imagedata r:id="rId5009" o:title=""/>
          </v:shape>
        </w:pict>
      </w:r>
    </w:p>
    <w:p>
      <w:pPr>
        <w:jc w:val="center"/>
      </w:pPr>
      <w:r>
        <w:rPr/>
        <w:t xml:space="preserve">sessionParameterRecord content definition</w:t>
      </w:r>
    </w:p>
    <w:p>
      <w:pPr/>
      <w:r>
        <w:rPr/>
        <w:t xml:space="preserve"> </w:t>
      </w:r>
    </w:p>
    <w:p>
      <w:pPr/>
      <w:r>
        <w:rPr/>
        <w:t xml:space="preserve">Supported negative response codes (NRC_)</w:t>
      </w:r>
    </w:p>
    <w:p>
      <w:pPr/>
      <w:r>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19/RQ_Text%20Attachments/MKSImg1665678997607865828.png" style="width:479.3500061035156pt;height:114pt" alt="mks|21904519/RQ_Text%20Attachments/MKSImg1665678997607865828.png||">
            <v:imagedata r:id="rId5010"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Session Management generics</w:t>
      </w:r>
      <w:r>
        <w:rPr>
          <w:b w:val="0"/>
          <w:color w:val="FFFFFF" w:themeColor="background1"/>
        </w:rPr>
        <w:t>—</w:t>
      </w:r>
      <w:r>
        <w:rPr>
          <w:b w:val="0"/>
        </w:rPr>
        <w:t>(</w:t>
      </w:r>
      <w:r>
        <w:rPr>
          <w:b w:val="0"/>
        </w:rPr>
        <w:t>21904664</w:t>
      </w:r>
      <w:r>
        <w:rPr>
          <w:b w:val="0"/>
        </w:rPr>
        <w:t>—</w:t>
      </w:r>
      <w:r>
        <w:rPr>
          <w:b w:val="0"/>
        </w:rPr>
        <w:t>SYS_REQ_3464976-v1</w:t>
      </w:r>
      <w:r>
        <w:rPr>
          <w:b w:val="0"/>
        </w:rPr>
        <w:t>—</w:t>
      </w:r>
      <w:r>
        <w:rPr>
          <w:b w:val="0"/>
        </w:rPr>
        <w:t>4.5.19.1.1</w:t>
      </w:r>
      <w:r>
        <w:rPr>
          <w:b w:val="0"/>
        </w:rPr>
        <w:t>)</w:t>
      </w:r>
    </w:p>
    <w:p>
      <w:pPr/>
      <w:r>
        <w:rPr/>
        <w:t xml:space="preserve">The StartDiagnosticSession ($10) service shall be supported in default session (0x01).</w:t>
      </w:r>
    </w:p>
    <w:p>
      <w:pPr/>
      <w:r>
        <w:rPr/>
        <w:t xml:space="preserve">The StartDiagnosticSession ($10) service shall be supported in ECU programming session (0x02).</w:t>
      </w:r>
    </w:p>
    <w:p>
      <w:pPr/>
      <w:r>
        <w:rPr/>
        <w:t xml:space="preserve">The StartDiagnosticSession ($10) service shall be supported in extended Diagnostic session (0x03).</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6"/>
        <w:numPr>
          <w:ilvl w:val="5"/>
          <w:numId w:val="1"/>
        </w:numPr>
        <w:ind w:left="0" w:right="-1" w:firstLine="0"/>
        <w:rPr>
          <w:b w:val="0"/>
          <w:lang w:val="fr-FR"/>
        </w:rPr>
      </w:pPr>
      <w:bookmarkStart w:id="22" w:name="_Toc334519791"/>
      <w:bookmarkStart w:id="23" w:name="_Toc342993865"/>
      <w:bookmarkEnd w:id="22"/>
      <w:bookmarkEnd w:id="23"/>
      <w:r>
        <w:rPr>
          <w:lang w:val="fr-FR"/>
        </w:rPr>
        <w:t xml:space="preserve">Default Session (0x01)</w:t>
      </w:r>
      <w:r>
        <w:rPr>
          <w:b w:val="0"/>
          <w:color w:val="FFFFFF" w:themeColor="background1"/>
          <w:lang w:val="fr-FR"/>
        </w:rPr>
        <w:t>—</w:t>
      </w:r>
      <w:r>
        <w:rPr>
          <w:b w:val="0"/>
          <w:lang w:val="fr-FR"/>
        </w:rPr>
        <w:t>(</w:t>
      </w:r>
      <w:r>
        <w:rPr>
          <w:b w:val="0"/>
          <w:lang w:val="fr-FR"/>
        </w:rPr>
        <w:t>21904663</w:t>
      </w:r>
      <w:r>
        <w:rPr>
          <w:b w:val="0"/>
          <w:lang w:val="fr-FR"/>
        </w:rPr>
        <w:t>)</w:t>
      </w:r>
    </w:p>
    <w:p w:rsidR="000F26F8" w:rsidRDefault="00D945FF">
      <w:pPr>
        <w:ind w:right="-1"/>
        <w:rPr>
          <w:b/>
        </w:rPr>
      </w:pPr>
      <w:r>
        <w:t> </w:t>
      </w:r>
    </w:p>
    <w:p w:rsidR="000F26F8" w:rsidRDefault="00D945FF">
      <w:pPr>
        <w:pStyle w:val="MKSRMberschrift7"/>
        <w:rPr>
          <w:b w:val="0"/>
        </w:rPr>
      </w:pPr>
      <w:bookmarkStart w:id="28" w:name="_Toc334519796"/>
      <w:bookmarkStart w:id="29" w:name="_Toc342993870"/>
      <w:bookmarkEnd w:id="28"/>
      <w:bookmarkEnd w:id="29"/>
      <w:r>
        <w:t>Request processing conditions</w:t>
      </w:r>
      <w:r>
        <w:rPr>
          <w:b w:val="0"/>
          <w:color w:val="FFFFFF" w:themeColor="background1"/>
        </w:rPr>
        <w:t>—</w:t>
      </w:r>
      <w:r>
        <w:rPr>
          <w:b w:val="0"/>
        </w:rPr>
        <w:t>(</w:t>
      </w:r>
      <w:r>
        <w:rPr>
          <w:b w:val="0"/>
        </w:rPr>
        <w:t>21904662</w:t>
      </w:r>
      <w:r>
        <w:rPr>
          <w:b w:val="0"/>
        </w:rPr>
        <w:t>—</w:t>
      </w:r>
      <w:r>
        <w:rPr>
          <w:b w:val="0"/>
        </w:rPr>
        <w:t>SYS_REQ_3465198-v12</w:t>
      </w:r>
      <w:r>
        <w:rPr>
          <w:b w:val="0"/>
        </w:rPr>
        <w:t>—</w:t>
      </w:r>
      <w:r>
        <w:rPr>
          <w:b w:val="0"/>
        </w:rPr>
        <w:t>4.5.19.1.1.1.1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Request frame</w:t>
      </w:r>
      <w:r>
        <w:rPr>
          <w:b w:val="0"/>
          <w:color w:val="FFFFFF" w:themeColor="background1"/>
        </w:rPr>
        <w:t>—</w:t>
      </w:r>
      <w:r>
        <w:rPr>
          <w:b w:val="0"/>
        </w:rPr>
        <w:t>(</w:t>
      </w:r>
      <w:r>
        <w:rPr>
          <w:b w:val="0"/>
        </w:rPr>
        <w:t>21904661</w:t>
      </w:r>
      <w:r>
        <w:rPr>
          <w:b w:val="0"/>
        </w:rPr>
        <w:t>—</w:t>
      </w:r>
      <w:r>
        <w:rPr>
          <w:b w:val="0"/>
        </w:rPr>
        <w:t>SYS_REQ_3465200-v5</w:t>
      </w:r>
      <w:r>
        <w:rPr>
          <w:b w:val="0"/>
        </w:rPr>
        <w:t>—</w:t>
      </w:r>
      <w:r>
        <w:rPr>
          <w:b w:val="0"/>
        </w:rPr>
        <w:t>4.5.19.1.1.1.2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Default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bl>
    <w:p>
      <w:pPr/>
      <w:r>
        <w:rPr/>
        <w:t xml:space="preserve">* suppressPosRspMsgIndicationBit is bit7 in SubFunction used to suppress positive response.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Positive Response frame</w:t>
      </w:r>
      <w:r>
        <w:rPr>
          <w:b w:val="0"/>
          <w:color w:val="FFFFFF" w:themeColor="background1"/>
        </w:rPr>
        <w:t>—</w:t>
      </w:r>
      <w:r>
        <w:rPr>
          <w:b w:val="0"/>
        </w:rPr>
        <w:t>(</w:t>
      </w:r>
      <w:r>
        <w:rPr>
          <w:b w:val="0"/>
        </w:rPr>
        <w:t>21904652</w:t>
      </w:r>
      <w:r>
        <w:rPr>
          <w:b w:val="0"/>
        </w:rPr>
        <w:t>—</w:t>
      </w:r>
      <w:r>
        <w:rPr>
          <w:b w:val="0"/>
        </w:rPr>
        <w:t>SYS_REQ_3465222-v15</w:t>
      </w:r>
      <w:r>
        <w:rPr>
          <w:b w:val="0"/>
        </w:rPr>
        <w:t>—</w:t>
      </w:r>
      <w:r>
        <w:rPr>
          <w:b w:val="0"/>
        </w:rPr>
        <w:t>4.5.19.1.1.1.3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Default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3500" w:type="pct"/>
      </w:tblPr>
      <w:tr>
        <w:trPr/>
        <w:tc>
          <w:tcPr>
            <w:shd w:val="clear" w:color="auto" w:fill="cccccc"/>
            <w:tcBorders>
              <w:top w:val="single" w:sz="6" w:space="0" w:color="000000"/>
              <w:left w:val="single" w:sz="6" w:space="0" w:color="000000"/>
              <w:bottom w:val="single" w:sz="6" w:space="0" w:color="000000"/>
              <w:right w:val="single" w:sz="6" w:space="0" w:color="000000"/>
            </w:tcBorders>
            <w:tcW w:w="0" w:type="auto"/>
            <w:vAlign w:val="center"/>
          </w:tcPr>
          <w:p>
            <w:pPr>
              <w:jc w:val="center"/>
            </w:pPr>
            <w:r>
              <w:rPr>
                <w:b/>
              </w:rPr>
              <w:t xml:space="preserve">Parameter</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Resolution</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Minimum value</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Maximum value</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40ms</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5000ms</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Behaviour</w:t>
      </w:r>
      <w:r>
        <w:rPr>
          <w:b w:val="0"/>
          <w:color w:val="FFFFFF" w:themeColor="background1"/>
        </w:rPr>
        <w:t>—</w:t>
      </w:r>
      <w:r>
        <w:rPr>
          <w:b w:val="0"/>
        </w:rPr>
        <w:t>(</w:t>
      </w:r>
      <w:r>
        <w:rPr>
          <w:b w:val="0"/>
        </w:rPr>
        <w:t>21904651</w:t>
      </w:r>
      <w:r>
        <w:rPr>
          <w:b w:val="0"/>
        </w:rPr>
        <w:t>—</w:t>
      </w:r>
      <w:r>
        <w:rPr>
          <w:b w:val="0"/>
        </w:rPr>
        <w:t>SYS_REQ_3465226-v3</w:t>
      </w:r>
      <w:r>
        <w:rPr>
          <w:b w:val="0"/>
        </w:rPr>
        <w:t>—</w:t>
      </w:r>
      <w:r>
        <w:rPr>
          <w:b w:val="0"/>
        </w:rPr>
        <w:t>4.5.19.1.1.1.4</w:t>
      </w:r>
      <w:r>
        <w:rPr>
          <w:b w:val="0"/>
        </w:rPr>
        <w:t>)</w:t>
      </w:r>
    </w:p>
    <w:p>
      <w:pPr/>
      <w:r>
        <w:rPr/>
        <w:t xml:space="preserve">(a) The request will automatically stop the current diagnostic session different from default session unless there is a negative response.</w:t>
      </w:r>
      <w:r>
        <w:br/>
      </w:r>
      <w:r>
        <w:rPr/>
        <w:t xml:space="preserve">(b) The ECU will respond positively if the session change request is positively processed and default session is initiated.</w:t>
      </w:r>
      <w:r>
        <w:br/>
      </w:r>
      <w:r>
        <w:rPr/>
        <w:t xml:space="preserve">(c) If an ECU refuses a request to move to default session, the diagnostic session in progress should be maintained.</w:t>
      </w:r>
      <w:r>
        <w:br/>
      </w:r>
      <w:r>
        <w:rPr/>
        <w:t xml:space="preserve">(d) During this session, the regulation functions are available.</w:t>
      </w:r>
      <w:r>
        <w:br/>
      </w:r>
      <w:r>
        <w:rPr/>
        <w:t xml:space="preserve">(e) This session can be opened when the vehicle is standstill or running.</w:t>
      </w:r>
      <w:r>
        <w:br/>
      </w:r>
      <w:r>
        <w:rPr/>
        <w:t xml:space="preserve">(f) The session is not affected by the state of the vehicle speed (standstill or running).</w:t>
      </w:r>
    </w:p>
    <w:p>
      <w:pPr/>
      <w:r>
        <w:rPr/>
        <w:t xml:space="preserve">(g) A transition from extended diagnostic session to default session results to a soft reset.</w:t>
      </w:r>
    </w:p>
    <w:p>
      <w:pPr/>
      <w:r>
        <w:rPr/>
        <w:t xml:space="preserve">(h) After ignition on, the system is automatically in default session.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Negative Response frame</w:t>
      </w:r>
      <w:r>
        <w:rPr>
          <w:b w:val="0"/>
          <w:color w:val="FFFFFF" w:themeColor="background1"/>
        </w:rPr>
        <w:t>—</w:t>
      </w:r>
      <w:r>
        <w:rPr>
          <w:b w:val="0"/>
        </w:rPr>
        <w:t>(</w:t>
      </w:r>
      <w:r>
        <w:rPr>
          <w:b w:val="0"/>
        </w:rPr>
        <w:t>21904666</w:t>
      </w:r>
      <w:r>
        <w:rPr>
          <w:b w:val="0"/>
        </w:rPr>
        <w:t>—</w:t>
      </w:r>
      <w:r>
        <w:rPr>
          <w:b w:val="0"/>
        </w:rPr>
        <w:t>SYS_REQ_3465228-v15</w:t>
      </w:r>
      <w:r>
        <w:rPr>
          <w:b w:val="0"/>
        </w:rPr>
        <w:t>—</w:t>
      </w:r>
      <w:r>
        <w:rPr>
          <w:b w:val="0"/>
        </w:rPr>
        <w:t>4.5.19.1.1.1.5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1170" w:type="dxa"/>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1170" w:type="dxa"/>
            <w:vAlign w:val="bottom"/>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6"/>
        <w:numPr>
          <w:ilvl w:val="5"/>
          <w:numId w:val="1"/>
        </w:numPr>
        <w:ind w:left="0" w:right="-1" w:firstLine="0"/>
        <w:rPr>
          <w:b w:val="0"/>
          <w:lang w:val="fr-FR"/>
        </w:rPr>
      </w:pPr>
      <w:bookmarkStart w:id="22" w:name="_Toc334519791"/>
      <w:bookmarkStart w:id="23" w:name="_Toc342993865"/>
      <w:bookmarkEnd w:id="22"/>
      <w:bookmarkEnd w:id="23"/>
      <w:r>
        <w:rPr>
          <w:lang w:val="fr-FR"/>
        </w:rPr>
        <w:t xml:space="preserve">Programming Session (0x02)</w:t>
      </w:r>
      <w:r>
        <w:rPr>
          <w:b w:val="0"/>
          <w:color w:val="FFFFFF" w:themeColor="background1"/>
          <w:lang w:val="fr-FR"/>
        </w:rPr>
        <w:t>—</w:t>
      </w:r>
      <w:r>
        <w:rPr>
          <w:b w:val="0"/>
          <w:lang w:val="fr-FR"/>
        </w:rPr>
        <w:t>(</w:t>
      </w:r>
      <w:r>
        <w:rPr>
          <w:b w:val="0"/>
          <w:lang w:val="fr-FR"/>
        </w:rPr>
        <w:t>21904665</w:t>
      </w:r>
      <w:r>
        <w:rPr>
          <w:b w:val="0"/>
          <w:lang w:val="fr-FR"/>
        </w:rPr>
        <w:t>)</w:t>
      </w:r>
    </w:p>
    <w:p w:rsidR="000F26F8" w:rsidRDefault="00D945FF">
      <w:pPr>
        <w:ind w:right="-1"/>
        <w:rPr>
          <w:b/>
        </w:rPr>
      </w:pPr>
      <w:r>
        <w:t> </w:t>
      </w:r>
    </w:p>
    <w:p w:rsidR="000F26F8" w:rsidRDefault="00D945FF">
      <w:pPr>
        <w:pStyle w:val="MKSRMberschrift7"/>
        <w:rPr>
          <w:b w:val="0"/>
        </w:rPr>
      </w:pPr>
      <w:bookmarkStart w:id="28" w:name="_Toc334519796"/>
      <w:bookmarkStart w:id="29" w:name="_Toc342993870"/>
      <w:bookmarkEnd w:id="28"/>
      <w:bookmarkEnd w:id="29"/>
      <w:r>
        <w:t>Request processing conditions</w:t>
      </w:r>
      <w:r>
        <w:rPr>
          <w:b w:val="0"/>
          <w:color w:val="FFFFFF" w:themeColor="background1"/>
        </w:rPr>
        <w:t>—</w:t>
      </w:r>
      <w:r>
        <w:rPr>
          <w:b w:val="0"/>
        </w:rPr>
        <w:t>(</w:t>
      </w:r>
      <w:r>
        <w:rPr>
          <w:b w:val="0"/>
        </w:rPr>
        <w:t>21904656</w:t>
      </w:r>
      <w:r>
        <w:rPr>
          <w:b w:val="0"/>
        </w:rPr>
        <w:t>—</w:t>
      </w:r>
      <w:r>
        <w:rPr>
          <w:b w:val="0"/>
        </w:rPr>
        <w:t>SYS_REQ_3465298-v21</w:t>
      </w:r>
      <w:r>
        <w:rPr>
          <w:b w:val="0"/>
        </w:rPr>
        <w:t>—</w:t>
      </w:r>
      <w:r>
        <w:rPr>
          <w:b w:val="0"/>
        </w:rPr>
        <w:t>4.5.19.1.1.2.1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477313995" w:type="dxa"/>
      </w:tblPr>
      <w:tr>
        <w:trPr>
          <w:trHeight w:val="345" w:hRule="atLeast"/>
        </w:trPr>
        <w:tc>
          <w:tcPr>
            <w:tcBorders>
              <w:top w:val="single" w:sz="6" w:space="0" w:color="000000"/>
              <w:left w:val="single" w:sz="6" w:space="0" w:color="000000"/>
              <w:bottom w:val="single" w:sz="6" w:space="0" w:color="000000"/>
              <w:right w:val="single" w:sz="6" w:space="0" w:color="000000"/>
            </w:tcBorders>
            <w:gridSpan w:val="6"/>
            <w:tcW w:w="0" w:type="auto"/>
            <w:vAlign w:val="bottom"/>
          </w:tcPr>
          <w:p>
            <w:pPr/>
            <w:r>
              <w:rPr/>
              <w:t xml:space="preserve">Pre-condition for Programming</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Item</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Pre-condtion for Programming </w:t>
            </w:r>
            <w:r>
              <w:rPr>
                <w:color w:val="000000"/>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Priority</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Remark</w:t>
            </w:r>
          </w:p>
        </w:tc>
      </w:tr>
      <w:tr>
        <w:trPr>
          <w:trHeight w:val="27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1</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Engine is not running</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1st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7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2</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Vehicle speed is below 4 km/h</w:t>
            </w:r>
          </w:p>
        </w:tc>
        <w:tc>
          <w:tcPr>
            <w:tcBorders>
              <w:top w:val="none" w:sz="0" w:space="0" w:color="auto"/>
              <w:left w:val="none" w:sz="0" w:space="0" w:color="auto"/>
              <w:bottom w:val="none" w:sz="0" w:space="0" w:color="auto"/>
              <w:right w:val="none" w:sz="0" w:space="0" w:color="auto"/>
            </w:tcBorders>
            <w:tcW w:w="0" w:type="auto"/>
            <w:vAlign w:val="bottom"/>
          </w:tcPr>
          <w:p>
            <w:pPr/>
            <w:r>
              <w:rPr/>
              <w:t xml:space="preserve">2nd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7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3</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wake-up line is high</w:t>
            </w:r>
          </w:p>
          <w:p>
            <w:pPr/>
            <w:r>
              <w:rPr/>
              <w:t xml:space="preserve">(For no NM projects (TB09 &amp; TB13 &amp; some VC projects with BUS dbc), wake-up source is IGN HW.</w:t>
            </w:r>
          </w:p>
          <w:p>
            <w:pPr/>
            <w:r>
              <w:rPr/>
              <w:t xml:space="preserve">For projects with NM (VC projects with BUS arxml), wake-up source is NM or IGN HW.)</w:t>
            </w:r>
          </w:p>
        </w:tc>
        <w:tc>
          <w:tcPr>
            <w:tcBorders>
              <w:top w:val="none" w:sz="0" w:space="0" w:color="auto"/>
              <w:left w:val="none" w:sz="0" w:space="0" w:color="auto"/>
              <w:bottom w:val="none" w:sz="0" w:space="0" w:color="auto"/>
              <w:right w:val="none" w:sz="0" w:space="0" w:color="auto"/>
            </w:tcBorders>
            <w:tcW w:w="0" w:type="auto"/>
            <w:vAlign w:val="bottom"/>
          </w:tcPr>
          <w:p>
            <w:pPr/>
            <w:r>
              <w:rPr/>
              <w:t xml:space="preserve">3rd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4</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tc>
        <w:tc>
          <w:tcPr>
            <w:tcBorders>
              <w:top w:val="none" w:sz="0" w:space="0" w:color="auto"/>
              <w:left w:val="none" w:sz="0" w:space="0" w:color="auto"/>
              <w:bottom w:val="none" w:sz="0" w:space="0" w:color="auto"/>
              <w:right w:val="none" w:sz="0" w:space="0" w:color="auto"/>
            </w:tcBorders>
            <w:tcW w:w="0" w:type="auto"/>
            <w:vAlign w:val="bottom"/>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PowerMode != OFF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5</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pPr/>
      <w:r>
        <w:rPr/>
        <w:t xml:space="preserve">Note1: If the related signal used for a certain programming pre-condition is missing or invalid, then this programming precondition shall be considered fulfilled.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Request frame</w:t>
      </w:r>
      <w:r>
        <w:rPr>
          <w:b w:val="0"/>
          <w:color w:val="FFFFFF" w:themeColor="background1"/>
        </w:rPr>
        <w:t>—</w:t>
      </w:r>
      <w:r>
        <w:rPr>
          <w:b w:val="0"/>
        </w:rPr>
        <w:t>(</w:t>
      </w:r>
      <w:r>
        <w:rPr>
          <w:b w:val="0"/>
        </w:rPr>
        <w:t>21904655</w:t>
      </w:r>
      <w:r>
        <w:rPr>
          <w:b w:val="0"/>
        </w:rPr>
        <w:t>—</w:t>
      </w:r>
      <w:r>
        <w:rPr>
          <w:b w:val="0"/>
        </w:rPr>
        <w:t>SYS_REQ_3465299-v5</w:t>
      </w:r>
      <w:r>
        <w:rPr>
          <w:b w:val="0"/>
        </w:rPr>
        <w:t>—</w:t>
      </w:r>
      <w:r>
        <w:rPr>
          <w:b w:val="0"/>
        </w:rPr>
        <w:t>4.5.19.1.1.2.2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Programming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bl>
    <w:p>
      <w:pPr/>
      <w:r>
        <w:rPr/>
        <w:t xml:space="preserve">* suppressPosRspMsgIndicationBit is bit7 in SubFunction used to suppress positive response.</w:t>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Positive Response frame</w:t>
      </w:r>
      <w:r>
        <w:rPr>
          <w:b w:val="0"/>
          <w:color w:val="FFFFFF" w:themeColor="background1"/>
        </w:rPr>
        <w:t>—</w:t>
      </w:r>
      <w:r>
        <w:rPr>
          <w:b w:val="0"/>
        </w:rPr>
        <w:t>(</w:t>
      </w:r>
      <w:r>
        <w:rPr>
          <w:b w:val="0"/>
        </w:rPr>
        <w:t>21904654</w:t>
      </w:r>
      <w:r>
        <w:rPr>
          <w:b w:val="0"/>
        </w:rPr>
        <w:t>—</w:t>
      </w:r>
      <w:r>
        <w:rPr>
          <w:b w:val="0"/>
        </w:rPr>
        <w:t>SYS_REQ_3465300-v15</w:t>
      </w:r>
      <w:r>
        <w:rPr>
          <w:b w:val="0"/>
        </w:rPr>
        <w:t>—</w:t>
      </w:r>
      <w:r>
        <w:rPr>
          <w:b w:val="0"/>
        </w:rPr>
        <w:t>4.5.19.1.1.2.3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Programming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3500" w:type="pct"/>
      </w:tblPr>
      <w:tr>
        <w:trPr/>
        <w:tc>
          <w:tcPr>
            <w:shd w:val="clear" w:color="auto" w:fill="cccccc"/>
            <w:tcBorders>
              <w:top w:val="single" w:sz="6" w:space="0" w:color="000000"/>
              <w:left w:val="single" w:sz="6" w:space="0" w:color="000000"/>
              <w:bottom w:val="single" w:sz="6" w:space="0" w:color="000000"/>
              <w:right w:val="single" w:sz="6" w:space="0" w:color="000000"/>
            </w:tcBorders>
            <w:tcW w:w="0" w:type="auto"/>
            <w:vAlign w:val="center"/>
          </w:tcPr>
          <w:p>
            <w:pPr>
              <w:jc w:val="center"/>
            </w:pPr>
            <w:r>
              <w:rPr>
                <w:b/>
              </w:rPr>
              <w:t xml:space="preserve">Parameter</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Resolution</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Minimum value</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Maximum value</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left"/>
            </w:pPr>
            <w:r>
              <w:rPr/>
              <w:t xml:space="preserve">50ms(when CFL exists, and response from CFL)</w:t>
            </w:r>
          </w:p>
          <w:p>
            <w:pPr>
              <w:jc w:val="left"/>
            </w:pPr>
            <w:r>
              <w:rPr/>
              <w:t xml:space="preserve">40ms(when CFL doesn't exist, and dummy resposne from Application)</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5000ms</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Negative Response frame</w:t>
      </w:r>
      <w:r>
        <w:rPr>
          <w:b w:val="0"/>
          <w:color w:val="FFFFFF" w:themeColor="background1"/>
        </w:rPr>
        <w:t>—</w:t>
      </w:r>
      <w:r>
        <w:rPr>
          <w:b w:val="0"/>
        </w:rPr>
        <w:t>(</w:t>
      </w:r>
      <w:r>
        <w:rPr>
          <w:b w:val="0"/>
        </w:rPr>
        <w:t>21904625</w:t>
      </w:r>
      <w:r>
        <w:rPr>
          <w:b w:val="0"/>
        </w:rPr>
        <w:t>—</w:t>
      </w:r>
      <w:r>
        <w:rPr>
          <w:b w:val="0"/>
        </w:rPr>
        <w:t>SYS_REQ_3465302-v16</w:t>
      </w:r>
      <w:r>
        <w:rPr>
          <w:b w:val="0"/>
        </w:rPr>
        <w:t>—</w:t>
      </w:r>
      <w:r>
        <w:rPr>
          <w:b w:val="0"/>
        </w:rPr>
        <w:t>4.5.19.1.1.2.4</w:t>
      </w:r>
      <w:r>
        <w:rPr>
          <w:b w:val="0"/>
        </w:rPr>
        <w:t>)</w:t>
      </w:r>
    </w:p>
    <w:p>
      <w:pPr/>
      <w:r>
        <w:rPr/>
        <w:t xml:space="preserve"> </w:t>
      </w:r>
    </w:p>
    <w:p>
      <w:pPr/>
      <w:r>
        <w:rPr/>
        <w:t xml:space="preserve"> </w:t>
      </w:r>
    </w:p>
    <w:tbl>
      <w:tblPr>
        <w:jc w:val="both"/>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both"/>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5565" w:type="dxa"/>
            <w:vAlign w:val="bottom"/>
          </w:tcPr>
          <w:p>
            <w:pPr/>
            <w:r>
              <w:rPr/>
              <w:t xml:space="preserve"> </w:t>
            </w:r>
          </w:p>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1200" w:type="dxa"/>
            <w:vAlign w:val="bottom"/>
          </w:tcPr>
          <w:p>
            <w:pPr>
              <w:jc w:val="both"/>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5565" w:type="dxa"/>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1200" w:type="dxa"/>
            <w:vAlign w:val="bottom"/>
          </w:tcPr>
          <w:p>
            <w:pPr>
              <w:jc w:val="both"/>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5565" w:type="dxa"/>
            <w:vAlign w:val="center"/>
          </w:tcPr>
          <w:p>
            <w:pPr/>
            <w:r>
              <w:rPr/>
              <w:t xml:space="preserve">Busy Repeat Request</w:t>
            </w:r>
          </w:p>
          <w:p>
            <w:pPr/>
            <w:r>
              <w:rPr/>
              <w:t xml:space="preserve">Sub-Function Not Supported</w:t>
            </w:r>
          </w:p>
          <w:p>
            <w:pPr/>
            <w:r>
              <w:rPr/>
              <w:t xml:space="preserve">Incorrect Message Length Or Invalid Format</w:t>
            </w:r>
          </w:p>
          <w:p>
            <w:pPr/>
            <w:r>
              <w:rPr/>
              <w:t xml:space="preserve">Engine ls Running</w:t>
            </w:r>
          </w:p>
          <w:p>
            <w:pPr/>
            <w:r>
              <w:rPr/>
              <w:t xml:space="preserve">Vehicle Speed Too High</w:t>
            </w:r>
          </w:p>
          <w:p>
            <w:pPr/>
            <w:r>
              <w:rPr/>
              <w:t xml:space="preserve">Conditions Not Correct</w:t>
            </w:r>
          </w:p>
        </w:tc>
        <w:tc>
          <w:tcPr>
            <w:tcBorders>
              <w:top w:val="single" w:sz="6" w:space="0" w:color="000000"/>
              <w:left w:val="single" w:sz="6" w:space="0" w:color="000000"/>
              <w:bottom w:val="single" w:sz="6" w:space="0" w:color="000000"/>
              <w:right w:val="single" w:sz="6" w:space="0" w:color="000000"/>
            </w:tcBorders>
            <w:tcW w:w="1200" w:type="dxa"/>
            <w:vAlign w:val="bottom"/>
          </w:tcPr>
          <w:p>
            <w:pPr>
              <w:jc w:val="both"/>
            </w:pPr>
            <w:r>
              <w:rPr/>
              <w:t xml:space="preserve">0x21</w:t>
            </w:r>
          </w:p>
          <w:p>
            <w:pPr>
              <w:jc w:val="both"/>
            </w:pPr>
            <w:r>
              <w:rPr/>
              <w:t xml:space="preserve">0x12</w:t>
            </w:r>
          </w:p>
          <w:p>
            <w:pPr>
              <w:jc w:val="both"/>
            </w:pPr>
            <w:r>
              <w:rPr/>
              <w:t xml:space="preserve">0x13</w:t>
            </w:r>
          </w:p>
          <w:p>
            <w:pPr>
              <w:jc w:val="both"/>
            </w:pPr>
            <w:r>
              <w:rPr/>
              <w:t xml:space="preserve">0x83</w:t>
            </w:r>
          </w:p>
          <w:p>
            <w:pPr>
              <w:jc w:val="both"/>
            </w:pPr>
            <w:r>
              <w:rPr/>
              <w:t xml:space="preserve">0x88</w:t>
            </w:r>
          </w:p>
          <w:p>
            <w:pPr>
              <w:jc w:val="both"/>
            </w:pPr>
            <w:r>
              <w:rPr/>
              <w:t xml:space="preserve">0x22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5565" w:type="dxa"/>
            <w:vAlign w:val="center"/>
          </w:tcPr>
          <w:p>
            <w:pPr/>
            <w:r>
              <w:rPr>
                <w:b/>
              </w:rPr>
              <w:t xml:space="preserve">Specific Cause Code </w:t>
            </w:r>
            <w:r>
              <w:rPr/>
              <w:t xml:space="preserve">(used only for Conditions Not Correct )</w:t>
            </w:r>
          </w:p>
        </w:tc>
        <w:tc>
          <w:tcPr>
            <w:tcBorders>
              <w:top w:val="single" w:sz="6" w:space="0" w:color="000000"/>
              <w:left w:val="single" w:sz="6" w:space="0" w:color="000000"/>
              <w:bottom w:val="single" w:sz="6" w:space="0" w:color="000000"/>
              <w:right w:val="single" w:sz="6" w:space="0" w:color="000000"/>
            </w:tcBorders>
            <w:tcW w:w="1200" w:type="dxa"/>
            <w:vAlign w:val="bottom"/>
          </w:tcPr>
          <w:p>
            <w:pPr>
              <w:jc w:val="both"/>
            </w:pPr>
            <w:r>
              <w:rPr/>
              <w:t xml:space="preserve"> </w:t>
            </w:r>
          </w:p>
        </w:tc>
      </w:tr>
    </w:tbl>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w:t>
            </w:r>
            <w:r>
              <w:rPr>
                <w:b/>
              </w:rPr>
              <w:t xml:space="preserve">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w:t>
            </w:r>
            <w:r>
              <w:rPr>
                <w:b/>
              </w:rPr>
              <w:t xml:space="preserve">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0x21</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Wake-up line is low</w:t>
            </w:r>
          </w:p>
        </w:tc>
      </w:tr>
    </w:tbl>
    <w:p>
      <w:pPr/>
      <w:r>
        <w:rPr/>
        <w:t xml:space="preserve"> </w:t>
      </w:r>
    </w:p>
    <w:p>
      <w:pPr/>
      <w:r>
        <w:rPr/>
        <w:t xml:space="preserve"> Threshold of NRC88: 4kph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Behaviour</w:t>
      </w:r>
      <w:r>
        <w:rPr>
          <w:b w:val="0"/>
          <w:color w:val="FFFFFF" w:themeColor="background1"/>
        </w:rPr>
        <w:t>—</w:t>
      </w:r>
      <w:r>
        <w:rPr>
          <w:b w:val="0"/>
        </w:rPr>
        <w:t>(</w:t>
      </w:r>
      <w:r>
        <w:rPr>
          <w:b w:val="0"/>
        </w:rPr>
        <w:t>21904653</w:t>
      </w:r>
      <w:r>
        <w:rPr>
          <w:b w:val="0"/>
        </w:rPr>
        <w:t>—</w:t>
      </w:r>
      <w:r>
        <w:rPr>
          <w:b w:val="0"/>
        </w:rPr>
        <w:t>SYS_REQ_3465301-v13</w:t>
      </w:r>
      <w:r>
        <w:rPr>
          <w:b w:val="0"/>
        </w:rPr>
        <w:t>—</w:t>
      </w:r>
      <w:r>
        <w:rPr>
          <w:b w:val="0"/>
        </w:rPr>
        <w:t>4.5.19.1.1.2.5</w:t>
      </w:r>
      <w:r>
        <w:rPr>
          <w:b w:val="0"/>
        </w:rPr>
        <w:t>)</w:t>
      </w:r>
    </w:p>
    <w:p>
      <w:pPr>
        <w:ind w:left="0"/>
      </w:pPr>
      <w:r>
        <w:rPr/>
        <w:t xml:space="preserve">(a) The request will automatically stop the current diagnostic session different from default session unless there is a negative response.</w:t>
      </w:r>
      <w:r>
        <w:br/>
      </w:r>
      <w:r>
        <w:rPr/>
        <w:t xml:space="preserve">(b) The ECU will respond positively if the session change request is positively processed.</w:t>
      </w:r>
      <w:r>
        <w:br/>
      </w:r>
      <w:r>
        <w:rPr/>
        <w:t xml:space="preserve">(c) If an ECU refuses a request to move to programming session, the diagnostic session in progress should be maintained.</w:t>
      </w:r>
      <w:r>
        <w:br/>
      </w:r>
      <w:r>
        <w:rPr/>
        <w:t xml:space="preserve">(d) During this session, the regulation functions are disabled.</w:t>
      </w:r>
    </w:p>
    <w:p>
      <w:pPr>
        <w:ind w:left="0"/>
      </w:pPr>
      <w:r>
        <w:rPr/>
        <w:t xml:space="preserve">(e) When in dummy programming session, NRC 21 (ECU busy) will be received for any request, IGN toggle and session timing parameter S3Server timeout will leave dummy programming session.</w:t>
      </w:r>
    </w:p>
    <w:p>
      <w:pPr>
        <w:ind w:left="0"/>
      </w:pPr>
      <w:r>
        <w:rPr/>
        <w:t xml:space="preserve">(f) When in real programming session, 11 01 and 10 01 and S3Server timeout will start application if valid application sw is present.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6"/>
        <w:numPr>
          <w:ilvl w:val="5"/>
          <w:numId w:val="1"/>
        </w:numPr>
        <w:ind w:left="0" w:right="-1" w:firstLine="0"/>
        <w:rPr>
          <w:b w:val="0"/>
          <w:lang w:val="fr-FR"/>
        </w:rPr>
      </w:pPr>
      <w:bookmarkStart w:id="22" w:name="_Toc334519791"/>
      <w:bookmarkStart w:id="23" w:name="_Toc342993865"/>
      <w:bookmarkEnd w:id="22"/>
      <w:bookmarkEnd w:id="23"/>
      <w:r>
        <w:rPr>
          <w:lang w:val="fr-FR"/>
        </w:rPr>
        <w:t xml:space="preserve">Extended Diagnostic Session (0x03)</w:t>
      </w:r>
      <w:r>
        <w:rPr>
          <w:b w:val="0"/>
          <w:color w:val="FFFFFF" w:themeColor="background1"/>
          <w:lang w:val="fr-FR"/>
        </w:rPr>
        <w:t>—</w:t>
      </w:r>
      <w:r>
        <w:rPr>
          <w:b w:val="0"/>
          <w:lang w:val="fr-FR"/>
        </w:rPr>
        <w:t>(</w:t>
      </w:r>
      <w:r>
        <w:rPr>
          <w:b w:val="0"/>
          <w:lang w:val="fr-FR"/>
        </w:rPr>
        <w:t>21904622</w:t>
      </w:r>
      <w:r>
        <w:rPr>
          <w:b w:val="0"/>
          <w:lang w:val="fr-FR"/>
        </w:rPr>
        <w:t>)</w:t>
      </w:r>
    </w:p>
    <w:p w:rsidR="000F26F8" w:rsidRDefault="00D945FF">
      <w:pPr>
        <w:ind w:right="-1"/>
        <w:rPr>
          <w:b/>
        </w:rPr>
      </w:pPr>
      <w:r>
        <w:t> </w:t>
      </w:r>
    </w:p>
    <w:p w:rsidR="000F26F8" w:rsidRDefault="00D945FF">
      <w:pPr>
        <w:pStyle w:val="MKSRMberschrift7"/>
        <w:rPr>
          <w:b w:val="0"/>
        </w:rPr>
      </w:pPr>
      <w:bookmarkStart w:id="28" w:name="_Toc334519796"/>
      <w:bookmarkStart w:id="29" w:name="_Toc342993870"/>
      <w:bookmarkEnd w:id="28"/>
      <w:bookmarkEnd w:id="29"/>
      <w:r>
        <w:t>Request processing conditions</w:t>
      </w:r>
      <w:r>
        <w:rPr>
          <w:b w:val="0"/>
          <w:color w:val="FFFFFF" w:themeColor="background1"/>
        </w:rPr>
        <w:t>—</w:t>
      </w:r>
      <w:r>
        <w:rPr>
          <w:b w:val="0"/>
        </w:rPr>
        <w:t>(</w:t>
      </w:r>
      <w:r>
        <w:rPr>
          <w:b w:val="0"/>
        </w:rPr>
        <w:t>21904627</w:t>
      </w:r>
      <w:r>
        <w:rPr>
          <w:b w:val="0"/>
        </w:rPr>
        <w:t>—</w:t>
      </w:r>
      <w:r>
        <w:rPr>
          <w:b w:val="0"/>
        </w:rPr>
        <w:t>SYS_REQ_3465323-v12</w:t>
      </w:r>
      <w:r>
        <w:rPr>
          <w:b w:val="0"/>
        </w:rPr>
        <w:t>—</w:t>
      </w:r>
      <w:r>
        <w:rPr>
          <w:b w:val="0"/>
        </w:rPr>
        <w:t>4.5.19.1.1.3.1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The following speed apply:</w:t>
      </w:r>
      <w:r>
        <w:br/>
      </w:r>
      <w:r>
        <w:rPr/>
        <w:t xml:space="preserve">-- Start extended diagnostic session condition: vehicle speed less than 10kph</w:t>
      </w:r>
    </w:p>
    <w:p>
      <w:pPr/>
      <w:r>
        <w:rPr/>
        <w:t xml:space="preserve">-- Above 10kph extended diagnostic session request is rejected.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Request frame</w:t>
      </w:r>
      <w:r>
        <w:rPr>
          <w:b w:val="0"/>
          <w:color w:val="FFFFFF" w:themeColor="background1"/>
        </w:rPr>
        <w:t>—</w:t>
      </w:r>
      <w:r>
        <w:rPr>
          <w:b w:val="0"/>
        </w:rPr>
        <w:t>(</w:t>
      </w:r>
      <w:r>
        <w:rPr>
          <w:b w:val="0"/>
        </w:rPr>
        <w:t>21904624</w:t>
      </w:r>
      <w:r>
        <w:rPr>
          <w:b w:val="0"/>
        </w:rPr>
        <w:t>—</w:t>
      </w:r>
      <w:r>
        <w:rPr>
          <w:b w:val="0"/>
        </w:rPr>
        <w:t>SYS_REQ_3465324-v2</w:t>
      </w:r>
      <w:r>
        <w:rPr>
          <w:b w:val="0"/>
        </w:rPr>
        <w:t>—</w:t>
      </w:r>
      <w:r>
        <w:rPr>
          <w:b w:val="0"/>
        </w:rPr>
        <w:t>4.5.19.1.1.3.2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Extended Diagnostic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Positive Response frame</w:t>
      </w:r>
      <w:r>
        <w:rPr>
          <w:b w:val="0"/>
          <w:color w:val="FFFFFF" w:themeColor="background1"/>
        </w:rPr>
        <w:t>—</w:t>
      </w:r>
      <w:r>
        <w:rPr>
          <w:b w:val="0"/>
        </w:rPr>
        <w:t>(</w:t>
      </w:r>
      <w:r>
        <w:rPr>
          <w:b w:val="0"/>
        </w:rPr>
        <w:t>21904637</w:t>
      </w:r>
      <w:r>
        <w:rPr>
          <w:b w:val="0"/>
        </w:rPr>
        <w:t>—</w:t>
      </w:r>
      <w:r>
        <w:rPr>
          <w:b w:val="0"/>
        </w:rPr>
        <w:t>SYS_REQ_3465325-v13</w:t>
      </w:r>
      <w:r>
        <w:rPr>
          <w:b w:val="0"/>
        </w:rPr>
        <w:t>—</w:t>
      </w:r>
      <w:r>
        <w:rPr>
          <w:b w:val="0"/>
        </w:rPr>
        <w:t>4.5.19.1.1.3.3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Extended Diagnostic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3500" w:type="pct"/>
      </w:tblPr>
      <w:tr>
        <w:trPr/>
        <w:tc>
          <w:tcPr>
            <w:shd w:val="clear" w:color="auto" w:fill="cccccc"/>
            <w:tcBorders>
              <w:top w:val="single" w:sz="6" w:space="0" w:color="000000"/>
              <w:left w:val="single" w:sz="6" w:space="0" w:color="000000"/>
              <w:bottom w:val="single" w:sz="6" w:space="0" w:color="000000"/>
              <w:right w:val="single" w:sz="6" w:space="0" w:color="000000"/>
            </w:tcBorders>
            <w:tcW w:w="0" w:type="auto"/>
            <w:vAlign w:val="center"/>
          </w:tcPr>
          <w:p>
            <w:pPr>
              <w:jc w:val="center"/>
            </w:pPr>
            <w:r>
              <w:rPr>
                <w:b/>
              </w:rPr>
              <w:t xml:space="preserve">Parameter</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Resolution</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Minimum value</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Maximum value</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40ms</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5000ms</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Negative Response frame</w:t>
      </w:r>
      <w:r>
        <w:rPr>
          <w:b w:val="0"/>
          <w:color w:val="FFFFFF" w:themeColor="background1"/>
        </w:rPr>
        <w:t>—</w:t>
      </w:r>
      <w:r>
        <w:rPr>
          <w:b w:val="0"/>
        </w:rPr>
        <w:t>(</w:t>
      </w:r>
      <w:r>
        <w:rPr>
          <w:b w:val="0"/>
        </w:rPr>
        <w:t>21904623</w:t>
      </w:r>
      <w:r>
        <w:rPr>
          <w:b w:val="0"/>
        </w:rPr>
        <w:t>—</w:t>
      </w:r>
      <w:r>
        <w:rPr>
          <w:b w:val="0"/>
        </w:rPr>
        <w:t>SYS_REQ_3465327-v23</w:t>
      </w:r>
      <w:r>
        <w:rPr>
          <w:b w:val="0"/>
        </w:rPr>
        <w:t>—</w:t>
      </w:r>
      <w:r>
        <w:rPr>
          <w:b w:val="0"/>
        </w:rPr>
        <w:t>4.5.19.1.1.3.4</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p>
            <w:pPr/>
            <w:r>
              <w:rPr/>
              <w:t xml:space="preserve">Conditions Not Correct</w:t>
            </w:r>
          </w:p>
          <w:p>
            <w:pPr/>
            <w:r>
              <w:rPr/>
              <w:t xml:space="preserve">Vehicle Speed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0x22</w:t>
            </w:r>
          </w:p>
          <w:p>
            <w:pPr/>
            <w:r>
              <w:rPr/>
              <w:t xml:space="preserve">0x88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22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17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220" w:type="dxa"/>
            <w:vAlign w:val="center"/>
          </w:tcPr>
          <w:p>
            <w:pPr/>
            <w:r>
              <w:rPr/>
              <w:t xml:space="preserve"> 0x01</w:t>
            </w:r>
          </w:p>
        </w:tc>
        <w:tc>
          <w:tcPr>
            <w:tcBorders>
              <w:top w:val="single" w:sz="6" w:space="0" w:color="000000"/>
              <w:left w:val="single" w:sz="6" w:space="0" w:color="000000"/>
              <w:bottom w:val="single" w:sz="6" w:space="0" w:color="000000"/>
              <w:right w:val="single" w:sz="6" w:space="0" w:color="000000"/>
            </w:tcBorders>
            <w:tcW w:w="5175" w:type="dxa"/>
            <w:vAlign w:val="center"/>
          </w:tcPr>
          <w:p>
            <w:pPr/>
            <w:r>
              <w:rPr/>
              <w:t xml:space="preserve"> ECU is in post-run</w:t>
            </w:r>
          </w:p>
          <w:p>
            <w:pPr/>
            <w:r>
              <w:rPr/>
              <w:t xml:space="preserve">post-run situation:</w:t>
            </w:r>
          </w:p>
          <w:p>
            <w:pPr/>
            <w:r>
              <w:rPr/>
              <w:t xml:space="preserve">1. For MKCx projects:</w:t>
            </w:r>
          </w:p>
          <w:p>
            <w:pPr/>
            <w:r>
              <w:rPr/>
              <w:t xml:space="preserve">Powermode off, Standstill, No NM Frame, wait about 3(new) or 10(old) min, then MKCx will enter post-run.</w:t>
            </w:r>
          </w:p>
          <w:p>
            <w:pPr/>
            <w:r>
              <w:rPr/>
              <w:t xml:space="preserve">2. For SIGMA A projects:</w:t>
            </w:r>
          </w:p>
          <w:p>
            <w:pPr/>
            <w:r>
              <w:rPr/>
              <w:t xml:space="preserve">Powermode off, Standstill, No NM Frame, wait about 1min(depend on NM powerlatch time), then ESC will enter post-run.</w:t>
            </w:r>
          </w:p>
        </w:tc>
      </w:tr>
    </w:tbl>
    <w:p>
      <w:pPr/>
      <w:r>
        <w:rPr/>
        <w:t xml:space="preserve"> </w:t>
      </w:r>
    </w:p>
    <w:p>
      <w:pPr/>
      <w:r>
        <w:rPr/>
        <w:t xml:space="preserve"> Threshold of NRC88: 10kph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Behaviour</w:t>
      </w:r>
      <w:r>
        <w:rPr>
          <w:b w:val="0"/>
          <w:color w:val="FFFFFF" w:themeColor="background1"/>
        </w:rPr>
        <w:t>—</w:t>
      </w:r>
      <w:r>
        <w:rPr>
          <w:b w:val="0"/>
        </w:rPr>
        <w:t>(</w:t>
      </w:r>
      <w:r>
        <w:rPr>
          <w:b w:val="0"/>
        </w:rPr>
        <w:t>21904634</w:t>
      </w:r>
      <w:r>
        <w:rPr>
          <w:b w:val="0"/>
        </w:rPr>
        <w:t>—</w:t>
      </w:r>
      <w:r>
        <w:rPr>
          <w:b w:val="0"/>
        </w:rPr>
        <w:t>SYS_REQ_3465326-v14</w:t>
      </w:r>
      <w:r>
        <w:rPr>
          <w:b w:val="0"/>
        </w:rPr>
        <w:t>—</w:t>
      </w:r>
      <w:r>
        <w:rPr>
          <w:b w:val="0"/>
        </w:rPr>
        <w:t>4.5.19.1.1.3.5</w:t>
      </w:r>
      <w:r>
        <w:rPr>
          <w:b w:val="0"/>
        </w:rPr>
        <w:t>)</w:t>
      </w:r>
    </w:p>
    <w:p>
      <w:pPr/>
      <w:r>
        <w:rPr/>
        <w:t xml:space="preserve">(a) The request will automatically stop the current diagnostic session different from default session unless there is a negative response.</w:t>
      </w:r>
      <w:r>
        <w:br/>
      </w:r>
      <w:r>
        <w:rPr/>
        <w:t xml:space="preserve">(b) The ECU will respond positively if the session change request is positively processed.</w:t>
      </w:r>
      <w:r>
        <w:br/>
      </w:r>
      <w:r>
        <w:rPr/>
        <w:t xml:space="preserve">(c) If an ECU refuses a request to move to extended session, the diagnostic session in progress should be maintained.</w:t>
      </w:r>
      <w:r>
        <w:br/>
      </w:r>
      <w:r>
        <w:rPr/>
        <w:t xml:space="preserve">(d) During this session, the regulation functions are disabled.</w:t>
      </w:r>
      <w:r>
        <w:br/>
      </w:r>
      <w:r>
        <w:rPr/>
        <w:t xml:space="preserve">(e) This session is exited if vehicle speed is above or equal to 60kph.</w:t>
      </w:r>
      <w:r>
        <w:br/>
      </w:r>
      <w:r>
        <w:rPr/>
        <w:t xml:space="preserve">(f) A transition from extended diagnostic session to default session results to a soft reset.</w:t>
      </w:r>
    </w:p>
    <w:p>
      <w:pPr/>
      <w:r>
        <w:rPr/>
        <w:t xml:space="preserve">(g) diagnostic services requests which require default or extended session are available in this session.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6"/>
        <w:numPr>
          <w:ilvl w:val="5"/>
          <w:numId w:val="1"/>
        </w:numPr>
        <w:ind w:left="0" w:right="-1" w:firstLine="0"/>
        <w:rPr>
          <w:b w:val="0"/>
          <w:lang w:val="fr-FR"/>
        </w:rPr>
      </w:pPr>
      <w:bookmarkStart w:id="22" w:name="_Toc334519791"/>
      <w:bookmarkStart w:id="23" w:name="_Toc342993865"/>
      <w:bookmarkEnd w:id="22"/>
      <w:bookmarkEnd w:id="23"/>
      <w:r>
        <w:rPr>
          <w:lang w:val="fr-FR"/>
        </w:rPr>
        <w:t xml:space="preserve">Supplier Diagnostic Session (0x60)</w:t>
      </w:r>
      <w:r>
        <w:rPr>
          <w:b w:val="0"/>
          <w:color w:val="FFFFFF" w:themeColor="background1"/>
          <w:lang w:val="fr-FR"/>
        </w:rPr>
        <w:t>—</w:t>
      </w:r>
      <w:r>
        <w:rPr>
          <w:b w:val="0"/>
          <w:lang w:val="fr-FR"/>
        </w:rPr>
        <w:t>(</w:t>
      </w:r>
      <w:r>
        <w:rPr>
          <w:b w:val="0"/>
          <w:lang w:val="fr-FR"/>
        </w:rPr>
        <w:t>26784473</w:t>
      </w:r>
      <w:r>
        <w:rPr>
          <w:b w:val="0"/>
          <w:lang w:val="fr-FR"/>
        </w:rPr>
        <w:t>)</w:t>
      </w:r>
    </w:p>
    <w:p w:rsidR="000F26F8" w:rsidRDefault="00D945FF">
      <w:pPr>
        <w:ind w:right="-1"/>
        <w:rPr>
          <w:b/>
        </w:rPr>
      </w:pPr>
      <w:r>
        <w:t> </w:t>
      </w:r>
    </w:p>
    <w:p w:rsidR="000F26F8" w:rsidRDefault="00D945FF">
      <w:pPr>
        <w:pStyle w:val="MKSRMberschrift7"/>
        <w:rPr>
          <w:b w:val="0"/>
        </w:rPr>
      </w:pPr>
      <w:bookmarkStart w:id="28" w:name="_Toc334519796"/>
      <w:bookmarkStart w:id="29" w:name="_Toc342993870"/>
      <w:bookmarkEnd w:id="28"/>
      <w:bookmarkEnd w:id="29"/>
      <w:r>
        <w:t>Request processing conditions</w:t>
      </w:r>
      <w:r>
        <w:rPr>
          <w:b w:val="0"/>
          <w:color w:val="FFFFFF" w:themeColor="background1"/>
        </w:rPr>
        <w:t>—</w:t>
      </w:r>
      <w:r>
        <w:rPr>
          <w:b w:val="0"/>
        </w:rPr>
        <w:t>(</w:t>
      </w:r>
      <w:r>
        <w:rPr>
          <w:b w:val="0"/>
        </w:rPr>
        <w:t>26784472</w:t>
      </w:r>
      <w:r>
        <w:rPr>
          <w:b w:val="0"/>
        </w:rPr>
        <w:t>—</w:t>
      </w:r>
      <w:r>
        <w:rPr>
          <w:b w:val="0"/>
        </w:rPr>
        <w:t>SYS_REQ_26784481-v2</w:t>
      </w:r>
      <w:r>
        <w:rPr>
          <w:b w:val="0"/>
        </w:rPr>
        <w:t>—</w:t>
      </w:r>
      <w:r>
        <w:rPr>
          <w:b w:val="0"/>
        </w:rPr>
        <w:t>4.5.19.1.1.4.1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The following speed apply:</w:t>
      </w:r>
      <w:r>
        <w:br/>
      </w:r>
      <w:r>
        <w:rPr/>
        <w:t xml:space="preserve">-- Start extended diagnostic session condition: vehicle speed less than 10kph</w:t>
      </w:r>
    </w:p>
    <w:p>
      <w:pPr/>
      <w:r>
        <w:rPr/>
        <w:t xml:space="preserve">-- Above 10kph extended diagnostic session request is rejected.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Request frame</w:t>
      </w:r>
      <w:r>
        <w:rPr>
          <w:b w:val="0"/>
          <w:color w:val="FFFFFF" w:themeColor="background1"/>
        </w:rPr>
        <w:t>—</w:t>
      </w:r>
      <w:r>
        <w:rPr>
          <w:b w:val="0"/>
        </w:rPr>
        <w:t>(</w:t>
      </w:r>
      <w:r>
        <w:rPr>
          <w:b w:val="0"/>
        </w:rPr>
        <w:t>26784474</w:t>
      </w:r>
      <w:r>
        <w:rPr>
          <w:b w:val="0"/>
        </w:rPr>
        <w:t>—</w:t>
      </w:r>
      <w:r>
        <w:rPr>
          <w:b w:val="0"/>
        </w:rPr>
        <w:t>SYS_REQ_26784480-v2</w:t>
      </w:r>
      <w:r>
        <w:rPr>
          <w:b w:val="0"/>
        </w:rPr>
        <w:t>—</w:t>
      </w:r>
      <w:r>
        <w:rPr>
          <w:b w:val="0"/>
        </w:rPr>
        <w:t>4.5.19.1.1.4.2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Supplier Diagnostic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0x60</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Positive Response frame</w:t>
      </w:r>
      <w:r>
        <w:rPr>
          <w:b w:val="0"/>
          <w:color w:val="FFFFFF" w:themeColor="background1"/>
        </w:rPr>
        <w:t>—</w:t>
      </w:r>
      <w:r>
        <w:rPr>
          <w:b w:val="0"/>
        </w:rPr>
        <w:t>(</w:t>
      </w:r>
      <w:r>
        <w:rPr>
          <w:b w:val="0"/>
        </w:rPr>
        <w:t>26784475</w:t>
      </w:r>
      <w:r>
        <w:rPr>
          <w:b w:val="0"/>
        </w:rPr>
        <w:t>—</w:t>
      </w:r>
      <w:r>
        <w:rPr>
          <w:b w:val="0"/>
        </w:rPr>
        <w:t>SYS_REQ_26784483-v2</w:t>
      </w:r>
      <w:r>
        <w:rPr>
          <w:b w:val="0"/>
        </w:rPr>
        <w:t>—</w:t>
      </w:r>
      <w:r>
        <w:rPr>
          <w:b w:val="0"/>
        </w:rPr>
        <w:t>4.5.19.1.1.4.3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0x50</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Extended Diagnostic Session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(High-Byte)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P2*CAN_Server_Max (Low-Byte)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3500" w:type="pct"/>
      </w:tblPr>
      <w:tr>
        <w:trPr/>
        <w:tc>
          <w:tcPr>
            <w:shd w:val="clear" w:color="auto" w:fill="cccccc"/>
            <w:tcBorders>
              <w:top w:val="single" w:sz="6" w:space="0" w:color="000000"/>
              <w:left w:val="single" w:sz="6" w:space="0" w:color="000000"/>
              <w:bottom w:val="single" w:sz="6" w:space="0" w:color="000000"/>
              <w:right w:val="single" w:sz="6" w:space="0" w:color="000000"/>
            </w:tcBorders>
            <w:tcW w:w="0" w:type="auto"/>
            <w:vAlign w:val="center"/>
          </w:tcPr>
          <w:p>
            <w:pPr>
              <w:jc w:val="center"/>
            </w:pPr>
            <w:r>
              <w:rPr>
                <w:b/>
              </w:rPr>
              <w:t xml:space="preserve">Parameter</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Resolution</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Minimum value</w:t>
            </w:r>
          </w:p>
        </w:tc>
        <w:tc>
          <w:tcPr>
            <w:shd w:val="clear" w:color="auto" w:fill="cccccc"/>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b/>
              </w:rPr>
              <w:t xml:space="preserve">Maximum value</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40ms</w:t>
            </w:r>
          </w:p>
        </w:tc>
      </w:tr>
      <w:tr>
        <w:trPr/>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P2*CAN_Server_Max</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10ms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0ms</w:t>
            </w:r>
          </w:p>
        </w:tc>
        <w:tc>
          <w:tcPr>
            <w:tcBorders>
              <w:top w:val="single" w:sz="6" w:space="0" w:color="000000"/>
              <w:left w:val="single" w:sz="6" w:space="0" w:color="000000"/>
              <w:bottom w:val="single" w:sz="6" w:space="0" w:color="000000"/>
              <w:right w:val="single" w:sz="6" w:space="0" w:color="000000"/>
            </w:tcBorders>
            <w:tcW w:w="1250" w:type="pct"/>
            <w:vAlign w:val="center"/>
          </w:tcPr>
          <w:p>
            <w:pPr>
              <w:jc w:val="center"/>
            </w:pPr>
            <w:r>
              <w:rPr/>
              <w:t xml:space="preserve">5000ms</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Negative Response frame</w:t>
      </w:r>
      <w:r>
        <w:rPr>
          <w:b w:val="0"/>
          <w:color w:val="FFFFFF" w:themeColor="background1"/>
        </w:rPr>
        <w:t>—</w:t>
      </w:r>
      <w:r>
        <w:rPr>
          <w:b w:val="0"/>
        </w:rPr>
        <w:t>(</w:t>
      </w:r>
      <w:r>
        <w:rPr>
          <w:b w:val="0"/>
        </w:rPr>
        <w:t>26784476</w:t>
      </w:r>
      <w:r>
        <w:rPr>
          <w:b w:val="0"/>
        </w:rPr>
        <w:t>—</w:t>
      </w:r>
      <w:r>
        <w:rPr>
          <w:b w:val="0"/>
        </w:rPr>
        <w:t>SYS_REQ_26784479-v1</w:t>
      </w:r>
      <w:r>
        <w:rPr>
          <w:b w:val="0"/>
        </w:rPr>
        <w:t>—</w:t>
      </w:r>
      <w:r>
        <w:rPr>
          <w:b w:val="0"/>
        </w:rPr>
        <w:t>4.5.19.1.1.4.4</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DiagnosticSessionControl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p>
            <w:pPr/>
            <w:r>
              <w:rPr/>
              <w:t xml:space="preserve">Conditions Not Correct</w:t>
            </w:r>
          </w:p>
          <w:p>
            <w:pPr/>
            <w:r>
              <w:rPr/>
              <w:t xml:space="preserve">Vehicle Speed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0x22</w:t>
            </w:r>
          </w:p>
          <w:p>
            <w:pPr/>
            <w:r>
              <w:rPr/>
              <w:t xml:space="preserve">0x88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22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17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220" w:type="dxa"/>
            <w:vAlign w:val="center"/>
          </w:tcPr>
          <w:p>
            <w:pPr/>
            <w:r>
              <w:rPr/>
              <w:t xml:space="preserve"> 0x01</w:t>
            </w:r>
          </w:p>
        </w:tc>
        <w:tc>
          <w:tcPr>
            <w:tcBorders>
              <w:top w:val="single" w:sz="6" w:space="0" w:color="000000"/>
              <w:left w:val="single" w:sz="6" w:space="0" w:color="000000"/>
              <w:bottom w:val="single" w:sz="6" w:space="0" w:color="000000"/>
              <w:right w:val="single" w:sz="6" w:space="0" w:color="000000"/>
            </w:tcBorders>
            <w:tcW w:w="5175" w:type="dxa"/>
            <w:vAlign w:val="center"/>
          </w:tcPr>
          <w:p>
            <w:pPr/>
            <w:r>
              <w:rPr/>
              <w:t xml:space="preserve"> ECU is in post-run</w:t>
            </w:r>
          </w:p>
          <w:p>
            <w:pPr/>
            <w:r>
              <w:rPr/>
              <w:t xml:space="preserve">post-run situation:</w:t>
            </w:r>
          </w:p>
          <w:p>
            <w:pPr/>
            <w:r>
              <w:rPr/>
              <w:t xml:space="preserve">1. For MKCx projects:</w:t>
            </w:r>
          </w:p>
          <w:p>
            <w:pPr/>
            <w:r>
              <w:rPr/>
              <w:t xml:space="preserve">Powermode off, Standstill, No NM Frame, wait about 3(new) or 10(old) min, then MKCx will enter post-run.</w:t>
            </w:r>
          </w:p>
          <w:p>
            <w:pPr/>
            <w:r>
              <w:rPr/>
              <w:t xml:space="preserve">2. For SIGMA A projects:</w:t>
            </w:r>
          </w:p>
          <w:p>
            <w:pPr/>
            <w:r>
              <w:rPr/>
              <w:t xml:space="preserve">Powermode off, Standstill, No NM Frame, wait about 1min(depend on NM powerlatch time), then ESC will enter post-run.</w:t>
            </w:r>
          </w:p>
        </w:tc>
      </w:tr>
    </w:tbl>
    <w:p>
      <w:pPr/>
      <w:r>
        <w:rPr/>
        <w:t xml:space="preserve"> </w:t>
      </w:r>
    </w:p>
    <w:p>
      <w:pPr/>
      <w:r>
        <w:rPr/>
        <w:t xml:space="preserve"> Threshold of NRC88: 10kph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Behaviour</w:t>
      </w:r>
      <w:r>
        <w:rPr>
          <w:b w:val="0"/>
          <w:color w:val="FFFFFF" w:themeColor="background1"/>
        </w:rPr>
        <w:t>—</w:t>
      </w:r>
      <w:r>
        <w:rPr>
          <w:b w:val="0"/>
        </w:rPr>
        <w:t>(</w:t>
      </w:r>
      <w:r>
        <w:rPr>
          <w:b w:val="0"/>
        </w:rPr>
        <w:t>26784477</w:t>
      </w:r>
      <w:r>
        <w:rPr>
          <w:b w:val="0"/>
        </w:rPr>
        <w:t>—</w:t>
      </w:r>
      <w:r>
        <w:rPr>
          <w:b w:val="0"/>
        </w:rPr>
        <w:t>SYS_REQ_26784482-v2</w:t>
      </w:r>
      <w:r>
        <w:rPr>
          <w:b w:val="0"/>
        </w:rPr>
        <w:t>—</w:t>
      </w:r>
      <w:r>
        <w:rPr>
          <w:b w:val="0"/>
        </w:rPr>
        <w:t>4.5.19.1.1.4.5</w:t>
      </w:r>
      <w:r>
        <w:rPr>
          <w:b w:val="0"/>
        </w:rPr>
        <w:t>)</w:t>
      </w:r>
    </w:p>
    <w:p>
      <w:pPr/>
      <w:r>
        <w:rPr/>
        <w:t xml:space="preserve">(a) The request will automatically stop the current diagnostic session different from default session unless there is a negative response.</w:t>
      </w:r>
      <w:r>
        <w:br/>
      </w:r>
      <w:r>
        <w:rPr/>
        <w:t xml:space="preserve">(b) The ECU will respond positively if the session change request is positively processed.</w:t>
      </w:r>
      <w:r>
        <w:br/>
      </w:r>
      <w:r>
        <w:rPr/>
        <w:t xml:space="preserve">(c) If an ECU refuses a request to move to supplier session, the diagnostic session in progress should be maintained.</w:t>
      </w:r>
      <w:r>
        <w:br/>
      </w:r>
      <w:r>
        <w:rPr/>
        <w:t xml:space="preserve">(d) During this session, the regulation functions are disabled.</w:t>
      </w:r>
      <w:r>
        <w:br/>
      </w:r>
      <w:r>
        <w:rPr/>
        <w:t xml:space="preserve">(e) This session is exited if vehicle speed is above or equal to 60kph.</w:t>
      </w:r>
      <w:r>
        <w:br/>
      </w:r>
      <w:r>
        <w:rPr/>
        <w:t xml:space="preserve">(f) A transition from supplier diagnostic session to default session results to a soft reset.</w:t>
      </w:r>
    </w:p>
    <w:p>
      <w:pPr/>
      <w:r>
        <w:rPr/>
        <w:t xml:space="preserve">(g) diagnostic services requests which are required default or supplier session are available in this session.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EcuReset (0x11)</w:t>
      </w:r>
      <w:r>
        <w:rPr>
          <w:color w:val="FFFFFF" w:themeColor="background1"/>
        </w:rPr>
        <w:t>—</w:t>
      </w:r>
      <w:r>
        <w:t>(</w:t>
      </w:r>
      <w:r>
        <w:t>21904522</w:t>
      </w:r>
      <w:r>
        <w:t>—</w:t>
      </w:r>
      <w:r>
        <w:t>4.5.19.2</w:t>
      </w:r>
      <w:r>
        <w:t>)</w:t>
      </w:r>
    </w:p>
    <w:p>
      <w:pPr/>
      <w:r>
        <w:rPr/>
        <w:t xml:space="preserve">EcuReset (0x11) </w:t>
      </w:r>
    </w:p>
    <w:p>
      <w:pPr/>
      <w:r>
        <w:rPr/>
        <w:t xml:space="preserve"> </w:t>
      </w:r>
    </w:p>
    <w:p>
      <w:pPr/>
      <w:r>
        <w:rPr/>
        <w:t xml:space="preserve">The ECUReset service is used by the client to request a server reset.</w:t>
      </w:r>
    </w:p>
    <w:p>
      <w:pPr/>
      <w:r>
        <w:rPr/>
        <w:t xml:space="preserve"> </w:t>
      </w:r>
    </w:p>
    <w:p>
      <w:pPr/>
      <w:r>
        <w:rPr/>
        <w:t xml:space="preserve">This service requests the server to effectively perform a server reset based on the content of the resetType</w:t>
      </w:r>
      <w:r>
        <w:br/>
      </w:r>
      <w:r>
        <w:rPr/>
        <w:t xml:space="preserve">parameter value embedded in the ECUReset request message. The ECUReset positive response message (if</w:t>
      </w:r>
      <w:r>
        <w:br/>
      </w:r>
      <w:r>
        <w:rPr/>
        <w:t xml:space="preserve">required) shall be sent before the reset is executed in the server(s). After a successful server reset, the server</w:t>
      </w:r>
      <w:r>
        <w:br/>
      </w:r>
      <w:r>
        <w:rPr/>
        <w:t xml:space="preserve">shall activate the defaultSession.</w:t>
      </w:r>
    </w:p>
    <w:p>
      <w:pPr/>
      <w:r>
        <w:rPr/>
        <w:t xml:space="preserve"> </w:t>
      </w:r>
    </w:p>
    <w:p>
      <w:pPr/>
      <w:r>
        <w:rPr/>
        <w:t xml:space="preserve">Allowed in the following diagnostic session:</w:t>
      </w:r>
    </w:p>
    <w:p>
      <w:pPr/>
      <w:r>
        <w:rPr/>
        <w:t xml:space="preserve"> </w:t>
      </w:r>
    </w:p>
    <w:p>
      <w:pPr/>
      <w:r>
        <w:rPr/>
        <w:t xml:space="preserve">-&gt; All ECU reset commands shall be allowed in all diagnostic sessions.</w:t>
      </w:r>
    </w:p>
    <w:p>
      <w:pPr/>
      <w:r>
        <w:rPr/>
        <w:t xml:space="preserve"> </w:t>
      </w:r>
    </w:p>
    <w:p>
      <w:pPr/>
      <w:r>
        <w:rPr/>
        <w:t xml:space="preserve">Request message format:</w:t>
      </w:r>
    </w:p>
    <w:p>
      <w:pPr/>
      <w:r>
        <w:rPr/>
        <w:t xml:space="preserve"> </w:t>
      </w:r>
    </w:p>
    <w:p>
      <w:pPr/>
      <w:r>
        <w:rPr/>
        <w:t xml:space="preserve">The request message shall have the following generic format:</w:t>
      </w:r>
      <w:r>
        <w:br/>
      </w:r>
      <w:r>
        <w:rPr/>
        <w:t xml:space="preserve"> </w:t>
      </w:r>
    </w:p>
    <w:p>
      <w:pPr/>
      <w:r>
        <w:rPr/>
        <w:pict>
          <v:shape id="21904522/RQ_Text%20Attachments/MKSImg7506741631199444865.png" style="width:479pt;height:63pt" alt="mks|21904522/RQ_Text%20Attachments/MKSImg7506741631199444865.png||">
            <v:imagedata r:id="rId5011" o:title=""/>
          </v:shape>
        </w:pict>
      </w:r>
    </w:p>
    <w:p>
      <w:pPr>
        <w:jc w:val="center"/>
      </w:pPr>
      <w:r>
        <w:rPr/>
        <w:t xml:space="preserve">Request message definition</w:t>
      </w:r>
    </w:p>
    <w:p>
      <w:pPr>
        <w:jc w:val="center"/>
      </w:pPr>
    </w:p>
    <w:p>
      <w:pPr>
        <w:jc w:val="left"/>
      </w:pPr>
      <w:r>
        <w:rPr/>
        <w:t xml:space="preserve">Request message subFunction Parameter definition:</w:t>
      </w:r>
    </w:p>
    <w:p>
      <w:pPr>
        <w:jc w:val="left"/>
      </w:pPr>
    </w:p>
    <w:p>
      <w:pPr>
        <w:jc w:val="left"/>
      </w:pPr>
      <w:r>
        <w:rPr/>
        <w:t xml:space="preserve">The subFunction parameter resetType used by the EcuReset request message to describe how the server</w:t>
      </w:r>
      <w:r>
        <w:br/>
      </w:r>
      <w:r>
        <w:rPr/>
        <w:t xml:space="preserve">has to perform the reset (suppressPosRspMsgIndicationBit (bit 7) not shown).</w:t>
      </w:r>
    </w:p>
    <w:p>
      <w:pPr>
        <w:jc w:val="left"/>
      </w:pPr>
    </w:p>
    <w:p>
      <w:pPr>
        <w:jc w:val="left"/>
      </w:pPr>
      <w:r>
        <w:rPr/>
        <w:t xml:space="preserve">The following table defines the request message subFunction parameter definition.</w:t>
      </w:r>
    </w:p>
    <w:p>
      <w:pPr>
        <w:jc w:val="left"/>
      </w:pPr>
    </w:p>
    <w:p>
      <w:pPr>
        <w:jc w:val="left"/>
      </w:pPr>
      <w:r>
        <w:rPr/>
        <w:pict>
          <v:shape id="21904522/RQ_Text%20Attachments/MKSImg4390791218491847716.png" style="width:479pt;height:187pt" alt="mks|21904522/RQ_Text%20Attachments/MKSImg4390791218491847716.png||">
            <v:imagedata r:id="rId5012" o:title=""/>
          </v:shape>
        </w:pict>
      </w:r>
    </w:p>
    <w:p>
      <w:pPr>
        <w:jc w:val="left"/>
      </w:pPr>
      <w:r>
        <w:rPr/>
        <w:pict>
          <v:shape id="21904522/RQ_Text%20Attachments/MKSImg8532515199899353689.png" style="width:479pt;height:365pt" alt="mks|21904522/RQ_Text%20Attachments/MKSImg8532515199899353689.png||">
            <v:imagedata r:id="rId5013" o:title=""/>
          </v:shape>
        </w:pict>
      </w:r>
    </w:p>
    <w:p>
      <w:pPr>
        <w:jc w:val="center"/>
      </w:pPr>
      <w:r>
        <w:rPr/>
        <w:t xml:space="preserve">Request message subFunction parameter definition</w:t>
      </w:r>
    </w:p>
    <w:p>
      <w:pPr>
        <w:jc w:val="left"/>
      </w:pPr>
    </w:p>
    <w:p>
      <w:pPr>
        <w:jc w:val="left"/>
      </w:pPr>
      <w:r>
        <w:rPr/>
        <w:t xml:space="preserve">Response message format:</w:t>
      </w:r>
    </w:p>
    <w:p>
      <w:pPr>
        <w:jc w:val="left"/>
      </w:pPr>
    </w:p>
    <w:p>
      <w:pPr>
        <w:jc w:val="left"/>
      </w:pPr>
      <w:r>
        <w:rPr/>
        <w:pict>
          <v:shape id="21904522/RQ_Text%20Attachments/MKSImg5011822649533760572.png" style="width:479pt;height:84pt" alt="mks|21904522/RQ_Text%20Attachments/MKSImg5011822649533760572.png||">
            <v:imagedata r:id="rId5014" o:title=""/>
          </v:shape>
        </w:pict>
      </w:r>
    </w:p>
    <w:p>
      <w:pPr>
        <w:jc w:val="center"/>
      </w:pPr>
      <w:r>
        <w:rPr/>
        <w:t xml:space="preserve">Positive response message definition</w:t>
      </w:r>
    </w:p>
    <w:p>
      <w:pPr>
        <w:jc w:val="left"/>
      </w:pPr>
    </w:p>
    <w:p>
      <w:pPr>
        <w:jc w:val="left"/>
      </w:pPr>
    </w:p>
    <w:p>
      <w:pPr>
        <w:jc w:val="left"/>
      </w:pPr>
      <w:r>
        <w:rPr/>
        <w:t xml:space="preserve">Positive response message data-parameter definition:</w:t>
      </w:r>
    </w:p>
    <w:p>
      <w:pPr>
        <w:jc w:val="left"/>
      </w:pPr>
    </w:p>
    <w:p>
      <w:pPr>
        <w:jc w:val="left"/>
      </w:pPr>
      <w:r>
        <w:rPr/>
        <w:t xml:space="preserve">The following table defines the data-parameters of the response message:</w:t>
      </w:r>
    </w:p>
    <w:p>
      <w:pPr>
        <w:jc w:val="left"/>
      </w:pPr>
    </w:p>
    <w:p>
      <w:pPr>
        <w:jc w:val="left"/>
      </w:pPr>
      <w:r>
        <w:rPr/>
        <w:pict>
          <v:shape id="21904522/RQ_Text%20Attachments/MKSImg6781894108813836611.png" style="width:479pt;height:144pt" alt="mks|21904522/RQ_Text%20Attachments/MKSImg6781894108813836611.png||">
            <v:imagedata r:id="rId5015" o:title=""/>
          </v:shape>
        </w:pict>
      </w:r>
    </w:p>
    <w:p>
      <w:pPr>
        <w:jc w:val="center"/>
      </w:pPr>
      <w:r>
        <w:rPr/>
        <w:t xml:space="preserve">Response message data-parameter definition</w:t>
      </w:r>
    </w:p>
    <w:p>
      <w:pPr/>
      <w:r>
        <w:rPr/>
        <w:t xml:space="preserve"> </w:t>
      </w:r>
    </w:p>
    <w:p>
      <w:pPr/>
      <w:r>
        <w:rPr/>
        <w:t xml:space="preserve"> </w:t>
      </w:r>
    </w:p>
    <w:p>
      <w:pPr/>
      <w:r>
        <w:rPr/>
        <w:t xml:space="preserve">Supported negative response codes (NRC_)</w:t>
      </w:r>
    </w:p>
    <w:p>
      <w:pPr/>
      <w:r>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22/RQ_Text%20Attachments/MKSImg8893925871703344562.png" style="width:479pt;height:155pt" alt="mks|21904522/RQ_Text%20Attachments/MKSImg8893925871703344562.png||">
            <v:imagedata r:id="rId5016"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Hard Reset (0x01)</w:t>
      </w:r>
      <w:r>
        <w:rPr>
          <w:b w:val="0"/>
          <w:color w:val="FFFFFF" w:themeColor="background1"/>
          <w:lang w:val="fr-FR"/>
        </w:rPr>
        <w:t>—</w:t>
      </w:r>
      <w:r>
        <w:rPr>
          <w:b w:val="0"/>
          <w:lang w:val="fr-FR"/>
        </w:rPr>
        <w:t>(</w:t>
      </w:r>
      <w:r>
        <w:rPr>
          <w:b w:val="0"/>
          <w:lang w:val="fr-FR"/>
        </w:rPr>
        <w:t>21904950</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21904949</w:t>
      </w:r>
      <w:r>
        <w:rPr>
          <w:b w:val="0"/>
        </w:rPr>
        <w:t>—</w:t>
      </w:r>
      <w:r>
        <w:rPr>
          <w:b w:val="0"/>
        </w:rPr>
        <w:t>SYS_REQ_3991757-v6</w:t>
      </w:r>
      <w:r>
        <w:rPr>
          <w:b w:val="0"/>
        </w:rPr>
        <w:t>—</w:t>
      </w:r>
      <w:r>
        <w:rPr>
          <w:b w:val="0"/>
        </w:rPr>
        <w:t>4.5.19.2.1.1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The positive response of the UDS-Service ECUReset 0x11 has to be sent by the server (e.g. ECU) before the service is executed. For flash-programming document has to be taken into account.</w:t>
      </w:r>
      <w:r>
        <w:br/>
      </w:r>
      <w:r>
        <w:rPr/>
        <w:t xml:space="preserve">-- After the execution of the UDS-Service ECUReset 0x11 the DefaultSession 0x01 is activated. For flash-programming document has to be taken into account.</w:t>
      </w:r>
    </w:p>
    <w:p>
      <w:pPr/>
      <w:r>
        <w:rPr/>
        <w:t xml:space="preserve">-- With this service a software-reset is requested. The type of software-reset is defined by the parameter ResetType.</w:t>
      </w:r>
      <w:r>
        <w:br/>
      </w:r>
      <w:r>
        <w:rPr/>
        <w:t xml:space="preserve">-- Every server (e.g. ECU) must ensure, that the ECUReset-service is executed secure and without unintentional permanent modifications of the system properties. If applicable system specific conditions (e.g. v = 0) has to be defined. These conditions must be check by the server (e.g. ECU) before the ECUReset-Service is executed. If the service is not executed, a corresponding negative response has to be sent by the server.</w:t>
      </w:r>
      <w:r>
        <w:br/>
      </w:r>
      <w:r>
        <w:rPr/>
        <w:t xml:space="preserve">-- During the execution of a reset requested by this service the bus systems (e.g. CAN, FlexRay…) initialization time must be maintained.</w:t>
      </w:r>
      <w:r>
        <w:br/>
      </w:r>
      <w:r>
        <w:rPr/>
        <w:t xml:space="preserve">-- According document /20+21/ servers (e.g. ECU´s) which are connected to the CAN- or FlexRay-Bus must reset the timer TDiagStart.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21904952</w:t>
      </w:r>
      <w:r>
        <w:rPr>
          <w:b w:val="0"/>
        </w:rPr>
        <w:t>—</w:t>
      </w:r>
      <w:r>
        <w:rPr>
          <w:b w:val="0"/>
        </w:rPr>
        <w:t>SYS_REQ_3991758-v3</w:t>
      </w:r>
      <w:r>
        <w:rPr>
          <w:b w:val="0"/>
        </w:rPr>
        <w:t>—</w:t>
      </w:r>
      <w:r>
        <w:rPr>
          <w:b w:val="0"/>
        </w:rPr>
        <w:t>4.5.19.2.1.2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Hard Reset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21904951</w:t>
      </w:r>
      <w:r>
        <w:rPr>
          <w:b w:val="0"/>
        </w:rPr>
        <w:t>—</w:t>
      </w:r>
      <w:r>
        <w:rPr>
          <w:b w:val="0"/>
        </w:rPr>
        <w:t>SYS_REQ_3991760-v3</w:t>
      </w:r>
      <w:r>
        <w:rPr>
          <w:b w:val="0"/>
        </w:rPr>
        <w:t>—</w:t>
      </w:r>
      <w:r>
        <w:rPr>
          <w:b w:val="0"/>
        </w:rPr>
        <w:t>4.5.19.2.1.3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Hard Reset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21904909</w:t>
      </w:r>
      <w:r>
        <w:rPr>
          <w:b w:val="0"/>
        </w:rPr>
        <w:t>—</w:t>
      </w:r>
      <w:r>
        <w:rPr>
          <w:b w:val="0"/>
        </w:rPr>
        <w:t>SYS_REQ_3991761-v5</w:t>
      </w:r>
      <w:r>
        <w:rPr>
          <w:b w:val="0"/>
        </w:rPr>
        <w:t>—</w:t>
      </w:r>
      <w:r>
        <w:rPr>
          <w:b w:val="0"/>
        </w:rPr>
        <w:t>4.5.19.2.1.4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p>
            <w:pPr/>
            <w:r>
              <w:rPr/>
              <w:t xml:space="preserve">Vehicle Speed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0x88</w:t>
            </w:r>
          </w:p>
        </w:tc>
      </w:tr>
    </w:tbl>
    <w:p>
      <w:pPr/>
      <w:r>
        <w:rPr/>
        <w:t xml:space="preserve"> </w:t>
      </w:r>
    </w:p>
    <w:p>
      <w:pPr/>
      <w:r>
        <w:rPr/>
        <w:t xml:space="preserve"> Threshold of NRC88: 1kph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21904954</w:t>
      </w:r>
      <w:r>
        <w:rPr>
          <w:b w:val="0"/>
        </w:rPr>
        <w:t>—</w:t>
      </w:r>
      <w:r>
        <w:rPr>
          <w:b w:val="0"/>
        </w:rPr>
        <w:t>SYS_REQ_3991759-v3</w:t>
      </w:r>
      <w:r>
        <w:rPr>
          <w:b w:val="0"/>
        </w:rPr>
        <w:t>—</w:t>
      </w:r>
      <w:r>
        <w:rPr>
          <w:b w:val="0"/>
        </w:rPr>
        <w:t>4.5.19.2.1.5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Soft Reset (0x03)</w:t>
      </w:r>
      <w:r>
        <w:rPr>
          <w:b w:val="0"/>
          <w:color w:val="FFFFFF" w:themeColor="background1"/>
          <w:lang w:val="fr-FR"/>
        </w:rPr>
        <w:t>—</w:t>
      </w:r>
      <w:r>
        <w:rPr>
          <w:b w:val="0"/>
          <w:lang w:val="fr-FR"/>
        </w:rPr>
        <w:t>(</w:t>
      </w:r>
      <w:r>
        <w:rPr>
          <w:b w:val="0"/>
          <w:lang w:val="fr-FR"/>
        </w:rPr>
        <w:t>25728455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25728454</w:t>
      </w:r>
      <w:r>
        <w:rPr>
          <w:b w:val="0"/>
        </w:rPr>
        <w:t>—</w:t>
      </w:r>
      <w:r>
        <w:rPr>
          <w:b w:val="0"/>
        </w:rPr>
        <w:t>SYS_REQ_25728462-v1</w:t>
      </w:r>
      <w:r>
        <w:rPr>
          <w:b w:val="0"/>
        </w:rPr>
        <w:t>—</w:t>
      </w:r>
      <w:r>
        <w:rPr>
          <w:b w:val="0"/>
        </w:rPr>
        <w:t>4.5.19.2.2.1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The positive response of the UDS-Service ECUReset 0x11 has to be sent by the server (e.g. ECU) before the service is executed. For flash-programming document has to be taken into account.</w:t>
      </w:r>
      <w:r>
        <w:br/>
      </w:r>
      <w:r>
        <w:rPr/>
        <w:t xml:space="preserve">-- After the execution of the UDS-Service ECUReset 0x11 the DefaultSession 0x01 is activated. For flash-programming document has to be taken into account.</w:t>
      </w:r>
    </w:p>
    <w:p>
      <w:pPr/>
      <w:r>
        <w:rPr/>
        <w:t xml:space="preserve">-- With this service a software-reset is requested. The type of software-reset is defined by the parameter ResetType.</w:t>
      </w:r>
      <w:r>
        <w:br/>
      </w:r>
      <w:r>
        <w:rPr/>
        <w:t xml:space="preserve">-- Every server (e.g. ECU) must ensure, that the ECUReset-service is executed secure and without unintentional permanent modifications of the system properties. If applicable system specific conditions (e.g. v = 0) has to be defined. These conditions must be check by the server (e.g. ECU) before the ECUReset-Service is executed. If the service is not executed, a corresponding negative response has to be sent by the server.</w:t>
      </w:r>
      <w:r>
        <w:br/>
      </w:r>
      <w:r>
        <w:rPr/>
        <w:t xml:space="preserve">-- During the execution of a reset requested by this service the bus systems (e.g. CAN, FlexRay…) initialization time must be maintained.</w:t>
      </w:r>
      <w:r>
        <w:br/>
      </w:r>
      <w:r>
        <w:rPr/>
        <w:t xml:space="preserve">-- According document /20+21/ servers (e.g. ECU´s) which are connected to the CAN- or FlexRay-Bus must reset the timer TDiagStart.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25728456</w:t>
      </w:r>
      <w:r>
        <w:rPr>
          <w:b w:val="0"/>
        </w:rPr>
        <w:t>—</w:t>
      </w:r>
      <w:r>
        <w:rPr>
          <w:b w:val="0"/>
        </w:rPr>
        <w:t>SYS_REQ_25728464-v2</w:t>
      </w:r>
      <w:r>
        <w:rPr>
          <w:b w:val="0"/>
        </w:rPr>
        <w:t>—</w:t>
      </w:r>
      <w:r>
        <w:rPr>
          <w:b w:val="0"/>
        </w:rPr>
        <w:t>4.5.19.2.2.2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Hard Reset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25728457</w:t>
      </w:r>
      <w:r>
        <w:rPr>
          <w:b w:val="0"/>
        </w:rPr>
        <w:t>—</w:t>
      </w:r>
      <w:r>
        <w:rPr>
          <w:b w:val="0"/>
        </w:rPr>
        <w:t>SYS_REQ_25728463-v2</w:t>
      </w:r>
      <w:r>
        <w:rPr>
          <w:b w:val="0"/>
        </w:rPr>
        <w:t>—</w:t>
      </w:r>
      <w:r>
        <w:rPr>
          <w:b w:val="0"/>
        </w:rPr>
        <w:t>4.5.19.2.2.3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Hard Reset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25728458</w:t>
      </w:r>
      <w:r>
        <w:rPr>
          <w:b w:val="0"/>
        </w:rPr>
        <w:t>—</w:t>
      </w:r>
      <w:r>
        <w:rPr>
          <w:b w:val="0"/>
        </w:rPr>
        <w:t>SYS_REQ_25728461-v1</w:t>
      </w:r>
      <w:r>
        <w:rPr>
          <w:b w:val="0"/>
        </w:rPr>
        <w:t>—</w:t>
      </w:r>
      <w:r>
        <w:rPr>
          <w:b w:val="0"/>
        </w:rPr>
        <w:t>4.5.19.2.2.4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ECUReset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p>
            <w:pPr/>
            <w:r>
              <w:rPr/>
              <w:t xml:space="preserve">Vehicle Speed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0x88</w:t>
            </w:r>
          </w:p>
        </w:tc>
      </w:tr>
    </w:tbl>
    <w:p>
      <w:pPr/>
      <w:r>
        <w:rPr/>
        <w:t xml:space="preserve"> </w:t>
      </w:r>
    </w:p>
    <w:p>
      <w:pPr/>
      <w:r>
        <w:rPr/>
        <w:t xml:space="preserve"> Threshold of NRC88: 1kph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25728459</w:t>
      </w:r>
      <w:r>
        <w:rPr>
          <w:b w:val="0"/>
        </w:rPr>
        <w:t>—</w:t>
      </w:r>
      <w:r>
        <w:rPr>
          <w:b w:val="0"/>
        </w:rPr>
        <w:t>SYS_REQ_25728465-v1</w:t>
      </w:r>
      <w:r>
        <w:rPr>
          <w:b w:val="0"/>
        </w:rPr>
        <w:t>—</w:t>
      </w:r>
      <w:r>
        <w:rPr>
          <w:b w:val="0"/>
        </w:rPr>
        <w:t>4.5.19.2.2.5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CANCELLED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ClearDiagnosticInformation (0x14)</w:t>
      </w:r>
      <w:r>
        <w:rPr>
          <w:color w:val="FFFFFF" w:themeColor="background1"/>
        </w:rPr>
        <w:t>—</w:t>
      </w:r>
      <w:r>
        <w:t>(</w:t>
      </w:r>
      <w:r>
        <w:t>21904698</w:t>
      </w:r>
      <w:r>
        <w:t>—</w:t>
      </w:r>
      <w:r>
        <w:t>4.5.19.3</w:t>
      </w:r>
      <w:r>
        <w:t>)</w:t>
      </w:r>
    </w:p>
    <w:p>
      <w:pPr/>
      <w:r>
        <w:rPr/>
        <w:t xml:space="preserve">ClearDiagnosticInformation (0x14) </w:t>
      </w:r>
    </w:p>
    <w:p>
      <w:pPr/>
      <w:r>
        <w:rPr/>
        <w:t xml:space="preserve"> </w:t>
      </w:r>
    </w:p>
    <w:p>
      <w:pPr/>
      <w:r>
        <w:rPr/>
        <w:t xml:space="preserve">The ClearDiagnosticInformation service is used by the client to clear diagnostic information in one server's or</w:t>
      </w:r>
      <w:r>
        <w:br/>
      </w:r>
      <w:r>
        <w:rPr/>
        <w:t xml:space="preserve">multiple servers’ memory.</w:t>
      </w:r>
    </w:p>
    <w:p>
      <w:pPr/>
      <w:r>
        <w:rPr/>
        <w:t xml:space="preserve"> </w:t>
      </w:r>
    </w:p>
    <w:p>
      <w:pPr/>
      <w:r>
        <w:rPr/>
        <w:t xml:space="preserve">The server shall send a positive response when the ClearDiagnosticInformation service is completely</w:t>
      </w:r>
      <w:r>
        <w:br/>
      </w:r>
      <w:r>
        <w:rPr/>
        <w:t xml:space="preserve">processed. The server shall send a positive response even if no DTCs are stored. If a server supports multiple</w:t>
      </w:r>
      <w:r>
        <w:br/>
      </w:r>
      <w:r>
        <w:rPr/>
        <w:t xml:space="preserve">copies of DTC status information in memory (e.g. one copy in RAM and one copy in EEPROM), the server</w:t>
      </w:r>
      <w:r>
        <w:br/>
      </w:r>
      <w:r>
        <w:rPr/>
        <w:t xml:space="preserve">shall clear the copy used by the ReadDTCInformation status reporting service. Additional copies, e.g. backup</w:t>
      </w:r>
      <w:r>
        <w:br/>
      </w:r>
      <w:r>
        <w:rPr/>
        <w:t xml:space="preserve">copies in long-term memory, are updated according to the appropriate backup strategy (e.g. in the power-latch</w:t>
      </w:r>
      <w:r>
        <w:br/>
      </w:r>
      <w:r>
        <w:rPr/>
        <w:t xml:space="preserve">phase).</w:t>
      </w:r>
    </w:p>
    <w:p>
      <w:pPr/>
      <w:r>
        <w:rPr/>
        <w:t xml:space="preserve"> </w:t>
      </w:r>
    </w:p>
    <w:p>
      <w:pPr/>
      <w:r>
        <w:rPr/>
        <w:t xml:space="preserve">The request message of the client contains one parameter. The parameter groupOfDTC allows the client to</w:t>
      </w:r>
      <w:r>
        <w:br/>
      </w:r>
      <w:r>
        <w:rPr/>
        <w:t xml:space="preserve">clear a group of DTCs (e.g. powertrain, body, chassis, etc.), or a specific DTC.</w:t>
      </w:r>
    </w:p>
    <w:p>
      <w:pPr/>
      <w:r>
        <w:rPr/>
        <w:t xml:space="preserve">Unless otherwise stated, the server shall clear both emissions-related and non-emissions-related DTC</w:t>
      </w:r>
      <w:r>
        <w:br/>
      </w:r>
      <w:r>
        <w:rPr/>
        <w:t xml:space="preserve">information from memory for the requested group.</w:t>
      </w:r>
    </w:p>
    <w:p>
      <w:pPr/>
      <w:r>
        <w:rPr/>
        <w:t xml:space="preserve"> </w:t>
      </w:r>
    </w:p>
    <w:p>
      <w:pPr/>
      <w:r>
        <w:rPr/>
        <w:t xml:space="preserve">DTC information reset/cleared via this service includes but is not limited to the following:</w:t>
      </w:r>
    </w:p>
    <w:p>
      <w:pPr/>
      <w:r>
        <w:rPr/>
        <w:t xml:space="preserve">- </w:t>
      </w:r>
      <w:r>
        <w:rPr/>
        <w:t xml:space="preserve">DTC status byte</w:t>
      </w:r>
    </w:p>
    <w:p>
      <w:pPr/>
      <w:r>
        <w:rPr/>
        <w:t xml:space="preserve">- </w:t>
      </w:r>
      <w:r>
        <w:rPr/>
        <w:t xml:space="preserve">captured DTC snapshot data</w:t>
      </w:r>
    </w:p>
    <w:p>
      <w:pPr/>
      <w:r>
        <w:rPr/>
        <w:t xml:space="preserve">- </w:t>
      </w:r>
      <w:r>
        <w:rPr/>
        <w:t xml:space="preserve">captured DTC extended data</w:t>
      </w:r>
    </w:p>
    <w:p>
      <w:pPr/>
      <w:r>
        <w:rPr/>
        <w:t xml:space="preserve">- </w:t>
      </w:r>
      <w:r>
        <w:rPr/>
        <w:t xml:space="preserve">other DTC-related data such as first/most recent DTC, flags, counters, timers, etc. specific to DTCs.</w:t>
      </w:r>
    </w:p>
    <w:p>
      <w:pPr/>
      <w:r>
        <w:rPr/>
        <w:t xml:space="preserve"> </w:t>
      </w:r>
    </w:p>
    <w:p>
      <w:pPr/>
      <w:r>
        <w:rPr/>
        <w:t xml:space="preserve">Permanent DTCs shall be stored in non-volatile memory. These DTCs cannot be cleared by any test</w:t>
      </w:r>
      <w:r>
        <w:br/>
      </w:r>
      <w:r>
        <w:rPr/>
        <w:t xml:space="preserve">equipment (e.g. on-board tester, off-board tester). The OBD system shall clear these DTCs itself by</w:t>
      </w:r>
      <w:r>
        <w:br/>
      </w:r>
      <w:r>
        <w:rPr/>
        <w:t xml:space="preserve">completing and passing the on-board monitor. This would prevent clearing DTCs simply by disconnecting the</w:t>
      </w:r>
      <w:r>
        <w:br/>
      </w:r>
      <w:r>
        <w:rPr/>
        <w:t xml:space="preserve">battery.</w:t>
      </w:r>
    </w:p>
    <w:p>
      <w:pPr/>
      <w:r>
        <w:rPr/>
        <w:t xml:space="preserve"> </w:t>
      </w:r>
    </w:p>
    <w:p>
      <w:pPr/>
      <w:r>
        <w:rPr/>
        <w:t xml:space="preserve">Permanent DTCs shall be erasable if the engine control module is reprogrammed and the readiness status for</w:t>
      </w:r>
      <w:r>
        <w:br/>
      </w:r>
      <w:r>
        <w:rPr/>
        <w:t xml:space="preserve">all monitored components and systems are set to “not complete.”</w:t>
      </w:r>
    </w:p>
    <w:p>
      <w:pPr/>
      <w:r>
        <w:rPr/>
        <w:t xml:space="preserve"> </w:t>
      </w:r>
    </w:p>
    <w:p>
      <w:pPr/>
      <w:r>
        <w:rPr/>
        <w:t xml:space="preserve">Any DTC information stored in an optionally available DTC mirror memory in the server is not affected by this</w:t>
      </w:r>
      <w:r>
        <w:br/>
      </w:r>
      <w:r>
        <w:rPr/>
        <w:t xml:space="preserve">service.</w:t>
      </w:r>
    </w:p>
    <w:p>
      <w:pPr/>
      <w:r>
        <w:rPr/>
        <w:t xml:space="preserve"> </w:t>
      </w:r>
    </w:p>
    <w:p>
      <w:pPr/>
      <w:r>
        <w:rPr/>
        <w:t xml:space="preserve">Request message format:</w:t>
      </w:r>
    </w:p>
    <w:p>
      <w:pPr/>
      <w:r>
        <w:rPr/>
        <w:t xml:space="preserve">The request message shall have the following generic format:</w:t>
      </w:r>
    </w:p>
    <w:p>
      <w:pPr/>
      <w:r>
        <w:rPr/>
        <w:t xml:space="preserve"> </w:t>
      </w:r>
    </w:p>
    <w:p>
      <w:pPr/>
      <w:r>
        <w:rPr/>
        <w:pict>
          <v:shape id="21904698/RQ_Text%20Attachments/MKSImg5389142768742478836.png" style="width:479.3500061035156pt;height:102pt" alt="mks|21904698/RQ_Text%20Attachments/MKSImg5389142768742478836.png||">
            <v:imagedata r:id="rId5017" o:title=""/>
          </v:shape>
        </w:pict>
      </w:r>
      <w:r>
        <w:rPr/>
        <w:t xml:space="preserve"> </w:t>
      </w:r>
    </w:p>
    <w:p>
      <w:pPr>
        <w:jc w:val="center"/>
      </w:pPr>
      <w:r>
        <w:rPr/>
        <w:t xml:space="preserve">Request message definition</w:t>
      </w:r>
    </w:p>
    <w:p>
      <w:pPr>
        <w:jc w:val="left"/>
      </w:pPr>
    </w:p>
    <w:p>
      <w:pPr>
        <w:jc w:val="left"/>
      </w:pPr>
      <w:r>
        <w:rPr/>
        <w:t xml:space="preserve">The following Table defines the request message data parameter definition.</w:t>
      </w:r>
    </w:p>
    <w:p>
      <w:pPr>
        <w:jc w:val="left"/>
      </w:pPr>
    </w:p>
    <w:p>
      <w:pPr>
        <w:jc w:val="left"/>
      </w:pPr>
      <w:r>
        <w:rPr/>
        <w:pict>
          <v:shape id="21904698/RQ_Text%20Attachments/MKSImg2949493874986315765.png" style="width:479.3500061035156pt;height:87pt" alt="mks|21904698/RQ_Text%20Attachments/MKSImg2949493874986315765.png||">
            <v:imagedata r:id="rId5018" o:title=""/>
          </v:shape>
        </w:pict>
      </w:r>
    </w:p>
    <w:p>
      <w:pPr>
        <w:jc w:val="center"/>
      </w:pPr>
      <w:r>
        <w:rPr/>
        <w:t xml:space="preserve">Request message data parameter definition</w:t>
      </w:r>
    </w:p>
    <w:p>
      <w:pPr>
        <w:jc w:val="center"/>
      </w:pPr>
    </w:p>
    <w:p>
      <w:pPr>
        <w:jc w:val="left"/>
      </w:pPr>
      <w:r>
        <w:rPr/>
        <w:t xml:space="preserve">Response message format: </w:t>
      </w:r>
    </w:p>
    <w:p>
      <w:pPr>
        <w:jc w:val="left"/>
      </w:pPr>
    </w:p>
    <w:p>
      <w:pPr>
        <w:jc w:val="left"/>
      </w:pPr>
      <w:r>
        <w:rPr/>
        <w:pict>
          <v:shape id="21904698/RQ_Text%20Attachments/MKSImg3898022850318363510.png" style="width:479.3500061035156pt;height:53.25pt" alt="mks|21904698/RQ_Text%20Attachments/MKSImg3898022850318363510.png||">
            <v:imagedata r:id="rId5019" o:title=""/>
          </v:shape>
        </w:pict>
      </w:r>
    </w:p>
    <w:p>
      <w:pPr>
        <w:jc w:val="center"/>
      </w:pPr>
      <w:r>
        <w:rPr/>
        <w:t xml:space="preserve"> Positive response message definition</w:t>
      </w:r>
    </w:p>
    <w:p>
      <w:pPr>
        <w:jc w:val="center"/>
      </w:pPr>
    </w:p>
    <w:p>
      <w:pPr>
        <w:jc w:val="left"/>
      </w:pPr>
      <w:r>
        <w:rPr/>
        <w:t xml:space="preserve">Supported negative response codes (NRC_)</w:t>
      </w:r>
    </w:p>
    <w:p>
      <w:pPr>
        <w:jc w:val="left"/>
      </w:pPr>
    </w:p>
    <w:p>
      <w:pPr>
        <w:jc w:val="left"/>
      </w:pPr>
      <w:r>
        <w:rPr/>
        <w:t xml:space="preserve">The following negative response codes shall be implemented for this service.</w:t>
      </w:r>
    </w:p>
    <w:p>
      <w:pPr>
        <w:jc w:val="left"/>
      </w:pPr>
    </w:p>
    <w:p>
      <w:pPr>
        <w:jc w:val="left"/>
      </w:pPr>
      <w:r>
        <w:rPr/>
        <w:pict>
          <v:shape id="21904698/RQ_Text%20Attachments/MKSImg2074750183586364787.png" style="width:479.3500061035156pt;height:174.75pt" alt="mks|21904698/RQ_Text%20Attachments/MKSImg2074750183586364787.png||">
            <v:imagedata r:id="rId5020"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Clear Diagnostic Information (0x14)</w:t>
      </w:r>
      <w:r>
        <w:rPr>
          <w:b w:val="0"/>
          <w:color w:val="FFFFFF" w:themeColor="background1"/>
          <w:lang w:val="fr-FR"/>
        </w:rPr>
        <w:t>—</w:t>
      </w:r>
      <w:r>
        <w:rPr>
          <w:b w:val="0"/>
          <w:lang w:val="fr-FR"/>
        </w:rPr>
        <w:t>(</w:t>
      </w:r>
      <w:r>
        <w:rPr>
          <w:b w:val="0"/>
          <w:lang w:val="fr-FR"/>
        </w:rPr>
        <w:t>21904701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21904711</w:t>
      </w:r>
      <w:r>
        <w:rPr>
          <w:b w:val="0"/>
        </w:rPr>
        <w:t>—</w:t>
      </w:r>
      <w:r>
        <w:rPr>
          <w:b w:val="0"/>
        </w:rPr>
        <w:t>SYS_REQ_3754226-v14</w:t>
      </w:r>
      <w:r>
        <w:rPr>
          <w:b w:val="0"/>
        </w:rPr>
        <w:t>—</w:t>
      </w:r>
      <w:r>
        <w:rPr>
          <w:b w:val="0"/>
        </w:rPr>
        <w:t>4.5.19.3.1.1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1.</w:t>
      </w:r>
    </w:p>
    <w:p>
      <w:pPr/>
      <w:r>
        <w:rPr/>
        <w:t xml:space="preserve">Supported group of DTC bytes: 0xFFFFFF.</w:t>
      </w:r>
    </w:p>
    <w:p>
      <w:pPr/>
      <w:r>
        <w:rPr/>
        <w:t xml:space="preserve">2.</w:t>
      </w:r>
    </w:p>
    <w:p>
      <w:pPr/>
      <w:r>
        <w:rPr/>
        <w:t xml:space="preserve">DTC and internal failure bits can be cleared either in default session or non-default session, no reset happens during clearing process.</w:t>
      </w:r>
    </w:p>
    <w:p>
      <w:pPr/>
      <w:r>
        <w:rPr/>
        <w:t xml:space="preserve">3.</w:t>
      </w:r>
    </w:p>
    <w:p>
      <w:pPr/>
      <w:r>
        <w:rPr/>
        <w:t xml:space="preserve">When vehicle speed is below 6km/h: DTCs are cleared, internal failurebits are cleared, system is rehabilitated, new monitoring is restarted;</w:t>
      </w:r>
    </w:p>
    <w:p>
      <w:pPr/>
      <w:r>
        <w:rPr/>
        <w:t xml:space="preserve">When vehicle speed is above 6km/h, DTCs are cleared, internal failurebits are NOT cleared, system remains disabled, new monitoring is restarted, so t</w:t>
      </w:r>
      <w:r>
        <w:rPr>
          <w:color w:val="000000"/>
        </w:rPr>
        <w:t xml:space="preserve">he system state might change if a restarted monitoring function provides a passed result.</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21904699</w:t>
      </w:r>
      <w:r>
        <w:rPr>
          <w:b w:val="0"/>
        </w:rPr>
        <w:t>—</w:t>
      </w:r>
      <w:r>
        <w:rPr>
          <w:b w:val="0"/>
        </w:rPr>
        <w:t>SYS_REQ_3754227-v4</w:t>
      </w:r>
      <w:r>
        <w:rPr>
          <w:b w:val="0"/>
        </w:rPr>
        <w:t>—</w:t>
      </w:r>
      <w:r>
        <w:rPr>
          <w:b w:val="0"/>
        </w:rPr>
        <w:t>4.5.19.3.1.2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ClearDiagnosticInformation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0x14</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Group of DTC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Group of 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Group of 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21904712</w:t>
      </w:r>
      <w:r>
        <w:rPr>
          <w:b w:val="0"/>
        </w:rPr>
        <w:t>—</w:t>
      </w:r>
      <w:r>
        <w:rPr>
          <w:b w:val="0"/>
        </w:rPr>
        <w:t>SYS_REQ_3754228-v5</w:t>
      </w:r>
      <w:r>
        <w:rPr>
          <w:b w:val="0"/>
        </w:rPr>
        <w:t>—</w:t>
      </w:r>
      <w:r>
        <w:rPr>
          <w:b w:val="0"/>
        </w:rPr>
        <w:t>4.5.19.3.1.3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ClearDiagnosticInformation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21904710</w:t>
      </w:r>
      <w:r>
        <w:rPr>
          <w:b w:val="0"/>
        </w:rPr>
        <w:t>—</w:t>
      </w:r>
      <w:r>
        <w:rPr>
          <w:b w:val="0"/>
        </w:rPr>
        <w:t>SYS_REQ_3754230-v15</w:t>
      </w:r>
      <w:r>
        <w:rPr>
          <w:b w:val="0"/>
        </w:rPr>
        <w:t>—</w:t>
      </w:r>
      <w:r>
        <w:rPr>
          <w:b w:val="0"/>
        </w:rPr>
        <w:t>4.5.19.3.1.4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NegativeResponseSId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ClearDiagnosticInformation ReqSId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Incorrect Message Length Or Invalid Format</w:t>
            </w:r>
          </w:p>
          <w:p>
            <w:pP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0x13</w:t>
            </w:r>
          </w:p>
          <w:p>
            <w:pPr/>
            <w:r>
              <w:rPr/>
              <w:t xml:space="preserve">0x31</w:t>
            </w:r>
          </w:p>
        </w:tc>
      </w:tr>
    </w:tbl>
    <w:p>
      <w:pPr/>
      <w:r>
        <w:rPr/>
        <w:t xml:space="preserve"> </w:t>
      </w:r>
    </w:p>
    <w:p>
      <w:pPr/>
      <w:r>
        <w:rPr/>
        <w:t xml:space="preserve">Request Out Of Range 0x31:</w:t>
      </w:r>
    </w:p>
    <w:p>
      <w:pPr/>
      <w:r>
        <w:rPr/>
        <w:t xml:space="preserve"> </w:t>
      </w:r>
      <w:r>
        <w:rPr/>
        <w:t xml:space="preserve">This response code transmitted when the ECU detects that the groupOfDTC data is not supported or the DTC is not supported.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ReadDTCInformation (0x19)</w:t>
      </w:r>
      <w:r>
        <w:rPr>
          <w:color w:val="FFFFFF" w:themeColor="background1"/>
        </w:rPr>
        <w:t>—</w:t>
      </w:r>
      <w:r>
        <w:t>(</w:t>
      </w:r>
      <w:r>
        <w:t>21904708</w:t>
      </w:r>
      <w:r>
        <w:t>—</w:t>
      </w:r>
      <w:r>
        <w:t>4.5.19.4</w:t>
      </w:r>
      <w:r>
        <w:t>)</w:t>
      </w:r>
    </w:p>
    <w:p>
      <w:pPr>
        <w:numPr>
          <w:ilvl w:val="0"/>
          <w:numId w:val="5011"/>
        </w:numPr>
      </w:pPr>
      <w:r>
        <w:rPr/>
        <w:t xml:space="preserve"> </w:t>
      </w:r>
    </w:p>
    <w:p>
      <w:pPr/>
      <w:r>
        <w:rPr>
          <w:b/>
        </w:rPr>
        <w:t xml:space="preserve">0x19 DTC-Status Byte </w:t>
      </w:r>
    </w:p>
    <w:p>
      <w:pPr/>
      <w:r>
        <w:rPr/>
        <w:t xml:space="preserve"> </w:t>
      </w:r>
    </w:p>
    <w:p>
      <w:pPr/>
      <w:r>
        <w:rPr/>
        <w:t xml:space="preserve">The DTC-Status byte shall contain the current status of a particular DTC. The status bits in this byte shall behave as described in the following requirements.</w:t>
      </w:r>
    </w:p>
    <w:p>
      <w:pPr/>
      <w:r>
        <w:rPr/>
        <w:t xml:space="preserve"> </w:t>
      </w:r>
    </w:p>
    <w:p>
      <w:pPr/>
      <w:r>
        <w:rPr/>
        <w:t xml:space="preserve">Bit 0 (Test Failed)</w:t>
      </w:r>
    </w:p>
    <w:p>
      <w:pPr/>
      <w:r>
        <w:rPr/>
        <w:t xml:space="preserve"> </w:t>
      </w:r>
    </w:p>
    <w:p>
      <w:pPr/>
      <w:r>
        <w:rPr/>
        <w:t xml:space="preserve">This bit shall indicate the result of the most recently performed test.</w:t>
      </w:r>
      <w:r>
        <w:br/>
      </w:r>
      <w:r>
        <w:rPr/>
        <w:t xml:space="preserve">This bit shall be set to '1' if the last test was failed.</w:t>
      </w:r>
    </w:p>
    <w:p>
      <w:pPr/>
      <w:r>
        <w:rPr/>
        <w:t xml:space="preserve">This bit shall be set to '0' if the result of the most recently performed test has returned a “pass” result or if the DTC was cleared via a diagnostic command.</w:t>
      </w:r>
    </w:p>
    <w:p>
      <w:pPr/>
      <w:r>
        <w:rPr/>
        <w:t xml:space="preserve"> </w:t>
      </w:r>
    </w:p>
    <w:p>
      <w:pPr/>
      <w:r>
        <w:rPr/>
        <w:t xml:space="preserve">Bit 1 (Test Failed This Operation Cyle)</w:t>
      </w:r>
    </w:p>
    <w:p>
      <w:pPr/>
      <w:r>
        <w:rPr/>
        <w:t xml:space="preserve"> </w:t>
      </w:r>
    </w:p>
    <w:p>
      <w:pPr/>
      <w:r>
        <w:rPr/>
        <w:t xml:space="preserve">This bit shall be set to '1' if the test has reported a "Test Failed" result during the current operation cycle.</w:t>
      </w:r>
      <w:r>
        <w:br/>
      </w:r>
      <w:r>
        <w:rPr/>
        <w:t xml:space="preserve">This bit shall be reset to '0' if a new operation cycle is initiated or after a "Clear Diagnostic Information" command was send either for all DTCs or for this particular DTC.</w:t>
      </w:r>
    </w:p>
    <w:p>
      <w:pPr/>
      <w:r>
        <w:rPr/>
        <w:t xml:space="preserve"> </w:t>
      </w:r>
    </w:p>
    <w:p>
      <w:pPr/>
      <w:r>
        <w:rPr/>
        <w:t xml:space="preserve">Bit 2 (Pending DTC)</w:t>
      </w:r>
    </w:p>
    <w:p>
      <w:pPr/>
      <w:r>
        <w:rPr/>
        <w:t xml:space="preserve"> </w:t>
      </w:r>
    </w:p>
    <w:p>
      <w:pPr/>
      <w:r>
        <w:rPr/>
        <w:t xml:space="preserve">This bit shall be set to '1' if the bit 5 (Confirmed DTC) is set to '1'.</w:t>
      </w:r>
      <w:r>
        <w:br/>
      </w:r>
      <w:r>
        <w:rPr/>
        <w:t xml:space="preserve">This bit shall be reset to '0' if the bit 5 (Confirmed DTC) is reset to '0'.</w:t>
      </w:r>
    </w:p>
    <w:p>
      <w:pPr/>
      <w:r>
        <w:rPr/>
        <w:t xml:space="preserve"> </w:t>
      </w:r>
    </w:p>
    <w:p>
      <w:pPr/>
      <w:r>
        <w:rPr/>
        <w:t xml:space="preserve">Bit 3 (Confirmed DTC)</w:t>
      </w:r>
    </w:p>
    <w:p>
      <w:pPr/>
      <w:r>
        <w:rPr/>
        <w:t xml:space="preserve"> </w:t>
      </w:r>
    </w:p>
    <w:p>
      <w:pPr/>
      <w:r>
        <w:rPr/>
        <w:t xml:space="preserve">This bit shall indicate if freezframe data is available for this DTC.</w:t>
      </w:r>
      <w:r>
        <w:br/>
      </w:r>
      <w:r>
        <w:rPr/>
        <w:t xml:space="preserve">This bit shall be set to '1' if a freezframe is stored for for this DTC.</w:t>
      </w:r>
      <w:r>
        <w:br/>
      </w:r>
      <w:r>
        <w:rPr/>
        <w:t xml:space="preserve">This bit shall be set to '0' if no freezframe is stored for this DTC or if if a normal (no mirror) Read DTC information command is called and freezframe is stored for this DTC but the DTC is a mirror DTC.</w:t>
      </w:r>
    </w:p>
    <w:p>
      <w:pPr/>
      <w:r>
        <w:rPr/>
        <w:t xml:space="preserve"> </w:t>
      </w:r>
    </w:p>
    <w:p>
      <w:pPr/>
      <w:r>
        <w:rPr/>
        <w:t xml:space="preserve">Bit 4 (Test Not Completed Since Last Clear)</w:t>
      </w:r>
    </w:p>
    <w:p>
      <w:pPr/>
      <w:r>
        <w:rPr/>
        <w:t xml:space="preserve"> </w:t>
      </w:r>
    </w:p>
    <w:p>
      <w:pPr/>
      <w:r>
        <w:rPr/>
        <w:t xml:space="preserve">This bit shall indicate whether a DTC test has run to completion since the last time a "Clear Diagnostic Information" command was send.</w:t>
      </w:r>
      <w:r>
        <w:br/>
      </w:r>
      <w:r>
        <w:rPr/>
        <w:t xml:space="preserve">The bit shall be set to "1" if the test has not run to completion since last clear.</w:t>
      </w:r>
      <w:r>
        <w:br/>
      </w:r>
      <w:r>
        <w:rPr/>
        <w:t xml:space="preserve">The bit shall be set to "0" if the test was completed (that means the test has returned a "passed" or "failed" result.</w:t>
      </w:r>
      <w:r>
        <w:br/>
      </w:r>
      <w:r>
        <w:rPr/>
        <w:t xml:space="preserve">The bit shall be reset to "1" after a "Clear Diagnostic Information" command was send either for all DTCs or for this particular DTC.</w:t>
      </w:r>
    </w:p>
    <w:p>
      <w:pPr/>
      <w:r>
        <w:rPr/>
        <w:t xml:space="preserve"> </w:t>
      </w:r>
    </w:p>
    <w:p>
      <w:pPr/>
      <w:r>
        <w:rPr/>
        <w:t xml:space="preserve">Bit 5 (Test Failed Since Last Clear)</w:t>
      </w:r>
    </w:p>
    <w:p>
      <w:pPr/>
      <w:r>
        <w:rPr/>
        <w:t xml:space="preserve"> </w:t>
      </w:r>
    </w:p>
    <w:p>
      <w:pPr/>
      <w:r>
        <w:rPr/>
        <w:t xml:space="preserve">This bit shall indicate whether a DTC test has ever returned a "Test Failed" result since the last time "Clear Diagnostic Information" command was send.</w:t>
      </w:r>
      <w:r>
        <w:br/>
      </w:r>
      <w:r>
        <w:rPr/>
        <w:t xml:space="preserve">The bit shall be set to 1 after the test has reported a "Test Failed" result.</w:t>
      </w:r>
      <w:r>
        <w:br/>
      </w:r>
      <w:r>
        <w:rPr/>
        <w:t xml:space="preserve">The bit shall be reset to "1" after a "Clear Diagnostic Information" command was send either for all DTCs or for this particular DTC.</w:t>
      </w:r>
    </w:p>
    <w:p>
      <w:pPr/>
      <w:r>
        <w:rPr/>
        <w:t xml:space="preserve"> </w:t>
      </w:r>
    </w:p>
    <w:p>
      <w:pPr/>
      <w:r>
        <w:rPr/>
        <w:t xml:space="preserve">Bit 6 (Test Not Completed This Operation Cycle)</w:t>
      </w:r>
    </w:p>
    <w:p>
      <w:pPr/>
      <w:r>
        <w:rPr/>
        <w:t xml:space="preserve"> </w:t>
      </w:r>
    </w:p>
    <w:p>
      <w:pPr/>
      <w:r>
        <w:rPr/>
        <w:t xml:space="preserve">This bit shall indicate whether a DTC test has run to completion during the current operation cycle.</w:t>
      </w:r>
      <w:r>
        <w:br/>
      </w:r>
      <w:r>
        <w:rPr/>
        <w:t xml:space="preserve">The bit shall be set to "0" if the test was completed (that means the test has returned a "passed" or "failed" result.</w:t>
      </w:r>
      <w:r>
        <w:br/>
      </w:r>
      <w:r>
        <w:rPr/>
        <w:t xml:space="preserve">The bit shall be reset to "1" if a new operation cylce is initiated or after a "Clear Diagnostic Information" command was send either for all DTCs or for this particular DTC.</w:t>
      </w:r>
    </w:p>
    <w:p>
      <w:pPr/>
      <w:r>
        <w:rPr/>
        <w:t xml:space="preserve"> </w:t>
      </w:r>
    </w:p>
    <w:p>
      <w:pPr/>
      <w:r>
        <w:rPr/>
        <w:t xml:space="preserve">Bit 7 (WarningIndicatorRequest)</w:t>
      </w:r>
    </w:p>
    <w:p>
      <w:pPr/>
      <w:r>
        <w:rPr/>
        <w:t xml:space="preserve"> </w:t>
      </w:r>
    </w:p>
    <w:p>
      <w:pPr/>
      <w:r>
        <w:rPr/>
        <w:t xml:space="preserve">This bit shall indicate, whether a warning Indicator has been activated in addition to the fault (DTC).</w:t>
      </w:r>
    </w:p>
    <w:p>
      <w:pPr/>
      <w:r>
        <w:rPr/>
        <w:t xml:space="preserve">This bit shall be set to "0" if the warning Indicator has been deactivated, or there is no warning indicator for the fault.</w:t>
      </w:r>
    </w:p>
    <w:p>
      <w:pPr/>
      <w:r>
        <w:rPr/>
        <w:t xml:space="preserve"> </w:t>
      </w:r>
    </w:p>
    <w:p>
      <w:pPr/>
      <w:r>
        <w:rPr/>
        <w:t xml:space="preserve">Allowed in the following diagnostic session:</w:t>
      </w:r>
    </w:p>
    <w:p>
      <w:pPr/>
      <w:r>
        <w:rPr/>
        <w:t xml:space="preserve"> </w:t>
      </w:r>
    </w:p>
    <w:p>
      <w:pPr/>
      <w:r>
        <w:rPr/>
        <w:t xml:space="preserve">-&gt; All Read DTC Information commands shall be allowed in all diagnostic sessions.</w:t>
      </w:r>
    </w:p>
    <w:p>
      <w:pPr/>
      <w:r>
        <w:rPr/>
        <w:t xml:space="preserve"> </w:t>
      </w:r>
    </w:p>
    <w:p>
      <w:pPr/>
      <w:r>
        <w:rPr>
          <w:b/>
        </w:rPr>
        <w:t xml:space="preserve">Supported negative response codes (NRC_) </w:t>
      </w:r>
    </w:p>
    <w:p>
      <w:pPr/>
      <w:r>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708/RQ_Text%20Attachments/MKSImg8134570524376848719.png" style="width:479pt;height:215pt" alt="mks|21904708/RQ_Text%20Attachments/MKSImg8134570524376848719.png||">
            <v:imagedata r:id="rId5021" o:title=""/>
          </v:shape>
        </w:pic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Read number of DTC by status mask (0x19 0x01)</w:t>
      </w:r>
      <w:r>
        <w:rPr>
          <w:b w:val="0"/>
          <w:color w:val="FFFFFF" w:themeColor="background1"/>
          <w:lang w:val="fr-FR"/>
        </w:rPr>
        <w:t>—</w:t>
      </w:r>
      <w:r>
        <w:rPr>
          <w:b w:val="0"/>
          <w:lang w:val="fr-FR"/>
        </w:rPr>
        <w:t>(</w:t>
      </w:r>
      <w:r>
        <w:rPr>
          <w:b w:val="0"/>
          <w:lang w:val="fr-FR"/>
        </w:rPr>
        <w:t>21904922</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21904919</w:t>
      </w:r>
      <w:r>
        <w:rPr>
          <w:b w:val="0"/>
        </w:rPr>
        <w:t>—</w:t>
      </w:r>
      <w:r>
        <w:rPr>
          <w:b w:val="0"/>
        </w:rPr>
        <w:t>SYS_REQ_4072153-v8</w:t>
      </w:r>
      <w:r>
        <w:rPr>
          <w:b w:val="0"/>
        </w:rPr>
        <w:t>—</w:t>
      </w:r>
      <w:r>
        <w:rPr>
          <w:b w:val="0"/>
        </w:rPr>
        <w:t>4.5.19.4.1.1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21904920</w:t>
      </w:r>
      <w:r>
        <w:rPr>
          <w:b w:val="0"/>
        </w:rPr>
        <w:t>—</w:t>
      </w:r>
      <w:r>
        <w:rPr>
          <w:b w:val="0"/>
        </w:rPr>
        <w:t>SYS_REQ_4072150-v4</w:t>
      </w:r>
      <w:r>
        <w:rPr>
          <w:b w:val="0"/>
        </w:rPr>
        <w:t>—</w:t>
      </w:r>
      <w:r>
        <w:rPr>
          <w:b w:val="0"/>
        </w:rPr>
        <w:t>4.5.19.4.1.2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ReportNumberOfDTCByStatusMask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Mask</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21904917</w:t>
      </w:r>
      <w:r>
        <w:rPr>
          <w:b w:val="0"/>
        </w:rPr>
        <w:t>—</w:t>
      </w:r>
      <w:r>
        <w:rPr>
          <w:b w:val="0"/>
        </w:rPr>
        <w:t>SYS_REQ_4072151-v6</w:t>
      </w:r>
      <w:r>
        <w:rPr>
          <w:b w:val="0"/>
        </w:rPr>
        <w:t>—</w:t>
      </w:r>
      <w:r>
        <w:rPr>
          <w:b w:val="0"/>
        </w:rPr>
        <w:t>4.5.19.4.1.3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ReportNumberOfDTCByStatusMask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Statue Mask Information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DTCFormatIdentifier = </w:t>
            </w:r>
            <w:r>
              <w:rPr/>
              <w:t xml:space="preserve">ISO14229-1DTCFormat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Count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Count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21904916</w:t>
      </w:r>
      <w:r>
        <w:rPr>
          <w:b w:val="0"/>
        </w:rPr>
        <w:t>—</w:t>
      </w:r>
      <w:r>
        <w:rPr>
          <w:b w:val="0"/>
        </w:rPr>
        <w:t>SYS_REQ_4072154-v8</w:t>
      </w:r>
      <w:r>
        <w:rPr>
          <w:b w:val="0"/>
        </w:rPr>
        <w:t>—</w:t>
      </w:r>
      <w:r>
        <w:rPr>
          <w:b w:val="0"/>
        </w:rPr>
        <w:t>4.5.19.4.1.4</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21904915</w:t>
      </w:r>
      <w:r>
        <w:rPr>
          <w:b w:val="0"/>
        </w:rPr>
        <w:t>—</w:t>
      </w:r>
      <w:r>
        <w:rPr>
          <w:b w:val="0"/>
        </w:rPr>
        <w:t>SYS_REQ_4072152-v3</w:t>
      </w:r>
      <w:r>
        <w:rPr>
          <w:b w:val="0"/>
        </w:rPr>
        <w:t>—</w:t>
      </w:r>
      <w:r>
        <w:rPr>
          <w:b w:val="0"/>
        </w:rPr>
        <w:t>4.5.19.4.1.5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Report DTC by status mask (0x19 0x02)</w:t>
      </w:r>
      <w:r>
        <w:rPr>
          <w:b w:val="0"/>
          <w:color w:val="FFFFFF" w:themeColor="background1"/>
          <w:lang w:val="fr-FR"/>
        </w:rPr>
        <w:t>—</w:t>
      </w:r>
      <w:r>
        <w:rPr>
          <w:b w:val="0"/>
          <w:lang w:val="fr-FR"/>
        </w:rPr>
        <w:t>(</w:t>
      </w:r>
      <w:r>
        <w:rPr>
          <w:b w:val="0"/>
          <w:lang w:val="fr-FR"/>
        </w:rPr>
        <w:t>21904709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21904706</w:t>
      </w:r>
      <w:r>
        <w:rPr>
          <w:b w:val="0"/>
        </w:rPr>
        <w:t>—</w:t>
      </w:r>
      <w:r>
        <w:rPr>
          <w:b w:val="0"/>
        </w:rPr>
        <w:t>SYS_REQ_3754566-v13</w:t>
      </w:r>
      <w:r>
        <w:rPr>
          <w:b w:val="0"/>
        </w:rPr>
        <w:t>—</w:t>
      </w:r>
      <w:r>
        <w:rPr>
          <w:b w:val="0"/>
        </w:rPr>
        <w:t>4.5.19.4.2.1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The server shall send a positive response when the ClearDiagnosticInformation service is completely</w:t>
      </w:r>
      <w:r>
        <w:br/>
      </w:r>
      <w:r>
        <w:rPr/>
        <w:t xml:space="preserve">processed. The server shall send a positive response even if no DTCs are stored. If a server supports multiple</w:t>
      </w:r>
      <w:r>
        <w:br/>
      </w:r>
      <w:r>
        <w:rPr/>
        <w:t xml:space="preserve">copies of DTC status information in memory (e.g. one copy in RAM and one copy in EEPROM), the server</w:t>
      </w:r>
      <w:r>
        <w:br/>
      </w:r>
      <w:r>
        <w:rPr/>
        <w:t xml:space="preserve">shall clear the copy used by the ReadDTCInformation status reporting service. Additional copies, e.g. backup</w:t>
      </w:r>
      <w:r>
        <w:br/>
      </w:r>
      <w:r>
        <w:rPr/>
        <w:t xml:space="preserve">copies in long-term memory, are updated according to the appropriate backup strategy (e.g. in the power-latch</w:t>
      </w:r>
      <w:r>
        <w:br/>
      </w:r>
      <w:r>
        <w:rPr/>
        <w:t xml:space="preserve">phase).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21904707</w:t>
      </w:r>
      <w:r>
        <w:rPr>
          <w:b w:val="0"/>
        </w:rPr>
        <w:t>—</w:t>
      </w:r>
      <w:r>
        <w:rPr>
          <w:b w:val="0"/>
        </w:rPr>
        <w:t>SYS_REQ_3754567-v4</w:t>
      </w:r>
      <w:r>
        <w:rPr>
          <w:b w:val="0"/>
        </w:rPr>
        <w:t>—</w:t>
      </w:r>
      <w:r>
        <w:rPr>
          <w:b w:val="0"/>
        </w:rPr>
        <w:t>4.5.19.4.2.2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Mask</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21904689</w:t>
      </w:r>
      <w:r>
        <w:rPr>
          <w:b w:val="0"/>
        </w:rPr>
        <w:t>—</w:t>
      </w:r>
      <w:r>
        <w:rPr>
          <w:b w:val="0"/>
        </w:rPr>
        <w:t>SYS_REQ_3754568-v7</w:t>
      </w:r>
      <w:r>
        <w:rPr>
          <w:b w:val="0"/>
        </w:rPr>
        <w:t>—</w:t>
      </w:r>
      <w:r>
        <w:rPr>
          <w:b w:val="0"/>
        </w:rPr>
        <w:t>4.5.19.4.2.3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Pr>
              <w:t xml:space="preserve">ReportDTCByStatusMask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Mask Information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21904687</w:t>
      </w:r>
      <w:r>
        <w:rPr>
          <w:b w:val="0"/>
        </w:rPr>
        <w:t>—</w:t>
      </w:r>
      <w:r>
        <w:rPr>
          <w:b w:val="0"/>
        </w:rPr>
        <w:t>SYS_REQ_3754570-v11</w:t>
      </w:r>
      <w:r>
        <w:rPr>
          <w:b w:val="0"/>
        </w:rPr>
        <w:t>—</w:t>
      </w:r>
      <w:r>
        <w:rPr>
          <w:b w:val="0"/>
        </w:rPr>
        <w:t>4.5.19.4.2.4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21904690</w:t>
      </w:r>
      <w:r>
        <w:rPr>
          <w:b w:val="0"/>
        </w:rPr>
        <w:t>—</w:t>
      </w:r>
      <w:r>
        <w:rPr>
          <w:b w:val="0"/>
        </w:rPr>
        <w:t>SYS_REQ_3754569-v3</w:t>
      </w:r>
      <w:r>
        <w:rPr>
          <w:b w:val="0"/>
        </w:rPr>
        <w:t>—</w:t>
      </w:r>
      <w:r>
        <w:rPr>
          <w:b w:val="0"/>
        </w:rPr>
        <w:t>4.5.19.4.2.5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Report Snapshot Record (0x19 0x04)</w:t>
      </w:r>
      <w:r>
        <w:rPr>
          <w:b w:val="0"/>
          <w:color w:val="FFFFFF" w:themeColor="background1"/>
          <w:lang w:val="fr-FR"/>
        </w:rPr>
        <w:t>—</w:t>
      </w:r>
      <w:r>
        <w:rPr>
          <w:b w:val="0"/>
          <w:lang w:val="fr-FR"/>
        </w:rPr>
        <w:t>(</w:t>
      </w:r>
      <w:r>
        <w:rPr>
          <w:b w:val="0"/>
          <w:lang w:val="fr-FR"/>
        </w:rPr>
        <w:t>21904975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21904974</w:t>
      </w:r>
      <w:r>
        <w:rPr>
          <w:b w:val="0"/>
        </w:rPr>
        <w:t>—</w:t>
      </w:r>
      <w:r>
        <w:rPr>
          <w:b w:val="0"/>
        </w:rPr>
        <w:t>SYS_REQ_4496164-v2</w:t>
      </w:r>
      <w:r>
        <w:rPr>
          <w:b w:val="0"/>
        </w:rPr>
        <w:t>—</w:t>
      </w:r>
      <w:r>
        <w:rPr>
          <w:b w:val="0"/>
        </w:rPr>
        <w:t>4.5.19.4.3.1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21904977</w:t>
      </w:r>
      <w:r>
        <w:rPr>
          <w:b w:val="0"/>
        </w:rPr>
        <w:t>—</w:t>
      </w:r>
      <w:r>
        <w:rPr>
          <w:b w:val="0"/>
        </w:rPr>
        <w:t>SYS_REQ_4496162-v2</w:t>
      </w:r>
      <w:r>
        <w:rPr>
          <w:b w:val="0"/>
        </w:rPr>
        <w:t>—</w:t>
      </w:r>
      <w:r>
        <w:rPr>
          <w:b w:val="0"/>
        </w:rPr>
        <w:t>4.5.19.4.3.2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reportDTCSnapshotRecordByDTCNumber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Snapshot Record Number:</w:t>
            </w:r>
          </w:p>
          <w:p>
            <w:pPr/>
            <w:r>
              <w:rPr/>
              <w:t xml:space="preserve">0x01:Global Snapshot Data</w:t>
            </w:r>
            <w:r>
              <w:br/>
            </w:r>
            <w:r>
              <w:rPr/>
              <w:t xml:space="preserve">0x02:Local Snapshot Data</w:t>
            </w:r>
            <w:r>
              <w:br/>
            </w:r>
            <w:r>
              <w:rPr/>
              <w:t xml:space="preserve">0xFF:All Stored DTCSnapshot Data</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21904976</w:t>
      </w:r>
      <w:r>
        <w:rPr>
          <w:b w:val="0"/>
        </w:rPr>
        <w:t>—</w:t>
      </w:r>
      <w:r>
        <w:rPr>
          <w:b w:val="0"/>
        </w:rPr>
        <w:t>SYS_REQ_4496165-v2</w:t>
      </w:r>
      <w:r>
        <w:rPr>
          <w:b w:val="0"/>
        </w:rPr>
        <w:t>—</w:t>
      </w:r>
      <w:r>
        <w:rPr>
          <w:b w:val="0"/>
        </w:rPr>
        <w:t>4.5.19.4.3.3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Pr>
              <w:t xml:space="preserve">R</w:t>
            </w:r>
            <w:r>
              <w:rPr/>
              <w:t xml:space="preserve">eportDTCSnapshotRecordByDTCNumber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Status of DTC</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Snapshot Record if existing...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Note: If the DTC is not stored, but supported, only 6 bytes will be reported.</w:t>
      </w:r>
    </w:p>
    <w:p>
      <w:pPr/>
      <w:r>
        <w:rPr/>
        <w:t xml:space="preserve">See sub-topics for Snapshot records.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01 Global Snapshot Data</w:t>
      </w:r>
      <w:r>
        <w:rPr>
          <w:b w:val="0"/>
          <w:color w:val="FFFFFF" w:themeColor="background1"/>
        </w:rPr>
        <w:t>—</w:t>
      </w:r>
      <w:r>
        <w:rPr>
          <w:b w:val="0"/>
        </w:rPr>
        <w:t>(</w:t>
      </w:r>
      <w:r>
        <w:rPr>
          <w:b w:val="0"/>
        </w:rPr>
        <w:t>21905053</w:t>
      </w:r>
      <w:r>
        <w:rPr>
          <w:b w:val="0"/>
        </w:rPr>
        <w:t>—</w:t>
      </w:r>
      <w:r>
        <w:rPr>
          <w:b w:val="0"/>
        </w:rPr>
        <w:t>SYS_REQ_4496191-v6</w:t>
      </w:r>
      <w:r>
        <w:rPr>
          <w:b w:val="0"/>
        </w:rPr>
        <w:t>—</w:t>
      </w:r>
      <w:r>
        <w:rPr>
          <w:b w:val="0"/>
        </w:rPr>
        <w:t>4.5.19.4.3.3.1</w:t>
      </w:r>
      <w:r>
        <w:rPr>
          <w:b w:val="0"/>
        </w:rPr>
        <w:t>)</w:t>
      </w:r>
    </w:p>
    <w:p>
      <w:pPr/>
    </w:p>
    <w:tbl>
      <w:tblPr>
        <w:tblBorders>
          <w:top w:val="single" w:sz="6" w:space="0" w:color="auto"/>
          <w:left w:val="single" w:sz="6" w:space="0" w:color="auto"/>
          <w:bottom w:val="single" w:sz="6" w:space="0" w:color="auto"/>
          <w:right w:val="single" w:sz="6" w:space="0" w:color="auto"/>
        </w:tblBorders>
        <w:tblW w:w="0" w:type="auto"/>
      </w:tblPr>
      <w:tr>
        <w:trPr/>
        <w:tc>
          <w:tcPr>
            <w:shd w:val="clear" w:color="auto" w:fill="d8d8d8"/>
            <w:tcBorders>
              <w:top w:val="single" w:sz="6" w:space="0" w:color="000000"/>
              <w:left w:val="single" w:sz="6" w:space="0" w:color="000000"/>
              <w:bottom w:val="single" w:sz="6" w:space="0" w:color="000000"/>
              <w:right w:val="single" w:sz="6" w:space="0" w:color="000000"/>
            </w:tcBorders>
            <w:gridSpan w:val="3"/>
            <w:tcW w:w="0" w:type="auto"/>
            <w:vAlign w:val="bottom"/>
          </w:tcPr>
          <w:p>
            <w:pPr>
              <w:jc w:val="center"/>
            </w:pPr>
            <w:r>
              <w:rPr/>
              <w:t xml:space="preserve">Available in response Frame if requested in DTC Snapshot Record Number</w:t>
            </w:r>
          </w:p>
        </w:tc>
      </w:t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center"/>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center"/>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center"/>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b/>
              </w:rPr>
              <w:t xml:space="preserve">Global Snapshot Data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t xml:space="preserve">DTCSnapshotRecordNumberOfIdentifiers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System Supply Voltage ID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0x0112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System Supply Voltage:</w:t>
            </w:r>
          </w:p>
          <w:p>
            <w:pPr/>
            <w:r>
              <w:rPr/>
              <w:t xml:space="preserve">Type: unsigned; Resolution: 0.1V; Offset: 0V; Range: 0 ~ 25.4V; Invalid: 0xFF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0xE101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14~16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p>
            <w:pPr/>
            <w:r>
              <w:rPr/>
              <w:t xml:space="preserve">Type: unsigned; Resolution: 1km; Offset: 0km; Range: 0 ~ (2^24 - 2)km; Invalid: 0xFFFFFF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17~18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Power Mode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0xD001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19</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 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 Bit Description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 0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 1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Global KL.50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on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Global Engine running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Global KL.15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Global KL.R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System KL.50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System Engine running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System KL.15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System KL.R status</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off</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on</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20~21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Date &amp; time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0x010B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22~27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Byte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Description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Resolution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offset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min </w:t>
                  </w:r>
                </w:p>
              </w:tc>
              <w:tc>
                <w:tcPr>
                  <w:shd w:val="clear" w:color="auto" w:fill="cccccc"/>
                  <w:tcBorders>
                    <w:top w:val="single" w:sz="6" w:space="0" w:color="666666"/>
                    <w:left w:val="single" w:sz="6" w:space="0" w:color="666666"/>
                    <w:bottom w:val="single" w:sz="6" w:space="0" w:color="666666"/>
                    <w:right w:val="single" w:sz="6" w:space="0" w:color="666666"/>
                  </w:tcBorders>
                  <w:tcW w:w="800" w:type="pct"/>
                  <w:vAlign w:val="center"/>
                </w:tcPr>
                <w:p>
                  <w:pPr/>
                  <w:r>
                    <w:rPr>
                      <w:b/>
                    </w:rPr>
                    <w:t xml:space="preserve"> max </w:t>
                  </w:r>
                </w:p>
              </w:tc>
            </w:tr>
            <w:tr>
              <w:trPr/>
              <w:tc>
                <w:tcPr>
                  <w:shd w:val="clear" w:color="auto" w:fill="ffffff"/>
                  <w:tcBorders>
                    <w:top w:val="single" w:sz="6" w:space="0" w:color="666666"/>
                    <w:left w:val="single" w:sz="6" w:space="0" w:color="666666"/>
                    <w:bottom w:val="single" w:sz="6" w:space="0" w:color="666666"/>
                    <w:right w:val="single" w:sz="6" w:space="0" w:color="666666"/>
                  </w:tcBorders>
                  <w:tcW w:w="0" w:type="auto"/>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Date: Year</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2000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2000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2255</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Global Date: Month</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12</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3</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Date: Day</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31</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4</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Time: Hour</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23</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5</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Time: Minute</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59</w:t>
                  </w:r>
                </w:p>
              </w:tc>
            </w:tr>
            <w:tr>
              <w:trPr/>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6</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Global Time: Second</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1</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0</w:t>
                  </w:r>
                </w:p>
              </w:tc>
              <w:tc>
                <w:tcPr>
                  <w:shd w:val="clear" w:color="auto" w:fill="ffffff"/>
                  <w:tcBorders>
                    <w:top w:val="single" w:sz="6" w:space="0" w:color="666666"/>
                    <w:left w:val="single" w:sz="6" w:space="0" w:color="666666"/>
                    <w:bottom w:val="single" w:sz="6" w:space="0" w:color="666666"/>
                    <w:right w:val="single" w:sz="6" w:space="0" w:color="666666"/>
                  </w:tcBorders>
                  <w:tcW w:w="800" w:type="pct"/>
                  <w:vAlign w:val="center"/>
                </w:tcPr>
                <w:p>
                  <w:pPr/>
                  <w:r>
                    <w:rPr/>
                    <w:t xml:space="preserve"> 59</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28~29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Engine Coolant Temperature (Only for SIGMA A)</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0xB00A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Engine Coolant Temperature:</w:t>
            </w:r>
          </w:p>
          <w:p>
            <w:pPr/>
            <w:r>
              <w:rPr/>
              <w:t xml:space="preserve">Type: unsigned; Resolution: 1 deg C; Offset: -40deg; Range: -40 ~ 215 deg C</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 </w:t>
      </w:r>
    </w:p>
    <w:p>
      <w:pPr/>
      <w:r>
        <w:rPr/>
        <w:t xml:space="preserve"> </w:t>
      </w:r>
    </w:p>
    <w:p>
      <w:pPr/>
      <w:r>
        <w:rPr/>
        <w:t xml:space="preserve">FOR AS32 / AS33 (P):</w:t>
      </w:r>
    </w:p>
    <w:p>
      <w:pPr/>
      <w:r>
        <w:rPr/>
        <w:t xml:space="preserve">1. Global KL.50, Global KL.15, Global KL.R are set according to below table.</w:t>
      </w:r>
    </w:p>
    <w:p>
      <w:pPr/>
      <w:r>
        <w:rPr/>
        <w:t xml:space="preserve">The value of Vehicle Power Mode in below table is from System Power Mode provided by BUS after processing signal </w:t>
      </w:r>
      <w:r>
        <w:rPr>
          <w:sz w:val="11pt"/>
        </w:rPr>
        <w:t xml:space="preserve">SysPwrMd</w:t>
      </w:r>
      <w:r>
        <w:rPr>
          <w:sz w:val="11pt"/>
          <w:sz w:val="12pt"/>
        </w:rPr>
        <w:t xml:space="preserve"> and </w:t>
      </w:r>
      <w:r>
        <w:rPr>
          <w:sz w:val="11pt"/>
        </w:rPr>
        <w:t xml:space="preserve">SysBPM</w:t>
      </w:r>
      <w:r>
        <w:rPr>
          <w:sz w:val="11pt"/>
          <w:sz w:val="12pt"/>
        </w:rPr>
        <w:t xml:space="preserve">.</w:t>
      </w:r>
    </w:p>
    <w:p>
      <w:pPr/>
      <w:r>
        <w:rPr/>
        <w:pict>
          <v:shape id="21905053/RQ_Text%20Attachments/MKSImg4831847514573750708.png" style="width:479.3500061035156pt;height:255.75pt" alt="mks|21905053/RQ_Text%20Attachments/MKSImg4831847514573750708.png||">
            <v:imagedata r:id="rId5022" o:title=""/>
          </v:shape>
        </w:pict>
      </w:r>
    </w:p>
    <w:p>
      <w:pPr/>
      <w:r>
        <w:rPr/>
        <w:t xml:space="preserve"> </w:t>
      </w:r>
    </w:p>
    <w:p>
      <w:pPr/>
      <w:r>
        <w:rPr/>
        <w:t xml:space="preserve">2. System KL.50, System KL.15, System KL.R are set according to below table.</w:t>
      </w:r>
    </w:p>
    <w:p>
      <w:pPr>
        <w:ind w:left="0"/>
        <w:jc w:val="both"/>
      </w:pPr>
      <w:r>
        <w:rPr>
          <w:rFonts w:ascii="Calibri" w:hAnsi="Calibri" w:cs="Calibri"/>
          <w:sz w:val="10pt"/>
          <w:sz w:val="12pt"/>
          <w:sz w:val="11pt"/>
        </w:rPr>
        <w:t xml:space="preserve">If </w:t>
      </w:r>
      <w:r>
        <w:rPr>
          <w:rFonts w:ascii="Calibri" w:hAnsi="Calibri" w:cs="Calibri"/>
          <w:sz w:val="10pt"/>
          <w:sz w:val="11pt"/>
        </w:rPr>
        <w:t xml:space="preserve">KL15 Relay=High</w:t>
      </w:r>
      <w:r>
        <w:rPr>
          <w:rFonts w:ascii="Calibri" w:hAnsi="Calibri" w:cs="Calibri"/>
          <w:sz w:val="10pt"/>
          <w:sz w:val="11pt"/>
          <w:sz w:val="12pt"/>
        </w:rPr>
        <w:t xml:space="preserve"> -&gt; </w:t>
      </w:r>
      <w:r>
        <w:rPr>
          <w:rFonts w:ascii="Calibri" w:hAnsi="Calibri" w:cs="Calibri"/>
          <w:sz w:val="10pt"/>
          <w:sz w:val="11pt"/>
        </w:rPr>
        <w:t xml:space="preserve">KL15=1</w:t>
      </w:r>
      <w:r>
        <w:rPr>
          <w:rFonts w:ascii="Calibri" w:hAnsi="Calibri" w:cs="Calibri"/>
          <w:sz w:val="10pt"/>
          <w:sz w:val="11pt"/>
          <w:sz w:val="12pt"/>
        </w:rPr>
        <w:t xml:space="preserve">, </w:t>
      </w:r>
      <w:r>
        <w:rPr>
          <w:rFonts w:ascii="Calibri" w:hAnsi="Calibri" w:cs="Calibri"/>
          <w:sz w:val="10pt"/>
          <w:sz w:val="11pt"/>
        </w:rPr>
        <w:t xml:space="preserve">KL.R=1</w:t>
      </w:r>
    </w:p>
    <w:p>
      <w:pPr>
        <w:ind w:left="0"/>
        <w:jc w:val="both"/>
      </w:pPr>
      <w:r>
        <w:rPr>
          <w:rFonts w:ascii="Calibri" w:hAnsi="Calibri" w:cs="Calibri"/>
          <w:sz w:val="10pt"/>
          <w:sz w:val="12pt"/>
          <w:sz w:val="11pt"/>
        </w:rPr>
        <w:t xml:space="preserve">If </w:t>
      </w:r>
      <w:r>
        <w:rPr>
          <w:rFonts w:ascii="Calibri" w:hAnsi="Calibri" w:cs="Calibri"/>
          <w:sz w:val="10pt"/>
          <w:sz w:val="11pt"/>
        </w:rPr>
        <w:t xml:space="preserve">KL15 Relay=Low</w:t>
      </w:r>
      <w:r>
        <w:rPr>
          <w:rFonts w:ascii="Calibri" w:hAnsi="Calibri" w:cs="Calibri"/>
          <w:sz w:val="10pt"/>
          <w:sz w:val="11pt"/>
          <w:sz w:val="12pt"/>
        </w:rPr>
        <w:t xml:space="preserve"> -&gt; </w:t>
      </w:r>
      <w:r>
        <w:rPr>
          <w:rFonts w:ascii="Calibri" w:hAnsi="Calibri" w:cs="Calibri"/>
          <w:sz w:val="10pt"/>
          <w:sz w:val="11pt"/>
        </w:rPr>
        <w:t xml:space="preserve">KL15=0</w:t>
      </w:r>
      <w:r>
        <w:rPr>
          <w:rFonts w:ascii="Calibri" w:hAnsi="Calibri" w:cs="Calibri"/>
          <w:sz w:val="10pt"/>
          <w:sz w:val="11pt"/>
          <w:sz w:val="12pt"/>
        </w:rPr>
        <w:t xml:space="preserve">, </w:t>
      </w:r>
      <w:r>
        <w:rPr>
          <w:rFonts w:ascii="Calibri" w:hAnsi="Calibri" w:cs="Calibri"/>
          <w:sz w:val="10pt"/>
          <w:sz w:val="11pt"/>
        </w:rPr>
        <w:t xml:space="preserve">KL.R=0</w:t>
      </w:r>
    </w:p>
    <w:p>
      <w:pPr/>
      <w:r>
        <w:rPr/>
        <w:pict>
          <v:shape id="21905053/RQ_Text%20Attachments/MKSImg2651898237894195597.png" style="width:479.3500061035156pt;height:105pt" alt="mks|21905053/RQ_Text%20Attachments/MKSImg2651898237894195597.png||">
            <v:imagedata r:id="rId5023" o:title=""/>
          </v:shape>
        </w:pict>
      </w:r>
      <w:r>
        <w:rPr/>
        <w:t xml:space="preserve"> </w:t>
      </w:r>
    </w:p>
    <w:p>
      <w:pPr/>
      <w:r>
        <w:rPr/>
        <w:t xml:space="preserve"> </w:t>
      </w:r>
    </w:p>
    <w:p>
      <w:pPr/>
      <w:r>
        <w:rPr/>
        <w:t xml:space="preserve"> </w:t>
      </w:r>
    </w:p>
    <w:p>
      <w:pPr/>
      <w:r>
        <w:rPr/>
        <w:t xml:space="preserve">FOR 'Global engine run active status':</w:t>
      </w:r>
    </w:p>
    <w:p>
      <w:pPr/>
      <w:r>
        <w:rPr/>
        <w:t xml:space="preserve">1. Combustion vehicle: Engine Run Active signal should be used.</w:t>
      </w:r>
    </w:p>
    <w:p>
      <w:pPr/>
      <w:r>
        <w:rPr/>
        <w:t xml:space="preserve">2. Hybrid and Electric vehicle: Electric Powertrain Ready signal should be used.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02 Local Snapshot Data</w:t>
      </w:r>
      <w:r>
        <w:rPr>
          <w:b w:val="0"/>
          <w:color w:val="FFFFFF" w:themeColor="background1"/>
        </w:rPr>
        <w:t>—</w:t>
      </w:r>
      <w:r>
        <w:rPr>
          <w:b w:val="0"/>
        </w:rPr>
        <w:t>(</w:t>
      </w:r>
      <w:r>
        <w:rPr>
          <w:b w:val="0"/>
        </w:rPr>
        <w:t>21905050</w:t>
      </w:r>
      <w:r>
        <w:rPr>
          <w:b w:val="0"/>
        </w:rPr>
        <w:t>—</w:t>
      </w:r>
      <w:r>
        <w:rPr>
          <w:b w:val="0"/>
        </w:rPr>
        <w:t>SYS_REQ_4496210-v3</w:t>
      </w:r>
      <w:r>
        <w:rPr>
          <w:b w:val="0"/>
        </w:rPr>
        <w:t>—</w:t>
      </w:r>
      <w:r>
        <w:rPr>
          <w:b w:val="0"/>
        </w:rPr>
        <w:t>4.5.19.4.3.3.2</w:t>
      </w:r>
      <w:r>
        <w:rPr>
          <w:b w:val="0"/>
        </w:rPr>
        <w:t>)</w:t>
      </w:r>
    </w:p>
    <w:p>
      <w:pPr/>
    </w:p>
    <w:tbl>
      <w:tblPr>
        <w:tblBorders>
          <w:top w:val="single" w:sz="6" w:space="0" w:color="auto"/>
          <w:left w:val="single" w:sz="6" w:space="0" w:color="auto"/>
          <w:bottom w:val="single" w:sz="6" w:space="0" w:color="auto"/>
          <w:right w:val="single" w:sz="6" w:space="0" w:color="auto"/>
        </w:tblBorders>
        <w:tblW w:w="0" w:type="auto"/>
      </w:tblPr>
      <w:tr>
        <w:trPr/>
        <w:tc>
          <w:tcPr>
            <w:shd w:val="clear" w:color="auto" w:fill="d8d8d8"/>
            <w:tcBorders>
              <w:top w:val="single" w:sz="6" w:space="0" w:color="000000"/>
              <w:left w:val="single" w:sz="6" w:space="0" w:color="000000"/>
              <w:bottom w:val="single" w:sz="6" w:space="0" w:color="000000"/>
              <w:right w:val="single" w:sz="6" w:space="0" w:color="000000"/>
            </w:tcBorders>
            <w:gridSpan w:val="3"/>
            <w:tcW w:w="0" w:type="auto"/>
            <w:vAlign w:val="bottom"/>
          </w:tcPr>
          <w:p>
            <w:pPr>
              <w:jc w:val="center"/>
            </w:pPr>
            <w:r>
              <w:rPr/>
              <w:t xml:space="preserve">Available in response Frame if requested in DTC Snapshot Record Number</w:t>
            </w:r>
          </w:p>
          <w:p>
            <w:pPr>
              <w:jc w:val="center"/>
            </w:pPr>
            <w:r>
              <w:rPr/>
              <w:t xml:space="preserve">m = 28 if requested Snapshot Record Number = 0xFF (All Stored DTCSnapshot Data)</w:t>
            </w:r>
          </w:p>
          <w:p>
            <w:pPr>
              <w:jc w:val="center"/>
            </w:pPr>
            <w:r>
              <w:rPr/>
              <w:t xml:space="preserve">m = 7 if requested Snapshot Record Number = 0x02 (Local Snapshot Data)</w:t>
            </w:r>
          </w:p>
        </w:tc>
      </w:t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center"/>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center"/>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center"/>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m+0</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Local Snapshot Data or All Stored DTCSnapshot Dat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m+1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t xml:space="preserve">DTCSnapshotRecordNumberOfIdentifiers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0x05(ESC)0x08(IPB)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m+2~m+3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Switch State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jc w:val="left"/>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Value Table </w:t>
                  </w:r>
                </w:p>
              </w:tc>
              <w:tc>
                <w:tcPr>
                  <w:shd w:val="clear" w:color="auto" w:fill="cccccc"/>
                  <w:tcBorders>
                    <w:top w:val="single" w:sz="6" w:space="0" w:color="666666"/>
                    <w:left w:val="single" w:sz="6" w:space="0" w:color="666666"/>
                    <w:bottom w:val="single" w:sz="6" w:space="0" w:color="666666"/>
                    <w:right w:val="single" w:sz="6" w:space="0" w:color="666666"/>
                  </w:tcBorders>
                  <w:tcW w:w="0" w:type="auto"/>
                  <w:vAlign w:val="center"/>
                </w:tcPr>
                <w:p>
                  <w:pPr/>
                  <w:r>
                    <w:rPr>
                      <w:b/>
                    </w:rPr>
                    <w:t xml:space="preserve"> Supported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Reserved</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0" w:type="auto"/>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EPB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0=idle</w:t>
                  </w:r>
                  <w:r>
                    <w:br/>
                  </w:r>
                  <w:r>
                    <w:rPr/>
                    <w:t xml:space="preserve">1=apply</w:t>
                  </w:r>
                  <w:r>
                    <w:br/>
                  </w:r>
                  <w:r>
                    <w:rPr/>
                    <w:t xml:space="preserve">2=release</w:t>
                  </w:r>
                  <w:r>
                    <w:br/>
                  </w:r>
                  <w:r>
                    <w:rPr/>
                    <w:t xml:space="preserve">3=error</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Brake Fluid Level Low</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AVH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HDC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Brake Light Switch</w:t>
                  </w:r>
                </w:p>
              </w:tc>
              <w:tc>
                <w:tcPr>
                  <w:tcBorders>
                    <w:top w:val="single" w:sz="6" w:space="0" w:color="666666"/>
                    <w:left w:val="single" w:sz="6" w:space="0" w:color="666666"/>
                    <w:bottom w:val="single" w:sz="6" w:space="0" w:color="666666"/>
                    <w:right w:val="single" w:sz="6" w:space="0" w:color="666666"/>
                  </w:tcBorders>
                  <w:gridSpan w:val="2"/>
                  <w:tcW w:w="0" w:type="auto"/>
                  <w:vAlign w:val="center"/>
                </w:tcPr>
                <w:p>
                  <w:pPr/>
                  <w:r>
                    <w:rPr/>
                    <w:t xml:space="preserve">0=off</w:t>
                  </w:r>
                  <w:r>
                    <w:br/>
                  </w:r>
                  <w:r>
                    <w:rPr/>
                    <w:t xml:space="preserve">1=on</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m+5~m+6</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Functions Activation Status ID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m+7</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reserved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AYC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MSR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TCS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EBD in Regulation</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0=inactive</w:t>
                  </w:r>
                  <w:r>
                    <w:br/>
                  </w:r>
                  <w:r>
                    <w:rPr/>
                    <w:t xml:space="preserve">1=active</w:t>
                  </w:r>
                </w:p>
              </w:tc>
              <w:tc>
                <w:tcPr>
                  <w:tcBorders>
                    <w:top w:val="single" w:sz="6" w:space="0" w:color="666666"/>
                    <w:left w:val="single" w:sz="6" w:space="0" w:color="666666"/>
                    <w:bottom w:val="single" w:sz="6" w:space="0" w:color="666666"/>
                    <w:right w:val="single" w:sz="6" w:space="0" w:color="666666"/>
                  </w:tcBorders>
                  <w:tcW w:w="1250" w:type="pct"/>
                  <w:vAlign w:val="center"/>
                </w:tcP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m+8~m+9</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Wheel Speed ID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0xB004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m+10~m+11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FL Wheel Speed</w:t>
            </w:r>
            <w:r>
              <w:br/>
            </w:r>
            <w:r>
              <w:rPr/>
              <w:t xml:space="preserve">type: unsigned; resolution: 0.1 kph; offset: 0 kph; Range: 0~300kph; Invalid: 0xFFFF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m+12~m+13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FR Wheel Speed</w:t>
            </w:r>
            <w:r>
              <w:br/>
            </w:r>
            <w:r>
              <w:rPr/>
              <w:t xml:space="preserve">type: unsigned; resolution: 0.1 kph; offset: 0 kph; Range: 0~300kph; Invalid: 0xFFFF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m+14~m+15</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RR Wheel Speed</w:t>
            </w:r>
            <w:r>
              <w:br/>
            </w:r>
            <w:r>
              <w:rPr/>
              <w:t xml:space="preserve">type: unsigned; resolution: 0.1 kph; offset: 0 kph; Range: 0~300kph; Invalid: 0xFFFF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m+16~m+17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RL Wheel Speed</w:t>
            </w:r>
            <w:r>
              <w:br/>
            </w:r>
            <w:r>
              <w:rPr/>
              <w:t xml:space="preserve">type: unsigned; resolution: 0.1 kph; offset: 0 kph; Range: 0~300kph; Invalid: 0xFFFF</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m+18~m+19</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G sensor &amp;&amp; Yawrate sensor ID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0xB005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m+20~m+21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Lateral Acceleration</w:t>
            </w:r>
          </w:p>
          <w:p>
            <w:pPr/>
            <w:r>
              <w:rPr/>
              <w:t xml:space="preserve">type: signed; resolution: 0.001 g; offset: 0 g; Range: -1.27g ~ 1.27g;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m+22~m+23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Longitudinal Acceleration</w:t>
            </w:r>
            <w:r>
              <w:br/>
            </w:r>
            <w:r>
              <w:rPr/>
              <w:t xml:space="preserve">type: signed; resolution: 0.01 g; offset: 0 g; Range: -1.27g ~ 1.27g;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m+24~m+25</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Yaw Rate sensor value</w:t>
            </w:r>
            <w:r>
              <w:br/>
            </w:r>
            <w:r>
              <w:rPr/>
              <w:t xml:space="preserve">type: signed; resolution: 0.00286deg/s; offset: 0 deg/s; Range: -90deg/s ~ 90deg/s;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m+26~m+27</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Pressure &amp;&amp; Vacuum sensor ID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0xB006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m+28~m+29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TMC Pressure</w:t>
            </w:r>
            <w:r>
              <w:br/>
            </w:r>
            <w:r>
              <w:rPr/>
              <w:t xml:space="preserve">type: signed; resolution: 0.01 bar; offset: 0 bar; Range: 0 bar ~ 140 bar;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m+30~m+31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Vacuum Pressure</w:t>
            </w:r>
            <w:r>
              <w:br/>
            </w:r>
            <w:r>
              <w:rPr/>
              <w:t xml:space="preserve">type: signed; resolution: 1 mbar; offset: 0 mbar; Range: -1200 mbar ~ 100 mbar; Invalid: 0x8000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m+32~m+33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 Actuator State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0xB020(IPB)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rear left actuator state:</w:t>
            </w:r>
          </w:p>
          <w:p>
            <w:pPr/>
            <w:r>
              <w:rPr/>
              <w:t xml:space="preserve">27=ParkApplied</w:t>
            </w:r>
          </w:p>
          <w:p>
            <w:pPr/>
            <w:r>
              <w:rPr/>
              <w:t xml:space="preserve">40=HoldApplied</w:t>
            </w:r>
            <w:r>
              <w:br/>
            </w:r>
            <w:r>
              <w:rPr/>
              <w:t xml:space="preserve">54=Released</w:t>
            </w:r>
          </w:p>
          <w:p>
            <w:pPr/>
            <w:r>
              <w:rPr/>
              <w:t xml:space="preserve">113=Applying</w:t>
            </w:r>
            <w:r>
              <w:br/>
            </w:r>
            <w:r>
              <w:rPr/>
              <w:t xml:space="preserve">142=Releasing</w:t>
            </w:r>
          </w:p>
          <w:p>
            <w:pPr/>
            <w:r>
              <w:rPr/>
              <w:t xml:space="preserve">144=CompletelyReleased</w:t>
            </w:r>
          </w:p>
          <w:p>
            <w:pPr/>
            <w:r>
              <w:rPr/>
              <w:t xml:space="preserve">163=Unknown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right actuator state:</w:t>
            </w:r>
          </w:p>
          <w:p>
            <w:pPr/>
            <w:r>
              <w:rPr/>
              <w:t xml:space="preserve">27=ParkApplied</w:t>
            </w:r>
          </w:p>
          <w:p>
            <w:pPr/>
            <w:r>
              <w:rPr/>
              <w:t xml:space="preserve">40=HoldApplied</w:t>
            </w:r>
            <w:r>
              <w:br/>
            </w:r>
            <w:r>
              <w:rPr/>
              <w:t xml:space="preserve">54=Released</w:t>
            </w:r>
          </w:p>
          <w:p>
            <w:pPr/>
            <w:r>
              <w:rPr/>
              <w:t xml:space="preserve">113=Applying</w:t>
            </w:r>
            <w:r>
              <w:br/>
            </w:r>
            <w:r>
              <w:rPr/>
              <w:t xml:space="preserve">142=Releasing</w:t>
            </w:r>
          </w:p>
          <w:p>
            <w:pPr/>
            <w:r>
              <w:rPr/>
              <w:t xml:space="preserve">144=CompletelyReleased</w:t>
            </w:r>
          </w:p>
          <w:p>
            <w:pPr/>
            <w:r>
              <w:rPr/>
              <w:t xml:space="preserve">163=Unknown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m+36~m+37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IPB Braker Temperature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0xB021(IPB)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m+38~m+39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left disk temperature</w:t>
            </w:r>
          </w:p>
          <w:p>
            <w:pPr/>
            <w:r>
              <w:rPr/>
              <w:t xml:space="preserve">type: unsigned</w:t>
            </w:r>
            <w:r>
              <w:br/>
            </w:r>
            <w:r>
              <w:rPr/>
              <w:t xml:space="preserve">resolution: 1 deg</w:t>
            </w:r>
            <w:r>
              <w:br/>
            </w:r>
            <w:r>
              <w:rPr/>
              <w:t xml:space="preserve">offset: -40 deg</w:t>
            </w:r>
            <w:r>
              <w:br/>
            </w:r>
            <w:r>
              <w:rPr/>
              <w:t xml:space="preserve">Range: -40~2000kph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m+40~m+41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right disk temperature</w:t>
            </w:r>
          </w:p>
          <w:p>
            <w:pPr/>
            <w:r>
              <w:rPr/>
              <w:t xml:space="preserve">type: unsigned</w:t>
            </w:r>
            <w:r>
              <w:br/>
            </w:r>
            <w:r>
              <w:rPr/>
              <w:t xml:space="preserve">resolution: 1 deg</w:t>
            </w:r>
            <w:r>
              <w:br/>
            </w:r>
            <w:r>
              <w:rPr/>
              <w:t xml:space="preserve">offset: -40 deg</w:t>
            </w:r>
            <w:r>
              <w:br/>
            </w:r>
            <w:r>
              <w:rPr/>
              <w:t xml:space="preserve">Range: -40~2000kph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m+42~m+43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IPB Actuation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0xB022(IPB)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m+44~m+47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left actuation counter</w:t>
            </w:r>
          </w:p>
          <w:p>
            <w:pPr/>
            <w:r>
              <w:rPr/>
              <w:t xml:space="preserve">type: unsigned</w:t>
            </w:r>
            <w:r>
              <w:br/>
            </w:r>
            <w:r>
              <w:rPr/>
              <w:t xml:space="preserve">resolution: 1</w:t>
            </w:r>
            <w:r>
              <w:br/>
            </w:r>
            <w:r>
              <w:rPr/>
              <w:t xml:space="preserve">offset: 0</w:t>
            </w:r>
            <w:r>
              <w:br/>
            </w:r>
            <w:r>
              <w:rPr/>
              <w:t xml:space="preserve">Range: 0~16777214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m+48~m+51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rear right actuation counter</w:t>
            </w:r>
          </w:p>
          <w:p>
            <w:pPr/>
            <w:r>
              <w:rPr/>
              <w:t xml:space="preserve">type: unsigned</w:t>
            </w:r>
            <w:r>
              <w:br/>
            </w:r>
            <w:r>
              <w:rPr/>
              <w:t xml:space="preserve">resolution: 1</w:t>
            </w:r>
            <w:r>
              <w:br/>
            </w:r>
            <w:r>
              <w:rPr/>
              <w:t xml:space="preserve">offset: 0</w:t>
            </w:r>
            <w:r>
              <w:br/>
            </w:r>
            <w:r>
              <w:rPr/>
              <w:t xml:space="preserve">Range: 0~16777214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0xXXXXXXXX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21905048</w:t>
      </w:r>
      <w:r>
        <w:rPr>
          <w:b w:val="0"/>
        </w:rPr>
        <w:t>—</w:t>
      </w:r>
      <w:r>
        <w:rPr>
          <w:b w:val="0"/>
        </w:rPr>
        <w:t>SYS_REQ_4496166-v3</w:t>
      </w:r>
      <w:r>
        <w:rPr>
          <w:b w:val="0"/>
        </w:rPr>
        <w:t>—</w:t>
      </w:r>
      <w:r>
        <w:rPr>
          <w:b w:val="0"/>
        </w:rPr>
        <w:t>4.5.19.4.3.4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Sub-Function Not Supported</w:t>
            </w:r>
          </w:p>
          <w:p>
            <w:pPr/>
            <w:r>
              <w:rPr/>
              <w:t xml:space="preserve">Incorrect Message Length Or Invalid Format</w:t>
            </w:r>
          </w:p>
          <w:p>
            <w:pP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21905051</w:t>
      </w:r>
      <w:r>
        <w:rPr>
          <w:b w:val="0"/>
        </w:rPr>
        <w:t>—</w:t>
      </w:r>
      <w:r>
        <w:rPr>
          <w:b w:val="0"/>
        </w:rPr>
        <w:t>SYS_REQ_4496163-v2</w:t>
      </w:r>
      <w:r>
        <w:rPr>
          <w:b w:val="0"/>
        </w:rPr>
        <w:t>—</w:t>
      </w:r>
      <w:r>
        <w:rPr>
          <w:b w:val="0"/>
        </w:rPr>
        <w:t>4.5.19.4.3.5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Report DTC extended data record (0x19 0x06)</w:t>
      </w:r>
      <w:r>
        <w:rPr>
          <w:b w:val="0"/>
          <w:color w:val="FFFFFF" w:themeColor="background1"/>
          <w:lang w:val="fr-FR"/>
        </w:rPr>
        <w:t>—</w:t>
      </w:r>
      <w:r>
        <w:rPr>
          <w:b w:val="0"/>
          <w:lang w:val="fr-FR"/>
        </w:rPr>
        <w:t>(</w:t>
      </w:r>
      <w:r>
        <w:rPr>
          <w:b w:val="0"/>
          <w:lang w:val="fr-FR"/>
        </w:rPr>
        <w:t>21904688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21904685</w:t>
      </w:r>
      <w:r>
        <w:rPr>
          <w:b w:val="0"/>
        </w:rPr>
        <w:t>—</w:t>
      </w:r>
      <w:r>
        <w:rPr>
          <w:b w:val="0"/>
        </w:rPr>
        <w:t>SYS_REQ_3757072-v10</w:t>
      </w:r>
      <w:r>
        <w:rPr>
          <w:b w:val="0"/>
        </w:rPr>
        <w:t>—</w:t>
      </w:r>
      <w:r>
        <w:rPr>
          <w:b w:val="0"/>
        </w:rPr>
        <w:t>4.5.19.4.4.1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21904686</w:t>
      </w:r>
      <w:r>
        <w:rPr>
          <w:b w:val="0"/>
        </w:rPr>
        <w:t>—</w:t>
      </w:r>
      <w:r>
        <w:rPr>
          <w:b w:val="0"/>
        </w:rPr>
        <w:t>SYS_REQ_3757073-v7</w:t>
      </w:r>
      <w:r>
        <w:rPr>
          <w:b w:val="0"/>
        </w:rPr>
        <w:t>—</w:t>
      </w:r>
      <w:r>
        <w:rPr>
          <w:b w:val="0"/>
        </w:rPr>
        <w:t>4.5.19.4.4.2</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ReportDTCExtendedDataRecord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DTCExtendedDataRecordNumber:</w:t>
            </w:r>
          </w:p>
          <w:p>
            <w:pPr/>
            <w:r>
              <w:rPr/>
              <w:t xml:space="preserve">Standard DTC Information: </w:t>
            </w:r>
            <w:r>
              <w:rPr/>
              <w:t xml:space="preserve">Records Specified By SAIC</w:t>
            </w: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 0x01</w:t>
      </w:r>
      <w:r>
        <w:rPr>
          <w:b w:val="0"/>
          <w:color w:val="FFFFFF" w:themeColor="background1"/>
        </w:rPr>
        <w:t>—</w:t>
      </w:r>
      <w:r>
        <w:rPr>
          <w:b w:val="0"/>
        </w:rPr>
        <w:t>(</w:t>
      </w:r>
      <w:r>
        <w:rPr>
          <w:b w:val="0"/>
        </w:rPr>
        <w:t>21904621</w:t>
      </w:r>
      <w:r>
        <w:rPr>
          <w:b w:val="0"/>
        </w:rPr>
        <w:t>—</w:t>
      </w:r>
      <w:r>
        <w:rPr>
          <w:b w:val="0"/>
        </w:rPr>
        <w:t>SYS_REQ_3757074-v17</w:t>
      </w:r>
      <w:r>
        <w:rPr>
          <w:b w:val="0"/>
        </w:rPr>
        <w:t>—</w:t>
      </w:r>
      <w:r>
        <w:rPr>
          <w:b w:val="0"/>
        </w:rPr>
        <w:t>4.5.19.4.4.3</w:t>
      </w:r>
      <w:r>
        <w:rPr>
          <w:b w:val="0"/>
        </w:rPr>
        <w:t>)</w:t>
      </w:r>
    </w:p>
    <w:p>
      <w:pPr/>
      <w:r>
        <w:rPr/>
        <w:t xml:space="preserve">Length: 11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ReportDTCExtendedDataRecord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Standard DTC Information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Fault Occurrence Counter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p>
            <w:pPr/>
            <w:r>
              <w:rPr/>
              <w:t xml:space="preserve">( Fault occurrence counter will be incremented by 1 when the “testFailedThisOperationCycle” bit is set to “1” from “0”. If the value overflows, it shall be held at 255 (FF hex).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Fault Pending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Aged Counter(not support default value:0x00)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Ageing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p>
            <w:pPr/>
            <w:r>
              <w:rPr/>
              <w:t xml:space="preserve">( Ageing counter will be incremented by 1 after an operation cycle in which the test is completed and did not fail. It will be reset to “0” if there is any failed test result during an operation cycle. Max value is 40.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21904696</w:t>
      </w:r>
      <w:r>
        <w:rPr>
          <w:b w:val="0"/>
        </w:rPr>
        <w:t>—</w:t>
      </w:r>
      <w:r>
        <w:rPr>
          <w:b w:val="0"/>
        </w:rPr>
        <w:t>SYS_REQ_3757076-v8</w:t>
      </w:r>
      <w:r>
        <w:rPr>
          <w:b w:val="0"/>
        </w:rPr>
        <w:t>—</w:t>
      </w:r>
      <w:r>
        <w:rPr>
          <w:b w:val="0"/>
        </w:rPr>
        <w:t>4.5.19.4.4.4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 </w:t>
            </w:r>
          </w:p>
          <w:p>
            <w:pP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21904684</w:t>
      </w:r>
      <w:r>
        <w:rPr>
          <w:b w:val="0"/>
        </w:rPr>
        <w:t>—</w:t>
      </w:r>
      <w:r>
        <w:rPr>
          <w:b w:val="0"/>
        </w:rPr>
        <w:t>SYS_REQ_3757075-v6</w:t>
      </w:r>
      <w:r>
        <w:rPr>
          <w:b w:val="0"/>
        </w:rPr>
        <w:t>—</w:t>
      </w:r>
      <w:r>
        <w:rPr>
          <w:b w:val="0"/>
        </w:rPr>
        <w:t>4.5.19.4.4.5</w:t>
      </w:r>
      <w:r>
        <w:rPr>
          <w:b w:val="0"/>
        </w:rPr>
        <w:t>)</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Report Supported DTC (0x19 0x0A)</w:t>
      </w:r>
      <w:r>
        <w:rPr>
          <w:b w:val="0"/>
          <w:color w:val="FFFFFF" w:themeColor="background1"/>
          <w:lang w:val="fr-FR"/>
        </w:rPr>
        <w:t>—</w:t>
      </w:r>
      <w:r>
        <w:rPr>
          <w:b w:val="0"/>
          <w:lang w:val="fr-FR"/>
        </w:rPr>
        <w:t>(</w:t>
      </w:r>
      <w:r>
        <w:rPr>
          <w:b w:val="0"/>
          <w:lang w:val="fr-FR"/>
        </w:rPr>
        <w:t>21905058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21905059</w:t>
      </w:r>
      <w:r>
        <w:rPr>
          <w:b w:val="0"/>
        </w:rPr>
        <w:t>—</w:t>
      </w:r>
      <w:r>
        <w:rPr>
          <w:b w:val="0"/>
        </w:rPr>
        <w:t>SYS_REQ_4508975-v2</w:t>
      </w:r>
      <w:r>
        <w:rPr>
          <w:b w:val="0"/>
        </w:rPr>
        <w:t>—</w:t>
      </w:r>
      <w:r>
        <w:rPr>
          <w:b w:val="0"/>
        </w:rPr>
        <w:t>4.5.19.4.5.1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21905060</w:t>
      </w:r>
      <w:r>
        <w:rPr>
          <w:b w:val="0"/>
        </w:rPr>
        <w:t>—</w:t>
      </w:r>
      <w:r>
        <w:rPr>
          <w:b w:val="0"/>
        </w:rPr>
        <w:t>SYS_REQ_4508973-v2</w:t>
      </w:r>
      <w:r>
        <w:rPr>
          <w:b w:val="0"/>
        </w:rPr>
        <w:t>—</w:t>
      </w:r>
      <w:r>
        <w:rPr>
          <w:b w:val="0"/>
        </w:rPr>
        <w:t>4.5.19.4.5.2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ReportSupportedDTCs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0x0A</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21905061</w:t>
      </w:r>
      <w:r>
        <w:rPr>
          <w:b w:val="0"/>
        </w:rPr>
        <w:t>—</w:t>
      </w:r>
      <w:r>
        <w:rPr>
          <w:b w:val="0"/>
        </w:rPr>
        <w:t>SYS_REQ_4508976-v2</w:t>
      </w:r>
      <w:r>
        <w:rPr>
          <w:b w:val="0"/>
        </w:rPr>
        <w:t>—</w:t>
      </w:r>
      <w:r>
        <w:rPr>
          <w:b w:val="0"/>
        </w:rPr>
        <w:t>4.5.19.4.5.3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0x59</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Pr>
              <w:t xml:space="preserve">ReportDTCByStatusMask</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DTCStatusAvailabilityMask</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DTC1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DTC2 Status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21905070</w:t>
      </w:r>
      <w:r>
        <w:rPr>
          <w:b w:val="0"/>
        </w:rPr>
        <w:t>—</w:t>
      </w:r>
      <w:r>
        <w:rPr>
          <w:b w:val="0"/>
        </w:rPr>
        <w:t>SYS_REQ_4508977-v3</w:t>
      </w:r>
      <w:r>
        <w:rPr>
          <w:b w:val="0"/>
        </w:rPr>
        <w:t>—</w:t>
      </w:r>
      <w:r>
        <w:rPr>
          <w:b w:val="0"/>
        </w:rPr>
        <w:t>4.5.19.4.5.4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ReadDTCInformation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0x19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0x12</w:t>
            </w:r>
          </w:p>
          <w:p>
            <w:pPr/>
            <w:r>
              <w:rPr/>
              <w:t xml:space="preserve">0x13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21905057</w:t>
      </w:r>
      <w:r>
        <w:rPr>
          <w:b w:val="0"/>
        </w:rPr>
        <w:t>—</w:t>
      </w:r>
      <w:r>
        <w:rPr>
          <w:b w:val="0"/>
        </w:rPr>
        <w:t>SYS_REQ_4508974-v2</w:t>
      </w:r>
      <w:r>
        <w:rPr>
          <w:b w:val="0"/>
        </w:rPr>
        <w:t>—</w:t>
      </w:r>
      <w:r>
        <w:rPr>
          <w:b w:val="0"/>
        </w:rPr>
        <w:t>4.5.19.4.5.5</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ReadDataByIdentifier (0x22)</w:t>
      </w:r>
      <w:r>
        <w:rPr>
          <w:color w:val="FFFFFF" w:themeColor="background1"/>
        </w:rPr>
        <w:t>—</w:t>
      </w:r>
      <w:r>
        <w:t>(</w:t>
      </w:r>
      <w:r>
        <w:t>21904521</w:t>
      </w:r>
      <w:r>
        <w:t>—</w:t>
      </w:r>
      <w:r>
        <w:t>4.5.19.5</w:t>
      </w:r>
      <w:r>
        <w:t>)</w:t>
      </w:r>
    </w:p>
    <w:p>
      <w:pPr/>
      <w:r>
        <w:rPr/>
        <w:t xml:space="preserve">ReadDataByIdentifier (0x22) </w:t>
      </w:r>
    </w:p>
    <w:p>
      <w:pPr/>
      <w:r>
        <w:rPr/>
        <w:t xml:space="preserve"> </w:t>
      </w:r>
    </w:p>
    <w:p>
      <w:pPr/>
      <w:r>
        <w:rPr/>
        <w:t xml:space="preserve">The ReadDataByIdentifier service allows the client to request data record values from the server identified by</w:t>
      </w:r>
      <w:r>
        <w:br/>
      </w:r>
      <w:r>
        <w:rPr/>
        <w:t xml:space="preserve">one or more dataIdentifiers.</w:t>
      </w:r>
    </w:p>
    <w:p>
      <w:pPr/>
      <w:r>
        <w:rPr/>
        <w:t xml:space="preserve"> </w:t>
      </w:r>
    </w:p>
    <w:p>
      <w:pPr/>
      <w:r>
        <w:rPr/>
        <w:t xml:space="preserve">The client request message contains one or more two-byte dataIdentifier values that identify data record(s)</w:t>
      </w:r>
      <w:r>
        <w:br/>
      </w:r>
      <w:r>
        <w:rPr/>
        <w:t xml:space="preserve">maintained by the server (refer to C.1 for allowed dataIdentifier values). The format and definition of the</w:t>
      </w:r>
      <w:r>
        <w:br/>
      </w:r>
      <w:r>
        <w:rPr/>
        <w:t xml:space="preserve">dataRecord shall be vehicle-manufacturer- or system-supplier-specific, and may include analogue input and</w:t>
      </w:r>
      <w:r>
        <w:br/>
      </w:r>
      <w:r>
        <w:rPr/>
        <w:t xml:space="preserve">output signals, digital input and output signals, internal data and system status information if supported by the</w:t>
      </w:r>
      <w:r>
        <w:br/>
      </w:r>
      <w:r>
        <w:rPr/>
        <w:t xml:space="preserve">server.</w:t>
      </w:r>
      <w:r>
        <w:br/>
      </w:r>
    </w:p>
    <w:p>
      <w:pPr/>
      <w:r>
        <w:rPr/>
        <w:t xml:space="preserve">The server may limit the number of dataIdentifiers that can be simultaneously requested as agreed upon by</w:t>
      </w:r>
      <w:r>
        <w:br/>
      </w:r>
      <w:r>
        <w:rPr/>
        <w:t xml:space="preserve">the vehicle manufacturer and system supplier.</w:t>
      </w:r>
      <w:r>
        <w:br/>
      </w:r>
    </w:p>
    <w:p>
      <w:pPr/>
      <w:r>
        <w:rPr/>
        <w:t xml:space="preserve">Upon receiving a ReadDataByIdentifier request, the server shall access the data elements of the records</w:t>
      </w:r>
      <w:r>
        <w:br/>
      </w:r>
      <w:r>
        <w:rPr/>
        <w:t xml:space="preserve">specified by the dataIdentifier parameter(s) and transmit their value in one single ReadDataByIdentifier</w:t>
      </w:r>
      <w:r>
        <w:br/>
      </w:r>
      <w:r>
        <w:rPr/>
        <w:t xml:space="preserve">positive response containing the associated dataRecord parameter(s). The request message may contain the</w:t>
      </w:r>
      <w:r>
        <w:br/>
      </w:r>
      <w:r>
        <w:rPr/>
        <w:t xml:space="preserve">same dataIdentifier multiple times. The server shall treat each dataIdentifier as a separate parameter and</w:t>
      </w:r>
      <w:r>
        <w:br/>
      </w:r>
      <w:r>
        <w:rPr/>
        <w:t xml:space="preserve">respond with data for each dataIdentifier as often as requested.</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90"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95"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2715" w:type="dxa"/>
            <w:vAlign w:val="top"/>
          </w:tcPr>
          <w:p>
            <w:pPr>
              <w:ind w:left="0"/>
            </w:pPr>
            <w:r>
              <w:rPr>
                <w:b/>
              </w:rPr>
              <w:t xml:space="preserve">Parameter Name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22</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Read Data by Identifier</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dataIdentifier #1 Highbyte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dataIdentifier #1 Lowbyte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2m+1</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dataIdentifier #m Highbyte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2m+2</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2715" w:type="dxa"/>
            <w:vAlign w:val="top"/>
          </w:tcPr>
          <w:p>
            <w:pPr>
              <w:ind w:left="0"/>
            </w:pPr>
            <w:r>
              <w:rPr/>
              <w:t xml:space="preserve">dataIdentifier #m Lowbyte</w:t>
            </w:r>
          </w:p>
        </w:tc>
      </w:tr>
    </w:tbl>
    <w:p>
      <w:pPr/>
    </w:p>
    <w:p>
      <w:pPr/>
    </w:p>
    <w:tbl>
      <w:tblPr>
        <w:tblBorders>
          <w:top w:val="single" w:sz="6" w:space="0" w:color="auto"/>
          <w:left w:val="single" w:sz="6" w:space="0" w:color="auto"/>
          <w:bottom w:val="single" w:sz="6" w:space="0" w:color="auto"/>
          <w:right w:val="single" w:sz="6" w:space="0" w:color="auto"/>
        </w:tblBorders>
        <w:tblW w:w="0" w:type="auto"/>
      </w:tblPr>
      <w:tr>
        <w:trPr/>
        <w:tc>
          <w:tcPr>
            <w:tcBorders>
              <w:top w:val="single" w:sz="6" w:space="0" w:color="auto"/>
              <w:left w:val="single" w:sz="6" w:space="0" w:color="auto"/>
              <w:bottom w:val="single" w:sz="6" w:space="0" w:color="auto"/>
              <w:right w:val="single" w:sz="6" w:space="0" w:color="auto"/>
            </w:tcBorders>
            <w:tcW w:w="2715" w:type="dxa"/>
            <w:vAlign w:val="top"/>
          </w:tcPr>
          <w:p>
            <w:pPr/>
            <w:r>
              <w:rPr/>
              <w:t xml:space="preserve"> </w:t>
            </w:r>
          </w:p>
        </w:tc>
      </w:tr>
    </w:tbl>
    <w:p>
      <w:pPr/>
      <w:r>
        <w:rPr/>
        <w:t xml:space="preserve">The first dataIdentifier is mandatory. All following dataIdentifiers are optional</w:t>
      </w:r>
    </w:p>
    <w:p>
      <w:pPr/>
      <w:r>
        <w:rPr/>
        <w:t xml:space="preserve"> </w:t>
      </w:r>
    </w:p>
    <w:p>
      <w:pPr/>
      <w:r>
        <w:rPr/>
        <w:t xml:space="preserve">Response message format: </w:t>
      </w:r>
    </w:p>
    <w:p>
      <w:pPr/>
      <w:r>
        <w:rPr/>
        <w:t xml:space="preserve"> </w:t>
      </w:r>
    </w:p>
    <w:p>
      <w:pPr/>
      <w:r>
        <w:rPr/>
        <w:t xml:space="preserve">The answer shall be send in one single ReadDataByIdentifier positive response containing the associated dataRecord parameter(s). The response message shall have the following generic format: </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620"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560"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3615" w:type="dxa"/>
            <w:vAlign w:val="top"/>
          </w:tcPr>
          <w:p>
            <w:pPr>
              <w:ind w:left="0"/>
            </w:pPr>
            <w:r>
              <w:rPr>
                <w:b/>
              </w:rPr>
              <w:t xml:space="preserve">Parameter Name </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62</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pos. Response: Read Data by Identifier</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dataIdentifier #1 Highbyte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dataIdentifier #1 Lowbyte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4</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dataRecord#1 Databyte 1</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n+3 </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yy </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dataRecord#1 Databyte n </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 ...</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 </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 </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z</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dataIdentifier #m Highbyte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z+1</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dataIdentifier #m Lowbyte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z+2</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Record #m Databyte 1</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w:t>
            </w:r>
          </w:p>
        </w:tc>
      </w:tr>
      <w:tr>
        <w:trPr/>
        <w:tc>
          <w:tcPr>
            <w:tcBorders>
              <w:top w:val="single" w:sz="6" w:space="0" w:color="000000"/>
              <w:left w:val="single" w:sz="6" w:space="0" w:color="000000"/>
              <w:bottom w:val="single" w:sz="6" w:space="0" w:color="000000"/>
              <w:right w:val="single" w:sz="6" w:space="0" w:color="000000"/>
            </w:tcBorders>
            <w:tcW w:w="1620" w:type="dxa"/>
            <w:vAlign w:val="top"/>
          </w:tcPr>
          <w:p>
            <w:pPr>
              <w:ind w:left="0"/>
            </w:pPr>
            <w:r>
              <w:rPr/>
              <w:t xml:space="preserve">Databyte z+p+2</w:t>
            </w:r>
          </w:p>
        </w:tc>
        <w:tc>
          <w:tcPr>
            <w:tcBorders>
              <w:top w:val="single" w:sz="6" w:space="0" w:color="000000"/>
              <w:left w:val="single" w:sz="6" w:space="0" w:color="000000"/>
              <w:bottom w:val="single" w:sz="6" w:space="0" w:color="000000"/>
              <w:right w:val="single" w:sz="6" w:space="0" w:color="000000"/>
            </w:tcBorders>
            <w:tcW w:w="1560"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615" w:type="dxa"/>
            <w:vAlign w:val="top"/>
          </w:tcPr>
          <w:p>
            <w:pPr>
              <w:ind w:left="0"/>
            </w:pPr>
            <w:r>
              <w:rPr/>
              <w:t xml:space="preserve">Record #m Databyte p</w:t>
            </w:r>
          </w:p>
        </w:tc>
      </w:tr>
    </w:tbl>
    <w:p>
      <w:pPr/>
      <w:r>
        <w:rPr/>
        <w:t xml:space="preserve"> </w:t>
      </w:r>
    </w:p>
    <w:p>
      <w:pPr/>
      <w:r>
        <w:rPr/>
        <w:t xml:space="preserve">The order of the records in the response is defined by the order of the records in the request.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Request processing conditions</w:t>
      </w:r>
      <w:r>
        <w:rPr>
          <w:b w:val="0"/>
          <w:color w:val="FFFFFF" w:themeColor="background1"/>
        </w:rPr>
        <w:t>—</w:t>
      </w:r>
      <w:r>
        <w:rPr>
          <w:b w:val="0"/>
        </w:rPr>
        <w:t>(</w:t>
      </w:r>
      <w:r>
        <w:rPr>
          <w:b w:val="0"/>
        </w:rPr>
        <w:t>21904948</w:t>
      </w:r>
      <w:r>
        <w:rPr>
          <w:b w:val="0"/>
        </w:rPr>
        <w:t>—</w:t>
      </w:r>
      <w:r>
        <w:rPr>
          <w:b w:val="0"/>
        </w:rPr>
        <w:t>SYS_REQ_7039848-v2</w:t>
      </w:r>
      <w:r>
        <w:rPr>
          <w:b w:val="0"/>
        </w:rPr>
        <w:t>—</w:t>
      </w:r>
      <w:r>
        <w:rPr>
          <w:b w:val="0"/>
        </w:rPr>
        <w:t>4.5.19.5.1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Request frame</w:t>
      </w:r>
      <w:r>
        <w:rPr>
          <w:b w:val="0"/>
          <w:color w:val="FFFFFF" w:themeColor="background1"/>
        </w:rPr>
        <w:t>—</w:t>
      </w:r>
      <w:r>
        <w:rPr>
          <w:b w:val="0"/>
        </w:rPr>
        <w:t>(</w:t>
      </w:r>
      <w:r>
        <w:rPr>
          <w:b w:val="0"/>
        </w:rPr>
        <w:t>21904941</w:t>
      </w:r>
      <w:r>
        <w:rPr>
          <w:b w:val="0"/>
        </w:rPr>
        <w:t>—</w:t>
      </w:r>
      <w:r>
        <w:rPr>
          <w:b w:val="0"/>
        </w:rPr>
        <w:t>SYS_REQ_7039849-v3</w:t>
      </w:r>
      <w:r>
        <w:rPr>
          <w:b w:val="0"/>
        </w:rPr>
        <w:t>—</w:t>
      </w:r>
      <w:r>
        <w:rPr>
          <w:b w:val="0"/>
        </w:rPr>
        <w:t>4.5.19.5.2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#1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#1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ID #n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2n+1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ID #n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bl>
    <w:p>
      <w:pPr/>
      <w:r>
        <w:rPr/>
        <w:t xml:space="preserve"> </w:t>
      </w:r>
    </w:p>
    <w:p>
      <w:pPr/>
      <w:r>
        <w:rPr/>
        <w:t xml:space="preserve"> </w:t>
      </w:r>
    </w:p>
    <w:p>
      <w:pPr/>
      <w:r>
        <w:rPr/>
        <w:t xml:space="preserve">The maximum number of DIDs to be read within a single request is limited to 4.</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Positive Response frame</w:t>
      </w:r>
      <w:r>
        <w:rPr>
          <w:b w:val="0"/>
          <w:color w:val="FFFFFF" w:themeColor="background1"/>
        </w:rPr>
        <w:t>—</w:t>
      </w:r>
      <w:r>
        <w:rPr>
          <w:b w:val="0"/>
        </w:rPr>
        <w:t>(</w:t>
      </w:r>
      <w:r>
        <w:rPr>
          <w:b w:val="0"/>
        </w:rPr>
        <w:t>21904939</w:t>
      </w:r>
      <w:r>
        <w:rPr>
          <w:b w:val="0"/>
        </w:rPr>
        <w:t>—</w:t>
      </w:r>
      <w:r>
        <w:rPr>
          <w:b w:val="0"/>
        </w:rPr>
        <w:t>SYS_REQ_7039850-v3</w:t>
      </w:r>
      <w:r>
        <w:rPr>
          <w:b w:val="0"/>
        </w:rPr>
        <w:t>—</w:t>
      </w:r>
      <w:r>
        <w:rPr>
          <w:b w:val="0"/>
        </w:rPr>
        <w:t>4.5.19.5.3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DID #1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DID #1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DID #1 Byte 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N+3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#1 Byte 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#m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#m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#1 Byte 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 DID #1 Byte M</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Negative Response frame</w:t>
      </w:r>
      <w:r>
        <w:rPr>
          <w:b w:val="0"/>
          <w:color w:val="FFFFFF" w:themeColor="background1"/>
        </w:rPr>
        <w:t>—</w:t>
      </w:r>
      <w:r>
        <w:rPr>
          <w:b w:val="0"/>
        </w:rPr>
        <w:t>(</w:t>
      </w:r>
      <w:r>
        <w:rPr>
          <w:b w:val="0"/>
        </w:rPr>
        <w:t>21904942</w:t>
      </w:r>
      <w:r>
        <w:rPr>
          <w:b w:val="0"/>
        </w:rPr>
        <w:t>—</w:t>
      </w:r>
      <w:r>
        <w:rPr>
          <w:b w:val="0"/>
        </w:rPr>
        <w:t>SYS_REQ_7039847-v5</w:t>
      </w:r>
      <w:r>
        <w:rPr>
          <w:b w:val="0"/>
        </w:rPr>
        <w:t>—</w:t>
      </w:r>
      <w:r>
        <w:rPr>
          <w:b w:val="0"/>
        </w:rPr>
        <w:t>4.5.19.5.4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Incorrect Message Length Or Invalid Format </w:t>
            </w:r>
            <w:r>
              <w:br/>
            </w:r>
            <w:r>
              <w:rPr/>
              <w:t xml:space="preserve">Request Out Of Range</w:t>
            </w:r>
          </w:p>
          <w:p>
            <w:pPr/>
            <w:r>
              <w:rPr/>
              <w:t xml:space="preserve">Reponse Too Long</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0x13</w:t>
            </w:r>
          </w:p>
          <w:p>
            <w:pPr/>
            <w:r>
              <w:rPr/>
              <w:t xml:space="preserve">0x31</w:t>
            </w:r>
          </w:p>
          <w:p>
            <w:pPr/>
            <w:r>
              <w:rPr/>
              <w:t xml:space="preserve">0x14</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0100 DTC Configuration</w:t>
      </w:r>
      <w:r>
        <w:rPr>
          <w:b w:val="0"/>
          <w:color w:val="FFFFFF" w:themeColor="background1"/>
        </w:rPr>
        <w:t>—</w:t>
      </w:r>
      <w:r>
        <w:rPr>
          <w:b w:val="0"/>
        </w:rPr>
        <w:t>(</w:t>
      </w:r>
      <w:r>
        <w:rPr>
          <w:b w:val="0"/>
        </w:rPr>
        <w:t>21904737</w:t>
      </w:r>
      <w:r>
        <w:rPr>
          <w:b w:val="0"/>
        </w:rPr>
        <w:t>—</w:t>
      </w:r>
      <w:r>
        <w:rPr>
          <w:b w:val="0"/>
        </w:rPr>
        <w:t>SYS_REQ_5957222-v2</w:t>
      </w:r>
      <w:r>
        <w:rPr>
          <w:b w:val="0"/>
        </w:rPr>
        <w:t>—</w:t>
      </w:r>
      <w:r>
        <w:rPr>
          <w:b w:val="0"/>
        </w:rPr>
        <w:t>4.5.19.5.5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bit 7: DTC U0300 51</w:t>
            </w:r>
            <w:r>
              <w:br/>
            </w:r>
            <w:r>
              <w:rPr/>
              <w:t xml:space="preserve">bit 6~0: Reserved</w:t>
            </w:r>
            <w:r>
              <w:br/>
            </w:r>
            <w:r>
              <w:rPr/>
              <w:t xml:space="preserve">coding: 0=disabled, 1=enabled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4~19</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*Default value of reserved bit shall be always '1'</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010B Date and Time</w:t>
      </w:r>
      <w:r>
        <w:rPr>
          <w:b w:val="0"/>
          <w:color w:val="FFFFFF" w:themeColor="background1"/>
        </w:rPr>
        <w:t>—</w:t>
      </w:r>
      <w:r>
        <w:rPr>
          <w:b w:val="0"/>
        </w:rPr>
        <w:t>(</w:t>
      </w:r>
      <w:r>
        <w:rPr>
          <w:b w:val="0"/>
        </w:rPr>
        <w:t>21904721</w:t>
      </w:r>
      <w:r>
        <w:rPr>
          <w:b w:val="0"/>
        </w:rPr>
        <w:t>—</w:t>
      </w:r>
      <w:r>
        <w:rPr>
          <w:b w:val="0"/>
        </w:rPr>
        <w:t>SYS_REQ_3578690-v6</w:t>
      </w:r>
      <w:r>
        <w:rPr>
          <w:b w:val="0"/>
        </w:rPr>
        <w:t>—</w:t>
      </w:r>
      <w:r>
        <w:rPr>
          <w:b w:val="0"/>
        </w:rPr>
        <w:t>4.5.19.5.6</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6.999882757664"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Value Table</w:t>
            </w: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6</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Date - Calendar Year</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2000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2000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2255</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Date - Calendar Month</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12</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Date - Calendar May</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31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Time - Hour Of Day</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23</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5</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Time - Minute Of Hour</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59</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6</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Time - Second Of Minute</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59</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jc w:val="center"/>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0112 Supply Voltage</w:t>
      </w:r>
      <w:r>
        <w:rPr>
          <w:b w:val="0"/>
          <w:color w:val="FFFFFF" w:themeColor="background1"/>
        </w:rPr>
        <w:t>—</w:t>
      </w:r>
      <w:r>
        <w:rPr>
          <w:b w:val="0"/>
        </w:rPr>
        <w:t>(</w:t>
      </w:r>
      <w:r>
        <w:rPr>
          <w:b w:val="0"/>
        </w:rPr>
        <w:t>21904697</w:t>
      </w:r>
      <w:r>
        <w:rPr>
          <w:b w:val="0"/>
        </w:rPr>
        <w:t>—</w:t>
      </w:r>
      <w:r>
        <w:rPr>
          <w:b w:val="0"/>
        </w:rPr>
        <w:t>SYS_REQ_3579099-v8</w:t>
      </w:r>
      <w:r>
        <w:rPr>
          <w:b w:val="0"/>
        </w:rPr>
        <w:t>—</w:t>
      </w:r>
      <w:r>
        <w:rPr>
          <w:b w:val="0"/>
        </w:rPr>
        <w:t>4.5.19.5.7</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882757664"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591.8862640857697" w:type="dxa"/>
            <w:vAlign w:val="center"/>
          </w:tcPr>
          <w:p>
            <w:pPr/>
            <w:r>
              <w:rPr/>
              <w:t xml:space="preserve">Bit</w:t>
            </w:r>
          </w:p>
        </w:tc>
        <w:tc>
          <w:tcPr>
            <w:shd w:val="clear" w:color="auto" w:fill="bfbfbf"/>
            <w:tcBorders>
              <w:top w:val="none" w:sz="0" w:space="0" w:color="auto"/>
              <w:left w:val="none" w:sz="0" w:space="0" w:color="auto"/>
              <w:bottom w:val="none" w:sz="0" w:space="0" w:color="auto"/>
              <w:right w:val="none" w:sz="0" w:space="0" w:color="auto"/>
            </w:tcBorders>
            <w:tcW w:w="2718.0040284991264" w:type="dxa"/>
            <w:vAlign w:val="center"/>
          </w:tcPr>
          <w:p>
            <w:pPr/>
            <w:r>
              <w:rPr/>
              <w:t xml:space="preserve">Description</w:t>
            </w:r>
          </w:p>
        </w:tc>
        <w:tc>
          <w:tcPr>
            <w:shd w:val="clear" w:color="auto" w:fill="bfbfbf"/>
            <w:tcBorders>
              <w:top w:val="none" w:sz="0" w:space="0" w:color="auto"/>
              <w:left w:val="none" w:sz="0" w:space="0" w:color="auto"/>
              <w:bottom w:val="none" w:sz="0" w:space="0" w:color="auto"/>
              <w:right w:val="none" w:sz="0" w:space="0" w:color="auto"/>
            </w:tcBorders>
            <w:tcW w:w="693.1299671530724" w:type="dxa"/>
            <w:vAlign w:val="center"/>
          </w:tcPr>
          <w:p>
            <w:pPr/>
            <w:r>
              <w:rPr/>
              <w:t xml:space="preserve">Type</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Factor</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Offset</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Min</w:t>
            </w:r>
          </w:p>
        </w:tc>
        <w:tc>
          <w:tcPr>
            <w:shd w:val="clear" w:color="auto" w:fill="bfbfbf"/>
            <w:tcBorders>
              <w:top w:val="none" w:sz="0" w:space="0" w:color="auto"/>
              <w:left w:val="none" w:sz="0" w:space="0" w:color="auto"/>
              <w:bottom w:val="none" w:sz="0" w:space="0" w:color="auto"/>
              <w:right w:val="none" w:sz="0" w:space="0" w:color="auto"/>
            </w:tcBorders>
            <w:tcW w:w="1004.6490535140038" w:type="dxa"/>
            <w:vAlign w:val="center"/>
          </w:tcPr>
          <w:p>
            <w:pPr/>
            <w:r>
              <w:rPr/>
              <w:t xml:space="preserve">Max</w:t>
            </w:r>
          </w:p>
        </w:tc>
        <w:tc>
          <w:tcPr>
            <w:shd w:val="clear" w:color="auto" w:fill="bfbfbf"/>
            <w:tcBorders>
              <w:top w:val="none" w:sz="0" w:space="0" w:color="auto"/>
              <w:left w:val="none" w:sz="0" w:space="0" w:color="auto"/>
              <w:bottom w:val="none" w:sz="0" w:space="0" w:color="auto"/>
              <w:right w:val="none" w:sz="0" w:space="0" w:color="auto"/>
            </w:tcBorders>
            <w:tcW w:w="498.43053817749023"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580.9593632817268" w:type="dxa"/>
            <w:vAlign w:val="center"/>
          </w:tcPr>
          <w:p>
            <w:pPr/>
            <w:r>
              <w:rPr/>
              <w:t xml:space="preserve">Value Table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System supply voltage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25.4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Invalid: 0xFF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0200 PSM Production State Machine (Only for MKC1)</w:t>
      </w:r>
      <w:r>
        <w:rPr>
          <w:b w:val="0"/>
          <w:color w:val="FFFFFF" w:themeColor="background1"/>
        </w:rPr>
        <w:t>—</w:t>
      </w:r>
      <w:r>
        <w:rPr>
          <w:b w:val="0"/>
        </w:rPr>
        <w:t>(</w:t>
      </w:r>
      <w:r>
        <w:rPr>
          <w:b w:val="0"/>
        </w:rPr>
        <w:t>25845752</w:t>
      </w:r>
      <w:r>
        <w:rPr>
          <w:b w:val="0"/>
        </w:rPr>
        <w:t>—</w:t>
      </w:r>
      <w:r>
        <w:rPr>
          <w:b w:val="0"/>
        </w:rPr>
        <w:t>SYS_REQ_25845753-v3</w:t>
      </w:r>
      <w:r>
        <w:rPr>
          <w:b w:val="0"/>
        </w:rPr>
        <w:t>—</w:t>
      </w:r>
      <w:r>
        <w:rPr>
          <w:b w:val="0"/>
        </w:rPr>
        <w:t>4.5.19.5.8</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3045" w:type="dxa"/>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3045"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3045" w:type="dxa"/>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PSM State</w:t>
            </w:r>
          </w:p>
        </w:tc>
        <w:tc>
          <w:tcPr>
            <w:tcBorders>
              <w:top w:val="single" w:sz="6" w:space="0" w:color="000000"/>
              <w:left w:val="single" w:sz="6" w:space="0" w:color="000000"/>
              <w:bottom w:val="single" w:sz="6" w:space="0" w:color="000000"/>
              <w:right w:val="single" w:sz="6" w:space="0" w:color="000000"/>
            </w:tcBorders>
            <w:tcW w:w="3045" w:type="dxa"/>
            <w:vAlign w:val="center"/>
          </w:tcPr>
          <w:p>
            <w:pPr>
              <w:ind w:left="0"/>
            </w:pPr>
            <w:r>
              <w:rPr/>
              <w:t xml:space="preserve">0x00 : disabled </w:t>
            </w:r>
          </w:p>
          <w:p>
            <w:pPr>
              <w:ind w:left="0"/>
            </w:pPr>
            <w:r>
              <w:rPr/>
              <w:t xml:space="preserve">0x01 : enabled for test </w:t>
            </w:r>
          </w:p>
          <w:p>
            <w:pPr>
              <w:ind w:left="0"/>
            </w:pPr>
            <w:r>
              <w:rPr/>
              <w:t xml:space="preserve">0x02 : enabled </w:t>
            </w:r>
          </w:p>
          <w:p>
            <w:pPr>
              <w:ind w:left="0"/>
            </w:pPr>
            <w:r>
              <w:rPr/>
              <w:t xml:space="preserve">0xFF : undefined</w:t>
            </w:r>
          </w:p>
        </w:tc>
      </w:tr>
    </w:tbl>
    <w:p>
      <w:pPr/>
      <w:r>
        <w:rPr/>
        <w:t xml:space="preserve"> </w:t>
      </w:r>
    </w:p>
    <w:p>
      <w:pPr/>
      <w:r>
        <w:rPr/>
        <w:t xml:space="preserve"> </w:t>
      </w:r>
    </w:p>
    <w:p>
      <w:pPr/>
      <w:r>
        <w:rPr/>
        <w:t xml:space="preserve">Upon tester request, the ECU shall report the current state of the internal production state machine by using data-identifier 0200.</w:t>
      </w:r>
    </w:p>
    <w:p>
      <w:pPr/>
      <w:r>
        <w:rPr/>
        <w:t xml:space="preserve">The values from PSM shall be read out as following :</w:t>
      </w:r>
    </w:p>
    <w:p>
      <w:pPr/>
      <w:r>
        <w:rPr/>
        <w:t xml:space="preserve"> </w:t>
      </w:r>
    </w:p>
    <w:p>
      <w:pPr/>
      <w:r>
        <w:rPr/>
        <w:t xml:space="preserve">Psm_state_motor_disabled_tts_enabled read out as state "disabled"</w:t>
      </w:r>
    </w:p>
    <w:p>
      <w:pPr/>
      <w:r>
        <w:rPr/>
        <w:t xml:space="preserve">Psm_state_fill_hcu_final read out as "enabled for OBS/Test"</w:t>
      </w:r>
    </w:p>
    <w:p>
      <w:pPr/>
      <w:r>
        <w:rPr/>
        <w:t xml:space="preserve">Psm_state_function_full read out as "enabled state"</w:t>
      </w:r>
    </w:p>
    <w:p>
      <w:pPr/>
      <w:r>
        <w:rPr/>
        <w:t xml:space="preserve"> </w:t>
      </w:r>
    </w:p>
    <w:p>
      <w:pPr/>
      <w:r>
        <w:rPr/>
        <w:t xml:space="preserve">All other interface values shall be reported to the tester as faulty/not relevant value</w:t>
      </w:r>
    </w:p>
    <w:p>
      <w:pPr/>
      <w:r>
        <w:rPr/>
        <w:t xml:space="preserve"> </w:t>
      </w:r>
    </w:p>
    <w:p>
      <w:pPr/>
      <w:r>
        <w:rPr/>
        <w:t xml:space="preserve"> </w:t>
      </w:r>
    </w:p>
    <w:p>
      <w:pPr/>
      <w:r>
        <w:rPr/>
        <w:t xml:space="preserve"> </w:t>
      </w:r>
    </w:p>
    <w:p>
      <w:pPr/>
      <w:r>
        <w:rPr/>
        <w:t xml:space="preserve">  </w:t>
      </w:r>
      <w:r>
        <w:rPr/>
        <w:pict>
          <v:shape id="25845752/RQ_Text%20Attachments/MKSImg2042391171082034323.png" style="width:479.3500061035156pt;height:579.75pt" alt="mks|25845752/RQ_Text%20Attachments/MKSImg2042391171082034323.png||">
            <v:imagedata r:id="rId5024" o:title=""/>
          </v:shape>
        </w:pic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0201 Evac &amp; Fill Process Status (Only for MKC1)</w:t>
      </w:r>
      <w:r>
        <w:rPr>
          <w:b w:val="0"/>
          <w:color w:val="FFFFFF" w:themeColor="background1"/>
        </w:rPr>
        <w:t>—</w:t>
      </w:r>
      <w:r>
        <w:rPr>
          <w:b w:val="0"/>
        </w:rPr>
        <w:t>(</w:t>
      </w:r>
      <w:r>
        <w:rPr>
          <w:b w:val="0"/>
        </w:rPr>
        <w:t>26350850</w:t>
      </w:r>
      <w:r>
        <w:rPr>
          <w:b w:val="0"/>
        </w:rPr>
        <w:t>—</w:t>
      </w:r>
      <w:r>
        <w:rPr>
          <w:b w:val="0"/>
        </w:rPr>
        <w:t>SYS_REQ_26350851-v4</w:t>
      </w:r>
      <w:r>
        <w:rPr>
          <w:b w:val="0"/>
        </w:rPr>
        <w:t>—</w:t>
      </w:r>
      <w:r>
        <w:rPr>
          <w:b w:val="0"/>
        </w:rPr>
        <w:t>4.5.19.5.9</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4140" w:type="dxa"/>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PSM State</w:t>
            </w:r>
          </w:p>
        </w:tc>
        <w:tc>
          <w:tcPr>
            <w:tcBorders>
              <w:top w:val="single" w:sz="6" w:space="0" w:color="000000"/>
              <w:left w:val="single" w:sz="6" w:space="0" w:color="000000"/>
              <w:bottom w:val="single" w:sz="6" w:space="0" w:color="000000"/>
              <w:right w:val="single" w:sz="6" w:space="0" w:color="000000"/>
            </w:tcBorders>
            <w:tcW w:w="4140" w:type="dxa"/>
            <w:vAlign w:val="center"/>
          </w:tcPr>
          <w:p>
            <w:pPr>
              <w:ind w:left="0"/>
            </w:pPr>
            <w:r>
              <w:rPr/>
              <w:t xml:space="preserve">0x00:E&amp;F succeed</w:t>
            </w:r>
          </w:p>
          <w:p>
            <w:pPr>
              <w:ind w:left="0"/>
            </w:pPr>
            <w:r>
              <w:rPr/>
              <w:t xml:space="preserve">0x01:Failed during evacuation 0x02:Failed during filling 0x03:Failed during leveling 0x04:Failed during bleed check 0xFF:Default value(E&amp;F not performed)</w:t>
            </w:r>
          </w:p>
        </w:tc>
      </w:tr>
    </w:tbl>
    <w:p>
      <w:pPr/>
      <w:r>
        <w:rPr/>
        <w:t xml:space="preserve"> </w:t>
      </w:r>
    </w:p>
    <w:p>
      <w:pPr/>
      <w:r>
        <w:rPr/>
        <w:t xml:space="preserve"> </w:t>
      </w:r>
    </w:p>
    <w:p>
      <w:pPr/>
      <w:r>
        <w:rPr/>
        <w:t xml:space="preserve">Upon tester request, the ECU shall report the current state of the evac&amp;fill process status by using data-identifier 0201.</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0202 Wheel Speed Sensor Multiplexer Status (Only for HBE)</w:t>
      </w:r>
      <w:r>
        <w:rPr>
          <w:b w:val="0"/>
          <w:color w:val="FFFFFF" w:themeColor="background1"/>
        </w:rPr>
        <w:t>—</w:t>
      </w:r>
      <w:r>
        <w:rPr>
          <w:b w:val="0"/>
        </w:rPr>
        <w:t>(</w:t>
      </w:r>
      <w:r>
        <w:rPr>
          <w:b w:val="0"/>
        </w:rPr>
        <w:t>26454541</w:t>
      </w:r>
      <w:r>
        <w:rPr>
          <w:b w:val="0"/>
        </w:rPr>
        <w:t>—</w:t>
      </w:r>
      <w:r>
        <w:rPr>
          <w:b w:val="0"/>
        </w:rPr>
        <w:t>SYS_REQ_26454542-v3</w:t>
      </w:r>
      <w:r>
        <w:rPr>
          <w:b w:val="0"/>
        </w:rPr>
        <w:t>—</w:t>
      </w:r>
      <w:r>
        <w:rPr>
          <w:b w:val="0"/>
        </w:rPr>
        <w:t>4.5.19.5.10</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425"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4140" w:type="dxa"/>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425" w:type="dxa"/>
            <w:vAlign w:val="center"/>
          </w:tcPr>
          <w:p>
            <w:pPr/>
            <w:r>
              <w:rPr/>
              <w:t xml:space="preserve">WSS Multiplexer Status</w:t>
            </w:r>
          </w:p>
        </w:tc>
        <w:tc>
          <w:tcPr>
            <w:tcBorders>
              <w:top w:val="single" w:sz="6" w:space="0" w:color="000000"/>
              <w:left w:val="single" w:sz="6" w:space="0" w:color="000000"/>
              <w:bottom w:val="single" w:sz="6" w:space="0" w:color="000000"/>
              <w:right w:val="single" w:sz="6" w:space="0" w:color="000000"/>
            </w:tcBorders>
            <w:tcW w:w="4140" w:type="dxa"/>
            <w:vAlign w:val="center"/>
          </w:tcPr>
          <w:p>
            <w:pPr>
              <w:ind w:left="0"/>
            </w:pPr>
            <w:r>
              <w:rPr/>
              <w:t xml:space="preserve">0x01: Primary Brake System</w:t>
            </w:r>
            <w:r>
              <w:br/>
            </w:r>
            <w:r>
              <w:rPr/>
              <w:t xml:space="preserve">0x02: Secondary Brake System</w:t>
            </w:r>
          </w:p>
        </w:tc>
      </w:tr>
    </w:tbl>
    <w:p>
      <w:pPr/>
      <w:r>
        <w:rPr/>
        <w:t xml:space="preserve"> </w:t>
      </w:r>
    </w:p>
    <w:p>
      <w:pPr/>
      <w:r>
        <w:rPr/>
        <w:t xml:space="preserve"> </w:t>
      </w:r>
    </w:p>
    <w:p>
      <w:pPr/>
      <w:r>
        <w:rPr/>
        <w:t xml:space="preserve">Upon tester request, the ECU shall report the currently status of the WSS multiplexer with identifier 0202.</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B000 Warning Lamp</w:t>
      </w:r>
      <w:r>
        <w:rPr>
          <w:b w:val="0"/>
          <w:color w:val="FFFFFF" w:themeColor="background1"/>
        </w:rPr>
        <w:t>—</w:t>
      </w:r>
      <w:r>
        <w:rPr>
          <w:b w:val="0"/>
        </w:rPr>
        <w:t>(</w:t>
      </w:r>
      <w:r>
        <w:rPr>
          <w:b w:val="0"/>
        </w:rPr>
        <w:t>21904722</w:t>
      </w:r>
      <w:r>
        <w:rPr>
          <w:b w:val="0"/>
        </w:rPr>
        <w:t>—</w:t>
      </w:r>
      <w:r>
        <w:rPr>
          <w:b w:val="0"/>
        </w:rPr>
        <w:t>SYS_REQ_3576298-v9</w:t>
      </w:r>
      <w:r>
        <w:rPr>
          <w:b w:val="0"/>
        </w:rPr>
        <w:t>—</w:t>
      </w:r>
      <w:r>
        <w:rPr>
          <w:b w:val="0"/>
        </w:rPr>
        <w:t>4.5.19.5.11</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42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7 - 5</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HDCWL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HDC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7</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1=green on</w:t>
            </w:r>
          </w:p>
          <w:p>
            <w:pPr>
              <w:jc w:val="left"/>
            </w:pPr>
            <w:r>
              <w:rPr/>
              <w:t xml:space="preserve">2=green blink</w:t>
            </w:r>
          </w:p>
          <w:p>
            <w:pPr>
              <w:jc w:val="left"/>
            </w:pPr>
            <w:r>
              <w:rPr/>
              <w:t xml:space="preserve">3=yellow on</w:t>
            </w:r>
          </w:p>
        </w:tc>
      </w:tr>
      <w:tr>
        <w:trPr>
          <w:trHeight w:val="54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ESCOFFLAMP</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ESC OFF lamp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p>
        </w:tc>
      </w:tr>
      <w:tr>
        <w:trPr>
          <w:trHeight w:val="105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 2</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ESCWL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ESC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r>
              <w:br/>
            </w:r>
            <w:r>
              <w:rPr/>
              <w:t xml:space="preserve">2=blink</w:t>
            </w:r>
          </w:p>
        </w:tc>
      </w:tr>
      <w:tr>
        <w:trPr>
          <w:trHeight w:val="67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ABSWL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ABS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EBDWL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EBD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p>
        </w:tc>
      </w:tr>
      <w:tr>
        <w:trPr>
          <w:trHeight w:val="450" w:hRule="atLeast"/>
        </w:trPr>
        <w:tc>
          <w:tcPr>
            <w:tcW w:w="0" w:type="auto"/>
            <w:gridSpan w:val="1"/>
            <w:vMerge/>
            <w:tcBorders>
              <w:left w:val="single" w:sz="6" w:space="0" w:color="000000"/>
              <w:right w:val="single" w:sz="6" w:space="0" w:color="000000"/>
            </w:tcBorders>
          </w:tcP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7 - 4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 </w:t>
            </w:r>
          </w:p>
        </w:tc>
      </w:tr>
      <w:tr>
        <w:trPr>
          <w:trHeight w:val="9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3 - 2</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EPBWL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EPB warning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r>
              <w:br/>
            </w:r>
            <w:r>
              <w:rPr/>
              <w:t xml:space="preserve">2=blink</w:t>
            </w:r>
          </w:p>
        </w:tc>
      </w:tr>
      <w:tr>
        <w:trPr>
          <w:trHeight w:val="87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EPBFL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EPB function lamp</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jc w:val="left"/>
            </w:pPr>
            <w:r>
              <w:rPr/>
              <w:t xml:space="preserve">0=off</w:t>
            </w:r>
            <w:r>
              <w:br/>
            </w:r>
            <w:r>
              <w:rPr/>
              <w:t xml:space="preserve">1=on</w:t>
            </w:r>
            <w:r>
              <w:br/>
            </w:r>
            <w:r>
              <w:rPr/>
              <w:t xml:space="preserve">2=blink</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The byte 2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B001 Switch State</w:t>
      </w:r>
      <w:r>
        <w:rPr>
          <w:b w:val="0"/>
          <w:color w:val="FFFFFF" w:themeColor="background1"/>
        </w:rPr>
        <w:t>—</w:t>
      </w:r>
      <w:r>
        <w:rPr>
          <w:b w:val="0"/>
        </w:rPr>
        <w:t>(</w:t>
      </w:r>
      <w:r>
        <w:rPr>
          <w:b w:val="0"/>
        </w:rPr>
        <w:t>21904953</w:t>
      </w:r>
      <w:r>
        <w:rPr>
          <w:b w:val="0"/>
        </w:rPr>
        <w:t>—</w:t>
      </w:r>
      <w:r>
        <w:rPr>
          <w:b w:val="0"/>
        </w:rPr>
        <w:t>SYS_REQ_4073183-v9</w:t>
      </w:r>
      <w:r>
        <w:rPr>
          <w:b w:val="0"/>
        </w:rPr>
        <w:t>—</w:t>
      </w:r>
      <w:r>
        <w:rPr>
          <w:b w:val="0"/>
        </w:rPr>
        <w:t>4.5.19.5.12</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369.5715311169624"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7</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rHeight w:val="123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6 - 5</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EPB_Sw</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EPB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0=idle</w:t>
            </w:r>
            <w:r>
              <w:br/>
            </w:r>
            <w:r>
              <w:rPr/>
              <w:t xml:space="preserve">1=apply</w:t>
            </w:r>
            <w:r>
              <w:br/>
            </w:r>
            <w:r>
              <w:rPr/>
              <w:t xml:space="preserve">2=release</w:t>
            </w:r>
            <w:r>
              <w:br/>
            </w:r>
            <w:r>
              <w:rPr/>
              <w:t xml:space="preserve">3=error</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BFLS</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brake fluid level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AVH_Sw</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AVH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HDC_Sw</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HDC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ESC_Sw</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ESC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BLS</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Brake light switch status</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0=off</w:t>
            </w:r>
            <w:r>
              <w:br/>
            </w:r>
            <w:r>
              <w:rPr/>
              <w:t xml:space="preserve">1=on</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The byte 5-6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B002 Functions Activation Status</w:t>
      </w:r>
      <w:r>
        <w:rPr>
          <w:b w:val="0"/>
          <w:color w:val="FFFFFF" w:themeColor="background1"/>
        </w:rPr>
        <w:t>—</w:t>
      </w:r>
      <w:r>
        <w:rPr>
          <w:b w:val="0"/>
        </w:rPr>
        <w:t>(</w:t>
      </w:r>
      <w:r>
        <w:rPr>
          <w:b w:val="0"/>
        </w:rPr>
        <w:t>21904694</w:t>
      </w:r>
      <w:r>
        <w:rPr>
          <w:b w:val="0"/>
        </w:rPr>
        <w:t>—</w:t>
      </w:r>
      <w:r>
        <w:rPr>
          <w:b w:val="0"/>
        </w:rPr>
        <w:t>SYS_REQ_3582414-v4</w:t>
      </w:r>
      <w:r>
        <w:rPr>
          <w:b w:val="0"/>
        </w:rPr>
        <w:t>—</w:t>
      </w:r>
      <w:r>
        <w:rPr>
          <w:b w:val="0"/>
        </w:rPr>
        <w:t>4.5.19.5.13</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369.5715311169624"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7 - 5</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AYC_ACT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AYC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MSR_ACT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MSR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TCS_ACT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TCS(BTCS or ETCS)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ABS_ACT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ABS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EBD_ACT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EBD in Regulation</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0=inactive</w:t>
            </w:r>
            <w:r>
              <w:br/>
            </w:r>
            <w:r>
              <w:rPr/>
              <w:t xml:space="preserve">1=active</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When function active We couldn't read the state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B003 Functions Failure Status</w:t>
      </w:r>
      <w:r>
        <w:rPr>
          <w:b w:val="0"/>
          <w:color w:val="FFFFFF" w:themeColor="background1"/>
        </w:rPr>
        <w:t>—</w:t>
      </w:r>
      <w:r>
        <w:rPr>
          <w:b w:val="0"/>
        </w:rPr>
        <w:t>(</w:t>
      </w:r>
      <w:r>
        <w:rPr>
          <w:b w:val="0"/>
        </w:rPr>
        <w:t>21904723</w:t>
      </w:r>
      <w:r>
        <w:rPr>
          <w:b w:val="0"/>
        </w:rPr>
        <w:t>—</w:t>
      </w:r>
      <w:r>
        <w:rPr>
          <w:b w:val="0"/>
        </w:rPr>
        <w:t>SYS_REQ_3568605-v9</w:t>
      </w:r>
      <w:r>
        <w:rPr>
          <w:b w:val="0"/>
        </w:rPr>
        <w:t>—</w:t>
      </w:r>
      <w:r>
        <w:rPr>
          <w:b w:val="0"/>
        </w:rPr>
        <w:t>4.5.19.5.14</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431.7860984802246"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512.7459919452667" w:type="dxa"/>
            <w:vAlign w:val="center"/>
          </w:tcPr>
          <w:p>
            <w:pPr/>
            <w:r>
              <w:rPr/>
              <w:t xml:space="preserve">Bit</w:t>
            </w:r>
          </w:p>
        </w:tc>
        <w:tc>
          <w:tcPr>
            <w:shd w:val="clear" w:color="auto" w:fill="bfbfbf"/>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369.5715311169624" w:type="dxa"/>
            <w:vAlign w:val="center"/>
          </w:tcPr>
          <w:p>
            <w:pPr/>
            <w:r>
              <w:rPr/>
              <w:t xml:space="preserve">Value Table</w:t>
            </w:r>
          </w:p>
        </w:tc>
      </w:tr>
      <w:tr>
        <w:trPr>
          <w:trHeight w:val="55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7</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DBF_Disable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DBF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6</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tc>
        <w:tc>
          <w:tcPr>
            <w:tcBorders>
              <w:top w:val="single" w:sz="6" w:space="0" w:color="000000"/>
              <w:left w:val="single" w:sz="6" w:space="0" w:color="000000"/>
              <w:bottom w:val="single" w:sz="6" w:space="0" w:color="000000"/>
              <w:right w:val="single" w:sz="6" w:space="0" w:color="000000"/>
            </w:tcBorders>
            <w:tcW w:w="870.3188547492027" w:type="dxa"/>
            <w:vAlign w:val="center"/>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5</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AYC_Disable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AYC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MSR_Disable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MSR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ETCS_Disable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ETCS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BTC_Disable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BTCS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ABS_Disable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ABS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333333"/>
              <w:left w:val="single" w:sz="6" w:space="0" w:color="333333"/>
              <w:bottom w:val="single" w:sz="6" w:space="0" w:color="333333"/>
              <w:right w:val="single" w:sz="6" w:space="0" w:color="333333"/>
            </w:tcBorders>
            <w:tcW w:w="1288.6116376519203" w:type="dxa"/>
            <w:vAlign w:val="center"/>
          </w:tcPr>
          <w:p>
            <w:pPr/>
            <w:r>
              <w:rPr/>
              <w:t xml:space="preserve">EBD_Disable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EBD function is disabled or not</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not disabled</w:t>
            </w:r>
            <w:r>
              <w:br/>
            </w:r>
            <w:r>
              <w:rPr/>
              <w:t xml:space="preserve">1= disabled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B004 Wheel Speed</w:t>
      </w:r>
      <w:r>
        <w:rPr>
          <w:b w:val="0"/>
          <w:color w:val="FFFFFF" w:themeColor="background1"/>
        </w:rPr>
        <w:t>—</w:t>
      </w:r>
      <w:r>
        <w:rPr>
          <w:b w:val="0"/>
        </w:rPr>
        <w:t>(</w:t>
      </w:r>
      <w:r>
        <w:rPr>
          <w:b w:val="0"/>
        </w:rPr>
        <w:t>21904869</w:t>
      </w:r>
      <w:r>
        <w:rPr>
          <w:b w:val="0"/>
        </w:rPr>
        <w:t>—</w:t>
      </w:r>
      <w:r>
        <w:rPr>
          <w:b w:val="0"/>
        </w:rPr>
        <w:t>SYS_REQ_3922123-v3</w:t>
      </w:r>
      <w:r>
        <w:rPr>
          <w:b w:val="0"/>
        </w:rPr>
        <w:t>—</w:t>
      </w:r>
      <w:r>
        <w:rPr>
          <w:b w:val="0"/>
        </w:rPr>
        <w:t>4.5.19.5.15</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990940094"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Value Table</w:t>
            </w:r>
          </w:p>
        </w:tc>
      </w:tr>
      <w:tr>
        <w:trPr>
          <w:trHeight w:val="555" w:hRule="atLeast"/>
        </w:trPr>
        <w:tc>
          <w:tcPr>
            <w:shd w:val="clear" w:color="auto" w:fill="ffffff"/>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1 - 2</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FL Wheel Speed</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Front left wheel speed value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km/h</w:t>
            </w:r>
          </w:p>
        </w:tc>
        <w:tc>
          <w:tcPr>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Invalid: 0xFFFF</w:t>
            </w:r>
          </w:p>
        </w:tc>
      </w:tr>
      <w:tr>
        <w:trPr>
          <w:trHeight w:val="55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jc w:val="left"/>
            </w:pPr>
            <w:r>
              <w:rPr/>
              <w:t xml:space="preserve">3 - 4</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FR Wheel Speed</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Front right wheel speed value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km/h</w:t>
            </w:r>
          </w:p>
        </w:tc>
        <w:tc>
          <w:tcPr>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Invalid: 0xFFFF</w:t>
            </w:r>
          </w:p>
        </w:tc>
      </w:tr>
      <w:tr>
        <w:trPr>
          <w:trHeight w:val="55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5 - 6</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RR Wheel Speed</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Rear right wheel speed value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km/h</w:t>
            </w:r>
          </w:p>
        </w:tc>
        <w:tc>
          <w:tcPr>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Invalid: 0xFFFF</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7 - 8</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RL Wheel Speed</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Rear left wheel speed value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km/h</w:t>
            </w:r>
          </w:p>
        </w:tc>
        <w:tc>
          <w:tcPr>
            <w:tcBorders>
              <w:top w:val="single" w:sz="6" w:space="0" w:color="000000"/>
              <w:left w:val="single" w:sz="6" w:space="0" w:color="000000"/>
              <w:bottom w:val="single" w:sz="6" w:space="0" w:color="000000"/>
              <w:right w:val="single" w:sz="6" w:space="0" w:color="000000"/>
            </w:tcBorders>
            <w:tcW w:w="1683.5302752256393" w:type="dxa"/>
            <w:vAlign w:val="center"/>
          </w:tcPr>
          <w:p>
            <w:pPr/>
            <w:r>
              <w:rPr/>
              <w:t xml:space="preserve">Invalid: 0xFFFF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B005 G sensor &amp;&amp; Yawrate sensor</w:t>
      </w:r>
      <w:r>
        <w:rPr>
          <w:b w:val="0"/>
          <w:color w:val="FFFFFF" w:themeColor="background1"/>
        </w:rPr>
        <w:t>—</w:t>
      </w:r>
      <w:r>
        <w:rPr>
          <w:b w:val="0"/>
        </w:rPr>
        <w:t>(</w:t>
      </w:r>
      <w:r>
        <w:rPr>
          <w:b w:val="0"/>
        </w:rPr>
        <w:t>21904630</w:t>
      </w:r>
      <w:r>
        <w:rPr>
          <w:b w:val="0"/>
        </w:rPr>
        <w:t>—</w:t>
      </w:r>
      <w:r>
        <w:rPr>
          <w:b w:val="0"/>
        </w:rPr>
        <w:t>SYS_REQ_7039513-v3</w:t>
      </w:r>
      <w:r>
        <w:rPr>
          <w:b w:val="0"/>
        </w:rPr>
        <w:t>—</w:t>
      </w:r>
      <w:r>
        <w:rPr>
          <w:b w:val="0"/>
        </w:rPr>
        <w:t>4.5.19.5.16</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359296799"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729.3413686752319"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996.0921669006348"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948.1091821193695" w:type="dxa"/>
            <w:vAlign w:val="center"/>
          </w:tcPr>
          <w:p>
            <w:pPr/>
            <w:r>
              <w:rPr/>
              <w:t xml:space="preserve">Value Table</w:t>
            </w:r>
          </w:p>
        </w:tc>
      </w:tr>
      <w:tr>
        <w:trPr>
          <w:trHeight w:val="57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1 - 2</w:t>
            </w:r>
          </w:p>
        </w:tc>
        <w:tc>
          <w:tcPr>
            <w:tcBorders>
              <w:top w:val="single" w:sz="6" w:space="0" w:color="000000"/>
              <w:left w:val="single" w:sz="6" w:space="0" w:color="000000"/>
              <w:bottom w:val="single" w:sz="6" w:space="0" w:color="000000"/>
              <w:right w:val="single" w:sz="6" w:space="0" w:color="000000"/>
            </w:tcBorders>
            <w:tcW w:w="729.3413686752319"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996.0921669006348" w:type="dxa"/>
            <w:vAlign w:val="center"/>
          </w:tcPr>
          <w:p>
            <w:pPr/>
            <w:r>
              <w:rPr/>
              <w:t xml:space="preserve">Lateral acceleration value</w:t>
            </w:r>
            <w:r>
              <w:br/>
            </w:r>
            <w:r>
              <w:rPr/>
              <w:t xml:space="preserve">Positive: left</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Signed</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0.001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-1.27</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1.27</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g</w:t>
            </w:r>
          </w:p>
        </w:tc>
        <w:tc>
          <w:tcPr>
            <w:tcBorders>
              <w:top w:val="single" w:sz="6" w:space="0" w:color="000000"/>
              <w:left w:val="single" w:sz="6" w:space="0" w:color="000000"/>
              <w:bottom w:val="single" w:sz="6" w:space="0" w:color="000000"/>
              <w:right w:val="single" w:sz="6" w:space="0" w:color="000000"/>
            </w:tcBorders>
            <w:tcW w:w="1948.1091821193695" w:type="dxa"/>
            <w:vAlign w:val="center"/>
          </w:tcPr>
          <w:p>
            <w:pPr/>
            <w:r>
              <w:rPr/>
              <w:t xml:space="preserve">Invalid: 0x8000</w:t>
            </w:r>
          </w:p>
        </w:tc>
      </w:tr>
      <w:tr>
        <w:trPr>
          <w:trHeight w:val="57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3 - 4</w:t>
            </w:r>
            <w:r>
              <w:rPr/>
              <w:t xml:space="preserve"> </w:t>
            </w:r>
          </w:p>
        </w:tc>
        <w:tc>
          <w:tcPr>
            <w:tcBorders>
              <w:top w:val="single" w:sz="6" w:space="0" w:color="000000"/>
              <w:left w:val="single" w:sz="6" w:space="0" w:color="000000"/>
              <w:bottom w:val="single" w:sz="6" w:space="0" w:color="000000"/>
              <w:right w:val="single" w:sz="6" w:space="0" w:color="000000"/>
            </w:tcBorders>
            <w:tcW w:w="729.3413686752319"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996.0921669006348" w:type="dxa"/>
            <w:vAlign w:val="center"/>
          </w:tcPr>
          <w:p>
            <w:pPr/>
            <w:r>
              <w:rPr/>
              <w:t xml:space="preserve">Longitudinal acceleration value</w:t>
            </w:r>
            <w:r>
              <w:br/>
            </w:r>
            <w:r>
              <w:rPr/>
              <w:t xml:space="preserve">Positive: forward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Signed</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0.01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-1.27</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1.27</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g</w:t>
            </w:r>
          </w:p>
        </w:tc>
        <w:tc>
          <w:tcPr>
            <w:tcBorders>
              <w:top w:val="single" w:sz="6" w:space="0" w:color="000000"/>
              <w:left w:val="single" w:sz="6" w:space="0" w:color="000000"/>
              <w:bottom w:val="single" w:sz="6" w:space="0" w:color="000000"/>
              <w:right w:val="single" w:sz="6" w:space="0" w:color="000000"/>
            </w:tcBorders>
            <w:tcW w:w="1948.1091821193695" w:type="dxa"/>
            <w:vAlign w:val="center"/>
          </w:tcPr>
          <w:p>
            <w:pPr/>
            <w:r>
              <w:rPr/>
              <w:t xml:space="preserve">Invalid: 0x8000</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5 - 6</w:t>
            </w:r>
          </w:p>
        </w:tc>
        <w:tc>
          <w:tcPr>
            <w:tcBorders>
              <w:top w:val="single" w:sz="6" w:space="0" w:color="000000"/>
              <w:left w:val="single" w:sz="6" w:space="0" w:color="000000"/>
              <w:bottom w:val="single" w:sz="6" w:space="0" w:color="000000"/>
              <w:right w:val="single" w:sz="6" w:space="0" w:color="000000"/>
            </w:tcBorders>
            <w:tcW w:w="729.3413686752319"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996.0921669006348" w:type="dxa"/>
            <w:vAlign w:val="center"/>
          </w:tcPr>
          <w:p>
            <w:pPr/>
            <w:r>
              <w:rPr/>
              <w:t xml:space="preserve">Yaw rate sensor value</w:t>
            </w:r>
            <w:r>
              <w:br/>
            </w:r>
            <w:r>
              <w:rPr/>
              <w:t xml:space="preserve">Positive: anti-clock</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Signed</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0.00286</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90</w:t>
            </w:r>
          </w:p>
        </w:tc>
        <w:tc>
          <w:tcPr>
            <w:tcBorders>
              <w:top w:val="single" w:sz="6" w:space="0" w:color="000000"/>
              <w:left w:val="single" w:sz="6" w:space="0" w:color="000000"/>
              <w:bottom w:val="single" w:sz="6" w:space="0" w:color="000000"/>
              <w:right w:val="single" w:sz="6" w:space="0" w:color="000000"/>
            </w:tcBorders>
            <w:tcW w:w="614.1822052001953" w:type="dxa"/>
            <w:vAlign w:val="center"/>
          </w:tcPr>
          <w:p>
            <w:pPr/>
            <w:r>
              <w:rPr/>
              <w:t xml:space="preserve">deg/s</w:t>
            </w:r>
          </w:p>
        </w:tc>
        <w:tc>
          <w:tcPr>
            <w:tcBorders>
              <w:top w:val="single" w:sz="6" w:space="0" w:color="000000"/>
              <w:left w:val="single" w:sz="6" w:space="0" w:color="000000"/>
              <w:bottom w:val="single" w:sz="6" w:space="0" w:color="000000"/>
              <w:right w:val="single" w:sz="6" w:space="0" w:color="000000"/>
            </w:tcBorders>
            <w:tcW w:w="1948.1091821193695" w:type="dxa"/>
            <w:vAlign w:val="center"/>
          </w:tcPr>
          <w:p>
            <w:pPr/>
            <w:r>
              <w:rPr/>
              <w:t xml:space="preserve">Invalid: 0x8000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B006 Pressure &amp;&amp; Vacuum sensor</w:t>
      </w:r>
      <w:r>
        <w:rPr>
          <w:b w:val="0"/>
          <w:color w:val="FFFFFF" w:themeColor="background1"/>
        </w:rPr>
        <w:t>—</w:t>
      </w:r>
      <w:r>
        <w:rPr>
          <w:b w:val="0"/>
        </w:rPr>
        <w:t>(</w:t>
      </w:r>
      <w:r>
        <w:rPr>
          <w:b w:val="0"/>
        </w:rPr>
        <w:t>21904750</w:t>
      </w:r>
      <w:r>
        <w:rPr>
          <w:b w:val="0"/>
        </w:rPr>
        <w:t>—</w:t>
      </w:r>
      <w:r>
        <w:rPr>
          <w:b w:val="0"/>
        </w:rPr>
        <w:t>SYS_REQ_5957131-v7</w:t>
      </w:r>
      <w:r>
        <w:rPr>
          <w:b w:val="0"/>
        </w:rPr>
        <w:t>—</w:t>
      </w:r>
      <w:r>
        <w:rPr>
          <w:b w:val="0"/>
        </w:rPr>
        <w:t>4.5.19.5.17</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990940094"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630.2871966362" w:type="dxa"/>
            <w:vAlign w:val="center"/>
          </w:tcPr>
          <w:p>
            <w:pPr/>
            <w:r>
              <w:rPr/>
              <w:t xml:space="preserve">Bit</w:t>
            </w:r>
          </w:p>
        </w:tc>
        <w:tc>
          <w:tcPr>
            <w:shd w:val="clear" w:color="auto" w:fill="bfbfbf"/>
            <w:tcBorders>
              <w:top w:val="none" w:sz="0" w:space="0" w:color="auto"/>
              <w:left w:val="none" w:sz="0" w:space="0" w:color="auto"/>
              <w:bottom w:val="none" w:sz="0" w:space="0" w:color="auto"/>
              <w:right w:val="none" w:sz="0" w:space="0" w:color="auto"/>
            </w:tcBorders>
            <w:tcW w:w="1302.040656208992" w:type="dxa"/>
            <w:vAlign w:val="center"/>
          </w:tcPr>
          <w:p>
            <w:pPr/>
            <w:r>
              <w:rPr/>
              <w:t xml:space="preserve">Short Name</w:t>
            </w:r>
          </w:p>
        </w:tc>
        <w:tc>
          <w:tcPr>
            <w:shd w:val="clear" w:color="auto" w:fill="bfbfbf"/>
            <w:tcBorders>
              <w:top w:val="none" w:sz="0" w:space="0" w:color="auto"/>
              <w:left w:val="none" w:sz="0" w:space="0" w:color="auto"/>
              <w:bottom w:val="none" w:sz="0" w:space="0" w:color="auto"/>
              <w:right w:val="none" w:sz="0" w:space="0" w:color="auto"/>
            </w:tcBorders>
            <w:tcW w:w="1724.9965381622314" w:type="dxa"/>
            <w:vAlign w:val="center"/>
          </w:tcPr>
          <w:p>
            <w:pPr/>
            <w:r>
              <w:rPr/>
              <w:t xml:space="preserve">Description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Type</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Factor</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Offset</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Min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Max</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683.5302752256393"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1 - 2</w:t>
            </w:r>
            <w:r>
              <w:rPr/>
              <w:t xml:space="preserve"> </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TMC Pressure</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Main cylinder pressure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0.01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250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bar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Invalid: 0x8000</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3 - 4</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Vacuum Pressure</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Vacuum sensor pressure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-1200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100</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mbar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Invalid: 0x8000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B008  EVP total run time(Only for Hybrid project)</w:t>
      </w:r>
      <w:r>
        <w:rPr>
          <w:b w:val="0"/>
          <w:color w:val="FFFFFF" w:themeColor="background1"/>
        </w:rPr>
        <w:t>—</w:t>
      </w:r>
      <w:r>
        <w:rPr>
          <w:b w:val="0"/>
        </w:rPr>
        <w:t>(</w:t>
      </w:r>
      <w:r>
        <w:rPr>
          <w:b w:val="0"/>
        </w:rPr>
        <w:t>21904681</w:t>
      </w:r>
      <w:r>
        <w:rPr>
          <w:b w:val="0"/>
        </w:rPr>
        <w:t>—</w:t>
      </w:r>
      <w:r>
        <w:rPr>
          <w:b w:val="0"/>
        </w:rPr>
        <w:t>SYS_REQ_11603451-v5</w:t>
      </w:r>
      <w:r>
        <w:rPr>
          <w:b w:val="0"/>
        </w:rPr>
        <w:t>—</w:t>
      </w:r>
      <w:r>
        <w:rPr>
          <w:b w:val="0"/>
        </w:rPr>
        <w:t>4.5.19.5.18</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990940094"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630.2871966362" w:type="dxa"/>
            <w:vAlign w:val="center"/>
          </w:tcPr>
          <w:p>
            <w:pPr/>
            <w:r>
              <w:rPr/>
              <w:t xml:space="preserve">Bit</w:t>
            </w:r>
          </w:p>
        </w:tc>
        <w:tc>
          <w:tcPr>
            <w:shd w:val="clear" w:color="auto" w:fill="bfbfbf"/>
            <w:tcBorders>
              <w:top w:val="none" w:sz="0" w:space="0" w:color="auto"/>
              <w:left w:val="none" w:sz="0" w:space="0" w:color="auto"/>
              <w:bottom w:val="none" w:sz="0" w:space="0" w:color="auto"/>
              <w:right w:val="none" w:sz="0" w:space="0" w:color="auto"/>
            </w:tcBorders>
            <w:tcW w:w="1302.040656208992" w:type="dxa"/>
            <w:vAlign w:val="center"/>
          </w:tcPr>
          <w:p>
            <w:pPr/>
            <w:r>
              <w:rPr/>
              <w:t xml:space="preserve">Short Name</w:t>
            </w:r>
          </w:p>
        </w:tc>
        <w:tc>
          <w:tcPr>
            <w:shd w:val="clear" w:color="auto" w:fill="bfbfbf"/>
            <w:tcBorders>
              <w:top w:val="none" w:sz="0" w:space="0" w:color="auto"/>
              <w:left w:val="none" w:sz="0" w:space="0" w:color="auto"/>
              <w:bottom w:val="none" w:sz="0" w:space="0" w:color="auto"/>
              <w:right w:val="none" w:sz="0" w:space="0" w:color="auto"/>
            </w:tcBorders>
            <w:tcW w:w="1724.9965381622314" w:type="dxa"/>
            <w:vAlign w:val="center"/>
          </w:tcPr>
          <w:p>
            <w:pPr/>
            <w:r>
              <w:rPr/>
              <w:t xml:space="preserve">Description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Type</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Factor</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Offset</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Min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Max</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683.5302752256393"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1 - 3</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23 - 0</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EVP Run time</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EVP total run time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pPr/>
            <w:r>
              <w:rPr/>
              <w:t xml:space="preserve">100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0xFFFFFF</w:t>
            </w:r>
          </w:p>
        </w:tc>
        <w:tc>
          <w:tcPr>
            <w:tcBorders>
              <w:top w:val="single" w:sz="6" w:space="0" w:color="000000"/>
              <w:left w:val="single" w:sz="6" w:space="0" w:color="000000"/>
              <w:bottom w:val="single" w:sz="6" w:space="0" w:color="000000"/>
              <w:right w:val="single" w:sz="6" w:space="0" w:color="000000"/>
            </w:tcBorders>
            <w:tcW w:w="530.7681655883789" w:type="dxa"/>
            <w:vAlign w:val="center"/>
          </w:tcPr>
          <w:p/>
        </w:tc>
        <w:tc>
          <w:tcPr>
            <w:tcBorders>
              <w:top w:val="single" w:sz="6" w:space="0" w:color="000000"/>
              <w:left w:val="single" w:sz="6" w:space="0" w:color="000000"/>
              <w:bottom w:val="single" w:sz="6" w:space="0" w:color="000000"/>
              <w:right w:val="single" w:sz="6" w:space="0" w:color="000000"/>
            </w:tcBorders>
            <w:tcW w:w="0" w:type="auto"/>
            <w:vAlign w:val="center"/>
          </w:tc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DID record the EVP total run time, and this value can be cleared by RID AC 05 </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B009 EVP run cycles(Only for Hybrid project)</w:t>
      </w:r>
      <w:r>
        <w:rPr>
          <w:b w:val="0"/>
          <w:color w:val="FFFFFF" w:themeColor="background1"/>
        </w:rPr>
        <w:t>—</w:t>
      </w:r>
      <w:r>
        <w:rPr>
          <w:b w:val="0"/>
        </w:rPr>
        <w:t>(</w:t>
      </w:r>
      <w:r>
        <w:rPr>
          <w:b w:val="0"/>
        </w:rPr>
        <w:t>21904677</w:t>
      </w:r>
      <w:r>
        <w:rPr>
          <w:b w:val="0"/>
        </w:rPr>
        <w:t>—</w:t>
      </w:r>
      <w:r>
        <w:rPr>
          <w:b w:val="0"/>
        </w:rPr>
        <w:t>SYS_REQ_11603455-v4</w:t>
      </w:r>
      <w:r>
        <w:rPr>
          <w:b w:val="0"/>
        </w:rPr>
        <w:t>—</w:t>
      </w:r>
      <w:r>
        <w:rPr>
          <w:b w:val="0"/>
        </w:rPr>
        <w:t>4.5.19.5.19</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6.999990940094" w:type="dxa"/>
      </w:tblPr>
      <w:tr>
        <w:trPr>
          <w:trHeight w:val="300" w:hRule="atLeast"/>
        </w:trPr>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Length</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Byte</w:t>
            </w:r>
          </w:p>
        </w:tc>
        <w:tc>
          <w:tcPr>
            <w:shd w:val="clear" w:color="auto" w:fill="bfbfbf"/>
            <w:tcBorders>
              <w:top w:val="none" w:sz="0" w:space="0" w:color="auto"/>
              <w:left w:val="none" w:sz="0" w:space="0" w:color="auto"/>
              <w:bottom w:val="none" w:sz="0" w:space="0" w:color="auto"/>
              <w:right w:val="none" w:sz="0" w:space="0" w:color="auto"/>
            </w:tcBorders>
            <w:tcW w:w="630.2871966362" w:type="dxa"/>
            <w:vAlign w:val="center"/>
          </w:tcPr>
          <w:p>
            <w:pPr/>
            <w:r>
              <w:rPr/>
              <w:t xml:space="preserve">Bit</w:t>
            </w:r>
          </w:p>
        </w:tc>
        <w:tc>
          <w:tcPr>
            <w:shd w:val="clear" w:color="auto" w:fill="bfbfbf"/>
            <w:tcBorders>
              <w:top w:val="none" w:sz="0" w:space="0" w:color="auto"/>
              <w:left w:val="none" w:sz="0" w:space="0" w:color="auto"/>
              <w:bottom w:val="none" w:sz="0" w:space="0" w:color="auto"/>
              <w:right w:val="none" w:sz="0" w:space="0" w:color="auto"/>
            </w:tcBorders>
            <w:tcW w:w="1302.040656208992" w:type="dxa"/>
            <w:vAlign w:val="center"/>
          </w:tcPr>
          <w:p>
            <w:pPr/>
            <w:r>
              <w:rPr/>
              <w:t xml:space="preserve">Short Name</w:t>
            </w:r>
          </w:p>
        </w:tc>
        <w:tc>
          <w:tcPr>
            <w:shd w:val="clear" w:color="auto" w:fill="bfbfbf"/>
            <w:tcBorders>
              <w:top w:val="none" w:sz="0" w:space="0" w:color="auto"/>
              <w:left w:val="none" w:sz="0" w:space="0" w:color="auto"/>
              <w:bottom w:val="none" w:sz="0" w:space="0" w:color="auto"/>
              <w:right w:val="none" w:sz="0" w:space="0" w:color="auto"/>
            </w:tcBorders>
            <w:tcW w:w="1724.9965381622314" w:type="dxa"/>
            <w:vAlign w:val="center"/>
          </w:tcPr>
          <w:p>
            <w:pPr/>
            <w:r>
              <w:rPr/>
              <w:t xml:space="preserve">Description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Type</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Factor</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Offset</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Min</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Max</w:t>
            </w:r>
          </w:p>
        </w:tc>
        <w:tc>
          <w:tcPr>
            <w:shd w:val="clear" w:color="auto" w:fill="bfbfbf"/>
            <w:tcBorders>
              <w:top w:val="none" w:sz="0" w:space="0" w:color="auto"/>
              <w:left w:val="none" w:sz="0" w:space="0" w:color="auto"/>
              <w:bottom w:val="none" w:sz="0" w:space="0" w:color="auto"/>
              <w:right w:val="none" w:sz="0" w:space="0" w:color="auto"/>
            </w:tcBorders>
            <w:tcW w:w="530.7681655883789" w:type="dxa"/>
            <w:vAlign w:val="center"/>
          </w:tcPr>
          <w:p>
            <w:pPr/>
            <w:r>
              <w:rPr/>
              <w:t xml:space="preserve">Unit</w:t>
            </w:r>
          </w:p>
        </w:tc>
        <w:tc>
          <w:tcPr>
            <w:shd w:val="clear" w:color="auto" w:fill="bfbfbf"/>
            <w:tcBorders>
              <w:top w:val="none" w:sz="0" w:space="0" w:color="auto"/>
              <w:left w:val="none" w:sz="0" w:space="0" w:color="auto"/>
              <w:bottom w:val="none" w:sz="0" w:space="0" w:color="auto"/>
              <w:right w:val="none" w:sz="0" w:space="0" w:color="auto"/>
            </w:tcBorders>
            <w:tcW w:w="1683.5302752256393" w:type="dxa"/>
            <w:vAlign w:val="center"/>
          </w:tcPr>
          <w:p>
            <w:pPr/>
            <w:r>
              <w:rPr/>
              <w:t xml:space="preserve">Value Table</w:t>
            </w:r>
          </w:p>
        </w:tc>
      </w:tr>
      <w:tr>
        <w:trPr>
          <w:trHeight w:val="28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1 - 3</w:t>
            </w:r>
          </w:p>
        </w:tc>
        <w:tc>
          <w:tcPr>
            <w:tcBorders>
              <w:top w:val="single" w:sz="6" w:space="0" w:color="000000"/>
              <w:left w:val="single" w:sz="6" w:space="0" w:color="000000"/>
              <w:bottom w:val="single" w:sz="6" w:space="0" w:color="000000"/>
              <w:right w:val="single" w:sz="6" w:space="0" w:color="000000"/>
            </w:tcBorders>
            <w:tcW w:w="630.2871966362" w:type="dxa"/>
            <w:vAlign w:val="center"/>
          </w:tcPr>
          <w:p>
            <w:pPr/>
            <w:r>
              <w:rPr/>
              <w:t xml:space="preserve">23 - 0</w:t>
            </w:r>
          </w:p>
        </w:tc>
        <w:tc>
          <w:tcPr>
            <w:tcBorders>
              <w:top w:val="single" w:sz="6" w:space="0" w:color="000000"/>
              <w:left w:val="single" w:sz="6" w:space="0" w:color="000000"/>
              <w:bottom w:val="single" w:sz="6" w:space="0" w:color="000000"/>
              <w:right w:val="single" w:sz="6" w:space="0" w:color="000000"/>
            </w:tcBorders>
            <w:tcW w:w="1302.040656208992" w:type="dxa"/>
            <w:vAlign w:val="center"/>
          </w:tcPr>
          <w:p>
            <w:pPr/>
            <w:r>
              <w:rPr/>
              <w:t xml:space="preserve">EVP run cycles</w:t>
            </w:r>
          </w:p>
        </w:tc>
        <w:tc>
          <w:tcPr>
            <w:tcBorders>
              <w:top w:val="single" w:sz="6" w:space="0" w:color="000000"/>
              <w:left w:val="single" w:sz="6" w:space="0" w:color="000000"/>
              <w:bottom w:val="single" w:sz="6" w:space="0" w:color="000000"/>
              <w:right w:val="single" w:sz="6" w:space="0" w:color="000000"/>
            </w:tcBorders>
            <w:tcW w:w="1724.9965381622314" w:type="dxa"/>
            <w:vAlign w:val="center"/>
          </w:tcPr>
          <w:p>
            <w:pPr/>
            <w:r>
              <w:rPr/>
              <w:t xml:space="preserve">EVP Run cycles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tc>
        <w:tc>
          <w:tcPr>
            <w:tcBorders>
              <w:top w:val="single" w:sz="6" w:space="0" w:color="000000"/>
              <w:left w:val="single" w:sz="6" w:space="0" w:color="000000"/>
              <w:bottom w:val="single" w:sz="6" w:space="0" w:color="000000"/>
              <w:right w:val="single" w:sz="6" w:space="0" w:color="000000"/>
            </w:tcBorders>
            <w:tcW w:w="530.7681655883789" w:type="dxa"/>
            <w:vAlign w:val="center"/>
          </w:tcPr>
          <w:p/>
        </w:tc>
        <w:tc>
          <w:tcPr>
            <w:tcBorders>
              <w:top w:val="single" w:sz="6" w:space="0" w:color="000000"/>
              <w:left w:val="single" w:sz="6" w:space="0" w:color="000000"/>
              <w:bottom w:val="single" w:sz="6" w:space="0" w:color="000000"/>
              <w:right w:val="single" w:sz="6" w:space="0" w:color="000000"/>
            </w:tcBorders>
            <w:tcW w:w="0" w:type="auto"/>
            <w:vAlign w:val="center"/>
          </w:tc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B00A Engine Coolant Temperature (Only for SIGMA A)</w:t>
      </w:r>
      <w:r>
        <w:rPr>
          <w:b w:val="0"/>
          <w:color w:val="FFFFFF" w:themeColor="background1"/>
        </w:rPr>
        <w:t>—</w:t>
      </w:r>
      <w:r>
        <w:rPr>
          <w:b w:val="0"/>
        </w:rPr>
        <w:t>(</w:t>
      </w:r>
      <w:r>
        <w:rPr>
          <w:b w:val="0"/>
        </w:rPr>
        <w:t>25470204</w:t>
      </w:r>
      <w:r>
        <w:rPr>
          <w:b w:val="0"/>
        </w:rPr>
        <w:t>—</w:t>
      </w:r>
      <w:r>
        <w:rPr>
          <w:b w:val="0"/>
        </w:rPr>
        <w:t>SYS_REQ_25470205-v4</w:t>
      </w:r>
      <w:r>
        <w:rPr>
          <w:b w:val="0"/>
        </w:rPr>
        <w:t>—</w:t>
      </w:r>
      <w:r>
        <w:rPr>
          <w:b w:val="0"/>
        </w:rPr>
        <w:t>4.5.19.5.20</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555" w:hRule="atLeast"/>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8 - 0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Engine Coolant Temperature</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Engine Coolant Temperature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jc w:val="left"/>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215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r>
        <w:rPr/>
        <w:t xml:space="preserve"> </w:t>
      </w:r>
    </w:p>
    <w:p>
      <w:pPr/>
      <w:r>
        <w:rPr/>
        <w:t xml:space="preserve">Deviation tolerance: 1 ℃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B020 IPB Actuator State</w:t>
      </w:r>
      <w:r>
        <w:rPr>
          <w:b w:val="0"/>
          <w:color w:val="FFFFFF" w:themeColor="background1"/>
        </w:rPr>
        <w:t>—</w:t>
      </w:r>
      <w:r>
        <w:rPr>
          <w:b w:val="0"/>
        </w:rPr>
        <w:t>(</w:t>
      </w:r>
      <w:r>
        <w:rPr>
          <w:b w:val="0"/>
        </w:rPr>
        <w:t>21904638</w:t>
      </w:r>
      <w:r>
        <w:rPr>
          <w:b w:val="0"/>
        </w:rPr>
        <w:t>—</w:t>
      </w:r>
      <w:r>
        <w:rPr>
          <w:b w:val="0"/>
        </w:rPr>
        <w:t>SYS_REQ_7039539-v2</w:t>
      </w:r>
      <w:r>
        <w:rPr>
          <w:b w:val="0"/>
        </w:rPr>
        <w:t>—</w:t>
      </w:r>
      <w:r>
        <w:rPr>
          <w:b w:val="0"/>
        </w:rPr>
        <w:t>4.5.19.5.21</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195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ActuatorStateRearLeft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left caliper state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27=ParkApplied</w:t>
            </w:r>
          </w:p>
          <w:p>
            <w:pPr/>
            <w:r>
              <w:rPr/>
              <w:t xml:space="preserve">40=HoldApplied</w:t>
            </w:r>
            <w:r>
              <w:br/>
            </w:r>
            <w:r>
              <w:rPr/>
              <w:t xml:space="preserve">54=Released</w:t>
            </w:r>
            <w:r>
              <w:rPr/>
              <w:t xml:space="preserve">            </w:t>
            </w:r>
          </w:p>
          <w:p>
            <w:pPr/>
            <w:r>
              <w:rPr/>
              <w:t xml:space="preserve">1</w:t>
            </w:r>
            <w:r>
              <w:rPr/>
              <w:t xml:space="preserve">13=Applying</w:t>
            </w:r>
            <w:r>
              <w:br/>
            </w:r>
            <w:r>
              <w:rPr/>
              <w:t xml:space="preserve">142=Releasing 144=CompletelyReleased 163=Unknown</w:t>
            </w:r>
          </w:p>
        </w:tc>
      </w:tr>
      <w:tr>
        <w:trPr>
          <w:trHeight w:val="195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ActuatorStateRearRight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right caliper state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27=ParkApplied</w:t>
            </w:r>
          </w:p>
          <w:p>
            <w:pPr/>
            <w:r>
              <w:rPr/>
              <w:t xml:space="preserve">40=HoldApplied</w:t>
            </w:r>
            <w:r>
              <w:br/>
            </w:r>
            <w:r>
              <w:rPr/>
              <w:t xml:space="preserve">54=Released</w:t>
            </w:r>
            <w:r>
              <w:rPr/>
              <w:t xml:space="preserve">            </w:t>
            </w:r>
          </w:p>
          <w:p>
            <w:pPr/>
            <w:r>
              <w:rPr/>
              <w:t xml:space="preserve">1</w:t>
            </w:r>
            <w:r>
              <w:rPr/>
              <w:t xml:space="preserve">13=Applying</w:t>
            </w:r>
            <w:r>
              <w:br/>
            </w:r>
            <w:r>
              <w:rPr/>
              <w:t xml:space="preserve">142=Releasing 144=CompletelyReleased 163=Unknown</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B021 IPB  Braker Temperature</w:t>
      </w:r>
      <w:r>
        <w:rPr>
          <w:b w:val="0"/>
          <w:color w:val="FFFFFF" w:themeColor="background1"/>
        </w:rPr>
        <w:t>—</w:t>
      </w:r>
      <w:r>
        <w:rPr>
          <w:b w:val="0"/>
        </w:rPr>
        <w:t>(</w:t>
      </w:r>
      <w:r>
        <w:rPr>
          <w:b w:val="0"/>
        </w:rPr>
        <w:t>21904639</w:t>
      </w:r>
      <w:r>
        <w:rPr>
          <w:b w:val="0"/>
        </w:rPr>
        <w:t>—</w:t>
      </w:r>
      <w:r>
        <w:rPr>
          <w:b w:val="0"/>
        </w:rPr>
        <w:t>SYS_REQ_7039541-v2</w:t>
      </w:r>
      <w:r>
        <w:rPr>
          <w:b w:val="0"/>
        </w:rPr>
        <w:t>—</w:t>
      </w:r>
      <w:r>
        <w:rPr>
          <w:b w:val="0"/>
        </w:rPr>
        <w:t>4.5.19.5.22</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555"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1 - 2</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BrakeTemperatureRearLeft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left</w:t>
            </w:r>
            <w:r>
              <w:rPr/>
              <w:t xml:space="preserve">  </w:t>
            </w:r>
            <w:r>
              <w:rPr/>
              <w:t xml:space="preserve">disk temperature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jc w:val="left"/>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2000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57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3 - 4</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BrakeTemperatureRearRight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right disk temperature</w:t>
            </w:r>
          </w:p>
        </w:tc>
        <w:tc>
          <w:tcPr>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2000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B022 IPB Actuation Counter</w:t>
      </w:r>
      <w:r>
        <w:rPr>
          <w:b w:val="0"/>
          <w:color w:val="FFFFFF" w:themeColor="background1"/>
        </w:rPr>
        <w:t>—</w:t>
      </w:r>
      <w:r>
        <w:rPr>
          <w:b w:val="0"/>
        </w:rPr>
        <w:t>(</w:t>
      </w:r>
      <w:r>
        <w:rPr>
          <w:b w:val="0"/>
        </w:rPr>
        <w:t>21904649</w:t>
      </w:r>
      <w:r>
        <w:rPr>
          <w:b w:val="0"/>
        </w:rPr>
        <w:t>—</w:t>
      </w:r>
      <w:r>
        <w:rPr>
          <w:b w:val="0"/>
        </w:rPr>
        <w:t>SYS_REQ_7039543-v2</w:t>
      </w:r>
      <w:r>
        <w:rPr>
          <w:b w:val="0"/>
        </w:rPr>
        <w:t>—</w:t>
      </w:r>
      <w:r>
        <w:rPr>
          <w:b w:val="0"/>
        </w:rPr>
        <w:t>4.5.19.5.23</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1 - 4</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31 - 0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ActuationCounterRearLeft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left</w:t>
            </w:r>
            <w:r>
              <w:rPr/>
              <w:t xml:space="preserve">  </w:t>
            </w:r>
            <w:r>
              <w:rPr/>
              <w:t xml:space="preserve">actuation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16777214</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5 - 8</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31 - 0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ActuationCounterRearRight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right actuation counter</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16777214</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B023 IPB Achieved Clamp Force </w:t>
      </w:r>
      <w:r>
        <w:rPr>
          <w:b w:val="0"/>
          <w:color w:val="FFFFFF" w:themeColor="background1"/>
        </w:rPr>
        <w:t>—</w:t>
      </w:r>
      <w:r>
        <w:rPr>
          <w:b w:val="0"/>
        </w:rPr>
        <w:t>(</w:t>
      </w:r>
      <w:r>
        <w:rPr>
          <w:b w:val="0"/>
        </w:rPr>
        <w:t>21904650</w:t>
      </w:r>
      <w:r>
        <w:rPr>
          <w:b w:val="0"/>
        </w:rPr>
        <w:t>—</w:t>
      </w:r>
      <w:r>
        <w:rPr>
          <w:b w:val="0"/>
        </w:rPr>
        <w:t>SYS_REQ_7039545-v2</w:t>
      </w:r>
      <w:r>
        <w:rPr>
          <w:b w:val="0"/>
        </w:rPr>
        <w:t>—</w:t>
      </w:r>
      <w:r>
        <w:rPr>
          <w:b w:val="0"/>
        </w:rPr>
        <w:t>4.5.19.5.24</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1 - 2</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ClampForceRearLeft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left</w:t>
            </w:r>
            <w:r>
              <w:rPr/>
              <w:t xml:space="preserve">  </w:t>
            </w:r>
            <w:r>
              <w:rPr/>
              <w:t xml:space="preserve">actuation clamp force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17500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N</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3 - 4</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15 - 0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ClampForceRearRight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rear right actuation clamp force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17500</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N</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B024 Pbc Software Version </w:t>
      </w:r>
      <w:r>
        <w:rPr>
          <w:b w:val="0"/>
          <w:color w:val="FFFFFF" w:themeColor="background1"/>
        </w:rPr>
        <w:t>—</w:t>
      </w:r>
      <w:r>
        <w:rPr>
          <w:b w:val="0"/>
        </w:rPr>
        <w:t>(</w:t>
      </w:r>
      <w:r>
        <w:rPr>
          <w:b w:val="0"/>
        </w:rPr>
        <w:t>21904647</w:t>
      </w:r>
      <w:r>
        <w:rPr>
          <w:b w:val="0"/>
        </w:rPr>
        <w:t>—</w:t>
      </w:r>
      <w:r>
        <w:rPr>
          <w:b w:val="0"/>
        </w:rPr>
        <w:t>SYS_REQ_7039547-v2</w:t>
      </w:r>
      <w:r>
        <w:rPr>
          <w:b w:val="0"/>
        </w:rPr>
        <w:t>—</w:t>
      </w:r>
      <w:r>
        <w:rPr>
          <w:b w:val="0"/>
        </w:rPr>
        <w:t>4.5.19.5.25</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587.000717818737"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Short Name</w:t>
            </w:r>
          </w:p>
        </w:tc>
        <w:tc>
          <w:tcPr>
            <w:shd w:val="clear" w:color="auto" w:fill="bfbfbf"/>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00.4525431990623"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870.3188547492027"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Value Table</w:t>
            </w: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1950" w:hRule="atLeast"/>
        </w:trPr>
        <w:tc>
          <w:tcPr>
            <w:tcW w:w="0" w:type="auto"/>
            <w:gridSpan w:val="1"/>
            <w:vMerge/>
            <w:tcBorders>
              <w:left w:val="single" w:sz="6" w:space="0" w:color="000000"/>
              <w:right w:val="single" w:sz="6" w:space="0" w:color="000000"/>
            </w:tcBorders>
          </w:tcPr>
          <w:p/>
        </w:tc>
        <w:tc>
          <w:tcPr>
            <w:vMerge w:val="restart"/>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7 - 4</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release</w:t>
            </w:r>
            <w:r>
              <w:rPr/>
              <w:t xml:space="preserve">  </w:t>
            </w:r>
            <w:r>
              <w:rPr/>
              <w:t xml:space="preserve">level</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defines the release levels</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0: developing version</w:t>
            </w:r>
            <w:r>
              <w:br/>
            </w:r>
            <w:r>
              <w:rPr/>
              <w:t xml:space="preserve">1: F05 release</w:t>
            </w:r>
            <w:r>
              <w:br/>
            </w:r>
            <w:r>
              <w:rPr/>
              <w:t xml:space="preserve">2=F55 release</w:t>
            </w:r>
            <w:r>
              <w:br/>
            </w:r>
            <w:r>
              <w:rPr/>
              <w:t xml:space="preserve">3=F06 release</w:t>
            </w:r>
            <w:r>
              <w:br/>
            </w:r>
            <w:r>
              <w:rPr/>
              <w:t xml:space="preserve">4=F07 release</w:t>
            </w:r>
            <w:r>
              <w:br/>
            </w:r>
            <w:r>
              <w:rPr/>
              <w:t xml:space="preserve">5=F08 release</w:t>
            </w:r>
            <w:r>
              <w:br/>
            </w:r>
            <w:r>
              <w:rPr/>
              <w:t xml:space="preserve">6-15= tbd</w:t>
            </w:r>
          </w:p>
        </w:tc>
      </w:tr>
      <w:tr>
        <w:trPr>
          <w:trHeight w:val="30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3 - 0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57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release count</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defines the release count of the release level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x=F0n_x,n=release</w:t>
            </w:r>
            <w:r>
              <w:rPr/>
              <w:t xml:space="preserve">  </w:t>
            </w:r>
            <w:r>
              <w:rPr/>
              <w:t xml:space="preserve">level</w:t>
            </w:r>
          </w:p>
        </w:tc>
      </w:tr>
      <w:tr>
        <w:trPr>
          <w:trHeight w:val="57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application library version</w:t>
            </w:r>
            <w:r>
              <w:rPr/>
              <w:t xml:space="preserve"> </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defines the version of the application library</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57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5</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paramter library version</w:t>
            </w:r>
            <w:r>
              <w:rPr/>
              <w:t xml:space="preserve"> </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defines the version of the parameter library</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255</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6</w:t>
            </w:r>
          </w:p>
        </w:tc>
        <w:tc>
          <w:tcPr>
            <w:tcBorders>
              <w:top w:val="single" w:sz="6" w:space="0" w:color="000000"/>
              <w:left w:val="single" w:sz="6" w:space="0" w:color="000000"/>
              <w:bottom w:val="single" w:sz="6" w:space="0" w:color="000000"/>
              <w:right w:val="single" w:sz="6" w:space="0" w:color="000000"/>
            </w:tcBorders>
            <w:tcW w:w="512.7459919452667" w:type="dxa"/>
            <w:vAlign w:val="center"/>
          </w:tcPr>
          <w:p>
            <w:pPr/>
            <w:r>
              <w:rPr/>
              <w:t xml:space="preserve">7 - 0</w:t>
            </w:r>
          </w:p>
        </w:tc>
        <w:tc>
          <w:tcPr>
            <w:tcBorders>
              <w:top w:val="single" w:sz="6" w:space="0" w:color="000000"/>
              <w:left w:val="single" w:sz="6" w:space="0" w:color="000000"/>
              <w:bottom w:val="single" w:sz="6" w:space="0" w:color="000000"/>
              <w:right w:val="single" w:sz="6" w:space="0" w:color="000000"/>
            </w:tcBorders>
            <w:tcW w:w="1288.6116376519203" w:type="dxa"/>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2354.583568274975"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431.7860984802246"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369.5715311169624" w:type="dxa"/>
            <w:vAlign w:val="center"/>
          </w:tcPr>
          <w:p>
            <w:pPr/>
            <w:r>
              <w:rPr/>
              <w:t xml:space="preserve"> </w:t>
            </w:r>
          </w:p>
        </w:tc>
      </w:tr>
    </w:tbl>
    <w:p>
      <w:pP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B030 ESC pressure building record1 - Function</w:t>
      </w:r>
      <w:r>
        <w:rPr>
          <w:b w:val="0"/>
          <w:color w:val="FFFFFF" w:themeColor="background1"/>
        </w:rPr>
        <w:t>—</w:t>
      </w:r>
      <w:r>
        <w:rPr>
          <w:b w:val="0"/>
        </w:rPr>
        <w:t>(</w:t>
      </w:r>
      <w:r>
        <w:rPr>
          <w:b w:val="0"/>
        </w:rPr>
        <w:t>26351735</w:t>
      </w:r>
      <w:r>
        <w:rPr>
          <w:b w:val="0"/>
        </w:rPr>
        <w:t>—</w:t>
      </w:r>
      <w:r>
        <w:rPr>
          <w:b w:val="0"/>
        </w:rPr>
        <w:t>SYS_REQ_26351736-v5</w:t>
      </w:r>
      <w:r>
        <w:rPr>
          <w:b w:val="0"/>
        </w:rPr>
        <w:t>—</w:t>
      </w:r>
      <w:r>
        <w:rPr>
          <w:b w:val="0"/>
        </w:rPr>
        <w:t>4.5.19.5.26</w:t>
      </w:r>
      <w:r>
        <w:rPr>
          <w:b w:val="0"/>
        </w:rPr>
        <w:t>)</w:t>
      </w:r>
    </w:p>
    <w:p>
      <w:pPr/>
      <w:r>
        <w:rPr/>
        <w:t xml:space="preserve"> </w:t>
      </w:r>
    </w:p>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350356102" w:type="dxa"/>
      </w:tblP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DID</w:t>
            </w:r>
          </w:p>
        </w:tc>
        <w:tc>
          <w:tcPr>
            <w:vMerge w:val="restart"/>
            <w:tcBorders>
              <w:top w:val="single" w:sz="6" w:space="0" w:color="000000"/>
              <w:left w:val="single" w:sz="6" w:space="0" w:color="000000"/>
              <w:bottom w:val="single" w:sz="6" w:space="0" w:color="000000"/>
              <w:right w:val="single" w:sz="6" w:space="0" w:color="000000"/>
            </w:tcBorders>
            <w:tcW w:w="984.5007441937923" w:type="dxa"/>
            <w:vAlign w:val="bottom"/>
          </w:tcPr>
          <w:p>
            <w:pPr>
              <w:jc w:val="center"/>
            </w:pPr>
            <w:r>
              <w:rPr/>
              <w:t xml:space="preserve">Name</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jc w:val="center"/>
            </w:pPr>
            <w:r>
              <w:rPr/>
              <w:t xml:space="preserve">Accessed by</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Size</w:t>
            </w:r>
            <w:r>
              <w:br/>
            </w:r>
            <w:r>
              <w:rPr/>
              <w:t xml:space="preserve">(Byte)</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Byte</w:t>
            </w:r>
          </w:p>
        </w:tc>
        <w:tc>
          <w:tcPr>
            <w:vMerge w:val="restart"/>
            <w:tcBorders>
              <w:top w:val="single" w:sz="6" w:space="0" w:color="000000"/>
              <w:left w:val="single" w:sz="6" w:space="0" w:color="000000"/>
              <w:bottom w:val="single" w:sz="6" w:space="0" w:color="000000"/>
              <w:right w:val="single" w:sz="6" w:space="0" w:color="000000"/>
            </w:tcBorders>
            <w:tcW w:w="427.7485992014408" w:type="dxa"/>
            <w:vAlign w:val="bottom"/>
          </w:tcPr>
          <w:p>
            <w:pPr>
              <w:jc w:val="center"/>
            </w:pPr>
            <w:r>
              <w:rPr/>
              <w:t xml:space="preserve">Bit</w:t>
            </w:r>
          </w:p>
        </w:tc>
        <w:tc>
          <w:tcPr>
            <w:vMerge w:val="restart"/>
            <w:tcBorders>
              <w:top w:val="single" w:sz="6" w:space="0" w:color="000000"/>
              <w:left w:val="single" w:sz="6" w:space="0" w:color="000000"/>
              <w:bottom w:val="single" w:sz="6" w:space="0" w:color="000000"/>
              <w:right w:val="single" w:sz="6" w:space="0" w:color="000000"/>
            </w:tcBorders>
            <w:tcW w:w="1201.7698739469051" w:type="dxa"/>
            <w:vAlign w:val="bottom"/>
          </w:tcPr>
          <w:p>
            <w:pPr>
              <w:jc w:val="center"/>
            </w:pPr>
            <w:r>
              <w:rPr/>
              <w:t xml:space="preserve">Description</w:t>
            </w:r>
          </w:p>
        </w:tc>
        <w:tc>
          <w:tcPr>
            <w:tcBorders>
              <w:top w:val="single" w:sz="6" w:space="0" w:color="000000"/>
              <w:left w:val="single" w:sz="6" w:space="0" w:color="000000"/>
              <w:bottom w:val="single" w:sz="6" w:space="0" w:color="000000"/>
              <w:right w:val="single" w:sz="6" w:space="0" w:color="000000"/>
            </w:tcBorders>
            <w:gridSpan w:val="2"/>
            <w:tcW w:w="0" w:type="auto"/>
            <w:vAlign w:val="bottom"/>
          </w:tcPr>
          <w:p>
            <w:pPr>
              <w:jc w:val="center"/>
            </w:pPr>
            <w:r>
              <w:rPr/>
              <w:t xml:space="preserve">Encoding</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Offset</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Minimum</w:t>
            </w:r>
          </w:p>
        </w:tc>
        <w:tc>
          <w:tcPr>
            <w:vMerge w:val="restart"/>
            <w:tcBorders>
              <w:top w:val="single" w:sz="6" w:space="0" w:color="000000"/>
              <w:left w:val="single" w:sz="6" w:space="0" w:color="000000"/>
              <w:bottom w:val="single" w:sz="6" w:space="0" w:color="000000"/>
              <w:right w:val="single" w:sz="6" w:space="0" w:color="000000"/>
            </w:tcBorders>
            <w:tcW w:w="454.9072404205799" w:type="dxa"/>
            <w:vAlign w:val="bottom"/>
          </w:tcPr>
          <w:p>
            <w:pPr>
              <w:jc w:val="center"/>
            </w:pPr>
            <w:r>
              <w:rPr/>
              <w:t xml:space="preserve">Maximum</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Unit</w:t>
            </w:r>
          </w:p>
        </w:tc>
        <w:tc>
          <w:tcPr>
            <w:vMerge w:val="restart"/>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Value Table</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2F</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Value Type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Factor</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B030</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CurrentFunction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Current Pointer</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r>
      <w:tr>
        <w:trPr>
          <w:trHeight w:val="141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Current 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0 = NULL;1 = ABS ;2 = EBD</w:t>
            </w:r>
            <w:r>
              <w:br/>
            </w:r>
            <w:r>
              <w:rPr/>
              <w:t xml:space="preserve">3 = AYC; 4 = BTC; 5 = XDS</w:t>
            </w:r>
            <w:r>
              <w:br/>
            </w:r>
            <w:r>
              <w:rPr/>
              <w:t xml:space="preserve">6 = HBA; 7 = HBB/HBC; 8 = ARP</w:t>
            </w:r>
            <w:r>
              <w:br/>
            </w:r>
            <w:r>
              <w:rPr/>
              <w:t xml:space="preserve">9 = HRC; 10</w:t>
            </w:r>
            <w:r>
              <w:rPr>
                <w:jc w:val="left"/>
              </w:rPr>
              <w:t xml:space="preserve">  </w:t>
            </w:r>
            <w:r>
              <w:rPr/>
              <w:t xml:space="preserve">= DBF</w:t>
            </w:r>
            <w:r>
              <w:br/>
            </w:r>
            <w:r>
              <w:rPr/>
              <w:t xml:space="preserve">11 = AEB;</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3</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5</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6</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7</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9</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B031 ESC pressure building record1 - Function Information</w:t>
      </w:r>
      <w:r>
        <w:rPr>
          <w:b w:val="0"/>
          <w:color w:val="FFFFFF" w:themeColor="background1"/>
        </w:rPr>
        <w:t>—</w:t>
      </w:r>
      <w:r>
        <w:rPr>
          <w:b w:val="0"/>
        </w:rPr>
        <w:t>(</w:t>
      </w:r>
      <w:r>
        <w:rPr>
          <w:b w:val="0"/>
        </w:rPr>
        <w:t>26355175</w:t>
      </w:r>
      <w:r>
        <w:rPr>
          <w:b w:val="0"/>
        </w:rPr>
        <w:t>—</w:t>
      </w:r>
      <w:r>
        <w:rPr>
          <w:b w:val="0"/>
        </w:rPr>
        <w:t>SYS_REQ_26355176-v3</w:t>
      </w:r>
      <w:r>
        <w:rPr>
          <w:b w:val="0"/>
        </w:rPr>
        <w:t>—</w:t>
      </w:r>
      <w:r>
        <w:rPr>
          <w:b w:val="0"/>
        </w:rPr>
        <w:t>4.5.19.5.27</w:t>
      </w:r>
      <w:r>
        <w:rPr>
          <w:b w:val="0"/>
        </w:rPr>
        <w:t>)</w:t>
      </w:r>
    </w:p>
    <w:p>
      <w:pPr/>
      <w:r>
        <w:rPr/>
        <w:t xml:space="preserve"> </w:t>
      </w:r>
    </w:p>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385671854" w:type="dxa"/>
      </w:tblPr>
      <w:tr>
        <w:trPr>
          <w:trHeight w:val="315" w:hRule="atLeast"/>
        </w:trPr>
        <w:tc>
          <w:tcPr>
            <w:vMerge w:val="restart"/>
            <w:tcBorders>
              <w:top w:val="single" w:sz="6" w:space="0" w:color="000000"/>
              <w:left w:val="single" w:sz="6" w:space="0" w:color="000000"/>
              <w:bottom w:val="single" w:sz="6" w:space="0" w:color="000000"/>
              <w:right w:val="single" w:sz="6" w:space="0" w:color="000000"/>
            </w:tcBorders>
            <w:tcW w:w="476.0031223297119" w:type="dxa"/>
            <w:vAlign w:val="bottom"/>
          </w:tcPr>
          <w:p>
            <w:pPr/>
            <w:r>
              <w:rPr>
                <w:rFonts w:ascii="Arial" w:hAnsi="Arial" w:cs="Arial"/>
                <w:sz w:val="10pt"/>
              </w:rPr>
              <w:t xml:space="preserve">DID </w:t>
            </w:r>
          </w:p>
        </w:tc>
        <w:tc>
          <w:tcPr>
            <w:vMerge w:val="restart"/>
            <w:tcBorders>
              <w:top w:val="single" w:sz="6" w:space="0" w:color="000000"/>
              <w:left w:val="single" w:sz="6" w:space="0" w:color="000000"/>
              <w:bottom w:val="single" w:sz="6" w:space="0" w:color="000000"/>
              <w:right w:val="single" w:sz="6" w:space="0" w:color="000000"/>
            </w:tcBorders>
            <w:tcW w:w="1599.072989076376" w:type="dxa"/>
            <w:vAlign w:val="center"/>
          </w:tcPr>
          <w:p>
            <w:pPr>
              <w:jc w:val="center"/>
            </w:pPr>
            <w:r>
              <w:rPr>
                <w:jc w:val="center"/>
                <w:rFonts w:ascii="Arial" w:hAnsi="Arial" w:cs="Arial"/>
                <w:sz w:val="10pt"/>
              </w:rPr>
              <w:t xml:space="preserve">Name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Size</w:t>
            </w:r>
            <w:r>
              <w:br/>
            </w:r>
            <w:r>
              <w:rPr>
                <w:jc w:val="center"/>
                <w:rFonts w:ascii="Arial" w:hAnsi="Arial" w:cs="Arial"/>
                <w:sz w:val="10pt"/>
              </w:rPr>
              <w:t xml:space="preserve">(Byte)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Byte </w:t>
            </w:r>
          </w:p>
        </w:tc>
        <w:tc>
          <w:tcPr>
            <w:vMerge w:val="restart"/>
            <w:tcBorders>
              <w:top w:val="single" w:sz="6" w:space="0" w:color="000000"/>
              <w:left w:val="single" w:sz="6" w:space="0" w:color="000000"/>
              <w:bottom w:val="single" w:sz="6" w:space="0" w:color="000000"/>
              <w:right w:val="single" w:sz="6" w:space="0" w:color="000000"/>
            </w:tcBorders>
            <w:tcW w:w="468.56557354331017" w:type="dxa"/>
            <w:vAlign w:val="center"/>
          </w:tcPr>
          <w:p>
            <w:pPr>
              <w:jc w:val="center"/>
            </w:pPr>
            <w:r>
              <w:rPr>
                <w:jc w:val="center"/>
                <w:rFonts w:ascii="Arial" w:hAnsi="Arial" w:cs="Arial"/>
                <w:sz w:val="10pt"/>
              </w:rPr>
              <w:t xml:space="preserve">Bit </w:t>
            </w:r>
          </w:p>
        </w:tc>
        <w:tc>
          <w:tcPr>
            <w:vMerge w:val="restart"/>
            <w:tcBorders>
              <w:top w:val="single" w:sz="6" w:space="0" w:color="000000"/>
              <w:left w:val="single" w:sz="6" w:space="0" w:color="000000"/>
              <w:bottom w:val="single" w:sz="6" w:space="0" w:color="000000"/>
              <w:right w:val="single" w:sz="6" w:space="0" w:color="000000"/>
            </w:tcBorders>
            <w:tcW w:w="1316.4461351931095" w:type="dxa"/>
            <w:vAlign w:val="center"/>
          </w:tcPr>
          <w:p>
            <w:pPr>
              <w:jc w:val="center"/>
            </w:pPr>
            <w:r>
              <w:rPr>
                <w:jc w:val="center"/>
                <w:rFonts w:ascii="Arial" w:hAnsi="Arial" w:cs="Arial"/>
                <w:sz w:val="10pt"/>
              </w:rPr>
              <w:t xml:space="preserve">Description </w:t>
            </w:r>
          </w:p>
        </w:tc>
        <w:tc>
          <w:tcPr>
            <w:tcBorders>
              <w:top w:val="single" w:sz="6" w:space="0" w:color="000000"/>
              <w:left w:val="single" w:sz="6" w:space="0" w:color="000000"/>
              <w:bottom w:val="single" w:sz="6" w:space="0" w:color="000000"/>
              <w:right w:val="single" w:sz="6" w:space="0" w:color="000000"/>
            </w:tcBorders>
            <w:gridSpan w:val="2"/>
            <w:tcW w:w="0" w:type="auto"/>
            <w:vAlign w:val="center"/>
          </w:tcPr>
          <w:p>
            <w:pPr>
              <w:jc w:val="center"/>
            </w:pPr>
            <w:r>
              <w:rPr>
                <w:jc w:val="center"/>
                <w:rFonts w:ascii="Arial" w:hAnsi="Arial" w:cs="Arial"/>
                <w:sz w:val="10pt"/>
              </w:rPr>
              <w:t xml:space="preserve">Encoding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Offset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Minimum </w:t>
            </w:r>
          </w:p>
        </w:tc>
        <w:tc>
          <w:tcPr>
            <w:vMerge w:val="restart"/>
            <w:tcBorders>
              <w:top w:val="single" w:sz="6" w:space="0" w:color="000000"/>
              <w:left w:val="single" w:sz="6" w:space="0" w:color="000000"/>
              <w:bottom w:val="single" w:sz="6" w:space="0" w:color="000000"/>
              <w:right w:val="single" w:sz="6" w:space="0" w:color="000000"/>
            </w:tcBorders>
            <w:tcW w:w="498.31576868891716" w:type="dxa"/>
            <w:vAlign w:val="center"/>
          </w:tcPr>
          <w:p>
            <w:pPr>
              <w:jc w:val="center"/>
            </w:pPr>
            <w:r>
              <w:rPr>
                <w:jc w:val="center"/>
                <w:rFonts w:ascii="Arial" w:hAnsi="Arial" w:cs="Arial"/>
                <w:sz w:val="10pt"/>
              </w:rPr>
              <w:t xml:space="preserve">Maximum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Unit </w:t>
            </w:r>
          </w:p>
        </w:tc>
        <w:tc>
          <w:tcPr>
            <w:vMerge w:val="restart"/>
            <w:tcBorders>
              <w:top w:val="single" w:sz="6" w:space="0" w:color="000000"/>
              <w:left w:val="single" w:sz="6" w:space="0" w:color="000000"/>
              <w:bottom w:val="single" w:sz="6" w:space="0" w:color="000000"/>
              <w:right w:val="single" w:sz="6" w:space="0" w:color="000000"/>
            </w:tcBorders>
            <w:tcW w:w="1732.9488672316074" w:type="dxa"/>
            <w:vAlign w:val="center"/>
          </w:tcPr>
          <w:p>
            <w:pPr>
              <w:jc w:val="center"/>
            </w:pPr>
            <w:r>
              <w:rPr>
                <w:jc w:val="center"/>
                <w:rFonts w:ascii="Arial" w:hAnsi="Arial" w:cs="Arial"/>
                <w:sz w:val="10pt"/>
              </w:rPr>
              <w:t xml:space="preserve">Value Table </w:t>
            </w:r>
          </w:p>
        </w:tc>
      </w:tr>
      <w:tr>
        <w:trPr>
          <w:trHeight w:val="33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Value Type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Factor </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r>
      <w:tr>
        <w:trPr>
          <w:trHeight w:val="315" w:hRule="atLeast"/>
        </w:trPr>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B031 </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1 </w:t>
            </w: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1 - 3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23 - 0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odometer reading</w:t>
            </w:r>
            <w:r>
              <w:rPr>
                <w:jc w:val="left"/>
                <w:rFonts w:ascii="Arial" w:hAnsi="Arial" w:cs="Arial"/>
                <w:sz w:val="10pt"/>
                <w:jc w:val="left"/>
              </w:rPr>
              <w:t xml:space="preserve"> </w:t>
            </w:r>
            <w:r>
              <w:rPr>
                <w:jc w:val="left"/>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16777215  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km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Year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2000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2000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2255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Month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12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Day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31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Hour Of Day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Minute Of Hour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59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Second Of Minute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59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Vehicle Speed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255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km/h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8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9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B032 ESC pressure building record2 - Function</w:t>
      </w:r>
      <w:r>
        <w:rPr>
          <w:b w:val="0"/>
          <w:color w:val="FFFFFF" w:themeColor="background1"/>
        </w:rPr>
        <w:t>—</w:t>
      </w:r>
      <w:r>
        <w:rPr>
          <w:b w:val="0"/>
        </w:rPr>
        <w:t>(</w:t>
      </w:r>
      <w:r>
        <w:rPr>
          <w:b w:val="0"/>
        </w:rPr>
        <w:t>26355883</w:t>
      </w:r>
      <w:r>
        <w:rPr>
          <w:b w:val="0"/>
        </w:rPr>
        <w:t>—</w:t>
      </w:r>
      <w:r>
        <w:rPr>
          <w:b w:val="0"/>
        </w:rPr>
        <w:t>SYS_REQ_26355884-v4</w:t>
      </w:r>
      <w:r>
        <w:rPr>
          <w:b w:val="0"/>
        </w:rPr>
        <w:t>—</w:t>
      </w:r>
      <w:r>
        <w:rPr>
          <w:b w:val="0"/>
        </w:rPr>
        <w:t>4.5.19.5.28</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350356102" w:type="dxa"/>
      </w:tblP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DID</w:t>
            </w:r>
          </w:p>
        </w:tc>
        <w:tc>
          <w:tcPr>
            <w:vMerge w:val="restart"/>
            <w:tcBorders>
              <w:top w:val="single" w:sz="6" w:space="0" w:color="000000"/>
              <w:left w:val="single" w:sz="6" w:space="0" w:color="000000"/>
              <w:bottom w:val="single" w:sz="6" w:space="0" w:color="000000"/>
              <w:right w:val="single" w:sz="6" w:space="0" w:color="000000"/>
            </w:tcBorders>
            <w:tcW w:w="984.5007441937923" w:type="dxa"/>
            <w:vAlign w:val="bottom"/>
          </w:tcPr>
          <w:p>
            <w:pPr>
              <w:jc w:val="center"/>
            </w:pPr>
            <w:r>
              <w:rPr/>
              <w:t xml:space="preserve">Name</w:t>
            </w:r>
          </w:p>
        </w:tc>
        <w:tc>
          <w:tcPr>
            <w:tcBorders>
              <w:top w:val="single" w:sz="6" w:space="0" w:color="000000"/>
              <w:left w:val="single" w:sz="6" w:space="0" w:color="000000"/>
              <w:bottom w:val="single" w:sz="6" w:space="0" w:color="000000"/>
              <w:right w:val="single" w:sz="6" w:space="0" w:color="000000"/>
            </w:tcBorders>
            <w:gridSpan w:val="3"/>
            <w:tcW w:w="0" w:type="auto"/>
            <w:vAlign w:val="bottom"/>
          </w:tcPr>
          <w:p>
            <w:pPr>
              <w:jc w:val="center"/>
            </w:pPr>
            <w:r>
              <w:rPr/>
              <w:t xml:space="preserve">Accessed by</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Size</w:t>
            </w:r>
            <w:r>
              <w:br/>
            </w:r>
            <w:r>
              <w:rPr/>
              <w:t xml:space="preserve">(Byte)</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Byte</w:t>
            </w:r>
          </w:p>
        </w:tc>
        <w:tc>
          <w:tcPr>
            <w:vMerge w:val="restart"/>
            <w:tcBorders>
              <w:top w:val="single" w:sz="6" w:space="0" w:color="000000"/>
              <w:left w:val="single" w:sz="6" w:space="0" w:color="000000"/>
              <w:bottom w:val="single" w:sz="6" w:space="0" w:color="000000"/>
              <w:right w:val="single" w:sz="6" w:space="0" w:color="000000"/>
            </w:tcBorders>
            <w:tcW w:w="427.7485992014408" w:type="dxa"/>
            <w:vAlign w:val="bottom"/>
          </w:tcPr>
          <w:p>
            <w:pPr>
              <w:jc w:val="center"/>
            </w:pPr>
            <w:r>
              <w:rPr/>
              <w:t xml:space="preserve">Bit</w:t>
            </w:r>
          </w:p>
        </w:tc>
        <w:tc>
          <w:tcPr>
            <w:vMerge w:val="restart"/>
            <w:tcBorders>
              <w:top w:val="single" w:sz="6" w:space="0" w:color="000000"/>
              <w:left w:val="single" w:sz="6" w:space="0" w:color="000000"/>
              <w:bottom w:val="single" w:sz="6" w:space="0" w:color="000000"/>
              <w:right w:val="single" w:sz="6" w:space="0" w:color="000000"/>
            </w:tcBorders>
            <w:tcW w:w="1201.7698739469051" w:type="dxa"/>
            <w:vAlign w:val="bottom"/>
          </w:tcPr>
          <w:p>
            <w:pPr>
              <w:jc w:val="center"/>
            </w:pPr>
            <w:r>
              <w:rPr/>
              <w:t xml:space="preserve">Description</w:t>
            </w:r>
          </w:p>
        </w:tc>
        <w:tc>
          <w:tcPr>
            <w:tcBorders>
              <w:top w:val="single" w:sz="6" w:space="0" w:color="000000"/>
              <w:left w:val="single" w:sz="6" w:space="0" w:color="000000"/>
              <w:bottom w:val="single" w:sz="6" w:space="0" w:color="000000"/>
              <w:right w:val="single" w:sz="6" w:space="0" w:color="000000"/>
            </w:tcBorders>
            <w:gridSpan w:val="2"/>
            <w:tcW w:w="0" w:type="auto"/>
            <w:vAlign w:val="bottom"/>
          </w:tcPr>
          <w:p>
            <w:pPr>
              <w:jc w:val="center"/>
            </w:pPr>
            <w:r>
              <w:rPr/>
              <w:t xml:space="preserve">Encoding</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Offset</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Minimum</w:t>
            </w:r>
          </w:p>
        </w:tc>
        <w:tc>
          <w:tcPr>
            <w:vMerge w:val="restart"/>
            <w:tcBorders>
              <w:top w:val="single" w:sz="6" w:space="0" w:color="000000"/>
              <w:left w:val="single" w:sz="6" w:space="0" w:color="000000"/>
              <w:bottom w:val="single" w:sz="6" w:space="0" w:color="000000"/>
              <w:right w:val="single" w:sz="6" w:space="0" w:color="000000"/>
            </w:tcBorders>
            <w:tcW w:w="454.9072404205799" w:type="dxa"/>
            <w:vAlign w:val="bottom"/>
          </w:tcPr>
          <w:p>
            <w:pPr>
              <w:jc w:val="center"/>
            </w:pPr>
            <w:r>
              <w:rPr/>
              <w:t xml:space="preserve">Maximum</w:t>
            </w:r>
          </w:p>
        </w:tc>
        <w:tc>
          <w:tcPr>
            <w:vMerge w:val="restart"/>
            <w:tcBorders>
              <w:top w:val="single" w:sz="6" w:space="0" w:color="000000"/>
              <w:left w:val="single" w:sz="6" w:space="0" w:color="000000"/>
              <w:bottom w:val="single" w:sz="6" w:space="0" w:color="000000"/>
              <w:right w:val="single" w:sz="6" w:space="0" w:color="000000"/>
            </w:tcBorders>
            <w:tcW w:w="434.5382595062256" w:type="dxa"/>
            <w:vAlign w:val="bottom"/>
          </w:tcPr>
          <w:p>
            <w:pPr>
              <w:jc w:val="center"/>
            </w:pPr>
            <w:r>
              <w:rPr/>
              <w:t xml:space="preserve">Unit</w:t>
            </w:r>
          </w:p>
        </w:tc>
        <w:tc>
          <w:tcPr>
            <w:vMerge w:val="restart"/>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Value Table</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2F</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Value Type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Factor</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r>
      <w:tr>
        <w:trPr>
          <w:trHeight w:val="300" w:hRule="atLeast"/>
        </w:trPr>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B032</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CurrentFunction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Current Pointer</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r>
      <w:tr>
        <w:trPr>
          <w:trHeight w:val="172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Current 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0 = NULL;1 = ABS ;2 = EBD</w:t>
            </w:r>
            <w:r>
              <w:br/>
            </w:r>
            <w:r>
              <w:rPr/>
              <w:t xml:space="preserve">3 = AYC; 4 = BTC; 5 = XDS</w:t>
            </w:r>
            <w:r>
              <w:br/>
            </w:r>
            <w:r>
              <w:rPr/>
              <w:t xml:space="preserve">6 = HBA; 7 = HBB/HBC; 8 = ARP</w:t>
            </w:r>
            <w:r>
              <w:br/>
            </w:r>
            <w:r>
              <w:rPr/>
              <w:t xml:space="preserve">9 = HRC; 10</w:t>
            </w:r>
            <w:r>
              <w:rPr>
                <w:jc w:val="left"/>
              </w:rPr>
              <w:t xml:space="preserve">  </w:t>
            </w:r>
            <w:r>
              <w:rPr/>
              <w:t xml:space="preserve">= DBF</w:t>
            </w:r>
            <w:r>
              <w:br/>
            </w:r>
            <w:r>
              <w:rPr/>
              <w:t xml:space="preserve">11 = AEB; 12 = ACC; 13 = HDC; 14 = APA</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3</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5</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6</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7</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8</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00"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9</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Function 10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color w:val="000000"/>
                <w:rFonts w:ascii="宋体" w:hAnsi="宋体" w:cs="宋体"/>
                <w:sz w:val="11pt"/>
              </w:rPr>
              <w:t xml:space="preserve">√</w:t>
            </w:r>
            <w:r>
              <w:rPr>
                <w:color w:val="000000"/>
                <w:rFonts w:ascii="Arial" w:hAnsi="Arial" w:cs="Arial"/>
                <w:sz w:val="11pt"/>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w:t>
            </w: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7 - 0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Triggered 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Unsigned</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0</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81.9908510148525" w:type="dxa"/>
            <w:vAlign w:val="bottom"/>
          </w:tcPr>
          <w:p>
            <w:pPr>
              <w:jc w:val="center"/>
            </w:pPr>
            <w:r>
              <w:rPr/>
              <w:t xml:space="preserve">Same as above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B033 ESC pressure building record2 - Function Information</w:t>
      </w:r>
      <w:r>
        <w:rPr>
          <w:b w:val="0"/>
          <w:color w:val="FFFFFF" w:themeColor="background1"/>
        </w:rPr>
        <w:t>—</w:t>
      </w:r>
      <w:r>
        <w:rPr>
          <w:b w:val="0"/>
        </w:rPr>
        <w:t>(</w:t>
      </w:r>
      <w:r>
        <w:rPr>
          <w:b w:val="0"/>
        </w:rPr>
        <w:t>26356047</w:t>
      </w:r>
      <w:r>
        <w:rPr>
          <w:b w:val="0"/>
        </w:rPr>
        <w:t>—</w:t>
      </w:r>
      <w:r>
        <w:rPr>
          <w:b w:val="0"/>
        </w:rPr>
        <w:t>SYS_REQ_26356048-v2</w:t>
      </w:r>
      <w:r>
        <w:rPr>
          <w:b w:val="0"/>
        </w:rPr>
        <w:t>—</w:t>
      </w:r>
      <w:r>
        <w:rPr>
          <w:b w:val="0"/>
        </w:rPr>
        <w:t>4.5.19.5.29</w:t>
      </w:r>
      <w:r>
        <w:rPr>
          <w:b w:val="0"/>
        </w:rPr>
        <w:t>)</w:t>
      </w:r>
    </w:p>
    <w:p>
      <w:pPr/>
      <w:r>
        <w:rPr/>
        <w:t xml:space="preserve"> </w:t>
      </w:r>
    </w:p>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385671854" w:type="dxa"/>
      </w:tblPr>
      <w:tr>
        <w:trPr>
          <w:trHeight w:val="315" w:hRule="atLeast"/>
        </w:trPr>
        <w:tc>
          <w:tcPr>
            <w:vMerge w:val="restart"/>
            <w:tcBorders>
              <w:top w:val="single" w:sz="6" w:space="0" w:color="000000"/>
              <w:left w:val="single" w:sz="6" w:space="0" w:color="000000"/>
              <w:bottom w:val="single" w:sz="6" w:space="0" w:color="000000"/>
              <w:right w:val="single" w:sz="6" w:space="0" w:color="000000"/>
            </w:tcBorders>
            <w:tcW w:w="476.0031223297119" w:type="dxa"/>
            <w:vAlign w:val="bottom"/>
          </w:tcPr>
          <w:p>
            <w:pPr/>
            <w:r>
              <w:rPr>
                <w:rFonts w:ascii="Arial" w:hAnsi="Arial" w:cs="Arial"/>
                <w:sz w:val="10pt"/>
              </w:rPr>
              <w:t xml:space="preserve">DID </w:t>
            </w:r>
          </w:p>
        </w:tc>
        <w:tc>
          <w:tcPr>
            <w:vMerge w:val="restart"/>
            <w:tcBorders>
              <w:top w:val="single" w:sz="6" w:space="0" w:color="000000"/>
              <w:left w:val="single" w:sz="6" w:space="0" w:color="000000"/>
              <w:bottom w:val="single" w:sz="6" w:space="0" w:color="000000"/>
              <w:right w:val="single" w:sz="6" w:space="0" w:color="000000"/>
            </w:tcBorders>
            <w:tcW w:w="1599.072989076376" w:type="dxa"/>
            <w:vAlign w:val="center"/>
          </w:tcPr>
          <w:p>
            <w:pPr>
              <w:jc w:val="center"/>
            </w:pPr>
            <w:r>
              <w:rPr>
                <w:jc w:val="center"/>
                <w:rFonts w:ascii="Arial" w:hAnsi="Arial" w:cs="Arial"/>
                <w:sz w:val="10pt"/>
              </w:rPr>
              <w:t xml:space="preserve">Name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Size</w:t>
            </w:r>
            <w:r>
              <w:br/>
            </w:r>
            <w:r>
              <w:rPr>
                <w:jc w:val="center"/>
                <w:rFonts w:ascii="Arial" w:hAnsi="Arial" w:cs="Arial"/>
                <w:sz w:val="10pt"/>
              </w:rPr>
              <w:t xml:space="preserve">(Byte)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Byte </w:t>
            </w:r>
          </w:p>
        </w:tc>
        <w:tc>
          <w:tcPr>
            <w:vMerge w:val="restart"/>
            <w:tcBorders>
              <w:top w:val="single" w:sz="6" w:space="0" w:color="000000"/>
              <w:left w:val="single" w:sz="6" w:space="0" w:color="000000"/>
              <w:bottom w:val="single" w:sz="6" w:space="0" w:color="000000"/>
              <w:right w:val="single" w:sz="6" w:space="0" w:color="000000"/>
            </w:tcBorders>
            <w:tcW w:w="468.56557354331017" w:type="dxa"/>
            <w:vAlign w:val="center"/>
          </w:tcPr>
          <w:p>
            <w:pPr>
              <w:jc w:val="center"/>
            </w:pPr>
            <w:r>
              <w:rPr>
                <w:jc w:val="center"/>
                <w:rFonts w:ascii="Arial" w:hAnsi="Arial" w:cs="Arial"/>
                <w:sz w:val="10pt"/>
              </w:rPr>
              <w:t xml:space="preserve">Bit </w:t>
            </w:r>
          </w:p>
        </w:tc>
        <w:tc>
          <w:tcPr>
            <w:vMerge w:val="restart"/>
            <w:tcBorders>
              <w:top w:val="single" w:sz="6" w:space="0" w:color="000000"/>
              <w:left w:val="single" w:sz="6" w:space="0" w:color="000000"/>
              <w:bottom w:val="single" w:sz="6" w:space="0" w:color="000000"/>
              <w:right w:val="single" w:sz="6" w:space="0" w:color="000000"/>
            </w:tcBorders>
            <w:tcW w:w="1316.4461351931095" w:type="dxa"/>
            <w:vAlign w:val="center"/>
          </w:tcPr>
          <w:p>
            <w:pPr>
              <w:jc w:val="center"/>
            </w:pPr>
            <w:r>
              <w:rPr>
                <w:jc w:val="center"/>
                <w:rFonts w:ascii="Arial" w:hAnsi="Arial" w:cs="Arial"/>
                <w:sz w:val="10pt"/>
              </w:rPr>
              <w:t xml:space="preserve">Description </w:t>
            </w:r>
          </w:p>
        </w:tc>
        <w:tc>
          <w:tcPr>
            <w:tcBorders>
              <w:top w:val="single" w:sz="6" w:space="0" w:color="000000"/>
              <w:left w:val="single" w:sz="6" w:space="0" w:color="000000"/>
              <w:bottom w:val="single" w:sz="6" w:space="0" w:color="000000"/>
              <w:right w:val="single" w:sz="6" w:space="0" w:color="000000"/>
            </w:tcBorders>
            <w:gridSpan w:val="2"/>
            <w:tcW w:w="0" w:type="auto"/>
            <w:vAlign w:val="center"/>
          </w:tcPr>
          <w:p>
            <w:pPr>
              <w:jc w:val="center"/>
            </w:pPr>
            <w:r>
              <w:rPr>
                <w:jc w:val="center"/>
                <w:rFonts w:ascii="Arial" w:hAnsi="Arial" w:cs="Arial"/>
                <w:sz w:val="10pt"/>
              </w:rPr>
              <w:t xml:space="preserve">Encoding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Offset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Minimum </w:t>
            </w:r>
          </w:p>
        </w:tc>
        <w:tc>
          <w:tcPr>
            <w:vMerge w:val="restart"/>
            <w:tcBorders>
              <w:top w:val="single" w:sz="6" w:space="0" w:color="000000"/>
              <w:left w:val="single" w:sz="6" w:space="0" w:color="000000"/>
              <w:bottom w:val="single" w:sz="6" w:space="0" w:color="000000"/>
              <w:right w:val="single" w:sz="6" w:space="0" w:color="000000"/>
            </w:tcBorders>
            <w:tcW w:w="498.31576868891716" w:type="dxa"/>
            <w:vAlign w:val="center"/>
          </w:tcPr>
          <w:p>
            <w:pPr>
              <w:jc w:val="center"/>
            </w:pPr>
            <w:r>
              <w:rPr>
                <w:jc w:val="center"/>
                <w:rFonts w:ascii="Arial" w:hAnsi="Arial" w:cs="Arial"/>
                <w:sz w:val="10pt"/>
              </w:rPr>
              <w:t xml:space="preserve">Maximum </w:t>
            </w:r>
          </w:p>
        </w:tc>
        <w:tc>
          <w:tcPr>
            <w:vMerge w:val="restart"/>
            <w:tcBorders>
              <w:top w:val="single" w:sz="6" w:space="0" w:color="000000"/>
              <w:left w:val="single" w:sz="6" w:space="0" w:color="000000"/>
              <w:bottom w:val="single" w:sz="6" w:space="0" w:color="000000"/>
              <w:right w:val="single" w:sz="6" w:space="0" w:color="000000"/>
            </w:tcBorders>
            <w:tcW w:w="476.0031223297119" w:type="dxa"/>
            <w:vAlign w:val="center"/>
          </w:tcPr>
          <w:p>
            <w:pPr>
              <w:jc w:val="center"/>
            </w:pPr>
            <w:r>
              <w:rPr>
                <w:jc w:val="center"/>
                <w:rFonts w:ascii="Arial" w:hAnsi="Arial" w:cs="Arial"/>
                <w:sz w:val="10pt"/>
              </w:rPr>
              <w:t xml:space="preserve">Unit </w:t>
            </w:r>
          </w:p>
        </w:tc>
        <w:tc>
          <w:tcPr>
            <w:vMerge w:val="restart"/>
            <w:tcBorders>
              <w:top w:val="single" w:sz="6" w:space="0" w:color="000000"/>
              <w:left w:val="single" w:sz="6" w:space="0" w:color="000000"/>
              <w:bottom w:val="single" w:sz="6" w:space="0" w:color="000000"/>
              <w:right w:val="single" w:sz="6" w:space="0" w:color="000000"/>
            </w:tcBorders>
            <w:tcW w:w="1732.9488672316074" w:type="dxa"/>
            <w:vAlign w:val="center"/>
          </w:tcPr>
          <w:p>
            <w:pPr>
              <w:jc w:val="center"/>
            </w:pPr>
            <w:r>
              <w:rPr>
                <w:jc w:val="center"/>
                <w:rFonts w:ascii="Arial" w:hAnsi="Arial" w:cs="Arial"/>
                <w:sz w:val="10pt"/>
              </w:rPr>
              <w:t xml:space="preserve">Value Table </w:t>
            </w:r>
          </w:p>
        </w:tc>
      </w:tr>
      <w:tr>
        <w:trPr>
          <w:trHeight w:val="330"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Value Type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Factor </w:t>
            </w: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r>
      <w:tr>
        <w:trPr>
          <w:trHeight w:val="315" w:hRule="atLeast"/>
        </w:trPr>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B033 </w:t>
            </w:r>
          </w:p>
        </w:tc>
        <w:tc>
          <w:tcPr>
            <w:vMerge w:val="restart"/>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1 </w:t>
            </w: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1 - 3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23 - 0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odometer reading</w:t>
            </w:r>
            <w:r>
              <w:rPr>
                <w:jc w:val="left"/>
                <w:rFonts w:ascii="Arial" w:hAnsi="Arial" w:cs="Arial"/>
                <w:sz w:val="10pt"/>
                <w:jc w:val="left"/>
              </w:rPr>
              <w:t xml:space="preserve"> </w:t>
            </w:r>
            <w:r>
              <w:rPr>
                <w:jc w:val="left"/>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16777215 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km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Year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2000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2000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2255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Month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12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Date - Calendar Day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31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Hour Of Day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23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Minute Of Hour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59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left"/>
            </w:pPr>
            <w:r>
              <w:rPr>
                <w:jc w:val="left"/>
                <w:rFonts w:ascii="Arial" w:hAnsi="Arial" w:cs="Arial"/>
                <w:sz w:val="10pt"/>
              </w:rPr>
              <w:t xml:space="preserve">Global Time - Second Of Minute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59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7 - 0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Vehicle Speed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255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km/h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8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9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 </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Function Information</w:t>
            </w:r>
            <w:r>
              <w:rPr>
                <w:jc w:val="center"/>
                <w:rFonts w:ascii="Arial" w:hAnsi="Arial" w:cs="Arial"/>
                <w:sz w:val="10pt"/>
                <w:jc w:val="center"/>
              </w:rPr>
              <w:t xml:space="preserve">  </w:t>
            </w: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10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316.4461351931095" w:type="dxa"/>
            <w:vAlign w:val="bottom"/>
          </w:tcPr>
          <w:p>
            <w:pPr>
              <w:jc w:val="left"/>
            </w:pPr>
            <w:r>
              <w:rPr>
                <w:jc w:val="left"/>
                <w:rFonts w:ascii="Arial" w:hAnsi="Arial" w:cs="Arial"/>
                <w:sz w:val="10pt"/>
              </w:rPr>
              <w:t xml:space="preserve">Same as above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32.9488672316074" w:type="dxa"/>
            <w:vAlign w:val="bottom"/>
          </w:tcPr>
          <w:p>
            <w:pPr>
              <w:jc w:val="left"/>
            </w:pPr>
            <w:r>
              <w:rPr>
                <w:jc w:val="left"/>
                <w:rFonts w:ascii="Arial" w:hAnsi="Arial" w:cs="Arial"/>
                <w:sz w:val="10pt"/>
              </w:rPr>
              <w:t xml:space="preserve">Same as above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zero.</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0xC101 Configuration information</w:t>
      </w:r>
      <w:r>
        <w:rPr>
          <w:b w:val="0"/>
          <w:color w:val="FFFFFF" w:themeColor="background1"/>
        </w:rPr>
        <w:t>—</w:t>
      </w:r>
      <w:r>
        <w:rPr>
          <w:b w:val="0"/>
        </w:rPr>
        <w:t>(</w:t>
      </w:r>
      <w:r>
        <w:rPr>
          <w:b w:val="0"/>
        </w:rPr>
        <w:t>21904635</w:t>
      </w:r>
      <w:r>
        <w:rPr>
          <w:b w:val="0"/>
        </w:rPr>
        <w:t>—</w:t>
      </w:r>
      <w:r>
        <w:rPr>
          <w:b w:val="0"/>
        </w:rPr>
        <w:t>SYS_REQ_3470558-v7</w:t>
      </w:r>
      <w:r>
        <w:rPr>
          <w:b w:val="0"/>
        </w:rPr>
        <w:t>—</w:t>
      </w:r>
      <w:r>
        <w:rPr>
          <w:b w:val="0"/>
        </w:rPr>
        <w:t>4.5.19.5.30</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w:t>
      </w:r>
    </w:p>
    <w:p>
      <w:pPr/>
      <w:r>
        <w:rPr/>
        <w:t xml:space="preserve"> If there's no valid coding, default value 0x00 shall be read for all configuration information. Negative response is no allowed in this case.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0xC102 Function Log Mask</w:t>
      </w:r>
      <w:r>
        <w:rPr>
          <w:b w:val="0"/>
          <w:color w:val="FFFFFF" w:themeColor="background1"/>
        </w:rPr>
        <w:t>—</w:t>
      </w:r>
      <w:r>
        <w:rPr>
          <w:b w:val="0"/>
        </w:rPr>
        <w:t>(</w:t>
      </w:r>
      <w:r>
        <w:rPr>
          <w:b w:val="0"/>
        </w:rPr>
        <w:t>26356320</w:t>
      </w:r>
      <w:r>
        <w:rPr>
          <w:b w:val="0"/>
        </w:rPr>
        <w:t>—</w:t>
      </w:r>
      <w:r>
        <w:rPr>
          <w:b w:val="0"/>
        </w:rPr>
        <w:t>SYS_REQ_26356321-v2</w:t>
      </w:r>
      <w:r>
        <w:rPr>
          <w:b w:val="0"/>
        </w:rPr>
        <w:t>—</w:t>
      </w:r>
      <w:r>
        <w:rPr>
          <w:b w:val="0"/>
        </w:rPr>
        <w:t>4.5.19.5.31</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012397766" w:type="dxa"/>
      </w:tblPr>
      <w:tr>
        <w:trPr>
          <w:trHeight w:val="585" w:hRule="atLeast"/>
        </w:trPr>
        <w:tc>
          <w:tcPr>
            <w:vMerge w:val="restart"/>
            <w:tcBorders>
              <w:top w:val="single" w:sz="6" w:space="0" w:color="000000"/>
              <w:left w:val="single" w:sz="6" w:space="0" w:color="000000"/>
              <w:bottom w:val="single" w:sz="6" w:space="0" w:color="000000"/>
              <w:right w:val="single" w:sz="6" w:space="0" w:color="000000"/>
            </w:tcBorders>
            <w:tcW w:w="456.18438720703125" w:type="dxa"/>
            <w:vAlign w:val="center"/>
          </w:tcPr>
          <w:p>
            <w:pPr>
              <w:jc w:val="center"/>
            </w:pPr>
            <w:r>
              <w:rPr>
                <w:jc w:val="center"/>
                <w:rFonts w:ascii="Arial" w:hAnsi="Arial" w:cs="Arial"/>
                <w:sz w:val="10pt"/>
              </w:rPr>
              <w:t xml:space="preserve">C102 </w:t>
            </w:r>
          </w:p>
        </w:tc>
        <w:tc>
          <w:tcPr>
            <w:vMerge w:val="restart"/>
            <w:tcBorders>
              <w:top w:val="single" w:sz="6" w:space="0" w:color="000000"/>
              <w:left w:val="single" w:sz="6" w:space="0" w:color="000000"/>
              <w:bottom w:val="single" w:sz="6" w:space="0" w:color="000000"/>
              <w:right w:val="single" w:sz="6" w:space="0" w:color="000000"/>
            </w:tcBorders>
            <w:tcW w:w="1532.4944257736206" w:type="dxa"/>
            <w:vAlign w:val="bottom"/>
          </w:tcPr>
          <w:p>
            <w:pPr>
              <w:jc w:val="center"/>
            </w:pPr>
            <w:r>
              <w:rPr>
                <w:rFonts w:ascii="Arial" w:hAnsi="Arial" w:cs="Arial"/>
                <w:sz w:val="10pt"/>
              </w:rPr>
              <w:t xml:space="preserve">Function Log Mask </w:t>
            </w:r>
          </w:p>
        </w:tc>
        <w:tc>
          <w:tcPr>
            <w:vMerge w:val="restart"/>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rFonts w:ascii="Arial" w:hAnsi="Arial" w:cs="Arial"/>
                <w:sz w:val="10pt"/>
              </w:rPr>
              <w:t xml:space="preserve">2 </w:t>
            </w:r>
          </w:p>
        </w:tc>
        <w:tc>
          <w:tcPr>
            <w:vMerge w:val="restart"/>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49.0565061569214" w:type="dxa"/>
            <w:vAlign w:val="center"/>
          </w:tcPr>
          <w:p>
            <w:pPr>
              <w:jc w:val="center"/>
            </w:pP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ABS </w:t>
            </w:r>
          </w:p>
        </w:tc>
        <w:tc>
          <w:tcPr>
            <w:tcBorders>
              <w:top w:val="single" w:sz="6" w:space="0" w:color="000000"/>
              <w:left w:val="single" w:sz="6" w:space="0" w:color="000000"/>
              <w:bottom w:val="single" w:sz="6" w:space="0" w:color="000000"/>
              <w:right w:val="single" w:sz="6" w:space="0" w:color="000000"/>
            </w:tcBorders>
            <w:tcW w:w="620.1256513595581" w:type="dxa"/>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876.7293691635132" w:type="dxa"/>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56.18438720703125" w:type="dxa"/>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EBD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AYC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BTC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XDS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HBA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HBB/HBC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ARP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HRC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DBF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AEB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ACC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HDC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APA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30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Reserved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1261.6349458694458" w:type="dxa"/>
            <w:vAlign w:val="bottom"/>
          </w:tcPr>
          <w:p>
            <w:pPr>
              <w:jc w:val="center"/>
            </w:pPr>
            <w:r>
              <w:rPr>
                <w:jc w:val="left"/>
                <w:rFonts w:ascii="Arial" w:hAnsi="Arial" w:cs="Arial"/>
                <w:sz w:val="10pt"/>
              </w:rPr>
              <w:t xml:space="preserve">Reserved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660.7962846755981" w:type="dxa"/>
            <w:vAlign w:val="bottom"/>
          </w:tcPr>
          <w:p>
            <w:pPr>
              <w:jc w:val="center"/>
            </w:pPr>
            <w:r>
              <w:rPr>
                <w:rFonts w:ascii="Arial" w:hAnsi="Arial" w:cs="Arial"/>
                <w:sz w:val="10pt"/>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0xD000 Valve and Pump Control Status (for MKC1)</w:t>
      </w:r>
      <w:r>
        <w:rPr>
          <w:b w:val="0"/>
          <w:color w:val="FFFFFF" w:themeColor="background1"/>
        </w:rPr>
        <w:t>—</w:t>
      </w:r>
      <w:r>
        <w:rPr>
          <w:b w:val="0"/>
        </w:rPr>
        <w:t>(</w:t>
      </w:r>
      <w:r>
        <w:rPr>
          <w:b w:val="0"/>
        </w:rPr>
        <w:t>21904642</w:t>
      </w:r>
      <w:r>
        <w:rPr>
          <w:b w:val="0"/>
        </w:rPr>
        <w:t>—</w:t>
      </w:r>
      <w:r>
        <w:rPr>
          <w:b w:val="0"/>
        </w:rPr>
        <w:t>SYS_REQ_3470596-v18</w:t>
      </w:r>
      <w:r>
        <w:rPr>
          <w:b w:val="0"/>
        </w:rPr>
        <w:t>—</w:t>
      </w:r>
      <w:r>
        <w:rPr>
          <w:b w:val="0"/>
        </w:rPr>
        <w:t>4.5.19.5.32</w:t>
      </w:r>
      <w:r>
        <w:rPr>
          <w:b w:val="0"/>
        </w:rPr>
        <w:t>)</w:t>
      </w:r>
    </w:p>
    <w:p>
      <w:pPr/>
      <w:r>
        <w:rPr/>
        <w:t xml:space="preserve">Length: 7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MKC1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MKC1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Diagnosis valve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Simulator valve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Driver Cut</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Driver Cut</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Pressure Feed 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Pressure Feed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0xD000 Valve and Pump Control Status (for MK100)</w:t>
      </w:r>
      <w:r>
        <w:rPr>
          <w:b w:val="0"/>
          <w:color w:val="FFFFFF" w:themeColor="background1"/>
        </w:rPr>
        <w:t>—</w:t>
      </w:r>
      <w:r>
        <w:rPr>
          <w:b w:val="0"/>
        </w:rPr>
        <w:t>(</w:t>
      </w:r>
      <w:r>
        <w:rPr>
          <w:b w:val="0"/>
        </w:rPr>
        <w:t>27776325</w:t>
      </w:r>
      <w:r>
        <w:rPr>
          <w:b w:val="0"/>
        </w:rPr>
        <w:t>—</w:t>
      </w:r>
      <w:r>
        <w:rPr>
          <w:b w:val="0"/>
        </w:rPr>
        <w:t>SYS_REQ_27776326-v2</w:t>
      </w:r>
      <w:r>
        <w:rPr>
          <w:b w:val="0"/>
        </w:rPr>
        <w:t>—</w:t>
      </w:r>
      <w:r>
        <w:rPr>
          <w:b w:val="0"/>
        </w:rPr>
        <w:t>4.5.19.5.33</w:t>
      </w:r>
      <w:r>
        <w:rPr>
          <w:b w:val="0"/>
        </w:rPr>
        <w:t>)</w:t>
      </w:r>
    </w:p>
    <w:p>
      <w:pPr/>
      <w:r>
        <w:rPr/>
        <w:t xml:space="preserve">Length: 7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D001 Power Mode</w:t>
      </w:r>
      <w:r>
        <w:rPr>
          <w:b w:val="0"/>
          <w:color w:val="FFFFFF" w:themeColor="background1"/>
        </w:rPr>
        <w:t>—</w:t>
      </w:r>
      <w:r>
        <w:rPr>
          <w:b w:val="0"/>
        </w:rPr>
        <w:t>(</w:t>
      </w:r>
      <w:r>
        <w:rPr>
          <w:b w:val="0"/>
        </w:rPr>
        <w:t>21904641</w:t>
      </w:r>
      <w:r>
        <w:rPr>
          <w:b w:val="0"/>
        </w:rPr>
        <w:t>—</w:t>
      </w:r>
      <w:r>
        <w:rPr>
          <w:b w:val="0"/>
        </w:rPr>
        <w:t>SYS_REQ_3470626-v7</w:t>
      </w:r>
      <w:r>
        <w:rPr>
          <w:b w:val="0"/>
        </w:rPr>
        <w:t>—</w:t>
      </w:r>
      <w:r>
        <w:rPr>
          <w:b w:val="0"/>
        </w:rPr>
        <w:t>4.5.19.5.34</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6.999882757664"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Value Table</w:t>
            </w:r>
          </w:p>
        </w:tc>
      </w:tr>
      <w:tr>
        <w:trPr>
          <w:trHeight w:val="555" w:hRule="atLeast"/>
        </w:trPr>
        <w:tc>
          <w:tcPr>
            <w:vMerge w:val="restart"/>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vMerge w:val="restart"/>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7</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KL.50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6</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engine run active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5</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KL.15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4</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KL.R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System KL.50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2</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System engine run active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System KL.15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r>
        <w:trPr>
          <w:trHeight w:val="55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System KL.R status</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0 = Off</w:t>
            </w:r>
            <w:r>
              <w:br/>
            </w:r>
            <w:r>
              <w:rPr/>
              <w:t xml:space="preserve">1 = On</w:t>
            </w:r>
          </w:p>
        </w:tc>
      </w:tr>
    </w:tbl>
    <w:p>
      <w:pPr/>
      <w:r>
        <w:rPr/>
        <w:t xml:space="preserve"> </w:t>
      </w:r>
    </w:p>
    <w:p>
      <w:pPr/>
      <w:r>
        <w:rPr/>
        <w:t xml:space="preserve">FOR AS32 / AS33 (P):</w:t>
      </w:r>
    </w:p>
    <w:p>
      <w:pPr/>
      <w:r>
        <w:rPr/>
        <w:t xml:space="preserve">1. Global KL.50, Global KL.15, Global KL.R are set according to below table.</w:t>
      </w:r>
    </w:p>
    <w:p>
      <w:pPr/>
      <w:r>
        <w:rPr/>
        <w:t xml:space="preserve">The value of Vehicle Power Mode in below table is from System Power Mode provided by BUS after processing signal </w:t>
      </w:r>
      <w:r>
        <w:rPr>
          <w:sz w:val="11pt"/>
        </w:rPr>
        <w:t xml:space="preserve">SysPwrMd</w:t>
      </w:r>
      <w:r>
        <w:rPr>
          <w:sz w:val="11pt"/>
          <w:sz w:val="12pt"/>
        </w:rPr>
        <w:t xml:space="preserve"> and </w:t>
      </w:r>
      <w:r>
        <w:rPr>
          <w:sz w:val="11pt"/>
        </w:rPr>
        <w:t xml:space="preserve">SysBPM</w:t>
      </w:r>
      <w:r>
        <w:rPr>
          <w:sz w:val="11pt"/>
          <w:sz w:val="12pt"/>
        </w:rPr>
        <w:t xml:space="preserve">.</w:t>
      </w:r>
    </w:p>
    <w:p>
      <w:pPr/>
      <w:r>
        <w:rPr/>
        <w:pict>
          <v:shape id="21904641/RQ_Text%20Attachments/im_rtf_2405788.MKSImg4831847514573750708.png" style="width:479.3500061035156pt;height:255.75pt" alt="mks|21904641/RQ_Text%20Attachments/im_rtf_2405788.MKSImg4831847514573750708.png||">
            <v:imagedata r:id="rId5025" o:title=""/>
          </v:shape>
        </w:pict>
      </w:r>
    </w:p>
    <w:p>
      <w:pPr/>
      <w:r>
        <w:rPr/>
        <w:t xml:space="preserve"> </w:t>
      </w:r>
    </w:p>
    <w:p>
      <w:pPr/>
      <w:r>
        <w:rPr/>
        <w:t xml:space="preserve">2. System KL.50, System KL.15, System KL.R are set according to below table.</w:t>
      </w:r>
    </w:p>
    <w:p>
      <w:pPr>
        <w:ind w:left="0"/>
        <w:jc w:val="both"/>
      </w:pPr>
      <w:r>
        <w:rPr>
          <w:rFonts w:ascii="Calibri" w:hAnsi="Calibri" w:cs="Calibri"/>
          <w:sz w:val="10pt"/>
          <w:sz w:val="12pt"/>
          <w:sz w:val="11pt"/>
        </w:rPr>
        <w:t xml:space="preserve">If </w:t>
      </w:r>
      <w:r>
        <w:rPr>
          <w:rFonts w:ascii="Calibri" w:hAnsi="Calibri" w:cs="Calibri"/>
          <w:sz w:val="10pt"/>
          <w:sz w:val="11pt"/>
        </w:rPr>
        <w:t xml:space="preserve">KL15 Relay=High</w:t>
      </w:r>
      <w:r>
        <w:rPr>
          <w:rFonts w:ascii="Calibri" w:hAnsi="Calibri" w:cs="Calibri"/>
          <w:sz w:val="10pt"/>
          <w:sz w:val="11pt"/>
          <w:sz w:val="12pt"/>
        </w:rPr>
        <w:t xml:space="preserve"> -&gt; </w:t>
      </w:r>
      <w:r>
        <w:rPr>
          <w:rFonts w:ascii="Calibri" w:hAnsi="Calibri" w:cs="Calibri"/>
          <w:sz w:val="10pt"/>
          <w:sz w:val="11pt"/>
        </w:rPr>
        <w:t xml:space="preserve">KL15=1</w:t>
      </w:r>
      <w:r>
        <w:rPr>
          <w:rFonts w:ascii="Calibri" w:hAnsi="Calibri" w:cs="Calibri"/>
          <w:sz w:val="10pt"/>
          <w:sz w:val="11pt"/>
          <w:sz w:val="12pt"/>
        </w:rPr>
        <w:t xml:space="preserve">, </w:t>
      </w:r>
      <w:r>
        <w:rPr>
          <w:rFonts w:ascii="Calibri" w:hAnsi="Calibri" w:cs="Calibri"/>
          <w:sz w:val="10pt"/>
          <w:sz w:val="11pt"/>
        </w:rPr>
        <w:t xml:space="preserve">KL.R=1</w:t>
      </w:r>
    </w:p>
    <w:p>
      <w:pPr>
        <w:ind w:left="0"/>
        <w:jc w:val="both"/>
      </w:pPr>
      <w:r>
        <w:rPr>
          <w:rFonts w:ascii="Calibri" w:hAnsi="Calibri" w:cs="Calibri"/>
          <w:sz w:val="10pt"/>
          <w:sz w:val="12pt"/>
          <w:sz w:val="11pt"/>
        </w:rPr>
        <w:t xml:space="preserve">If </w:t>
      </w:r>
      <w:r>
        <w:rPr>
          <w:rFonts w:ascii="Calibri" w:hAnsi="Calibri" w:cs="Calibri"/>
          <w:sz w:val="10pt"/>
          <w:sz w:val="11pt"/>
        </w:rPr>
        <w:t xml:space="preserve">KL15 Relay=Low</w:t>
      </w:r>
      <w:r>
        <w:rPr>
          <w:rFonts w:ascii="Calibri" w:hAnsi="Calibri" w:cs="Calibri"/>
          <w:sz w:val="10pt"/>
          <w:sz w:val="11pt"/>
          <w:sz w:val="12pt"/>
        </w:rPr>
        <w:t xml:space="preserve"> -&gt; </w:t>
      </w:r>
      <w:r>
        <w:rPr>
          <w:rFonts w:ascii="Calibri" w:hAnsi="Calibri" w:cs="Calibri"/>
          <w:sz w:val="10pt"/>
          <w:sz w:val="11pt"/>
        </w:rPr>
        <w:t xml:space="preserve">KL15=0</w:t>
      </w:r>
      <w:r>
        <w:rPr>
          <w:rFonts w:ascii="Calibri" w:hAnsi="Calibri" w:cs="Calibri"/>
          <w:sz w:val="10pt"/>
          <w:sz w:val="11pt"/>
          <w:sz w:val="12pt"/>
        </w:rPr>
        <w:t xml:space="preserve">, </w:t>
      </w:r>
      <w:r>
        <w:rPr>
          <w:rFonts w:ascii="Calibri" w:hAnsi="Calibri" w:cs="Calibri"/>
          <w:sz w:val="10pt"/>
          <w:sz w:val="11pt"/>
        </w:rPr>
        <w:t xml:space="preserve">KL.R=0</w:t>
      </w:r>
    </w:p>
    <w:p>
      <w:pPr/>
      <w:r>
        <w:rPr/>
        <w:pict>
          <v:shape id="21904641/RQ_Text%20Attachments/im_rtf_2405789.MKSImg2651898237894195597.png" style="width:479.3500061035156pt;height:105pt" alt="mks|21904641/RQ_Text%20Attachments/im_rtf_2405789.MKSImg2651898237894195597.png||">
            <v:imagedata r:id="rId5026" o:title=""/>
          </v:shape>
        </w:pict>
      </w:r>
      <w:r>
        <w:rPr/>
        <w:t xml:space="preserve"> </w:t>
      </w:r>
    </w:p>
    <w:p>
      <w:pPr/>
      <w:r>
        <w:rPr/>
        <w:t xml:space="preserve"> </w:t>
      </w:r>
    </w:p>
    <w:p>
      <w:pPr/>
      <w:r>
        <w:rPr/>
        <w:t xml:space="preserve"> </w:t>
      </w:r>
    </w:p>
    <w:p>
      <w:pPr/>
      <w:r>
        <w:rPr/>
        <w:t xml:space="preserve">FOR 'Global engine run active status':</w:t>
      </w:r>
    </w:p>
    <w:p>
      <w:pPr/>
      <w:r>
        <w:rPr/>
        <w:t xml:space="preserve">1. Combustion vehicle: Engine Run Active signal should be used.</w:t>
      </w:r>
    </w:p>
    <w:p>
      <w:pPr/>
      <w:r>
        <w:rPr/>
        <w:t xml:space="preserve">2. Hybrid and Electric vehicle: Electric Powertrain Ready signal should be used.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E101 Odometer</w:t>
      </w:r>
      <w:r>
        <w:rPr>
          <w:b w:val="0"/>
          <w:color w:val="FFFFFF" w:themeColor="background1"/>
        </w:rPr>
        <w:t>—</w:t>
      </w:r>
      <w:r>
        <w:rPr>
          <w:b w:val="0"/>
        </w:rPr>
        <w:t>(</w:t>
      </w:r>
      <w:r>
        <w:rPr>
          <w:b w:val="0"/>
        </w:rPr>
        <w:t>21904719</w:t>
      </w:r>
      <w:r>
        <w:rPr>
          <w:b w:val="0"/>
        </w:rPr>
        <w:t>—</w:t>
      </w:r>
      <w:r>
        <w:rPr>
          <w:b w:val="0"/>
        </w:rPr>
        <w:t>SYS_REQ_3471991-v6</w:t>
      </w:r>
      <w:r>
        <w:rPr>
          <w:b w:val="0"/>
        </w:rPr>
        <w:t>—</w:t>
      </w:r>
      <w:r>
        <w:rPr>
          <w:b w:val="0"/>
        </w:rPr>
        <w:t>4.5.19.5.35</w:t>
      </w:r>
      <w:r>
        <w:rPr>
          <w:b w:val="0"/>
        </w:rPr>
        <w:t>)</w:t>
      </w:r>
    </w:p>
    <w:p>
      <w:pP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6.999882757664" w:type="dxa"/>
      </w:tblPr>
      <w:tr>
        <w:trPr>
          <w:trHeight w:val="300" w:hRule="atLeast"/>
        </w:trPr>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Length</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Byte</w:t>
            </w:r>
          </w:p>
        </w:tc>
        <w:tc>
          <w:tcPr>
            <w:shd w:val="clear" w:color="auto" w:fill="bfbfbf"/>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Bit</w:t>
            </w:r>
          </w:p>
        </w:tc>
        <w:tc>
          <w:tcPr>
            <w:shd w:val="clear" w:color="auto" w:fill="bfbfbf"/>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Description</w:t>
            </w:r>
          </w:p>
        </w:tc>
        <w:tc>
          <w:tcPr>
            <w:shd w:val="clear" w:color="auto" w:fill="bfbfbf"/>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Type</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Factor</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Offset</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Min</w:t>
            </w:r>
          </w:p>
        </w:tc>
        <w:tc>
          <w:tcPr>
            <w:shd w:val="clear" w:color="auto" w:fill="bfbfbf"/>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Max</w:t>
            </w:r>
          </w:p>
        </w:tc>
        <w:tc>
          <w:tcPr>
            <w:shd w:val="clear" w:color="auto" w:fill="bfbfbf"/>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Unit</w:t>
            </w:r>
          </w:p>
        </w:tc>
        <w:tc>
          <w:tcPr>
            <w:shd w:val="clear" w:color="auto" w:fill="bfbfbf"/>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Value Table</w:t>
            </w:r>
          </w:p>
        </w:tc>
      </w:tr>
      <w:tr>
        <w:trPr>
          <w:trHeight w:val="285" w:hRule="atLeast"/>
        </w:trPr>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3</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1 - 3</w:t>
            </w:r>
          </w:p>
        </w:tc>
        <w:tc>
          <w:tcPr>
            <w:tcBorders>
              <w:top w:val="single" w:sz="6" w:space="0" w:color="000000"/>
              <w:left w:val="single" w:sz="6" w:space="0" w:color="000000"/>
              <w:bottom w:val="single" w:sz="6" w:space="0" w:color="000000"/>
              <w:right w:val="single" w:sz="6" w:space="0" w:color="000000"/>
            </w:tcBorders>
            <w:tcW w:w="591.8862640857697" w:type="dxa"/>
            <w:vAlign w:val="center"/>
          </w:tcPr>
          <w:p>
            <w:pPr/>
            <w:r>
              <w:rPr/>
              <w:t xml:space="preserve">23 - 0</w:t>
            </w:r>
          </w:p>
        </w:tc>
        <w:tc>
          <w:tcPr>
            <w:tcBorders>
              <w:top w:val="single" w:sz="6" w:space="0" w:color="000000"/>
              <w:left w:val="single" w:sz="6" w:space="0" w:color="000000"/>
              <w:bottom w:val="single" w:sz="6" w:space="0" w:color="000000"/>
              <w:right w:val="single" w:sz="6" w:space="0" w:color="000000"/>
            </w:tcBorders>
            <w:tcW w:w="2718.0040284991264" w:type="dxa"/>
            <w:vAlign w:val="center"/>
          </w:tcPr>
          <w:p>
            <w:pPr/>
            <w:r>
              <w:rPr/>
              <w:t xml:space="preserve">Global odometer reading</w:t>
            </w:r>
            <w:r>
              <w:rPr/>
              <w:t xml:space="preserve"> </w:t>
            </w:r>
          </w:p>
        </w:tc>
        <w:tc>
          <w:tcPr>
            <w:tcBorders>
              <w:top w:val="single" w:sz="6" w:space="0" w:color="000000"/>
              <w:left w:val="single" w:sz="6" w:space="0" w:color="000000"/>
              <w:bottom w:val="single" w:sz="6" w:space="0" w:color="000000"/>
              <w:right w:val="single" w:sz="6" w:space="0" w:color="000000"/>
            </w:tcBorders>
            <w:tcW w:w="693.1299671530724" w:type="dxa"/>
            <w:vAlign w:val="center"/>
          </w:tcPr>
          <w:p>
            <w:pPr/>
            <w:r>
              <w:rPr/>
              <w:t xml:space="preserve">Unsigned</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1</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0</w:t>
            </w:r>
          </w:p>
        </w:tc>
        <w:tc>
          <w:tcPr>
            <w:tcBorders>
              <w:top w:val="single" w:sz="6" w:space="0" w:color="000000"/>
              <w:left w:val="single" w:sz="6" w:space="0" w:color="000000"/>
              <w:bottom w:val="single" w:sz="6" w:space="0" w:color="000000"/>
              <w:right w:val="single" w:sz="6" w:space="0" w:color="000000"/>
            </w:tcBorders>
            <w:tcW w:w="1004.6490535140038" w:type="dxa"/>
            <w:vAlign w:val="center"/>
          </w:tcPr>
          <w:p>
            <w:pPr/>
            <w:r>
              <w:rPr/>
              <w:t xml:space="preserve">16777214</w:t>
            </w:r>
          </w:p>
        </w:tc>
        <w:tc>
          <w:tcPr>
            <w:tcBorders>
              <w:top w:val="single" w:sz="6" w:space="0" w:color="000000"/>
              <w:left w:val="single" w:sz="6" w:space="0" w:color="000000"/>
              <w:bottom w:val="single" w:sz="6" w:space="0" w:color="000000"/>
              <w:right w:val="single" w:sz="6" w:space="0" w:color="000000"/>
            </w:tcBorders>
            <w:tcW w:w="498.43053817749023" w:type="dxa"/>
            <w:vAlign w:val="center"/>
          </w:tcPr>
          <w:p>
            <w:pPr/>
            <w:r>
              <w:rPr/>
              <w:t xml:space="preserve">km</w:t>
            </w:r>
          </w:p>
        </w:tc>
        <w:tc>
          <w:tcPr>
            <w:tcBorders>
              <w:top w:val="single" w:sz="6" w:space="0" w:color="000000"/>
              <w:left w:val="single" w:sz="6" w:space="0" w:color="000000"/>
              <w:bottom w:val="single" w:sz="6" w:space="0" w:color="000000"/>
              <w:right w:val="single" w:sz="6" w:space="0" w:color="000000"/>
            </w:tcBorders>
            <w:tcW w:w="1580.9593632817268" w:type="dxa"/>
            <w:vAlign w:val="center"/>
          </w:tcPr>
          <w:p>
            <w:pPr/>
            <w:r>
              <w:rPr/>
              <w:t xml:space="preserve"> Invalid: 0xFFFFFF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F100 SVIF</w:t>
      </w:r>
      <w:r>
        <w:rPr>
          <w:b w:val="0"/>
          <w:color w:val="FFFFFF" w:themeColor="background1"/>
        </w:rPr>
        <w:t>—</w:t>
      </w:r>
      <w:r>
        <w:rPr>
          <w:b w:val="0"/>
        </w:rPr>
        <w:t>(</w:t>
      </w:r>
      <w:r>
        <w:rPr>
          <w:b w:val="0"/>
        </w:rPr>
        <w:t>21905042</w:t>
      </w:r>
      <w:r>
        <w:rPr>
          <w:b w:val="0"/>
        </w:rPr>
        <w:t>—</w:t>
      </w:r>
      <w:r>
        <w:rPr>
          <w:b w:val="0"/>
        </w:rPr>
        <w:t>SYS_REQ_3472026-v6</w:t>
      </w:r>
      <w:r>
        <w:rPr>
          <w:b w:val="0"/>
        </w:rPr>
        <w:t>—</w:t>
      </w:r>
      <w:r>
        <w:rPr>
          <w:b w:val="0"/>
        </w:rPr>
        <w:t>4.5.19.5.36</w:t>
      </w:r>
      <w:r>
        <w:rPr>
          <w:b w:val="0"/>
        </w:rPr>
        <w:t>)</w:t>
      </w:r>
    </w:p>
    <w:p>
      <w:pPr/>
      <w:r>
        <w:rPr/>
        <w:t xml:space="preserve">Length: 14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Number of Modules*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Module ID: 01=Application SW</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Module ID: 02=Calibration Data</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SVN Byte4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F110 PIF - Pointer to Current Block</w:t>
      </w:r>
      <w:r>
        <w:rPr>
          <w:b w:val="0"/>
          <w:color w:val="FFFFFF" w:themeColor="background1"/>
        </w:rPr>
        <w:t>—</w:t>
      </w:r>
      <w:r>
        <w:rPr>
          <w:b w:val="0"/>
        </w:rPr>
        <w:t>(</w:t>
      </w:r>
      <w:r>
        <w:rPr>
          <w:b w:val="0"/>
        </w:rPr>
        <w:t>21904695</w:t>
      </w:r>
      <w:r>
        <w:rPr>
          <w:b w:val="0"/>
        </w:rPr>
        <w:t>—</w:t>
      </w:r>
      <w:r>
        <w:rPr>
          <w:b w:val="0"/>
        </w:rPr>
        <w:t>SYS_REQ_3726787-v6</w:t>
      </w:r>
      <w:r>
        <w:rPr>
          <w:b w:val="0"/>
        </w:rPr>
        <w:t>—</w:t>
      </w:r>
      <w:r>
        <w:rPr>
          <w:b w:val="0"/>
        </w:rPr>
        <w:t>4.5.19.5.37</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Part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15~17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The content of F110 is a pointer to current PIF(programming information field)block. Reading F110 shall always return that last PIF that was written.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F111~F11F PIF - Specific blocks</w:t>
      </w:r>
      <w:r>
        <w:rPr>
          <w:b w:val="0"/>
          <w:color w:val="FFFFFF" w:themeColor="background1"/>
        </w:rPr>
        <w:t>—</w:t>
      </w:r>
      <w:r>
        <w:rPr>
          <w:b w:val="0"/>
        </w:rPr>
        <w:t>(</w:t>
      </w:r>
      <w:r>
        <w:rPr>
          <w:b w:val="0"/>
        </w:rPr>
        <w:t>21904693</w:t>
      </w:r>
      <w:r>
        <w:rPr>
          <w:b w:val="0"/>
        </w:rPr>
        <w:t>—</w:t>
      </w:r>
      <w:r>
        <w:rPr>
          <w:b w:val="0"/>
        </w:rPr>
        <w:t>SYS_REQ_3472136-v5</w:t>
      </w:r>
      <w:r>
        <w:rPr>
          <w:b w:val="0"/>
        </w:rPr>
        <w:t>—</w:t>
      </w:r>
      <w:r>
        <w:rPr>
          <w:b w:val="0"/>
        </w:rPr>
        <w:t>4.5.19.5.38</w:t>
      </w:r>
      <w:r>
        <w:rPr>
          <w:b w:val="0"/>
        </w:rPr>
        <w:t>)</w:t>
      </w:r>
    </w:p>
    <w:p>
      <w:pPr/>
      <w:r>
        <w:rPr/>
        <w:t xml:space="preserve">Length: 19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0x11~0x1F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Part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15~17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F111 - F11F are the blocks used to store the PIF fields. This is used to read the specific PIF.</w:t>
      </w:r>
      <w:r>
        <w:br/>
      </w:r>
      <w:r>
        <w:rPr/>
        <w:t xml:space="preserve">Delivery value:</w:t>
      </w:r>
      <w:r>
        <w:br/>
      </w:r>
      <w:r>
        <w:rPr/>
        <w:t xml:space="preserve">ECU Part Number: all 0x00</w:t>
      </w:r>
      <w:r>
        <w:br/>
      </w:r>
      <w:r>
        <w:rPr/>
        <w:t xml:space="preserve">Tester Reference Number: all 0x00</w:t>
      </w:r>
      <w:r>
        <w:br/>
      </w:r>
      <w:r>
        <w:rPr/>
        <w:t xml:space="preserve">Odometer Reading: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F120 NIF - Factory Data</w:t>
      </w:r>
      <w:r>
        <w:rPr>
          <w:b w:val="0"/>
          <w:color w:val="FFFFFF" w:themeColor="background1"/>
        </w:rPr>
        <w:t>—</w:t>
      </w:r>
      <w:r>
        <w:rPr>
          <w:b w:val="0"/>
        </w:rPr>
        <w:t>(</w:t>
      </w:r>
      <w:r>
        <w:rPr>
          <w:b w:val="0"/>
        </w:rPr>
        <w:t>21904867</w:t>
      </w:r>
      <w:r>
        <w:rPr>
          <w:b w:val="0"/>
        </w:rPr>
        <w:t>—</w:t>
      </w:r>
      <w:r>
        <w:rPr>
          <w:b w:val="0"/>
        </w:rPr>
        <w:t>SYS_REQ_3922028-v3</w:t>
      </w:r>
      <w:r>
        <w:rPr>
          <w:b w:val="0"/>
        </w:rPr>
        <w:t>—</w:t>
      </w:r>
      <w:r>
        <w:rPr>
          <w:b w:val="0"/>
        </w:rPr>
        <w:t>4.5.19.5.39</w:t>
      </w:r>
      <w:r>
        <w:rPr>
          <w:b w:val="0"/>
        </w:rPr>
        <w:t>)</w:t>
      </w:r>
    </w:p>
    <w:p>
      <w:pPr/>
      <w:r>
        <w:rPr/>
        <w:t xml:space="preserve">Length: 19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NCF Part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15~17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Delivery value of NCF part number:</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1025409501</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F121 NIF - Current Data</w:t>
      </w:r>
      <w:r>
        <w:rPr>
          <w:b w:val="0"/>
          <w:color w:val="FFFFFF" w:themeColor="background1"/>
        </w:rPr>
        <w:t>—</w:t>
      </w:r>
      <w:r>
        <w:rPr>
          <w:b w:val="0"/>
        </w:rPr>
        <w:t>(</w:t>
      </w:r>
      <w:r>
        <w:rPr>
          <w:b w:val="0"/>
        </w:rPr>
        <w:t>21904771</w:t>
      </w:r>
      <w:r>
        <w:rPr>
          <w:b w:val="0"/>
        </w:rPr>
        <w:t>—</w:t>
      </w:r>
      <w:r>
        <w:rPr>
          <w:b w:val="0"/>
        </w:rPr>
        <w:t>SYS_REQ_3726841-v5</w:t>
      </w:r>
      <w:r>
        <w:rPr>
          <w:b w:val="0"/>
        </w:rPr>
        <w:t>—</w:t>
      </w:r>
      <w:r>
        <w:rPr>
          <w:b w:val="0"/>
        </w:rPr>
        <w:t>4.5.19.5.40</w:t>
      </w:r>
      <w:r>
        <w:rPr>
          <w:b w:val="0"/>
        </w:rPr>
        <w:t>)</w:t>
      </w:r>
    </w:p>
    <w:p>
      <w:pPr/>
      <w:r>
        <w:rPr/>
        <w:t xml:space="preserve">Length: 19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NCF Part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15~17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Delivery value of NCF part number:</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F183 ECU Bootloader Software Reference Number</w:t>
      </w:r>
      <w:r>
        <w:rPr>
          <w:b w:val="0"/>
          <w:color w:val="FFFFFF" w:themeColor="background1"/>
        </w:rPr>
        <w:t>—</w:t>
      </w:r>
      <w:r>
        <w:rPr>
          <w:b w:val="0"/>
        </w:rPr>
        <w:t>(</w:t>
      </w:r>
      <w:r>
        <w:rPr>
          <w:b w:val="0"/>
        </w:rPr>
        <w:t>21904648</w:t>
      </w:r>
      <w:r>
        <w:rPr>
          <w:b w:val="0"/>
        </w:rPr>
        <w:t>—</w:t>
      </w:r>
      <w:r>
        <w:rPr>
          <w:b w:val="0"/>
        </w:rPr>
        <w:t>SYS_REQ_3472165-v6</w:t>
      </w:r>
      <w:r>
        <w:rPr>
          <w:b w:val="0"/>
        </w:rPr>
        <w:t>—</w:t>
      </w:r>
      <w:r>
        <w:rPr>
          <w:b w:val="0"/>
        </w:rPr>
        <w:t>4.5.19.5.41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0x83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Bootloader Software Reference Number (ASCII)</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F187 ECU Part Number</w:t>
      </w:r>
      <w:r>
        <w:rPr>
          <w:b w:val="0"/>
          <w:color w:val="FFFFFF" w:themeColor="background1"/>
        </w:rPr>
        <w:t>—</w:t>
      </w:r>
      <w:r>
        <w:rPr>
          <w:b w:val="0"/>
        </w:rPr>
        <w:t>(</w:t>
      </w:r>
      <w:r>
        <w:rPr>
          <w:b w:val="0"/>
        </w:rPr>
        <w:t>21904640</w:t>
      </w:r>
      <w:r>
        <w:rPr>
          <w:b w:val="0"/>
        </w:rPr>
        <w:t>—</w:t>
      </w:r>
      <w:r>
        <w:rPr>
          <w:b w:val="0"/>
        </w:rPr>
        <w:t>SYS_REQ_3472187-v6</w:t>
      </w:r>
      <w:r>
        <w:rPr>
          <w:b w:val="0"/>
        </w:rPr>
        <w:t>—</w:t>
      </w:r>
      <w:r>
        <w:rPr>
          <w:b w:val="0"/>
        </w:rPr>
        <w:t>4.5.19.5.42</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0x87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Part Number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1013672805</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F18A System Supplier Identifier</w:t>
      </w:r>
      <w:r>
        <w:rPr>
          <w:b w:val="0"/>
          <w:color w:val="FFFFFF" w:themeColor="background1"/>
        </w:rPr>
        <w:t>—</w:t>
      </w:r>
      <w:r>
        <w:rPr>
          <w:b w:val="0"/>
        </w:rPr>
        <w:t>(</w:t>
      </w:r>
      <w:r>
        <w:rPr>
          <w:b w:val="0"/>
        </w:rPr>
        <w:t>21904730</w:t>
      </w:r>
      <w:r>
        <w:rPr>
          <w:b w:val="0"/>
        </w:rPr>
        <w:t>—</w:t>
      </w:r>
      <w:r>
        <w:rPr>
          <w:b w:val="0"/>
        </w:rPr>
        <w:t>SYS_REQ_3472698-v7</w:t>
      </w:r>
      <w:r>
        <w:rPr>
          <w:b w:val="0"/>
        </w:rPr>
        <w:t>—</w:t>
      </w:r>
      <w:r>
        <w:rPr>
          <w:b w:val="0"/>
        </w:rPr>
        <w:t>4.5.19.5.43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0x8A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System Supplier Identifier (DUNS)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is used to identify the supplier. The content is the DUNS number of the supplier.</w:t>
      </w:r>
      <w:r>
        <w:br/>
      </w:r>
      <w:r>
        <w:rPr/>
        <w:t xml:space="preserve">This identifier shall be written to during the ECU manufacturing process and shall not be able to be modified during the vehicle life.</w:t>
      </w:r>
    </w:p>
    <w:p>
      <w:pPr/>
      <w:r>
        <w:rPr/>
        <w:t xml:space="preserve"> </w:t>
      </w:r>
    </w:p>
    <w:p>
      <w:pPr/>
      <w:r>
        <w:rPr/>
        <w:t xml:space="preserve">DUNS for CASS: 0544833429</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F18B ECU Manufacture Date</w:t>
      </w:r>
      <w:r>
        <w:rPr>
          <w:b w:val="0"/>
          <w:color w:val="FFFFFF" w:themeColor="background1"/>
        </w:rPr>
        <w:t>—</w:t>
      </w:r>
      <w:r>
        <w:rPr>
          <w:b w:val="0"/>
        </w:rPr>
        <w:t>(</w:t>
      </w:r>
      <w:r>
        <w:rPr>
          <w:b w:val="0"/>
        </w:rPr>
        <w:t>21904729</w:t>
      </w:r>
      <w:r>
        <w:rPr>
          <w:b w:val="0"/>
        </w:rPr>
        <w:t>—</w:t>
      </w:r>
      <w:r>
        <w:rPr>
          <w:b w:val="0"/>
        </w:rPr>
        <w:t>SYS_REQ_3472704-v5</w:t>
      </w:r>
      <w:r>
        <w:rPr>
          <w:b w:val="0"/>
        </w:rPr>
        <w:t>—</w:t>
      </w:r>
      <w:r>
        <w:rPr>
          <w:b w:val="0"/>
        </w:rPr>
        <w:t>4.5.19.5.44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0x8B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Manufacture Year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Manufacture Month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Manufacture Day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Example: August 1st, 2010 = 0x10 08 01</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F18C ECU Serial Number</w:t>
      </w:r>
      <w:r>
        <w:rPr>
          <w:b w:val="0"/>
          <w:color w:val="FFFFFF" w:themeColor="background1"/>
        </w:rPr>
        <w:t>—</w:t>
      </w:r>
      <w:r>
        <w:rPr>
          <w:b w:val="0"/>
        </w:rPr>
        <w:t>(</w:t>
      </w:r>
      <w:r>
        <w:rPr>
          <w:b w:val="0"/>
        </w:rPr>
        <w:t>21904728</w:t>
      </w:r>
      <w:r>
        <w:rPr>
          <w:b w:val="0"/>
        </w:rPr>
        <w:t>—</w:t>
      </w:r>
      <w:r>
        <w:rPr>
          <w:b w:val="0"/>
        </w:rPr>
        <w:t>SYS_REQ_3472723-v16</w:t>
      </w:r>
      <w:r>
        <w:rPr>
          <w:b w:val="0"/>
        </w:rPr>
        <w:t>—</w:t>
      </w:r>
      <w:r>
        <w:rPr>
          <w:b w:val="0"/>
        </w:rPr>
        <w:t>4.5.19.5.45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565" w:type="dxa"/>
      </w:tblPr>
      <w:tr>
        <w:trPr>
          <w:trHeight w:val="285" w:hRule="atLeast"/>
        </w:trPr>
        <w:tc>
          <w:tcPr>
            <w:shd w:val="clear" w:color="auto" w:fill="a5a5a5"/>
            <w:tcBorders>
              <w:top w:val="single" w:sz="6" w:space="0" w:color="000000"/>
              <w:left w:val="single" w:sz="6" w:space="0" w:color="000000"/>
              <w:bottom w:val="single" w:sz="6" w:space="0" w:color="000000"/>
              <w:right w:val="single" w:sz="6" w:space="0" w:color="000000"/>
            </w:tcBorders>
            <w:tcW w:w="975" w:type="dxa"/>
            <w:vAlign w:val="center"/>
          </w:tcPr>
          <w:p>
            <w:pPr/>
            <w:r>
              <w:rPr/>
              <w:t xml:space="preserve">DID</w:t>
            </w:r>
          </w:p>
        </w:tc>
        <w:tc>
          <w:tcPr>
            <w:shd w:val="clear" w:color="auto" w:fill="a5a5a5"/>
            <w:tcBorders>
              <w:top w:val="single" w:sz="6" w:space="0" w:color="000000"/>
              <w:left w:val="single" w:sz="6" w:space="0" w:color="000000"/>
              <w:bottom w:val="single" w:sz="6" w:space="0" w:color="000000"/>
              <w:right w:val="single" w:sz="6" w:space="0" w:color="000000"/>
            </w:tcBorders>
            <w:tcW w:w="2115" w:type="dxa"/>
            <w:vAlign w:val="center"/>
          </w:tcPr>
          <w:p>
            <w:pPr/>
            <w:r>
              <w:rPr/>
              <w:t xml:space="preserve">Name</w:t>
            </w:r>
          </w:p>
        </w:tc>
        <w:tc>
          <w:tcPr>
            <w:shd w:val="clear" w:color="auto" w:fill="a5a5a5"/>
            <w:tcBorders>
              <w:top w:val="single" w:sz="6" w:space="0" w:color="000000"/>
              <w:left w:val="single" w:sz="6" w:space="0" w:color="000000"/>
              <w:bottom w:val="single" w:sz="6" w:space="0" w:color="000000"/>
              <w:right w:val="single" w:sz="6" w:space="0" w:color="000000"/>
            </w:tcBorders>
            <w:tcW w:w="1335" w:type="dxa"/>
            <w:vAlign w:val="center"/>
          </w:tcPr>
          <w:p>
            <w:pPr/>
            <w:r>
              <w:rPr/>
              <w:t xml:space="preserve">Length</w:t>
            </w:r>
          </w:p>
        </w:tc>
        <w:tc>
          <w:tcPr>
            <w:shd w:val="clear" w:color="auto" w:fill="a5a5a5"/>
            <w:tcBorders>
              <w:top w:val="single" w:sz="6" w:space="0" w:color="000000"/>
              <w:left w:val="single" w:sz="6" w:space="0" w:color="000000"/>
              <w:bottom w:val="single" w:sz="6" w:space="0" w:color="000000"/>
              <w:right w:val="single" w:sz="6" w:space="0" w:color="000000"/>
            </w:tcBorders>
            <w:tcW w:w="1125" w:type="dxa"/>
            <w:vAlign w:val="center"/>
          </w:tcPr>
          <w:p>
            <w:pPr/>
            <w:r>
              <w:rPr/>
              <w:t xml:space="preserve">Type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F18C</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Serial Number</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16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ASCII</w:t>
            </w:r>
          </w:p>
        </w:tc>
      </w:tr>
    </w:tbl>
    <w:p>
      <w:pPr/>
      <w:r>
        <w:rPr/>
        <w:t xml:space="preserve"> </w:t>
      </w:r>
    </w:p>
    <w:p>
      <w:pPr/>
      <w:r>
        <w:rPr/>
        <w:t xml:space="preserve"> </w:t>
      </w:r>
    </w:p>
    <w:p>
      <w:pPr/>
      <w:r>
        <w:rPr/>
        <w:t xml:space="preserve">This identifier is a serial number that identifies the ECU uniquely. This identifier shall be written to during the ECU manufacturing process and shall not be able to be modified during the vehicle life.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F190 VIN</w:t>
      </w:r>
      <w:r>
        <w:rPr>
          <w:b w:val="0"/>
          <w:color w:val="FFFFFF" w:themeColor="background1"/>
        </w:rPr>
        <w:t>—</w:t>
      </w:r>
      <w:r>
        <w:rPr>
          <w:b w:val="0"/>
        </w:rPr>
        <w:t>(</w:t>
      </w:r>
      <w:r>
        <w:rPr>
          <w:b w:val="0"/>
        </w:rPr>
        <w:t>21904866</w:t>
      </w:r>
      <w:r>
        <w:rPr>
          <w:b w:val="0"/>
        </w:rPr>
        <w:t>—</w:t>
      </w:r>
      <w:r>
        <w:rPr>
          <w:b w:val="0"/>
        </w:rPr>
        <w:t>SYS_REQ_3922045-v4</w:t>
      </w:r>
      <w:r>
        <w:rPr>
          <w:b w:val="0"/>
        </w:rPr>
        <w:t>—</w:t>
      </w:r>
      <w:r>
        <w:rPr>
          <w:b w:val="0"/>
        </w:rPr>
        <w:t>4.5.19.5.46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4~20</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VIN (ASCII)</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 </w:t>
      </w:r>
    </w:p>
    <w:p>
      <w:pPr/>
      <w:r>
        <w:rPr/>
        <w:t xml:space="preserve">Delivery value: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F191 ECU Hardware Number</w:t>
      </w:r>
      <w:r>
        <w:rPr>
          <w:b w:val="0"/>
          <w:color w:val="FFFFFF" w:themeColor="background1"/>
        </w:rPr>
        <w:t>—</w:t>
      </w:r>
      <w:r>
        <w:rPr>
          <w:b w:val="0"/>
        </w:rPr>
        <w:t>(</w:t>
      </w:r>
      <w:r>
        <w:rPr>
          <w:b w:val="0"/>
        </w:rPr>
        <w:t>21904691</w:t>
      </w:r>
      <w:r>
        <w:rPr>
          <w:b w:val="0"/>
        </w:rPr>
        <w:t>—</w:t>
      </w:r>
      <w:r>
        <w:rPr>
          <w:b w:val="0"/>
        </w:rPr>
        <w:t>SYS_REQ_3561225-v7</w:t>
      </w:r>
      <w:r>
        <w:rPr>
          <w:b w:val="0"/>
        </w:rPr>
        <w:t>—</w:t>
      </w:r>
      <w:r>
        <w:rPr>
          <w:b w:val="0"/>
        </w:rPr>
        <w:t>4.5.19.5.47</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Hardware Number (BCD)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shall be written to during the ECU manufacturing process and shall not be able to be modified during the vehicle life.</w:t>
      </w:r>
    </w:p>
    <w:p>
      <w:pPr/>
      <w:r>
        <w:rPr/>
        <w:t xml:space="preserve">This number is provided by SAIC.</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1019817501</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F192 Supplier ECU Hardware Reference Number</w:t>
      </w:r>
      <w:r>
        <w:rPr>
          <w:b w:val="0"/>
          <w:color w:val="FFFFFF" w:themeColor="background1"/>
        </w:rPr>
        <w:t>—</w:t>
      </w:r>
      <w:r>
        <w:rPr>
          <w:b w:val="0"/>
        </w:rPr>
        <w:t>(</w:t>
      </w:r>
      <w:r>
        <w:rPr>
          <w:b w:val="0"/>
        </w:rPr>
        <w:t>21904973</w:t>
      </w:r>
      <w:r>
        <w:rPr>
          <w:b w:val="0"/>
        </w:rPr>
        <w:t>—</w:t>
      </w:r>
      <w:r>
        <w:rPr>
          <w:b w:val="0"/>
        </w:rPr>
        <w:t>SYS_REQ_4498010-v4</w:t>
      </w:r>
      <w:r>
        <w:rPr>
          <w:b w:val="0"/>
        </w:rPr>
        <w:t>—</w:t>
      </w:r>
      <w:r>
        <w:rPr>
          <w:b w:val="0"/>
        </w:rPr>
        <w:t>4.5.19.5.48</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Supplier ECU Hardware Reference Number (ASCII)</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is the hardware reference of the ECU supplier.</w:t>
      </w:r>
      <w:r>
        <w:br/>
      </w:r>
      <w:r>
        <w:rPr/>
        <w:t xml:space="preserve">This identifier shall be written to during the ECU manufacturing process and shall not be able to be modified during the vehicle life. </w:t>
      </w:r>
    </w:p>
    <w:p>
      <w:pPr/>
      <w:r>
        <w:rPr/>
        <w:t xml:space="preserve"> </w:t>
      </w:r>
    </w:p>
    <w:p>
      <w:pPr/>
      <w:r>
        <w:rPr/>
        <w:t xml:space="preserve">Delivey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0631090358</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F194 Supplier ECU Software Reference Number</w:t>
      </w:r>
      <w:r>
        <w:rPr>
          <w:b w:val="0"/>
          <w:color w:val="FFFFFF" w:themeColor="background1"/>
        </w:rPr>
        <w:t>—</w:t>
      </w:r>
      <w:r>
        <w:rPr>
          <w:b w:val="0"/>
        </w:rPr>
        <w:t>(</w:t>
      </w:r>
      <w:r>
        <w:rPr>
          <w:b w:val="0"/>
        </w:rPr>
        <w:t>21905049</w:t>
      </w:r>
      <w:r>
        <w:rPr>
          <w:b w:val="0"/>
        </w:rPr>
        <w:t>—</w:t>
      </w:r>
      <w:r>
        <w:rPr>
          <w:b w:val="0"/>
        </w:rPr>
        <w:t>SYS_REQ_4498042-v2</w:t>
      </w:r>
      <w:r>
        <w:rPr>
          <w:b w:val="0"/>
        </w:rPr>
        <w:t>—</w:t>
      </w:r>
      <w:r>
        <w:rPr>
          <w:b w:val="0"/>
        </w:rPr>
        <w:t>4.5.19.5.49</w:t>
      </w:r>
      <w:r>
        <w:rPr>
          <w:b w:val="0"/>
        </w:rPr>
        <w:t>)</w:t>
      </w:r>
    </w:p>
    <w:p>
      <w:pPr/>
      <w:r>
        <w:rPr/>
        <w:t xml:space="preserve">Length: 13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Supplier ECU Software Reference Number (ASCII)</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F198 Configuration Traceability</w:t>
      </w:r>
      <w:r>
        <w:rPr>
          <w:b w:val="0"/>
          <w:color w:val="FFFFFF" w:themeColor="background1"/>
        </w:rPr>
        <w:t>—</w:t>
      </w:r>
      <w:r>
        <w:rPr>
          <w:b w:val="0"/>
        </w:rPr>
        <w:t>(</w:t>
      </w:r>
      <w:r>
        <w:rPr>
          <w:b w:val="0"/>
        </w:rPr>
        <w:t>21905047</w:t>
      </w:r>
      <w:r>
        <w:rPr>
          <w:b w:val="0"/>
        </w:rPr>
        <w:t>—</w:t>
      </w:r>
      <w:r>
        <w:rPr>
          <w:b w:val="0"/>
        </w:rPr>
        <w:t>SYS_REQ_4498118-v3</w:t>
      </w:r>
      <w:r>
        <w:rPr>
          <w:b w:val="0"/>
        </w:rPr>
        <w:t>—</w:t>
      </w:r>
      <w:r>
        <w:rPr>
          <w:b w:val="0"/>
        </w:rPr>
        <w:t>4.5.19.5.50</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Tester Reference Number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pPr/>
      <w:r>
        <w:rPr/>
        <w:t xml:space="preserve">This identifier is to be used for maintaining traceability of the Tester access to the ECU. Its data shall be updated by the tester once the tester does any configuration.</w:t>
      </w:r>
      <w:r>
        <w:br/>
      </w:r>
      <w:r>
        <w:rPr/>
        <w:t xml:space="preserve">Delivery value:</w:t>
      </w:r>
      <w:r>
        <w:br/>
      </w:r>
      <w:r>
        <w:rPr/>
        <w:t xml:space="preserve">Tester Reference Number: all 00</w:t>
      </w:r>
      <w:r>
        <w:br/>
      </w:r>
      <w:r>
        <w:rPr/>
        <w:t xml:space="preserve">Odometer Reading:all 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F1A0 ECU Application Software Number</w:t>
      </w:r>
      <w:r>
        <w:rPr>
          <w:b w:val="0"/>
          <w:color w:val="FFFFFF" w:themeColor="background1"/>
        </w:rPr>
        <w:t>—</w:t>
      </w:r>
      <w:r>
        <w:rPr>
          <w:b w:val="0"/>
        </w:rPr>
        <w:t>(</w:t>
      </w:r>
      <w:r>
        <w:rPr>
          <w:b w:val="0"/>
        </w:rPr>
        <w:t>21905046</w:t>
      </w:r>
      <w:r>
        <w:rPr>
          <w:b w:val="0"/>
        </w:rPr>
        <w:t>—</w:t>
      </w:r>
      <w:r>
        <w:rPr>
          <w:b w:val="0"/>
        </w:rPr>
        <w:t>SYS_REQ_4498106-v2</w:t>
      </w:r>
      <w:r>
        <w:rPr>
          <w:b w:val="0"/>
        </w:rPr>
        <w:t>—</w:t>
      </w:r>
      <w:r>
        <w:rPr>
          <w:b w:val="0"/>
        </w:rPr>
        <w:t>4.5.19.5.51</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Application Software Number(BCD)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w:t>
            </w:r>
          </w:p>
        </w:tc>
      </w:tr>
    </w:tbl>
    <w:p>
      <w:pPr/>
      <w:r>
        <w:rPr/>
        <w:t xml:space="preserve"> </w:t>
      </w:r>
    </w:p>
    <w:p>
      <w:pPr/>
      <w:r>
        <w:rPr/>
        <w:t xml:space="preserve">This identifier shall be updated automatically during the programming process and the ECU application software number shall be embedded in the ECU application software file.</w:t>
      </w:r>
    </w:p>
    <w:p>
      <w:pPr/>
      <w:r>
        <w:rPr/>
        <w:t xml:space="preserve">This number is provided by SAIC.</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1019817601</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F1A2 ECU NCF Reference Number</w:t>
      </w:r>
      <w:r>
        <w:rPr>
          <w:b w:val="0"/>
          <w:color w:val="FFFFFF" w:themeColor="background1"/>
        </w:rPr>
        <w:t>—</w:t>
      </w:r>
      <w:r>
        <w:rPr>
          <w:b w:val="0"/>
        </w:rPr>
        <w:t>(</w:t>
      </w:r>
      <w:r>
        <w:rPr>
          <w:b w:val="0"/>
        </w:rPr>
        <w:t>21905041</w:t>
      </w:r>
      <w:r>
        <w:rPr>
          <w:b w:val="0"/>
        </w:rPr>
        <w:t>—</w:t>
      </w:r>
      <w:r>
        <w:rPr>
          <w:b w:val="0"/>
        </w:rPr>
        <w:t>SYS_REQ_4498082-v2</w:t>
      </w:r>
      <w:r>
        <w:rPr>
          <w:b w:val="0"/>
        </w:rPr>
        <w:t>—</w:t>
      </w:r>
      <w:r>
        <w:rPr>
          <w:b w:val="0"/>
        </w:rPr>
        <w:t>4.5.19.5.52</w:t>
      </w:r>
      <w:r>
        <w:rPr>
          <w:b w:val="0"/>
        </w:rPr>
        <w:t>)</w:t>
      </w:r>
    </w:p>
    <w:p>
      <w:pPr/>
      <w:r>
        <w:rPr/>
        <w:t xml:space="preserve">Length: 11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4~11</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NCF Reference Number (Hex)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shall be updated automatically during the programming process and the ECU NCF reference number shall be embedded in the network configuration file.</w:t>
      </w:r>
    </w:p>
    <w:p>
      <w:pPr/>
      <w:r>
        <w:rPr/>
        <w:t xml:space="preserve">This number is provided in NRS (network requirement spec). Ask BUS developer to provide this number.</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F1A5 ECU Index Information</w:t>
      </w:r>
      <w:r>
        <w:rPr>
          <w:b w:val="0"/>
          <w:color w:val="FFFFFF" w:themeColor="background1"/>
        </w:rPr>
        <w:t>—</w:t>
      </w:r>
      <w:r>
        <w:rPr>
          <w:b w:val="0"/>
        </w:rPr>
        <w:t>(</w:t>
      </w:r>
      <w:r>
        <w:rPr>
          <w:b w:val="0"/>
        </w:rPr>
        <w:t>21905045</w:t>
      </w:r>
      <w:r>
        <w:rPr>
          <w:b w:val="0"/>
        </w:rPr>
        <w:t>—</w:t>
      </w:r>
      <w:r>
        <w:rPr>
          <w:b w:val="0"/>
        </w:rPr>
        <w:t>SYS_REQ_4498078-v2</w:t>
      </w:r>
      <w:r>
        <w:rPr>
          <w:b w:val="0"/>
        </w:rPr>
        <w:t>—</w:t>
      </w:r>
      <w:r>
        <w:rPr>
          <w:b w:val="0"/>
        </w:rPr>
        <w:t>4.5.19.5.53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Configuration Index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Diagnostic Index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Bus Index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This identifier shall be updated automatically during the programming process and the ECU Index Information shall be embedded in the ECU application software file.</w:t>
      </w:r>
      <w:r>
        <w:br/>
      </w:r>
      <w:r>
        <w:rPr/>
        <w:t xml:space="preserve">Note1: The initial value shall be set to “0x00, 0x00, 0x00”. Once a certain part is changed, the corresponding index value shall be added with 1.</w:t>
      </w:r>
      <w:r>
        <w:br/>
      </w:r>
      <w:r>
        <w:rPr/>
        <w:t xml:space="preserve">Note2: Increment condition for Configuration Index: Configuration Parameter Data Identifier(s) is (are) added or deleted; the length(s) of Configuration Parameter Data Identifier(s) is (are) changed; etc.</w:t>
      </w:r>
      <w:r>
        <w:br/>
      </w:r>
      <w:r>
        <w:rPr/>
        <w:t xml:space="preserve">Note3: Increment condition for Diagnostic Index: the diagnostic protocol is changed; the supported diagnostic service(s) is (are) changed; the detection algorithm of DTC(s) is (are) addad or deleted or changed; DTC additional information is (are) added or deleted or changed; etc.</w:t>
      </w:r>
      <w:r>
        <w:br/>
      </w:r>
      <w:r>
        <w:rPr/>
        <w:t xml:space="preserve">Note4: Increment condition for Bus Index: the baudrate is changed; the sub-net located of the vehicle network is changed; etc.</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 0x00 00 00</w:t>
            </w:r>
          </w:p>
        </w:tc>
      </w:t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F1A8 Vehicle Feature Information</w:t>
      </w:r>
      <w:r>
        <w:rPr>
          <w:b w:val="0"/>
          <w:color w:val="FFFFFF" w:themeColor="background1"/>
        </w:rPr>
        <w:t>—</w:t>
      </w:r>
      <w:r>
        <w:rPr>
          <w:b w:val="0"/>
        </w:rPr>
        <w:t>(</w:t>
      </w:r>
      <w:r>
        <w:rPr>
          <w:b w:val="0"/>
        </w:rPr>
        <w:t>21905044</w:t>
      </w:r>
      <w:r>
        <w:rPr>
          <w:b w:val="0"/>
        </w:rPr>
        <w:t>—</w:t>
      </w:r>
      <w:r>
        <w:rPr>
          <w:b w:val="0"/>
        </w:rPr>
        <w:t>SYS_REQ_4498066-v2</w:t>
      </w:r>
      <w:r>
        <w:rPr>
          <w:b w:val="0"/>
        </w:rPr>
        <w:t>—</w:t>
      </w:r>
      <w:r>
        <w:rPr>
          <w:b w:val="0"/>
        </w:rPr>
        <w:t>4.5.19.5.54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4~23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Vehicle Feature Information (HEX)</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 </w:t>
      </w:r>
    </w:p>
    <w:p>
      <w:pPr/>
      <w:r>
        <w:rPr/>
        <w:t xml:space="preserve">The identifier shall be written to during the vehicle manufacturing process and the maintenance process during the vehicle life.</w:t>
      </w:r>
      <w:r>
        <w:br/>
      </w:r>
      <w:r>
        <w:rPr/>
        <w:t xml:space="preserve">Delivery value of Conti: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F1A9 ECU Configuration File Number</w:t>
      </w:r>
      <w:r>
        <w:rPr>
          <w:b w:val="0"/>
          <w:color w:val="FFFFFF" w:themeColor="background1"/>
        </w:rPr>
        <w:t>—</w:t>
      </w:r>
      <w:r>
        <w:rPr>
          <w:b w:val="0"/>
        </w:rPr>
        <w:t>(</w:t>
      </w:r>
      <w:r>
        <w:rPr>
          <w:b w:val="0"/>
        </w:rPr>
        <w:t>21905054</w:t>
      </w:r>
      <w:r>
        <w:rPr>
          <w:b w:val="0"/>
        </w:rPr>
        <w:t>—</w:t>
      </w:r>
      <w:r>
        <w:rPr>
          <w:b w:val="0"/>
        </w:rPr>
        <w:t>SYS_REQ_4498054-v4</w:t>
      </w:r>
      <w:r>
        <w:rPr>
          <w:b w:val="0"/>
        </w:rPr>
        <w:t>—</w:t>
      </w:r>
      <w:r>
        <w:rPr>
          <w:b w:val="0"/>
        </w:rPr>
        <w:t>4.5.19.5.55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Configuration File Number(BCD)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 </w:t>
      </w:r>
    </w:p>
    <w:p>
      <w:pPr/>
      <w:r>
        <w:rPr/>
        <w:t xml:space="preserve">This identifier is ECU configuration file version number.</w:t>
      </w:r>
      <w:r>
        <w:br/>
      </w:r>
      <w:r>
        <w:rPr/>
        <w:t xml:space="preserve">The identifier shall be written to during the vehicle manufacturing process and the maintenance process during the vehicle life.</w:t>
      </w:r>
    </w:p>
    <w:p>
      <w:pPr/>
      <w:r>
        <w:br/>
      </w:r>
      <w:r>
        <w:rPr/>
        <w:t xml:space="preserve">Delivery value: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F1AA ECU Programming Process File Number</w:t>
      </w:r>
      <w:r>
        <w:rPr>
          <w:b w:val="0"/>
          <w:color w:val="FFFFFF" w:themeColor="background1"/>
        </w:rPr>
        <w:t>—</w:t>
      </w:r>
      <w:r>
        <w:rPr>
          <w:b w:val="0"/>
        </w:rPr>
        <w:t>(</w:t>
      </w:r>
      <w:r>
        <w:rPr>
          <w:b w:val="0"/>
        </w:rPr>
        <w:t>21905043</w:t>
      </w:r>
      <w:r>
        <w:rPr>
          <w:b w:val="0"/>
        </w:rPr>
        <w:t>—</w:t>
      </w:r>
      <w:r>
        <w:rPr>
          <w:b w:val="0"/>
        </w:rPr>
        <w:t>SYS_REQ_4498030-v2</w:t>
      </w:r>
      <w:r>
        <w:rPr>
          <w:b w:val="0"/>
        </w:rPr>
        <w:t>—</w:t>
      </w:r>
      <w:r>
        <w:rPr>
          <w:b w:val="0"/>
        </w:rPr>
        <w:t>4.5.19.5.56</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Programming Process File Number(BCD)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 </w:t>
      </w:r>
    </w:p>
    <w:p>
      <w:pPr/>
      <w:r>
        <w:rPr/>
        <w:t xml:space="preserve">This identifier is ECU programming process file number.</w:t>
      </w:r>
      <w:r>
        <w:br/>
      </w:r>
      <w:r>
        <w:rPr/>
        <w:t xml:space="preserve">The identifier shall be written to during the vehicle manufacturing process and the maintenance process during the vehicle life.</w:t>
      </w:r>
    </w:p>
    <w:p>
      <w:pPr/>
      <w:r>
        <w:br/>
      </w:r>
      <w:r>
        <w:rPr/>
        <w:t xml:space="preserve">Delivery value: all 0x00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F1A1 ECU Calibration Software Number</w:t>
      </w:r>
      <w:r>
        <w:rPr>
          <w:b w:val="0"/>
          <w:color w:val="FFFFFF" w:themeColor="background1"/>
        </w:rPr>
        <w:t>—</w:t>
      </w:r>
      <w:r>
        <w:rPr>
          <w:b w:val="0"/>
        </w:rPr>
        <w:t>(</w:t>
      </w:r>
      <w:r>
        <w:rPr>
          <w:b w:val="0"/>
        </w:rPr>
        <w:t>21905065</w:t>
      </w:r>
      <w:r>
        <w:rPr>
          <w:b w:val="0"/>
        </w:rPr>
        <w:t>—</w:t>
      </w:r>
      <w:r>
        <w:rPr>
          <w:b w:val="0"/>
        </w:rPr>
        <w:t>SYS_REQ_4498094-v2</w:t>
      </w:r>
      <w:r>
        <w:rPr>
          <w:b w:val="0"/>
        </w:rPr>
        <w:t>—</w:t>
      </w:r>
      <w:r>
        <w:rPr>
          <w:b w:val="0"/>
        </w:rPr>
        <w:t>4.5.19.5.57</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ECU Calibration Software Number(BCD)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pPr/>
      <w:r>
        <w:rPr/>
        <w:t xml:space="preserve">This identifier shall be updated automatically during the programming process and the ECU calibration software number shall be embedded in the ECU calibration software file.</w:t>
      </w:r>
    </w:p>
    <w:p>
      <w:pPr/>
      <w:r>
        <w:rPr/>
        <w:t xml:space="preserve">This number is provided by SAIC.</w:t>
      </w:r>
    </w:p>
    <w:p>
      <w:pPr/>
      <w:r>
        <w:rPr/>
        <w:t xml:space="preserve"> </w:t>
      </w:r>
    </w:p>
    <w:p>
      <w:pPr/>
      <w:r>
        <w:rPr/>
        <w:t xml:space="preserve">delivery value:</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3525" w:type="dxa"/>
      </w:tblPr>
      <w:tr>
        <w:trPr>
          <w:trHeight w:val="285" w:hRule="atLeast"/>
        </w:trPr>
        <w:tc>
          <w:tcPr>
            <w:tcBorders>
              <w:top w:val="single" w:sz="6" w:space="0" w:color="000000"/>
              <w:left w:val="single" w:sz="6" w:space="0" w:color="000000"/>
              <w:bottom w:val="single" w:sz="6" w:space="0" w:color="000000"/>
              <w:right w:val="single" w:sz="6" w:space="0" w:color="000000"/>
            </w:tcBorders>
            <w:tcW w:w="1905" w:type="dxa"/>
            <w:vAlign w:val="bottom"/>
          </w:tcPr>
          <w:p>
            <w:pPr/>
            <w:r>
              <w:rPr/>
              <w:t xml:space="preserve">Release/Milestone</w:t>
            </w:r>
          </w:p>
        </w:tc>
        <w:tc>
          <w:tcPr>
            <w:tcBorders>
              <w:top w:val="single" w:sz="6" w:space="0" w:color="000000"/>
              <w:left w:val="single" w:sz="6" w:space="0" w:color="000000"/>
              <w:bottom w:val="single" w:sz="6" w:space="0" w:color="000000"/>
              <w:right w:val="single" w:sz="6" w:space="0" w:color="000000"/>
            </w:tcBorders>
            <w:tcW w:w="1620" w:type="dxa"/>
            <w:vAlign w:val="bottom"/>
          </w:tcPr>
          <w:p>
            <w:pPr/>
            <w:r>
              <w:rPr/>
              <w:t xml:space="preserve">Delivery value</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F06</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1019817701</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F07</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r>
        <w:trPr>
          <w:trHeight w:val="285"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F08</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FEE0 Conti Software Version</w:t>
      </w:r>
      <w:r>
        <w:rPr>
          <w:b w:val="0"/>
          <w:color w:val="FFFFFF" w:themeColor="background1"/>
        </w:rPr>
        <w:t>—</w:t>
      </w:r>
      <w:r>
        <w:rPr>
          <w:b w:val="0"/>
        </w:rPr>
        <w:t>(</w:t>
      </w:r>
      <w:r>
        <w:rPr>
          <w:b w:val="0"/>
        </w:rPr>
        <w:t>25232347</w:t>
      </w:r>
      <w:r>
        <w:rPr>
          <w:b w:val="0"/>
        </w:rPr>
        <w:t>—</w:t>
      </w:r>
      <w:r>
        <w:rPr>
          <w:b w:val="0"/>
        </w:rPr>
        <w:t>SYS_REQ_25232348-v3</w:t>
      </w:r>
      <w:r>
        <w:rPr>
          <w:b w:val="0"/>
        </w:rPr>
        <w:t>—</w:t>
      </w:r>
      <w:r>
        <w:rPr>
          <w:b w:val="0"/>
        </w:rPr>
        <w:t>4.5.19.5.58</w:t>
      </w:r>
      <w:r>
        <w:rPr>
          <w:b w:val="0"/>
        </w:rPr>
        <w:t>)</w:t>
      </w:r>
    </w:p>
    <w:p>
      <w:pPr/>
      <w:r>
        <w:rPr/>
        <w:t xml:space="preserve">Length: 33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4~33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t xml:space="preserve">Conti Software Version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ReadMemoryByAddress (0x23)</w:t>
      </w:r>
      <w:r>
        <w:rPr>
          <w:color w:val="FFFFFF" w:themeColor="background1"/>
        </w:rPr>
        <w:t>—</w:t>
      </w:r>
      <w:r>
        <w:t>(</w:t>
      </w:r>
      <w:r>
        <w:t>21904544</w:t>
      </w:r>
      <w:r>
        <w:t>—</w:t>
      </w:r>
      <w:r>
        <w:t>4.5.19.6</w:t>
      </w:r>
      <w:r>
        <w:t>)</w:t>
      </w:r>
    </w:p>
    <w:p>
      <w:pPr/>
      <w:r>
        <w:rPr/>
        <w:t xml:space="preserve">ReadMemoryByAddress (0x23)</w:t>
      </w:r>
    </w:p>
    <w:p>
      <w:pPr/>
      <w:r>
        <w:rPr/>
        <w:t xml:space="preserve"> </w:t>
      </w:r>
    </w:p>
    <w:p>
      <w:pPr/>
      <w:r>
        <w:rPr/>
        <w:t xml:space="preserve">The ReadMemoryByAddress service allows the client to request memory data from the server via a provided</w:t>
      </w:r>
      <w:r>
        <w:br/>
      </w:r>
      <w:r>
        <w:rPr/>
        <w:t xml:space="preserve">starting address and to specify the size of memory to be read.</w:t>
      </w:r>
    </w:p>
    <w:p>
      <w:pPr/>
      <w:r>
        <w:br/>
      </w:r>
      <w:r>
        <w:rPr/>
        <w:t xml:space="preserve">The ReadMemoryByAddress request message is used to request memory data from the server identified by</w:t>
      </w:r>
      <w:r>
        <w:br/>
      </w:r>
      <w:r>
        <w:rPr/>
        <w:t xml:space="preserve">the parameter memoryAddress and memorySize. The number of bytes used for the memoryAddress and</w:t>
      </w:r>
      <w:r>
        <w:br/>
      </w:r>
      <w:r>
        <w:rPr/>
        <w:t xml:space="preserve">memorySize parameter is defined by addressAndLengthFormatIdentifier (low and high nibble).</w:t>
      </w:r>
    </w:p>
    <w:p>
      <w:pPr/>
      <w:r>
        <w:br/>
      </w:r>
      <w:r>
        <w:rPr/>
        <w:t xml:space="preserve">It is also possible to use a fixed addressAndLengthFormatIdentifier and unused bytes within the</w:t>
      </w:r>
      <w:r>
        <w:br/>
      </w:r>
      <w:r>
        <w:rPr/>
        <w:t xml:space="preserve">memoryAddress or memorySize parameter are padded with the value 00 hex in the higher range address</w:t>
      </w:r>
      <w:r>
        <w:br/>
      </w:r>
      <w:r>
        <w:rPr/>
        <w:t xml:space="preserve">locations.</w:t>
      </w:r>
    </w:p>
    <w:p>
      <w:pPr/>
      <w:r>
        <w:br/>
      </w:r>
      <w:r>
        <w:rPr/>
        <w:t xml:space="preserve">In case of overlapping memory areas, it is possible to use an additional memoryAddress byte as a</w:t>
      </w:r>
      <w:r>
        <w:br/>
      </w:r>
      <w:r>
        <w:rPr/>
        <w:t xml:space="preserve">memoryIdentifier (e.g. use of internal and external flash).</w:t>
      </w:r>
    </w:p>
    <w:p>
      <w:pPr/>
      <w:r>
        <w:br/>
      </w:r>
      <w:r>
        <w:rPr/>
        <w:t xml:space="preserve">The server sends data record values via the ReadMemoryByAddress positive response message. The format</w:t>
      </w:r>
      <w:r>
        <w:br/>
      </w:r>
      <w:r>
        <w:rPr/>
        <w:t xml:space="preserve">and definition of the dataRecord parameter shall be vehicle manufacturer specific. The dataRecord parameter</w:t>
      </w:r>
      <w:r>
        <w:br/>
      </w:r>
      <w:r>
        <w:rPr/>
        <w:t xml:space="preserve">may include analogue input and output signals, digital input and output signals, internal data and system</w:t>
      </w:r>
      <w:r>
        <w:br/>
      </w:r>
      <w:r>
        <w:rPr/>
        <w:t xml:space="preserve">status information if supported by the server.</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p>
      <w:pPr/>
      <w:r>
        <w:rPr/>
        <w:pict>
          <v:shape id="21904544/RQ_Text%20Attachments/MKSImg1225952795836239823.png" style="width:479.3500061035156pt;height:240pt" alt="mks|21904544/RQ_Text%20Attachments/MKSImg1225952795836239823.png||">
            <v:imagedata r:id="rId5027" o:title=""/>
          </v:shape>
        </w:pict>
      </w:r>
    </w:p>
    <w:p>
      <w:pPr>
        <w:jc w:val="center"/>
      </w:pPr>
      <w:r>
        <w:rPr/>
        <w:t xml:space="preserve">Request message definition</w:t>
      </w:r>
    </w:p>
    <w:p>
      <w:pPr/>
      <w:r>
        <w:rPr/>
        <w:t xml:space="preserve"> </w:t>
      </w:r>
    </w:p>
    <w:p>
      <w:pPr/>
      <w:r>
        <w:rPr/>
        <w:t xml:space="preserve">Request message data parameter definition:</w:t>
      </w:r>
    </w:p>
    <w:p>
      <w:pPr/>
      <w:r>
        <w:rPr/>
        <w:t xml:space="preserve"> </w:t>
      </w:r>
    </w:p>
    <w:p>
      <w:pPr/>
      <w:r>
        <w:rPr/>
        <w:t xml:space="preserve">The following data parameters are defined for this service.</w:t>
      </w:r>
    </w:p>
    <w:p>
      <w:pPr/>
      <w:r>
        <w:rPr/>
        <w:t xml:space="preserve"> </w:t>
      </w:r>
    </w:p>
    <w:p>
      <w:pPr/>
      <w:r>
        <w:rPr/>
        <w:pict>
          <v:shape id="21904544/RQ_Text%20Attachments/MKSImg1434453200574001296.png" style="width:479.3500061035156pt;height:308.25pt" alt="mks|21904544/RQ_Text%20Attachments/MKSImg1434453200574001296.png||">
            <v:imagedata r:id="rId5028" o:title=""/>
          </v:shape>
        </w:pict>
      </w:r>
    </w:p>
    <w:p>
      <w:pPr>
        <w:jc w:val="center"/>
      </w:pPr>
      <w:r>
        <w:rPr/>
        <w:t xml:space="preserve">Request message data parameter definition</w:t>
      </w:r>
    </w:p>
    <w:p>
      <w:pPr/>
      <w:r>
        <w:rPr/>
        <w:t xml:space="preserve"> </w:t>
      </w:r>
    </w:p>
    <w:p>
      <w:pPr/>
      <w:r>
        <w:rPr/>
        <w:t xml:space="preserve">Positive response format:</w:t>
      </w:r>
    </w:p>
    <w:p>
      <w:pPr/>
      <w:r>
        <w:rPr/>
        <w:t xml:space="preserve"> </w:t>
      </w:r>
    </w:p>
    <w:p>
      <w:pPr/>
      <w:r>
        <w:rPr/>
        <w:pict>
          <v:shape id="21904544/RQ_Text%20Attachments/MKSImg2129250204490060555.png" style="width:479.3500061035156pt;height:108.75pt" alt="mks|21904544/RQ_Text%20Attachments/MKSImg2129250204490060555.png||">
            <v:imagedata r:id="rId5029" o:title=""/>
          </v:shape>
        </w:pict>
      </w:r>
    </w:p>
    <w:p>
      <w:pPr>
        <w:jc w:val="center"/>
      </w:pPr>
      <w:r>
        <w:rPr/>
        <w:t xml:space="preserve">Positive response message definition</w:t>
      </w:r>
    </w:p>
    <w:p>
      <w:pPr>
        <w:jc w:val="center"/>
      </w:pPr>
    </w:p>
    <w:p>
      <w:pPr>
        <w:jc w:val="left"/>
      </w:pPr>
      <w:r>
        <w:rPr/>
        <w:t xml:space="preserve">The following table defines the response message data parameter definition.</w:t>
      </w:r>
    </w:p>
    <w:p>
      <w:pPr>
        <w:jc w:val="left"/>
      </w:pPr>
    </w:p>
    <w:p>
      <w:pPr>
        <w:jc w:val="left"/>
      </w:pPr>
      <w:r>
        <w:rPr/>
        <w:pict>
          <v:shape id="21904544/RQ_Text%20Attachments/MKSImg2547596064042774712.png" style="width:479.3500061035156pt;height:93.75pt" alt="mks|21904544/RQ_Text%20Attachments/MKSImg2547596064042774712.png||">
            <v:imagedata r:id="rId5030" o:title=""/>
          </v:shape>
        </w:pict>
      </w:r>
    </w:p>
    <w:p>
      <w:pPr>
        <w:jc w:val="center"/>
      </w:pPr>
      <w:r>
        <w:rPr/>
        <w:t xml:space="preserve">Response message data parameter definition</w:t>
      </w:r>
    </w:p>
    <w:p>
      <w:pPr>
        <w:jc w:val="left"/>
      </w:pPr>
    </w:p>
    <w:p>
      <w:pPr>
        <w:jc w:val="left"/>
      </w:pPr>
      <w:r>
        <w:rPr/>
        <w:t xml:space="preserve">Supported negative response codes (NRC_)</w:t>
      </w:r>
    </w:p>
    <w:p>
      <w:pPr>
        <w:jc w:val="left"/>
      </w:pPr>
    </w:p>
    <w:p>
      <w:pPr>
        <w:jc w:val="left"/>
      </w:pPr>
      <w:r>
        <w:rPr/>
        <w:t xml:space="preserve">The following negative response codes shall be implemented for this service. The circumstances under which</w:t>
      </w:r>
      <w:r>
        <w:br/>
      </w:r>
      <w:r>
        <w:rPr/>
        <w:t xml:space="preserve">each response code would occur are documented in Table.</w:t>
      </w:r>
    </w:p>
    <w:p>
      <w:pPr>
        <w:jc w:val="left"/>
      </w:pPr>
    </w:p>
    <w:p>
      <w:pPr>
        <w:jc w:val="left"/>
      </w:pPr>
      <w:r>
        <w:rPr/>
        <w:pict>
          <v:shape id="21904544/RQ_Text%20Attachments/MKSImg7551386781219834565.png" style="width:479.3500061035156pt;height:300pt" alt="mks|21904544/RQ_Text%20Attachments/MKSImg7551386781219834565.png||">
            <v:imagedata r:id="rId5031"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Read Memory By Address (0x23)</w:t>
      </w:r>
      <w:r>
        <w:rPr>
          <w:b w:val="0"/>
          <w:color w:val="FFFFFF" w:themeColor="background1"/>
          <w:lang w:val="fr-FR"/>
        </w:rPr>
        <w:t>—</w:t>
      </w:r>
      <w:r>
        <w:rPr>
          <w:b w:val="0"/>
          <w:lang w:val="fr-FR"/>
        </w:rPr>
        <w:t>(</w:t>
      </w:r>
      <w:r>
        <w:rPr>
          <w:b w:val="0"/>
          <w:lang w:val="fr-FR"/>
        </w:rPr>
        <w:t>21904986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21904928</w:t>
      </w:r>
      <w:r>
        <w:rPr>
          <w:b w:val="0"/>
        </w:rPr>
        <w:t>—</w:t>
      </w:r>
      <w:r>
        <w:rPr>
          <w:b w:val="0"/>
        </w:rPr>
        <w:t>SYS_REQ_4075920-v6</w:t>
      </w:r>
      <w:r>
        <w:rPr>
          <w:b w:val="0"/>
        </w:rPr>
        <w:t>—</w:t>
      </w:r>
      <w:r>
        <w:rPr>
          <w:b w:val="0"/>
        </w:rPr>
        <w:t>4.5.19.6.1.1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21904925</w:t>
      </w:r>
      <w:r>
        <w:rPr>
          <w:b w:val="0"/>
        </w:rPr>
        <w:t>—</w:t>
      </w:r>
      <w:r>
        <w:rPr>
          <w:b w:val="0"/>
        </w:rPr>
        <w:t>SYS_REQ_4075921-v7</w:t>
      </w:r>
      <w:r>
        <w:rPr>
          <w:b w:val="0"/>
        </w:rPr>
        <w:t>—</w:t>
      </w:r>
      <w:r>
        <w:rPr>
          <w:b w:val="0"/>
        </w:rPr>
        <w:t>4.5.19.6.1.2</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ReadMemoryByAddress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0x23</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Address And Lenth Format Identifier</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High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High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High Byte </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Low Byte </w:t>
            </w:r>
            <w:r>
              <w:rPr/>
              <w:t xml:space="preserve">(max 12bytes)</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21904930</w:t>
      </w:r>
      <w:r>
        <w:rPr>
          <w:b w:val="0"/>
        </w:rPr>
        <w:t>—</w:t>
      </w:r>
      <w:r>
        <w:rPr>
          <w:b w:val="0"/>
        </w:rPr>
        <w:t>SYS_REQ_4075918-v4</w:t>
      </w:r>
      <w:r>
        <w:rPr>
          <w:b w:val="0"/>
        </w:rPr>
        <w:t>—</w:t>
      </w:r>
      <w:r>
        <w:rPr>
          <w:b w:val="0"/>
        </w:rPr>
        <w:t>4.5.19.6.1.3</w:t>
      </w:r>
      <w:r>
        <w:rPr>
          <w:b w:val="0"/>
        </w:rPr>
        <w:t>)</w:t>
      </w:r>
    </w:p>
    <w:p>
      <w:pPr/>
      <w:r>
        <w:rPr/>
        <w:t xml:space="preserve">Length: Max 13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ReadMemoryByAddress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0x63</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DataRecord#1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DataRecord#2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DataRecord#3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DataRecord#4..12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Positive response message will be shorter if less data bytes were requested.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21904992</w:t>
      </w:r>
      <w:r>
        <w:rPr>
          <w:b w:val="0"/>
        </w:rPr>
        <w:t>—</w:t>
      </w:r>
      <w:r>
        <w:rPr>
          <w:b w:val="0"/>
        </w:rPr>
        <w:t>SYS_REQ_4075922-v5</w:t>
      </w:r>
      <w:r>
        <w:rPr>
          <w:b w:val="0"/>
        </w:rPr>
        <w:t>—</w:t>
      </w:r>
      <w:r>
        <w:rPr>
          <w:b w:val="0"/>
        </w:rPr>
        <w:t>4.5.19.6.1.4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ReadMemoryByAddress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jc w:val="left"/>
              </w:rPr>
              <w:t xml:space="preserve">Busy Repeat Request </w:t>
            </w:r>
          </w:p>
          <w:p>
            <w:pPr>
              <w:jc w:val="left"/>
            </w:pPr>
            <w:r>
              <w:rPr>
                <w:jc w:val="left"/>
              </w:rPr>
              <w:t xml:space="preserve">Incorrect Message Length Or Invalid Format </w:t>
            </w:r>
            <w:r>
              <w:br/>
            </w:r>
            <w:r>
              <w:rPr/>
              <w:t xml:space="preserve">Request Out Of Range</w:t>
            </w:r>
            <w:r>
              <w:br/>
            </w:r>
            <w:r>
              <w:rPr/>
              <w:t xml:space="preserve">Service not support inactive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0x13</w:t>
            </w:r>
          </w:p>
          <w:p>
            <w:pPr/>
            <w:r>
              <w:rPr/>
              <w:t xml:space="preserve">0x31</w:t>
            </w:r>
          </w:p>
          <w:p>
            <w:pPr/>
            <w:r>
              <w:rPr/>
              <w:t xml:space="preserve">0x7F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21904927</w:t>
      </w:r>
      <w:r>
        <w:rPr>
          <w:b w:val="0"/>
        </w:rPr>
        <w:t>—</w:t>
      </w:r>
      <w:r>
        <w:rPr>
          <w:b w:val="0"/>
        </w:rPr>
        <w:t>SYS_REQ_4075919-v1x</w:t>
      </w:r>
      <w:r>
        <w:rPr>
          <w:b w:val="0"/>
        </w:rPr>
        <w:t>—</w:t>
      </w:r>
      <w:r>
        <w:rPr>
          <w:b w:val="0"/>
        </w:rPr>
        <w:t>4.5.19.6.1.5</w:t>
      </w:r>
      <w:r>
        <w:rPr>
          <w:b w:val="0"/>
        </w:rPr>
        <w:t>)</w:t>
      </w:r>
    </w:p>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SecurityAccess (0x27)</w:t>
      </w:r>
      <w:r>
        <w:rPr>
          <w:color w:val="FFFFFF" w:themeColor="background1"/>
        </w:rPr>
        <w:t>—</w:t>
      </w:r>
      <w:r>
        <w:t>(</w:t>
      </w:r>
      <w:r>
        <w:t>21904526</w:t>
      </w:r>
      <w:r>
        <w:t>—</w:t>
      </w:r>
      <w:r>
        <w:t>4.5.19.7</w:t>
      </w:r>
      <w:r>
        <w:t>)</w:t>
      </w:r>
    </w:p>
    <w:p>
      <w:pPr/>
      <w:r>
        <w:rPr/>
        <w:t xml:space="preserve">SecurityAccess (0x27) </w:t>
      </w:r>
    </w:p>
    <w:p>
      <w:pPr/>
      <w:r>
        <w:rPr/>
        <w:t xml:space="preserve"> </w:t>
      </w:r>
    </w:p>
    <w:p>
      <w:pPr/>
      <w:r>
        <w:rPr/>
        <w:t xml:space="preserve">The purpose of this service is to provide a means to access data and/or diagnostic services which have</w:t>
      </w:r>
      <w:r>
        <w:br/>
      </w:r>
      <w:r>
        <w:rPr/>
        <w:t xml:space="preserve">restricted access for security, emissions or safety reasons. Diagnostic services for downloading/uploading</w:t>
      </w:r>
      <w:r>
        <w:br/>
      </w:r>
      <w:r>
        <w:rPr/>
        <w:t xml:space="preserve">routines or data into a server and reading specific memory locations from a server are situations where</w:t>
      </w:r>
      <w:r>
        <w:br/>
      </w:r>
      <w:r>
        <w:rPr/>
        <w:t xml:space="preserve">security access may be required. Improper routines or data downloaded into a server could potentially</w:t>
      </w:r>
      <w:r>
        <w:br/>
      </w:r>
      <w:r>
        <w:rPr/>
        <w:t xml:space="preserve">damage the electronics or other vehicle components or risk the vehicle’s compliance to emissions, safety or</w:t>
      </w:r>
      <w:r>
        <w:br/>
      </w:r>
      <w:r>
        <w:rPr/>
        <w:t xml:space="preserve">security standards. The security concept uses a seed and key relationship.</w:t>
      </w:r>
    </w:p>
    <w:p>
      <w:pPr/>
      <w:r>
        <w:rPr/>
        <w:t xml:space="preserve"> </w:t>
      </w:r>
    </w:p>
    <w:p>
      <w:pPr/>
      <w:r>
        <w:rPr/>
        <w:t xml:space="preserve">A typical example of the use of this service is as follows:</w:t>
      </w:r>
    </w:p>
    <w:p>
      <w:pPr/>
      <w:r>
        <w:br/>
      </w:r>
    </w:p>
    <w:p>
      <w:pPr>
        <w:pStyle w:val="Listenabsatz"/>
        <w:numPr>
          <w:ilvl w:val="0"/>
          <w:numId w:val="5012"/>
        </w:numPr>
      </w:pPr>
      <w:r>
        <w:rPr/>
        <w:t xml:space="preserve">client requests the “seed”;</w:t>
      </w:r>
      <w:r>
        <w:br/>
      </w:r>
    </w:p>
    <w:p>
      <w:pPr>
        <w:pStyle w:val="Listenabsatz"/>
        <w:numPr>
          <w:ilvl w:val="0"/>
          <w:numId w:val="5013"/>
        </w:numPr>
      </w:pPr>
      <w:r>
        <w:rPr/>
        <w:t xml:space="preserve">server sends the “seed”;</w:t>
      </w:r>
      <w:r>
        <w:br/>
      </w:r>
    </w:p>
    <w:p>
      <w:pPr>
        <w:pStyle w:val="Listenabsatz"/>
        <w:numPr>
          <w:ilvl w:val="0"/>
          <w:numId w:val="5014"/>
        </w:numPr>
      </w:pPr>
      <w:r>
        <w:rPr/>
        <w:t xml:space="preserve">client sends the “key” (appropriate for the Seed received);</w:t>
      </w:r>
      <w:r>
        <w:br/>
      </w:r>
    </w:p>
    <w:p>
      <w:pPr>
        <w:pStyle w:val="Listenabsatz"/>
        <w:numPr>
          <w:ilvl w:val="0"/>
          <w:numId w:val="5015"/>
        </w:numPr>
      </w:pPr>
      <w:r>
        <w:rPr/>
        <w:t xml:space="preserve">server responds that the “key” was valid and that it will unlock itself.</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26/RQ_Text%20Attachments/MKSImg5190710939783665052.png" style="width:479pt;height:295pt" alt="mks|21904526/RQ_Text%20Attachments/MKSImg5190710939783665052.png||">
            <v:imagedata r:id="rId5032"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Request Extended Security Level Seed (0x27 0x01)</w:t>
      </w:r>
      <w:r>
        <w:rPr>
          <w:b w:val="0"/>
          <w:color w:val="FFFFFF" w:themeColor="background1"/>
          <w:lang w:val="fr-FR"/>
        </w:rPr>
        <w:t>—</w:t>
      </w:r>
      <w:r>
        <w:rPr>
          <w:b w:val="0"/>
          <w:lang w:val="fr-FR"/>
        </w:rPr>
        <w:t>(</w:t>
      </w:r>
      <w:r>
        <w:rPr>
          <w:b w:val="0"/>
          <w:lang w:val="fr-FR"/>
        </w:rPr>
        <w:t>21904868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21904442</w:t>
      </w:r>
      <w:r>
        <w:rPr>
          <w:b w:val="0"/>
        </w:rPr>
        <w:t>—</w:t>
      </w:r>
      <w:r>
        <w:rPr>
          <w:b w:val="0"/>
        </w:rPr>
        <w:t>SYS_REQ_7315355-v2</w:t>
      </w:r>
      <w:r>
        <w:rPr>
          <w:b w:val="0"/>
        </w:rPr>
        <w:t>—</w:t>
      </w:r>
      <w:r>
        <w:rPr>
          <w:b w:val="0"/>
        </w:rPr>
        <w:t>4.5.19.7.1.1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2280"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21904943</w:t>
      </w:r>
      <w:r>
        <w:rPr>
          <w:b w:val="0"/>
        </w:rPr>
        <w:t>—</w:t>
      </w:r>
      <w:r>
        <w:rPr>
          <w:b w:val="0"/>
        </w:rPr>
        <w:t>SYS_REQ_3922418-v3</w:t>
      </w:r>
      <w:r>
        <w:rPr>
          <w:b w:val="0"/>
        </w:rPr>
        <w:t>—</w:t>
      </w:r>
      <w:r>
        <w:rPr>
          <w:b w:val="0"/>
        </w:rPr>
        <w:t>4.5.19.7.1.2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Extended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21904944</w:t>
      </w:r>
      <w:r>
        <w:rPr>
          <w:b w:val="0"/>
        </w:rPr>
        <w:t>—</w:t>
      </w:r>
      <w:r>
        <w:rPr>
          <w:b w:val="0"/>
        </w:rPr>
        <w:t>SYS_REQ_3922419-v1</w:t>
      </w:r>
      <w:r>
        <w:rPr>
          <w:b w:val="0"/>
        </w:rPr>
        <w:t>—</w:t>
      </w:r>
      <w:r>
        <w:rPr>
          <w:b w:val="0"/>
        </w:rPr>
        <w:t>4.5.19.7.1.3</w:t>
      </w:r>
      <w:r>
        <w:rPr>
          <w:b w:val="0"/>
        </w:rPr>
        <w:t>)</w:t>
      </w:r>
    </w:p>
    <w:p>
      <w:pPr/>
      <w:r>
        <w:rPr/>
        <w:t xml:space="preserve"> </w:t>
      </w:r>
    </w:p>
    <w:p>
      <w:pPr/>
      <w:r>
        <w:rPr/>
        <w:t xml:space="preserve">The server shall send a 4 byte unique seed</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Extended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21904946</w:t>
      </w:r>
      <w:r>
        <w:rPr>
          <w:b w:val="0"/>
        </w:rPr>
        <w:t>—</w:t>
      </w:r>
      <w:r>
        <w:rPr>
          <w:b w:val="0"/>
        </w:rPr>
        <w:t>SYS_REQ_3922441-v11</w:t>
      </w:r>
      <w:r>
        <w:rPr>
          <w:b w:val="0"/>
        </w:rPr>
        <w:t>—</w:t>
      </w:r>
      <w:r>
        <w:rPr>
          <w:b w:val="0"/>
        </w:rPr>
        <w:t>4.5.19.7.1.4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Required Time Delay Not Expired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21904945</w:t>
      </w:r>
      <w:r>
        <w:rPr>
          <w:b w:val="0"/>
        </w:rPr>
        <w:t>—</w:t>
      </w:r>
      <w:r>
        <w:rPr>
          <w:b w:val="0"/>
        </w:rPr>
        <w:t>SYS_REQ_3922420-v7</w:t>
      </w:r>
      <w:r>
        <w:rPr>
          <w:b w:val="0"/>
        </w:rPr>
        <w:t>—</w:t>
      </w:r>
      <w:r>
        <w:rPr>
          <w:b w:val="0"/>
        </w:rPr>
        <w:t>4.5.19.7.1.5</w:t>
      </w:r>
      <w:r>
        <w:rPr>
          <w:b w:val="0"/>
        </w:rPr>
        <w:t>)</w:t>
      </w:r>
    </w:p>
    <w:p>
      <w:pPr/>
      <w:r>
        <w:rPr/>
        <w:t xml:space="preserve">ECU shall activate the delay mechanism under these two situations.</w:t>
      </w:r>
      <w:r>
        <w:br/>
      </w:r>
      <w:r>
        <w:rPr/>
        <w:t xml:space="preserve">a) Two (2) false access attempts has been reached;</w:t>
      </w:r>
      <w:r>
        <w:br/>
      </w:r>
      <w:r>
        <w:rPr/>
        <w:t xml:space="preserve">b) When ECU is powered up/reset and a previously performed SecurityAccess service has failed due to a single false access attempt.</w:t>
      </w:r>
      <w:r>
        <w:br/>
      </w:r>
      <w:r>
        <w:rPr/>
        <w:t xml:space="preserve">If the delay timer is less than 10 s, a negative respond 0x37 to a SecurityAccess “requestSeed” message shall send to the tester. Once ECU is unlocked successfully with a valid key, the delay mechanism shall be inactivated.</w:t>
      </w:r>
      <w:r>
        <w:br/>
      </w:r>
      <w:r>
        <w:rPr/>
        <w:t xml:space="preserve">Note:</w:t>
      </w:r>
    </w:p>
    <w:p>
      <w:pPr/>
      <w:r>
        <w:rPr/>
        <w:t xml:space="preserve">1) Currently in SAIC VC projects, reset only stands for hardreset, just like SAIC TB13 projects.</w:t>
      </w:r>
    </w:p>
    <w:p>
      <w:pPr/>
      <w:r>
        <w:rPr/>
        <w:t xml:space="preserve">2) Once false attempt counter is reached max attempts 2 , after delay timer expired , it will decrease by 1.</w:t>
      </w:r>
      <w:r>
        <w:br/>
      </w:r>
      <w:r>
        <w:rPr/>
        <w:t xml:space="preserve">3) False attempt counter will reset to zero when there is successful security access.</w:t>
      </w:r>
    </w:p>
    <w:p>
      <w:pPr/>
      <w:r>
        <w:br/>
      </w:r>
      <w:r>
        <w:rPr/>
        <w:t xml:space="preserve">Reversed value for seed.</w:t>
      </w:r>
      <w:r>
        <w:br/>
      </w:r>
      <w:r>
        <w:rPr/>
        <w:t xml:space="preserve">a) Value 0x00000000 indicates to the tester that the ECU is unlocked;</w:t>
      </w:r>
      <w:r>
        <w:br/>
      </w:r>
      <w:r>
        <w:rPr/>
        <w:t xml:space="preserve">b) If the ECU memory has been erased, value 0xFFFFFFFF may occur and shall not be used as a seed.</w:t>
      </w:r>
    </w:p>
    <w:p>
      <w:pPr/>
      <w:r>
        <w:rPr/>
        <w:t xml:space="preserve"> </w:t>
      </w:r>
    </w:p>
    <w:p>
      <w:pPr/>
      <w:r>
        <w:rPr/>
        <w:t xml:space="preserve">Repeated seed request should give refreshed seed everytime.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Send Extended Security Level Key (0x27 0x02)</w:t>
      </w:r>
      <w:r>
        <w:rPr>
          <w:b w:val="0"/>
          <w:color w:val="FFFFFF" w:themeColor="background1"/>
          <w:lang w:val="fr-FR"/>
        </w:rPr>
        <w:t>—</w:t>
      </w:r>
      <w:r>
        <w:rPr>
          <w:b w:val="0"/>
          <w:lang w:val="fr-FR"/>
        </w:rPr>
        <w:t>(</w:t>
      </w:r>
      <w:r>
        <w:rPr>
          <w:b w:val="0"/>
          <w:lang w:val="fr-FR"/>
        </w:rPr>
        <w:t>21904853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21904438</w:t>
      </w:r>
      <w:r>
        <w:rPr>
          <w:b w:val="0"/>
        </w:rPr>
        <w:t>—</w:t>
      </w:r>
      <w:r>
        <w:rPr>
          <w:b w:val="0"/>
        </w:rPr>
        <w:t>SYS_REQ_7315360-v2</w:t>
      </w:r>
      <w:r>
        <w:rPr>
          <w:b w:val="0"/>
        </w:rPr>
        <w:t>—</w:t>
      </w:r>
      <w:r>
        <w:rPr>
          <w:b w:val="0"/>
        </w:rPr>
        <w:t>4.5.19.7.2.1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2280"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240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21904874</w:t>
      </w:r>
      <w:r>
        <w:rPr>
          <w:b w:val="0"/>
        </w:rPr>
        <w:t>—</w:t>
      </w:r>
      <w:r>
        <w:rPr>
          <w:b w:val="0"/>
        </w:rPr>
        <w:t>SYS_REQ_3770649-v6</w:t>
      </w:r>
      <w:r>
        <w:rPr>
          <w:b w:val="0"/>
        </w:rPr>
        <w:t>—</w:t>
      </w:r>
      <w:r>
        <w:rPr>
          <w:b w:val="0"/>
        </w:rPr>
        <w:t>4.5.19.7.2.2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Extended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Middle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21904871</w:t>
      </w:r>
      <w:r>
        <w:rPr>
          <w:b w:val="0"/>
        </w:rPr>
        <w:t>—</w:t>
      </w:r>
      <w:r>
        <w:rPr>
          <w:b w:val="0"/>
        </w:rPr>
        <w:t>SYS_REQ_3770650-v6</w:t>
      </w:r>
      <w:r>
        <w:rPr>
          <w:b w:val="0"/>
        </w:rPr>
        <w:t>—</w:t>
      </w:r>
      <w:r>
        <w:rPr>
          <w:b w:val="0"/>
        </w:rPr>
        <w:t>4.5.19.7.2.3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Extended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21904870</w:t>
      </w:r>
      <w:r>
        <w:rPr>
          <w:b w:val="0"/>
        </w:rPr>
        <w:t>—</w:t>
      </w:r>
      <w:r>
        <w:rPr>
          <w:b w:val="0"/>
        </w:rPr>
        <w:t>SYS_REQ_3770652-v13</w:t>
      </w:r>
      <w:r>
        <w:rPr>
          <w:b w:val="0"/>
        </w:rPr>
        <w:t>—</w:t>
      </w:r>
      <w:r>
        <w:rPr>
          <w:b w:val="0"/>
        </w:rPr>
        <w:t>4.5.19.7.2.4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Request Sequence Error</w:t>
            </w:r>
          </w:p>
          <w:p>
            <w:pPr/>
            <w:r>
              <w:rPr/>
              <w:t xml:space="preserve">Key Invalid </w:t>
            </w:r>
          </w:p>
          <w:p>
            <w:pPr/>
            <w:r>
              <w:rPr/>
              <w:t xml:space="preserve">Exceed Number Of Attempts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0x24</w:t>
            </w:r>
          </w:p>
          <w:p>
            <w:pPr/>
            <w:r>
              <w:rPr/>
              <w:t xml:space="preserve">0x35</w:t>
            </w:r>
          </w:p>
          <w:p>
            <w:pPr/>
            <w:r>
              <w:rPr/>
              <w:t xml:space="preserve">0x36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21904872</w:t>
      </w:r>
      <w:r>
        <w:rPr>
          <w:b w:val="0"/>
        </w:rPr>
        <w:t>—</w:t>
      </w:r>
      <w:r>
        <w:rPr>
          <w:b w:val="0"/>
        </w:rPr>
        <w:t>SYS_REQ_3770651-v4</w:t>
      </w:r>
      <w:r>
        <w:rPr>
          <w:b w:val="0"/>
        </w:rPr>
        <w:t>—</w:t>
      </w:r>
      <w:r>
        <w:rPr>
          <w:b w:val="0"/>
        </w:rPr>
        <w:t>4.5.19.7.2.5</w:t>
      </w:r>
      <w:r>
        <w:rPr>
          <w:b w:val="0"/>
        </w:rPr>
        <w:t>)</w:t>
      </w:r>
    </w:p>
    <w:p>
      <w:pPr/>
      <w:r>
        <w:rPr/>
        <w:t xml:space="preserve">security algorithm shall carry over from SAIC AS21 W40 project</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Request Conti Teves Security Level Seed (0x27 0x61)</w:t>
      </w:r>
      <w:r>
        <w:rPr>
          <w:b w:val="0"/>
          <w:color w:val="FFFFFF" w:themeColor="background1"/>
          <w:lang w:val="fr-FR"/>
        </w:rPr>
        <w:t>—</w:t>
      </w:r>
      <w:r>
        <w:rPr>
          <w:b w:val="0"/>
          <w:lang w:val="fr-FR"/>
        </w:rPr>
        <w:t>(</w:t>
      </w:r>
      <w:r>
        <w:rPr>
          <w:b w:val="0"/>
          <w:lang w:val="fr-FR"/>
        </w:rPr>
        <w:t>21904969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21904452</w:t>
      </w:r>
      <w:r>
        <w:rPr>
          <w:b w:val="0"/>
        </w:rPr>
        <w:t>—</w:t>
      </w:r>
      <w:r>
        <w:rPr>
          <w:b w:val="0"/>
        </w:rPr>
        <w:t>SYS_REQ_7315371-v8</w:t>
      </w:r>
      <w:r>
        <w:rPr>
          <w:b w:val="0"/>
        </w:rPr>
        <w:t>—</w:t>
      </w:r>
      <w:r>
        <w:rPr>
          <w:b w:val="0"/>
        </w:rPr>
        <w:t>4.5.19.7.3.1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395"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39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39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39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21904962</w:t>
      </w:r>
      <w:r>
        <w:rPr>
          <w:b w:val="0"/>
        </w:rPr>
        <w:t>—</w:t>
      </w:r>
      <w:r>
        <w:rPr>
          <w:b w:val="0"/>
        </w:rPr>
        <w:t>SYS_REQ_4408675-v2</w:t>
      </w:r>
      <w:r>
        <w:rPr>
          <w:b w:val="0"/>
        </w:rPr>
        <w:t>—</w:t>
      </w:r>
      <w:r>
        <w:rPr>
          <w:b w:val="0"/>
        </w:rPr>
        <w:t>4.5.19.7.3.2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Conti Teves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21904960</w:t>
      </w:r>
      <w:r>
        <w:rPr>
          <w:b w:val="0"/>
        </w:rPr>
        <w:t>—</w:t>
      </w:r>
      <w:r>
        <w:rPr>
          <w:b w:val="0"/>
        </w:rPr>
        <w:t>SYS_REQ_4408676-v7</w:t>
      </w:r>
      <w:r>
        <w:rPr>
          <w:b w:val="0"/>
        </w:rPr>
        <w:t>—</w:t>
      </w:r>
      <w:r>
        <w:rPr>
          <w:b w:val="0"/>
        </w:rPr>
        <w:t>4.5.19.7.3.3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Conti Teves Security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p>
            <w:pPr>
              <w:jc w:val="center"/>
            </w:pPr>
            <w:r>
              <w:rPr/>
              <w:t xml:space="preserve">5</w:t>
            </w:r>
          </w:p>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Middle Byte</w:t>
            </w:r>
          </w:p>
          <w:p>
            <w:pPr/>
            <w:r>
              <w:rPr/>
              <w:t xml:space="preserve">Seed Middle Byte</w:t>
            </w:r>
          </w:p>
          <w:p>
            <w:pPr/>
            <w:r>
              <w:rPr/>
              <w:t xml:space="preserve">Seed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p>
            <w:pPr/>
            <w:r>
              <w:rPr/>
              <w:t xml:space="preserve">0xXX</w:t>
            </w:r>
          </w:p>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21904535</w:t>
      </w:r>
      <w:r>
        <w:rPr>
          <w:b w:val="0"/>
        </w:rPr>
        <w:t>—</w:t>
      </w:r>
      <w:r>
        <w:rPr>
          <w:b w:val="0"/>
        </w:rPr>
        <w:t>SYS_REQ_7110173-v2</w:t>
      </w:r>
      <w:r>
        <w:rPr>
          <w:b w:val="0"/>
        </w:rPr>
        <w:t>—</w:t>
      </w:r>
      <w:r>
        <w:rPr>
          <w:b w:val="0"/>
        </w:rPr>
        <w:t>4.5.19.7.3.4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Required Time Delay Not Expired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21904961</w:t>
      </w:r>
      <w:r>
        <w:rPr>
          <w:b w:val="0"/>
        </w:rPr>
        <w:t>—</w:t>
      </w:r>
      <w:r>
        <w:rPr>
          <w:b w:val="0"/>
        </w:rPr>
        <w:t>SYS_REQ_4408677-v2</w:t>
      </w:r>
      <w:r>
        <w:rPr>
          <w:b w:val="0"/>
        </w:rPr>
        <w:t>—</w:t>
      </w:r>
      <w:r>
        <w:rPr>
          <w:b w:val="0"/>
        </w:rPr>
        <w:t>4.5.19.7.3.5</w:t>
      </w:r>
      <w:r>
        <w:rPr>
          <w:b w:val="0"/>
        </w:rPr>
        <w:t>)</w:t>
      </w:r>
    </w:p>
    <w:p>
      <w:pPr/>
      <w:r>
        <w:rPr/>
        <w:t xml:space="preserve">Repeated seed request should give refreshed seed everytime.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Send Conti Tevez Security Level Key (0x27 0x62)</w:t>
      </w:r>
      <w:r>
        <w:rPr>
          <w:b w:val="0"/>
          <w:color w:val="FFFFFF" w:themeColor="background1"/>
          <w:lang w:val="fr-FR"/>
        </w:rPr>
        <w:t>—</w:t>
      </w:r>
      <w:r>
        <w:rPr>
          <w:b w:val="0"/>
          <w:lang w:val="fr-FR"/>
        </w:rPr>
        <w:t>(</w:t>
      </w:r>
      <w:r>
        <w:rPr>
          <w:b w:val="0"/>
          <w:lang w:val="fr-FR"/>
        </w:rPr>
        <w:t>21904963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21904406</w:t>
      </w:r>
      <w:r>
        <w:rPr>
          <w:b w:val="0"/>
        </w:rPr>
        <w:t>—</w:t>
      </w:r>
      <w:r>
        <w:rPr>
          <w:b w:val="0"/>
        </w:rPr>
        <w:t>SYS_REQ_7315373-v7</w:t>
      </w:r>
      <w:r>
        <w:rPr>
          <w:b w:val="0"/>
        </w:rPr>
        <w:t>—</w:t>
      </w:r>
      <w:r>
        <w:rPr>
          <w:b w:val="0"/>
        </w:rPr>
        <w:t>4.5.19.7.4.1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26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575" w:type="dxa"/>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26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1575" w:type="dxa"/>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26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1575" w:type="dxa"/>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26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02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21904964</w:t>
      </w:r>
      <w:r>
        <w:rPr>
          <w:b w:val="0"/>
        </w:rPr>
        <w:t>—</w:t>
      </w:r>
      <w:r>
        <w:rPr>
          <w:b w:val="0"/>
        </w:rPr>
        <w:t>SYS_REQ_4408681-v10</w:t>
      </w:r>
      <w:r>
        <w:rPr>
          <w:b w:val="0"/>
        </w:rPr>
        <w:t>—</w:t>
      </w:r>
      <w:r>
        <w:rPr>
          <w:b w:val="0"/>
        </w:rPr>
        <w:t>4.5.19.7.4.2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Conti Tevez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p>
            <w:pPr>
              <w:jc w:val="center"/>
            </w:pPr>
            <w:r>
              <w:rPr/>
              <w:t xml:space="preserve">5</w:t>
            </w:r>
          </w:p>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Middle Byte</w:t>
            </w:r>
          </w:p>
          <w:p>
            <w:pPr/>
            <w:r>
              <w:rPr/>
              <w:t xml:space="preserve">Key Middle Byte</w:t>
            </w:r>
          </w:p>
          <w:p>
            <w:pPr/>
            <w:r>
              <w:rPr/>
              <w:t xml:space="preserve">Key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p>
            <w:pPr/>
            <w:r>
              <w:rPr/>
              <w:t xml:space="preserve">0xXX</w:t>
            </w:r>
          </w:p>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21904971</w:t>
      </w:r>
      <w:r>
        <w:rPr>
          <w:b w:val="0"/>
        </w:rPr>
        <w:t>—</w:t>
      </w:r>
      <w:r>
        <w:rPr>
          <w:b w:val="0"/>
        </w:rPr>
        <w:t>SYS_REQ_4408682-v4</w:t>
      </w:r>
      <w:r>
        <w:rPr>
          <w:b w:val="0"/>
        </w:rPr>
        <w:t>—</w:t>
      </w:r>
      <w:r>
        <w:rPr>
          <w:b w:val="0"/>
        </w:rPr>
        <w:t>4.5.19.7.4.3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Conti Tevez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21904550</w:t>
      </w:r>
      <w:r>
        <w:rPr>
          <w:b w:val="0"/>
        </w:rPr>
        <w:t>—</w:t>
      </w:r>
      <w:r>
        <w:rPr>
          <w:b w:val="0"/>
        </w:rPr>
        <w:t>SYS_REQ_7110176-v4</w:t>
      </w:r>
      <w:r>
        <w:rPr>
          <w:b w:val="0"/>
        </w:rPr>
        <w:t>—</w:t>
      </w:r>
      <w:r>
        <w:rPr>
          <w:b w:val="0"/>
        </w:rPr>
        <w:t>4.5.19.7.4.4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Request Sequence Error</w:t>
            </w:r>
          </w:p>
          <w:p>
            <w:pPr/>
            <w:r>
              <w:rPr/>
              <w:t xml:space="preserve">Key Invalid </w:t>
            </w:r>
          </w:p>
          <w:p>
            <w:pPr/>
            <w:r>
              <w:rPr/>
              <w:t xml:space="preserve">Exceed Number Of Attempts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0x24</w:t>
            </w:r>
          </w:p>
          <w:p>
            <w:pPr/>
            <w:r>
              <w:rPr/>
              <w:t xml:space="preserve">0x35</w:t>
            </w:r>
          </w:p>
          <w:p>
            <w:pPr/>
            <w:r>
              <w:rPr/>
              <w:t xml:space="preserve">0x36</w:t>
            </w:r>
          </w:p>
        </w:tc>
      </w:tr>
    </w:tbl>
    <w:p>
      <w:pPr/>
      <w:r>
        <w:rPr/>
        <w:t xml:space="preserve"> </w:t>
      </w:r>
    </w:p>
    <w:p>
      <w:pPr/>
      <w:r>
        <w:rPr/>
        <w:t xml:space="preserve">Max security limit is 3.</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21904972</w:t>
      </w:r>
      <w:r>
        <w:rPr>
          <w:b w:val="0"/>
        </w:rPr>
        <w:t>—</w:t>
      </w:r>
      <w:r>
        <w:rPr>
          <w:b w:val="0"/>
        </w:rPr>
        <w:t>SYS_REQ_4408672-v2</w:t>
      </w:r>
      <w:r>
        <w:rPr>
          <w:b w:val="0"/>
        </w:rPr>
        <w:t>—</w:t>
      </w:r>
      <w:r>
        <w:rPr>
          <w:b w:val="0"/>
        </w:rPr>
        <w:t>4.5.19.7.4.5</w:t>
      </w:r>
      <w:r>
        <w:rPr>
          <w:b w:val="0"/>
        </w:rPr>
        <w: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Request Conti CCP Security Level Seed (0x27 0x7B)</w:t>
      </w:r>
      <w:r>
        <w:rPr>
          <w:b w:val="0"/>
          <w:color w:val="FFFFFF" w:themeColor="background1"/>
          <w:lang w:val="fr-FR"/>
        </w:rPr>
        <w:t>—</w:t>
      </w:r>
      <w:r>
        <w:rPr>
          <w:b w:val="0"/>
          <w:lang w:val="fr-FR"/>
        </w:rPr>
        <w:t>(</w:t>
      </w:r>
      <w:r>
        <w:rPr>
          <w:b w:val="0"/>
          <w:lang w:val="fr-FR"/>
        </w:rPr>
        <w:t>21904455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21904453</w:t>
      </w:r>
      <w:r>
        <w:rPr>
          <w:b w:val="0"/>
        </w:rPr>
        <w:t>—</w:t>
      </w:r>
      <w:r>
        <w:rPr>
          <w:b w:val="0"/>
        </w:rPr>
        <w:t>SYS_REQ_7315371-v7</w:t>
      </w:r>
      <w:r>
        <w:rPr>
          <w:b w:val="0"/>
        </w:rPr>
        <w:t>—</w:t>
      </w:r>
      <w:r>
        <w:rPr>
          <w:b w:val="0"/>
        </w:rPr>
        <w:t>4.5.19.7.5.1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545"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54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54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170" w:type="dxa"/>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545"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29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170" w:type="dxa"/>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21904503</w:t>
      </w:r>
      <w:r>
        <w:rPr>
          <w:b w:val="0"/>
        </w:rPr>
        <w:t>—</w:t>
      </w:r>
      <w:r>
        <w:rPr>
          <w:b w:val="0"/>
        </w:rPr>
        <w:t>SYS_REQ_4408675-v2</w:t>
      </w:r>
      <w:r>
        <w:rPr>
          <w:b w:val="0"/>
        </w:rPr>
        <w:t>—</w:t>
      </w:r>
      <w:r>
        <w:rPr>
          <w:b w:val="0"/>
        </w:rPr>
        <w:t>4.5.19.7.5.2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Conti CCP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0x7B</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21904500</w:t>
      </w:r>
      <w:r>
        <w:rPr>
          <w:b w:val="0"/>
        </w:rPr>
        <w:t>—</w:t>
      </w:r>
      <w:r>
        <w:rPr>
          <w:b w:val="0"/>
        </w:rPr>
        <w:t>SYS_REQ_4408676-v7</w:t>
      </w:r>
      <w:r>
        <w:rPr>
          <w:b w:val="0"/>
        </w:rPr>
        <w:t>—</w:t>
      </w:r>
      <w:r>
        <w:rPr>
          <w:b w:val="0"/>
        </w:rPr>
        <w:t>4.5.19.7.5.3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Request Seed Conti CCP Security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p>
            <w:pPr>
              <w:jc w:val="center"/>
            </w:pPr>
            <w:r>
              <w:rPr/>
              <w:t xml:space="preserve">5</w:t>
            </w:r>
          </w:p>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Seed Middle Byte</w:t>
            </w:r>
          </w:p>
          <w:p>
            <w:pPr/>
            <w:r>
              <w:rPr/>
              <w:t xml:space="preserve">Seed Middle Byte</w:t>
            </w:r>
          </w:p>
          <w:p>
            <w:pPr/>
            <w:r>
              <w:rPr/>
              <w:t xml:space="preserve">Seed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p>
            <w:pPr/>
            <w:r>
              <w:rPr/>
              <w:t xml:space="preserve">0xXX</w:t>
            </w:r>
          </w:p>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21904507</w:t>
      </w:r>
      <w:r>
        <w:rPr>
          <w:b w:val="0"/>
        </w:rPr>
        <w:t>—</w:t>
      </w:r>
      <w:r>
        <w:rPr>
          <w:b w:val="0"/>
        </w:rPr>
        <w:t>SYS_REQ_7110173-v3</w:t>
      </w:r>
      <w:r>
        <w:rPr>
          <w:b w:val="0"/>
        </w:rPr>
        <w:t>—</w:t>
      </w:r>
      <w:r>
        <w:rPr>
          <w:b w:val="0"/>
        </w:rPr>
        <w:t>4.5.19.7.5.4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Required Time Delay Not Expired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21904509</w:t>
      </w:r>
      <w:r>
        <w:rPr>
          <w:b w:val="0"/>
        </w:rPr>
        <w:t>—</w:t>
      </w:r>
      <w:r>
        <w:rPr>
          <w:b w:val="0"/>
        </w:rPr>
        <w:t>SYS_REQ_4408677-v3</w:t>
      </w:r>
      <w:r>
        <w:rPr>
          <w:b w:val="0"/>
        </w:rPr>
        <w:t>—</w:t>
      </w:r>
      <w:r>
        <w:rPr>
          <w:b w:val="0"/>
        </w:rPr>
        <w:t>4.5.19.7.5.5</w:t>
      </w:r>
      <w:r>
        <w:rPr>
          <w:b w:val="0"/>
        </w:rPr>
        <w:t>)</w:t>
      </w:r>
    </w:p>
    <w:p>
      <w:pPr/>
      <w:r>
        <w:rPr/>
        <w:t xml:space="preserve">Repeated seed request should give refreshed seed everytime.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Send Conti CCP Security Level Key (0x27 0x7C)</w:t>
      </w:r>
      <w:r>
        <w:rPr>
          <w:b w:val="0"/>
          <w:color w:val="FFFFFF" w:themeColor="background1"/>
          <w:lang w:val="fr-FR"/>
        </w:rPr>
        <w:t>—</w:t>
      </w:r>
      <w:r>
        <w:rPr>
          <w:b w:val="0"/>
          <w:lang w:val="fr-FR"/>
        </w:rPr>
        <w:t>(</w:t>
      </w:r>
      <w:r>
        <w:rPr>
          <w:b w:val="0"/>
          <w:lang w:val="fr-FR"/>
        </w:rPr>
        <w:t>21904506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21904459</w:t>
      </w:r>
      <w:r>
        <w:rPr>
          <w:b w:val="0"/>
        </w:rPr>
        <w:t>—</w:t>
      </w:r>
      <w:r>
        <w:rPr>
          <w:b w:val="0"/>
        </w:rPr>
        <w:t>SYS_REQ_7315373-v6</w:t>
      </w:r>
      <w:r>
        <w:rPr>
          <w:b w:val="0"/>
        </w:rPr>
        <w:t>—</w:t>
      </w:r>
      <w:r>
        <w:rPr>
          <w:b w:val="0"/>
        </w:rPr>
        <w:t>4.5.19.7.6.1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640" w:type="dxa"/>
      </w:tblP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Session</w:t>
            </w:r>
          </w:p>
        </w:tc>
        <w:tc>
          <w:tcPr>
            <w:tcBorders>
              <w:top w:val="single" w:sz="6" w:space="0" w:color="000000"/>
              <w:left w:val="single" w:sz="6" w:space="0" w:color="000000"/>
              <w:bottom w:val="single" w:sz="6" w:space="0" w:color="000000"/>
              <w:right w:val="single" w:sz="6" w:space="0" w:color="000000"/>
            </w:tcBorders>
            <w:tcW w:w="1905" w:type="dxa"/>
            <w:vAlign w:val="center"/>
          </w:tcPr>
          <w:p>
            <w:pPr>
              <w:jc w:val="center"/>
            </w:pPr>
            <w:r>
              <w:rPr/>
              <w:t xml:space="preserve">Default</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1635" w:type="dxa"/>
            <w:vAlign w:val="center"/>
          </w:tcPr>
          <w:p>
            <w:pPr>
              <w:jc w:val="center"/>
            </w:pPr>
            <w:r>
              <w:rPr/>
              <w:t xml:space="preserve">programming</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65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Security Level</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None</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Extended</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Conti Teves</w:t>
            </w: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65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 </w:t>
            </w: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ECU Type</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ESC</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IPB</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65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665" w:type="dxa"/>
            <w:vAlign w:val="center"/>
          </w:tcPr>
          <w:p/>
        </w:tc>
      </w:tr>
      <w:tr>
        <w:trPr>
          <w:trHeight w:val="285" w:hRule="atLeast"/>
        </w:trPr>
        <w:tc>
          <w:tcPr>
            <w:shd w:val="clear" w:color="auto" w:fill="d8d8d8"/>
            <w:vMerge w:val="restart"/>
            <w:tcBorders>
              <w:top w:val="single" w:sz="6" w:space="0" w:color="000000"/>
              <w:left w:val="single" w:sz="6" w:space="0" w:color="000000"/>
              <w:bottom w:val="single" w:sz="6" w:space="0" w:color="000000"/>
              <w:right w:val="single" w:sz="6" w:space="0" w:color="000000"/>
            </w:tcBorders>
            <w:tcW w:w="2820" w:type="dxa"/>
            <w:vAlign w:val="center"/>
          </w:tcPr>
          <w:p>
            <w:pPr>
              <w:jc w:val="center"/>
            </w:pPr>
            <w:r>
              <w:rPr/>
              <w:t xml:space="preserve">Addressing Type</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Physical</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Functional</w:t>
            </w:r>
          </w:p>
        </w:tc>
        <w:tc>
          <w:tcPr>
            <w:tcBorders>
              <w:top w:val="single" w:sz="6" w:space="0" w:color="000000"/>
              <w:left w:val="single" w:sz="6" w:space="0" w:color="000000"/>
              <w:bottom w:val="single" w:sz="6" w:space="0" w:color="000000"/>
              <w:right w:val="single" w:sz="6" w:space="0" w:color="000000"/>
            </w:tcBorders>
            <w:tcW w:w="0" w:type="auto"/>
            <w:vAlign w:val="center"/>
          </w:tcPr>
          <w:p/>
        </w:tc>
      </w:tr>
      <w:tr>
        <w:trPr>
          <w:trHeight w:val="285" w:hRule="atLeast"/>
        </w:trPr>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1650" w:type="dxa"/>
            <w:vAlign w:val="center"/>
          </w:tcPr>
          <w:p>
            <w:pPr>
              <w:jc w:val="center"/>
            </w:pPr>
            <w:r>
              <w:rPr/>
              <w:t xml:space="preserve">X</w:t>
            </w:r>
          </w:p>
        </w:tc>
        <w:tc>
          <w:tcPr>
            <w:tcBorders>
              <w:top w:val="single" w:sz="6" w:space="0" w:color="000000"/>
              <w:left w:val="single" w:sz="6" w:space="0" w:color="000000"/>
              <w:bottom w:val="single" w:sz="6" w:space="0" w:color="000000"/>
              <w:right w:val="single" w:sz="6" w:space="0" w:color="000000"/>
            </w:tcBorders>
            <w:tcW w:w="1590" w:type="dxa"/>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1665" w:type="dxa"/>
            <w:vAlign w:val="center"/>
          </w:tcPr>
          <w:p>
            <w:pPr>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21904457</w:t>
      </w:r>
      <w:r>
        <w:rPr>
          <w:b w:val="0"/>
        </w:rPr>
        <w:t>—</w:t>
      </w:r>
      <w:r>
        <w:rPr>
          <w:b w:val="0"/>
        </w:rPr>
        <w:t>SYS_REQ_4408681-v10</w:t>
      </w:r>
      <w:r>
        <w:rPr>
          <w:b w:val="0"/>
        </w:rPr>
        <w:t>—</w:t>
      </w:r>
      <w:r>
        <w:rPr>
          <w:b w:val="0"/>
        </w:rPr>
        <w:t>4.5.19.7.6.2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Conti CCP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p>
            <w:pPr>
              <w:jc w:val="center"/>
            </w:pPr>
            <w:r>
              <w:rPr/>
              <w:t xml:space="preserve">5</w:t>
            </w:r>
          </w:p>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Key Middle Byte</w:t>
            </w:r>
          </w:p>
          <w:p>
            <w:pPr/>
            <w:r>
              <w:rPr/>
              <w:t xml:space="preserve">Key Middle Byte</w:t>
            </w:r>
          </w:p>
          <w:p>
            <w:pPr/>
            <w:r>
              <w:rPr/>
              <w:t xml:space="preserve">Key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p>
            <w:pPr/>
            <w:r>
              <w:rPr/>
              <w:t xml:space="preserve">0xXX</w:t>
            </w:r>
          </w:p>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21904464</w:t>
      </w:r>
      <w:r>
        <w:rPr>
          <w:b w:val="0"/>
        </w:rPr>
        <w:t>—</w:t>
      </w:r>
      <w:r>
        <w:rPr>
          <w:b w:val="0"/>
        </w:rPr>
        <w:t>SYS_REQ_4408682-v4</w:t>
      </w:r>
      <w:r>
        <w:rPr>
          <w:b w:val="0"/>
        </w:rPr>
        <w:t>—</w:t>
      </w:r>
      <w:r>
        <w:rPr>
          <w:b w:val="0"/>
        </w:rPr>
        <w:t>4.5.19.7.6.3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0x67</w:t>
            </w:r>
          </w:p>
        </w:tc>
      </w:tr>
      <w:tr>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Send Key Conti CCP Level</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21904461</w:t>
      </w:r>
      <w:r>
        <w:rPr>
          <w:b w:val="0"/>
        </w:rPr>
        <w:t>—</w:t>
      </w:r>
      <w:r>
        <w:rPr>
          <w:b w:val="0"/>
        </w:rPr>
        <w:t>SYS_REQ_7110176-v5</w:t>
      </w:r>
      <w:r>
        <w:rPr>
          <w:b w:val="0"/>
        </w:rPr>
        <w:t>—</w:t>
      </w:r>
      <w:r>
        <w:rPr>
          <w:b w:val="0"/>
        </w:rPr>
        <w:t>4.5.19.7.6.4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SecurityAccess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Sub Function Not Supported</w:t>
            </w:r>
          </w:p>
          <w:p>
            <w:pPr/>
            <w:r>
              <w:rPr/>
              <w:t xml:space="preserve">Incorrect Message Length Or Invalid Format </w:t>
            </w:r>
          </w:p>
          <w:p>
            <w:pPr/>
            <w:r>
              <w:rPr/>
              <w:t xml:space="preserve">Request Sequence Error</w:t>
            </w:r>
          </w:p>
          <w:p>
            <w:pPr/>
            <w:r>
              <w:rPr/>
              <w:t xml:space="preserve">Key Invalid </w:t>
            </w:r>
          </w:p>
          <w:p>
            <w:pPr/>
            <w:r>
              <w:rPr/>
              <w:t xml:space="preserve">Exceed Number Of Attempts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0x24</w:t>
            </w:r>
          </w:p>
          <w:p>
            <w:pPr/>
            <w:r>
              <w:rPr/>
              <w:t xml:space="preserve">0x35</w:t>
            </w:r>
          </w:p>
          <w:p>
            <w:pPr/>
            <w:r>
              <w:rPr/>
              <w:t xml:space="preserve">0x36</w:t>
            </w:r>
          </w:p>
        </w:tc>
      </w:tr>
    </w:tbl>
    <w:p>
      <w:pPr/>
      <w:r>
        <w:rPr/>
        <w:t xml:space="preserve"> </w:t>
      </w:r>
    </w:p>
    <w:p>
      <w:pPr/>
      <w:r>
        <w:rPr/>
        <w:t xml:space="preserve">Max security limit is 3.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21904466</w:t>
      </w:r>
      <w:r>
        <w:rPr>
          <w:b w:val="0"/>
        </w:rPr>
        <w:t>—</w:t>
      </w:r>
      <w:r>
        <w:rPr>
          <w:b w:val="0"/>
        </w:rPr>
        <w:t>SYS_REQ_4408672-v2</w:t>
      </w:r>
      <w:r>
        <w:rPr>
          <w:b w:val="0"/>
        </w:rPr>
        <w:t>—</w:t>
      </w:r>
      <w:r>
        <w:rPr>
          <w:b w:val="0"/>
        </w:rPr>
        <w:t>4.5.19.7.6.5</w:t>
      </w:r>
      <w:r>
        <w:rPr>
          <w:b w:val="0"/>
        </w:rPr>
        <w: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CommunicationControl (0x28)</w:t>
      </w:r>
      <w:r>
        <w:rPr>
          <w:color w:val="FFFFFF" w:themeColor="background1"/>
        </w:rPr>
        <w:t>—</w:t>
      </w:r>
      <w:r>
        <w:t>(</w:t>
      </w:r>
      <w:r>
        <w:t>21904525</w:t>
      </w:r>
      <w:r>
        <w:t>—</w:t>
      </w:r>
      <w:r>
        <w:t>4.5.19.8</w:t>
      </w:r>
      <w:r>
        <w:t>)</w:t>
      </w:r>
    </w:p>
    <w:p>
      <w:pPr/>
      <w:r>
        <w:rPr/>
        <w:t xml:space="preserve">CommunicationControl (0x28) </w:t>
      </w:r>
    </w:p>
    <w:p>
      <w:pPr/>
      <w:r>
        <w:rPr/>
        <w:t xml:space="preserve"> </w:t>
      </w:r>
    </w:p>
    <w:p>
      <w:pPr/>
      <w:r>
        <w:rPr/>
        <w:t xml:space="preserve">The purpose of this service is to switch on/off the transmission and/or the reception of certain messages of (a)</w:t>
      </w:r>
      <w:r>
        <w:br/>
      </w:r>
      <w:r>
        <w:rPr/>
        <w:t xml:space="preserve">server(s) (e.g. application communication messages).</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90"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95"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6030" w:type="dxa"/>
            <w:vAlign w:val="top"/>
          </w:tcPr>
          <w:p>
            <w:pPr>
              <w:ind w:left="0"/>
            </w:pPr>
            <w:r>
              <w:rPr>
                <w:b/>
              </w:rPr>
              <w:t xml:space="preserve">Parameter Name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28</w:t>
            </w:r>
          </w:p>
        </w:tc>
        <w:tc>
          <w:tcPr>
            <w:tcBorders>
              <w:top w:val="single" w:sz="6" w:space="0" w:color="000000"/>
              <w:left w:val="single" w:sz="6" w:space="0" w:color="000000"/>
              <w:bottom w:val="single" w:sz="6" w:space="0" w:color="000000"/>
              <w:right w:val="single" w:sz="6" w:space="0" w:color="000000"/>
            </w:tcBorders>
            <w:tcW w:w="6030" w:type="dxa"/>
            <w:vAlign w:val="top"/>
          </w:tcPr>
          <w:p>
            <w:pPr>
              <w:ind w:left="0"/>
            </w:pPr>
            <w:r>
              <w:rPr/>
              <w:t xml:space="preserve">Communication Control</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6030" w:type="dxa"/>
            <w:vAlign w:val="top"/>
          </w:tcPr>
          <w:p>
            <w:pPr>
              <w:ind w:left="0"/>
            </w:pPr>
            <w:r>
              <w:rPr/>
              <w:t xml:space="preserve">Subfunction (Control Type)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6030" w:type="dxa"/>
            <w:vAlign w:val="top"/>
          </w:tcPr>
          <w:p>
            <w:pPr>
              <w:ind w:left="0"/>
            </w:pPr>
            <w:r>
              <w:rPr/>
              <w:t xml:space="preserve">Communication Type</w:t>
            </w:r>
          </w:p>
        </w:tc>
      </w:tr>
    </w:tbl>
    <w:p>
      <w:pPr/>
      <w:r>
        <w:rPr/>
        <w:t xml:space="preserve"> </w:t>
      </w:r>
    </w:p>
    <w:p>
      <w:pPr/>
      <w:r>
        <w:rPr/>
        <w:t xml:space="preserve"> </w:t>
      </w:r>
    </w:p>
    <w:p>
      <w:pPr/>
      <w:r>
        <w:rPr/>
        <w:t xml:space="preserve">Response message format:</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15"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50"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6015" w:type="dxa"/>
            <w:vAlign w:val="top"/>
          </w:tcPr>
          <w:p>
            <w:pPr>
              <w:ind w:left="0"/>
            </w:pPr>
            <w:r>
              <w:rPr>
                <w:b/>
              </w:rPr>
              <w:t xml:space="preserve">Parameter Name </w:t>
            </w:r>
          </w:p>
        </w:tc>
      </w:tr>
      <w:tr>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68</w:t>
            </w:r>
          </w:p>
        </w:tc>
        <w:tc>
          <w:tcPr>
            <w:tcBorders>
              <w:top w:val="single" w:sz="6" w:space="0" w:color="000000"/>
              <w:left w:val="single" w:sz="6" w:space="0" w:color="000000"/>
              <w:bottom w:val="single" w:sz="6" w:space="0" w:color="000000"/>
              <w:right w:val="single" w:sz="6" w:space="0" w:color="000000"/>
            </w:tcBorders>
            <w:tcW w:w="6015" w:type="dxa"/>
            <w:vAlign w:val="top"/>
          </w:tcPr>
          <w:p>
            <w:pPr>
              <w:ind w:left="0"/>
            </w:pPr>
            <w:r>
              <w:rPr/>
              <w:t xml:space="preserve">pos. Response: Communication Control</w:t>
            </w:r>
          </w:p>
        </w:tc>
      </w:tr>
      <w:tr>
        <w:trPr>
          <w:trHeight w:val="285" w:hRule="atLeast"/>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6015" w:type="dxa"/>
            <w:vAlign w:val="top"/>
          </w:tcPr>
          <w:p>
            <w:pPr>
              <w:ind w:left="0"/>
            </w:pPr>
            <w:r>
              <w:rPr/>
              <w:t xml:space="preserve">Subfunction (Control Type)</w:t>
            </w:r>
          </w:p>
        </w:tc>
      </w:tr>
    </w:tbl>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25/RQ_Text%20Attachments/MKSImg4593264974462456683.png" style="width:479pt;height:164pt" alt="mks|21904525/RQ_Text%20Attachments/MKSImg4593264974462456683.png||">
            <v:imagedata r:id="rId5033" o:title=""/>
          </v:shape>
        </w:pict>
      </w:r>
    </w:p>
    <w:p>
      <w:pPr/>
      <w:r>
        <w:rPr/>
        <w:t xml:space="preserve"> </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Enable Rx And Tx (0x28 00 01)- Normal Communication Messages</w:t>
      </w:r>
      <w:r>
        <w:rPr>
          <w:b w:val="0"/>
          <w:color w:val="FFFFFF" w:themeColor="background1"/>
          <w:lang w:val="fr-FR"/>
        </w:rPr>
        <w:t>—</w:t>
      </w:r>
      <w:r>
        <w:rPr>
          <w:b w:val="0"/>
          <w:lang w:val="fr-FR"/>
        </w:rPr>
        <w:t>(</w:t>
      </w:r>
      <w:r>
        <w:rPr>
          <w:b w:val="0"/>
          <w:lang w:val="fr-FR"/>
        </w:rPr>
        <w:t>21904636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21904643</w:t>
      </w:r>
      <w:r>
        <w:rPr>
          <w:b w:val="0"/>
        </w:rPr>
        <w:t>—</w:t>
      </w:r>
      <w:r>
        <w:rPr>
          <w:b w:val="0"/>
        </w:rPr>
        <w:t>SYS_REQ_3466491-v13</w:t>
      </w:r>
      <w:r>
        <w:rPr>
          <w:b w:val="0"/>
        </w:rPr>
        <w:t>—</w:t>
      </w:r>
      <w:r>
        <w:rPr>
          <w:b w:val="0"/>
        </w:rPr>
        <w:t>4.5.19.8.1.1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21904644</w:t>
      </w:r>
      <w:r>
        <w:rPr>
          <w:b w:val="0"/>
        </w:rPr>
        <w:t>—</w:t>
      </w:r>
      <w:r>
        <w:rPr>
          <w:b w:val="0"/>
        </w:rPr>
        <w:t>SYS_REQ_3466492-v1</w:t>
      </w:r>
      <w:r>
        <w:rPr>
          <w:b w:val="0"/>
        </w:rPr>
        <w:t>—</w:t>
      </w:r>
      <w:r>
        <w:rPr>
          <w:b w:val="0"/>
        </w:rPr>
        <w:t>4.5.19.8.1.2</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Communication Type: Application Related Communication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21904645</w:t>
      </w:r>
      <w:r>
        <w:rPr>
          <w:b w:val="0"/>
        </w:rPr>
        <w:t>—</w:t>
      </w:r>
      <w:r>
        <w:rPr>
          <w:b w:val="0"/>
        </w:rPr>
        <w:t>SYS_REQ_3466493-v1</w:t>
      </w:r>
      <w:r>
        <w:rPr>
          <w:b w:val="0"/>
        </w:rPr>
        <w:t>—</w:t>
      </w:r>
      <w:r>
        <w:rPr>
          <w:b w:val="0"/>
        </w:rPr>
        <w:t>4.5.19.8.1.3</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21904817</w:t>
      </w:r>
      <w:r>
        <w:rPr>
          <w:b w:val="0"/>
        </w:rPr>
        <w:t>—</w:t>
      </w:r>
      <w:r>
        <w:rPr>
          <w:b w:val="0"/>
        </w:rPr>
        <w:t>SYS_REQ_7106689-v8</w:t>
      </w:r>
      <w:r>
        <w:rPr>
          <w:b w:val="0"/>
        </w:rPr>
        <w:t>—</w:t>
      </w:r>
      <w:r>
        <w:rPr>
          <w:b w:val="0"/>
        </w:rPr>
        <w:t>4.5.19.8.1.4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21904646</w:t>
      </w:r>
      <w:r>
        <w:rPr>
          <w:b w:val="0"/>
        </w:rPr>
        <w:t>—</w:t>
      </w:r>
      <w:r>
        <w:rPr>
          <w:b w:val="0"/>
        </w:rPr>
        <w:t>SYS_REQ_3466494-v1</w:t>
      </w:r>
      <w:r>
        <w:rPr>
          <w:b w:val="0"/>
        </w:rPr>
        <w:t>—</w:t>
      </w:r>
      <w:r>
        <w:rPr>
          <w:b w:val="0"/>
        </w:rPr>
        <w:t>4.5.19.8.1.5</w:t>
      </w:r>
      <w:r>
        <w:rPr>
          <w:b w:val="0"/>
        </w:rPr>
        <w:t>)</w:t>
      </w:r>
    </w:p>
    <w:p>
      <w:pPr/>
      <w:r>
        <w:rPr/>
        <w:t xml:space="preserve">The parameter Enable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Disable Rx And Tx (0x28 03 01) - Normal Communication Messages</w:t>
      </w:r>
      <w:r>
        <w:rPr>
          <w:b w:val="0"/>
          <w:color w:val="FFFFFF" w:themeColor="background1"/>
          <w:lang w:val="fr-FR"/>
        </w:rPr>
        <w:t>—</w:t>
      </w:r>
      <w:r>
        <w:rPr>
          <w:b w:val="0"/>
          <w:lang w:val="fr-FR"/>
        </w:rPr>
        <w:t>(</w:t>
      </w:r>
      <w:r>
        <w:rPr>
          <w:b w:val="0"/>
          <w:lang w:val="fr-FR"/>
        </w:rPr>
        <w:t>21904924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21904923</w:t>
      </w:r>
      <w:r>
        <w:rPr>
          <w:b w:val="0"/>
        </w:rPr>
        <w:t>—</w:t>
      </w:r>
      <w:r>
        <w:rPr>
          <w:b w:val="0"/>
        </w:rPr>
        <w:t>SYS_REQ_4075884-v1</w:t>
      </w:r>
      <w:r>
        <w:rPr>
          <w:b w:val="0"/>
        </w:rPr>
        <w:t>—</w:t>
      </w:r>
      <w:r>
        <w:rPr>
          <w:b w:val="0"/>
        </w:rPr>
        <w:t>4.5.19.8.2.1</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Communication Type: Application Related Communication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21904938</w:t>
      </w:r>
      <w:r>
        <w:rPr>
          <w:b w:val="0"/>
        </w:rPr>
        <w:t>—</w:t>
      </w:r>
      <w:r>
        <w:rPr>
          <w:b w:val="0"/>
        </w:rPr>
        <w:t>SYS_REQ_4075885-v1</w:t>
      </w:r>
      <w:r>
        <w:rPr>
          <w:b w:val="0"/>
        </w:rPr>
        <w:t>—</w:t>
      </w:r>
      <w:r>
        <w:rPr>
          <w:b w:val="0"/>
        </w:rPr>
        <w:t>4.5.19.8.2.2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21904815</w:t>
      </w:r>
      <w:r>
        <w:rPr>
          <w:b w:val="0"/>
        </w:rPr>
        <w:t>—</w:t>
      </w:r>
      <w:r>
        <w:rPr>
          <w:b w:val="0"/>
        </w:rPr>
        <w:t>SYS_REQ_7106721-v4</w:t>
      </w:r>
      <w:r>
        <w:rPr>
          <w:b w:val="0"/>
        </w:rPr>
        <w:t>—</w:t>
      </w:r>
      <w:r>
        <w:rPr>
          <w:b w:val="0"/>
        </w:rPr>
        <w:t>4.5.19.8.2.3</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21904935</w:t>
      </w:r>
      <w:r>
        <w:rPr>
          <w:b w:val="0"/>
        </w:rPr>
        <w:t>—</w:t>
      </w:r>
      <w:r>
        <w:rPr>
          <w:b w:val="0"/>
        </w:rPr>
        <w:t>SYS_REQ_4075887-v1</w:t>
      </w:r>
      <w:r>
        <w:rPr>
          <w:b w:val="0"/>
        </w:rPr>
        <w:t>—</w:t>
      </w:r>
      <w:r>
        <w:rPr>
          <w:b w:val="0"/>
        </w:rPr>
        <w:t>4.5.19.8.2.4</w:t>
      </w:r>
      <w:r>
        <w:rPr>
          <w:b w:val="0"/>
        </w:rPr>
        <w:t>)</w:t>
      </w:r>
    </w:p>
    <w:p>
      <w:pPr/>
      <w:r>
        <w:rPr/>
        <w:t xml:space="preserve">The parameter Disable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Enable Rx And Tx (0x28 00 02) - Network Management Messages</w:t>
        <w:br/>
        <w:t xml:space="preserve">Only for projects with network management functions available</w:t>
      </w:r>
      <w:r>
        <w:rPr>
          <w:b w:val="0"/>
          <w:color w:val="FFFFFF" w:themeColor="background1"/>
          <w:lang w:val="fr-FR"/>
        </w:rPr>
        <w:t>—</w:t>
      </w:r>
      <w:r>
        <w:rPr>
          <w:b w:val="0"/>
          <w:lang w:val="fr-FR"/>
        </w:rPr>
        <w:t>(</w:t>
      </w:r>
      <w:r>
        <w:rPr>
          <w:b w:val="0"/>
          <w:lang w:val="fr-FR"/>
        </w:rPr>
        <w:t>26491424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26491423</w:t>
      </w:r>
      <w:r>
        <w:rPr>
          <w:b w:val="0"/>
        </w:rPr>
        <w:t>—</w:t>
      </w:r>
      <w:r>
        <w:rPr>
          <w:b w:val="0"/>
        </w:rPr>
        <w:t>SYS_REQ_26491436-v1</w:t>
      </w:r>
      <w:r>
        <w:rPr>
          <w:b w:val="0"/>
        </w:rPr>
        <w:t>—</w:t>
      </w:r>
      <w:r>
        <w:rPr>
          <w:b w:val="0"/>
        </w:rPr>
        <w:t>4.5.19.8.3.1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26491425</w:t>
      </w:r>
      <w:r>
        <w:rPr>
          <w:b w:val="0"/>
        </w:rPr>
        <w:t>—</w:t>
      </w:r>
      <w:r>
        <w:rPr>
          <w:b w:val="0"/>
        </w:rPr>
        <w:t>SYS_REQ_26491437-v2</w:t>
      </w:r>
      <w:r>
        <w:rPr>
          <w:b w:val="0"/>
        </w:rPr>
        <w:t>—</w:t>
      </w:r>
      <w:r>
        <w:rPr>
          <w:b w:val="0"/>
        </w:rPr>
        <w:t>4.5.19.8.3.2</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6525" w:type="dxa"/>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6525" w:type="dxa"/>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6525" w:type="dxa"/>
            <w:vAlign w:val="center"/>
          </w:tcPr>
          <w:p>
            <w:pPr/>
            <w:r>
              <w:rPr/>
              <w:t xml:space="preserve">Communication Type: </w:t>
            </w:r>
            <w:r>
              <w:rPr/>
              <w:t xml:space="preserve">- Network Management </w:t>
            </w:r>
            <w:r>
              <w:rPr/>
              <w:t xml:space="preserve">Communication </w:t>
            </w:r>
            <w:r>
              <w:rPr/>
              <w:t xml:space="preserve">Messages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26491426</w:t>
      </w:r>
      <w:r>
        <w:rPr>
          <w:b w:val="0"/>
        </w:rPr>
        <w:t>—</w:t>
      </w:r>
      <w:r>
        <w:rPr>
          <w:b w:val="0"/>
        </w:rPr>
        <w:t>SYS_REQ_26491438-v1</w:t>
      </w:r>
      <w:r>
        <w:rPr>
          <w:b w:val="0"/>
        </w:rPr>
        <w:t>—</w:t>
      </w:r>
      <w:r>
        <w:rPr>
          <w:b w:val="0"/>
        </w:rPr>
        <w:t>4.5.19.8.3.3</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26491427</w:t>
      </w:r>
      <w:r>
        <w:rPr>
          <w:b w:val="0"/>
        </w:rPr>
        <w:t>—</w:t>
      </w:r>
      <w:r>
        <w:rPr>
          <w:b w:val="0"/>
        </w:rPr>
        <w:t>SYS_REQ_26491441-v1</w:t>
      </w:r>
      <w:r>
        <w:rPr>
          <w:b w:val="0"/>
        </w:rPr>
        <w:t>—</w:t>
      </w:r>
      <w:r>
        <w:rPr>
          <w:b w:val="0"/>
        </w:rPr>
        <w:t>4.5.19.8.3.4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26491428</w:t>
      </w:r>
      <w:r>
        <w:rPr>
          <w:b w:val="0"/>
        </w:rPr>
        <w:t>—</w:t>
      </w:r>
      <w:r>
        <w:rPr>
          <w:b w:val="0"/>
        </w:rPr>
        <w:t>SYS_REQ_26491439-v1</w:t>
      </w:r>
      <w:r>
        <w:rPr>
          <w:b w:val="0"/>
        </w:rPr>
        <w:t>—</w:t>
      </w:r>
      <w:r>
        <w:rPr>
          <w:b w:val="0"/>
        </w:rPr>
        <w:t>4.5.19.8.3.5</w:t>
      </w:r>
      <w:r>
        <w:rPr>
          <w:b w:val="0"/>
        </w:rPr>
        <w:t>)</w:t>
      </w:r>
    </w:p>
    <w:p>
      <w:pPr/>
      <w:r>
        <w:rPr/>
        <w:t xml:space="preserve">The parameter Enable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Disable Rx And Tx (0x28 03 02) - Network Management Messages</w:t>
        <w:br/>
        <w:t xml:space="preserve">Only for projects with network management functions available</w:t>
      </w:r>
      <w:r>
        <w:rPr>
          <w:b w:val="0"/>
          <w:color w:val="FFFFFF" w:themeColor="background1"/>
          <w:lang w:val="fr-FR"/>
        </w:rPr>
        <w:t>—</w:t>
      </w:r>
      <w:r>
        <w:rPr>
          <w:b w:val="0"/>
          <w:lang w:val="fr-FR"/>
        </w:rPr>
        <w:t>(</w:t>
      </w:r>
      <w:r>
        <w:rPr>
          <w:b w:val="0"/>
          <w:lang w:val="fr-FR"/>
        </w:rPr>
        <w:t>26491431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26491430</w:t>
      </w:r>
      <w:r>
        <w:rPr>
          <w:b w:val="0"/>
        </w:rPr>
        <w:t>—</w:t>
      </w:r>
      <w:r>
        <w:rPr>
          <w:b w:val="0"/>
        </w:rPr>
        <w:t>SYS_REQ_26491442-v2</w:t>
      </w:r>
      <w:r>
        <w:rPr>
          <w:b w:val="0"/>
        </w:rPr>
        <w:t>—</w:t>
      </w:r>
      <w:r>
        <w:rPr>
          <w:b w:val="0"/>
        </w:rPr>
        <w:t>4.5.19.8.4.1</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Communication Type: </w:t>
            </w:r>
            <w:r>
              <w:rPr/>
              <w:t xml:space="preserve">Network Management Communication Messages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26491432</w:t>
      </w:r>
      <w:r>
        <w:rPr>
          <w:b w:val="0"/>
        </w:rPr>
        <w:t>—</w:t>
      </w:r>
      <w:r>
        <w:rPr>
          <w:b w:val="0"/>
        </w:rPr>
        <w:t>SYS_REQ_26491444-v1</w:t>
      </w:r>
      <w:r>
        <w:rPr>
          <w:b w:val="0"/>
        </w:rPr>
        <w:t>—</w:t>
      </w:r>
      <w:r>
        <w:rPr>
          <w:b w:val="0"/>
        </w:rPr>
        <w:t>4.5.19.8.4.2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26491433</w:t>
      </w:r>
      <w:r>
        <w:rPr>
          <w:b w:val="0"/>
        </w:rPr>
        <w:t>—</w:t>
      </w:r>
      <w:r>
        <w:rPr>
          <w:b w:val="0"/>
        </w:rPr>
        <w:t>SYS_REQ_26491440-v1</w:t>
      </w:r>
      <w:r>
        <w:rPr>
          <w:b w:val="0"/>
        </w:rPr>
        <w:t>—</w:t>
      </w:r>
      <w:r>
        <w:rPr>
          <w:b w:val="0"/>
        </w:rPr>
        <w:t>4.5.19.8.4.3</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26491434</w:t>
      </w:r>
      <w:r>
        <w:rPr>
          <w:b w:val="0"/>
        </w:rPr>
        <w:t>—</w:t>
      </w:r>
      <w:r>
        <w:rPr>
          <w:b w:val="0"/>
        </w:rPr>
        <w:t>SYS_REQ_26491443-v1</w:t>
      </w:r>
      <w:r>
        <w:rPr>
          <w:b w:val="0"/>
        </w:rPr>
        <w:t>—</w:t>
      </w:r>
      <w:r>
        <w:rPr>
          <w:b w:val="0"/>
        </w:rPr>
        <w:t>4.5.19.8.4.4</w:t>
      </w:r>
      <w:r>
        <w:rPr>
          <w:b w:val="0"/>
        </w:rPr>
        <w:t>)</w:t>
      </w:r>
    </w:p>
    <w:p>
      <w:pPr/>
      <w:r>
        <w:rPr/>
        <w:t xml:space="preserve">The parameter Disable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Enable Rx And Tx (0x28 00 03) - Normal &amp; Network Management Messages</w:t>
        <w:br/>
        <w:t xml:space="preserve">Only for projects with network management functions available</w:t>
      </w:r>
      <w:r>
        <w:rPr>
          <w:b w:val="0"/>
          <w:color w:val="FFFFFF" w:themeColor="background1"/>
          <w:lang w:val="fr-FR"/>
        </w:rPr>
        <w:t>—</w:t>
      </w:r>
      <w:r>
        <w:rPr>
          <w:b w:val="0"/>
          <w:lang w:val="fr-FR"/>
        </w:rPr>
        <w:t>(</w:t>
      </w:r>
      <w:r>
        <w:rPr>
          <w:b w:val="0"/>
          <w:lang w:val="fr-FR"/>
        </w:rPr>
        <w:t>26491497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26491496</w:t>
      </w:r>
      <w:r>
        <w:rPr>
          <w:b w:val="0"/>
        </w:rPr>
        <w:t>—</w:t>
      </w:r>
      <w:r>
        <w:rPr>
          <w:b w:val="0"/>
        </w:rPr>
        <w:t>SYS_REQ_26491509-v1</w:t>
      </w:r>
      <w:r>
        <w:rPr>
          <w:b w:val="0"/>
        </w:rPr>
        <w:t>—</w:t>
      </w:r>
      <w:r>
        <w:rPr>
          <w:b w:val="0"/>
        </w:rPr>
        <w:t>4.5.19.8.5.1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26491498</w:t>
      </w:r>
      <w:r>
        <w:rPr>
          <w:b w:val="0"/>
        </w:rPr>
        <w:t>—</w:t>
      </w:r>
      <w:r>
        <w:rPr>
          <w:b w:val="0"/>
        </w:rPr>
        <w:t>SYS_REQ_26491510-v2</w:t>
      </w:r>
      <w:r>
        <w:rPr>
          <w:b w:val="0"/>
        </w:rPr>
        <w:t>—</w:t>
      </w:r>
      <w:r>
        <w:rPr>
          <w:b w:val="0"/>
        </w:rPr>
        <w:t>4.5.19.8.5.2</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6525" w:type="dxa"/>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6525" w:type="dxa"/>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6525" w:type="dxa"/>
            <w:vAlign w:val="center"/>
          </w:tcPr>
          <w:p>
            <w:pPr/>
            <w:r>
              <w:rPr/>
              <w:t xml:space="preserve">Communication Type: </w:t>
            </w:r>
            <w:r>
              <w:rPr/>
              <w:t xml:space="preserve">- Normal and Network Management </w:t>
            </w:r>
            <w:r>
              <w:rPr/>
              <w:t xml:space="preserve">Communication </w:t>
            </w:r>
            <w:r>
              <w:rPr/>
              <w:t xml:space="preserve">Messages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26491499</w:t>
      </w:r>
      <w:r>
        <w:rPr>
          <w:b w:val="0"/>
        </w:rPr>
        <w:t>—</w:t>
      </w:r>
      <w:r>
        <w:rPr>
          <w:b w:val="0"/>
        </w:rPr>
        <w:t>SYS_REQ_26491511-v1</w:t>
      </w:r>
      <w:r>
        <w:rPr>
          <w:b w:val="0"/>
        </w:rPr>
        <w:t>—</w:t>
      </w:r>
      <w:r>
        <w:rPr>
          <w:b w:val="0"/>
        </w:rPr>
        <w:t>4.5.19.8.5.3</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Enable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26491500</w:t>
      </w:r>
      <w:r>
        <w:rPr>
          <w:b w:val="0"/>
        </w:rPr>
        <w:t>—</w:t>
      </w:r>
      <w:r>
        <w:rPr>
          <w:b w:val="0"/>
        </w:rPr>
        <w:t>SYS_REQ_26491512-v1</w:t>
      </w:r>
      <w:r>
        <w:rPr>
          <w:b w:val="0"/>
        </w:rPr>
        <w:t>—</w:t>
      </w:r>
      <w:r>
        <w:rPr>
          <w:b w:val="0"/>
        </w:rPr>
        <w:t>4.5.19.8.5.4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26491501</w:t>
      </w:r>
      <w:r>
        <w:rPr>
          <w:b w:val="0"/>
        </w:rPr>
        <w:t>—</w:t>
      </w:r>
      <w:r>
        <w:rPr>
          <w:b w:val="0"/>
        </w:rPr>
        <w:t>SYS_REQ_26491513-v1</w:t>
      </w:r>
      <w:r>
        <w:rPr>
          <w:b w:val="0"/>
        </w:rPr>
        <w:t>—</w:t>
      </w:r>
      <w:r>
        <w:rPr>
          <w:b w:val="0"/>
        </w:rPr>
        <w:t>4.5.19.8.5.5</w:t>
      </w:r>
      <w:r>
        <w:rPr>
          <w:b w:val="0"/>
        </w:rPr>
        <w:t>)</w:t>
      </w:r>
    </w:p>
    <w:p>
      <w:pPr/>
      <w:r>
        <w:rPr/>
        <w:t xml:space="preserve">The parameter Enable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Disable Rx And Tx (0x28 03 03) - Normal &amp; Network Management Messages</w:t>
        <w:br/>
        <w:t xml:space="preserve">Only for projects with network management functions available</w:t>
      </w:r>
      <w:r>
        <w:rPr>
          <w:b w:val="0"/>
          <w:color w:val="FFFFFF" w:themeColor="background1"/>
          <w:lang w:val="fr-FR"/>
        </w:rPr>
        <w:t>—</w:t>
      </w:r>
      <w:r>
        <w:rPr>
          <w:b w:val="0"/>
          <w:lang w:val="fr-FR"/>
        </w:rPr>
        <w:t>(</w:t>
      </w:r>
      <w:r>
        <w:rPr>
          <w:b w:val="0"/>
          <w:lang w:val="fr-FR"/>
        </w:rPr>
        <w:t>26491504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26491503</w:t>
      </w:r>
      <w:r>
        <w:rPr>
          <w:b w:val="0"/>
        </w:rPr>
        <w:t>—</w:t>
      </w:r>
      <w:r>
        <w:rPr>
          <w:b w:val="0"/>
        </w:rPr>
        <w:t>SYS_REQ_26491514-v2</w:t>
      </w:r>
      <w:r>
        <w:rPr>
          <w:b w:val="0"/>
        </w:rPr>
        <w:t>—</w:t>
      </w:r>
      <w:r>
        <w:rPr>
          <w:b w:val="0"/>
        </w:rPr>
        <w:t>4.5.19.8.6.1</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Communication Type: Normal and </w:t>
            </w:r>
            <w:r>
              <w:rPr/>
              <w:t xml:space="preserve">Network Management Communication Messages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26491505</w:t>
      </w:r>
      <w:r>
        <w:rPr>
          <w:b w:val="0"/>
        </w:rPr>
        <w:t>—</w:t>
      </w:r>
      <w:r>
        <w:rPr>
          <w:b w:val="0"/>
        </w:rPr>
        <w:t>SYS_REQ_26491515-v1</w:t>
      </w:r>
      <w:r>
        <w:rPr>
          <w:b w:val="0"/>
        </w:rPr>
        <w:t>—</w:t>
      </w:r>
      <w:r>
        <w:rPr>
          <w:b w:val="0"/>
        </w:rPr>
        <w:t>4.5.19.8.6.2</w:t>
      </w:r>
      <w:r>
        <w:rPr>
          <w:b w:val="0"/>
        </w:rPr>
        <w:t>)</w:t>
      </w:r>
    </w:p>
    <w:p>
      <w:pPr/>
      <w:r>
        <w:rPr/>
        <w:t xml:space="preserve">Length: 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0x68</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Disable Rx And Tx Of Messages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26491506</w:t>
      </w:r>
      <w:r>
        <w:rPr>
          <w:b w:val="0"/>
        </w:rPr>
        <w:t>—</w:t>
      </w:r>
      <w:r>
        <w:rPr>
          <w:b w:val="0"/>
        </w:rPr>
        <w:t>SYS_REQ_26491516-v1</w:t>
      </w:r>
      <w:r>
        <w:rPr>
          <w:b w:val="0"/>
        </w:rPr>
        <w:t>—</w:t>
      </w:r>
      <w:r>
        <w:rPr>
          <w:b w:val="0"/>
        </w:rPr>
        <w:t>4.5.19.8.6.3</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CommunicationControl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 </w:t>
            </w:r>
          </w:p>
          <w:p>
            <w:pPr/>
            <w:r>
              <w:rPr/>
              <w:t xml:space="preserve">Sub-Function Not Supported</w:t>
            </w:r>
            <w:r>
              <w:rPr/>
              <w:t xml:space="preserve"> </w:t>
            </w:r>
          </w:p>
          <w:p>
            <w:pPr/>
            <w:r>
              <w:rPr/>
              <w:t xml:space="preserve">Incorrect Message Length Or Invalid Format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26491507</w:t>
      </w:r>
      <w:r>
        <w:rPr>
          <w:b w:val="0"/>
        </w:rPr>
        <w:t>—</w:t>
      </w:r>
      <w:r>
        <w:rPr>
          <w:b w:val="0"/>
        </w:rPr>
        <w:t>SYS_REQ_26491517-v1</w:t>
      </w:r>
      <w:r>
        <w:rPr>
          <w:b w:val="0"/>
        </w:rPr>
        <w:t>—</w:t>
      </w:r>
      <w:r>
        <w:rPr>
          <w:b w:val="0"/>
        </w:rPr>
        <w:t>4.5.19.8.6.4</w:t>
      </w:r>
      <w:r>
        <w:rPr>
          <w:b w:val="0"/>
        </w:rPr>
        <w:t>)</w:t>
      </w:r>
    </w:p>
    <w:p>
      <w:pPr/>
      <w:r>
        <w:rPr/>
        <w:t xml:space="preserve">The parameter Disable Rx And Tx is sent in the positive ECU response as an echo of the subfunction (without SuppressPositiveResponse-Bit) which was requested by the client.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WriteDataByIdentifier (0x2E)</w:t>
      </w:r>
      <w:r>
        <w:rPr>
          <w:color w:val="FFFFFF" w:themeColor="background1"/>
        </w:rPr>
        <w:t>—</w:t>
      </w:r>
      <w:r>
        <w:t>(</w:t>
      </w:r>
      <w:r>
        <w:t>21904523</w:t>
      </w:r>
      <w:r>
        <w:t>—</w:t>
      </w:r>
      <w:r>
        <w:t>4.5.19.9</w:t>
      </w:r>
      <w:r>
        <w:t>)</w:t>
      </w:r>
    </w:p>
    <w:p>
      <w:pPr/>
      <w:r>
        <w:rPr/>
        <w:t xml:space="preserve">WriteDataByIdentifier (0x2E) </w:t>
      </w:r>
    </w:p>
    <w:p>
      <w:pPr/>
      <w:r>
        <w:rPr/>
        <w:t xml:space="preserve"> </w:t>
      </w:r>
    </w:p>
    <w:p>
      <w:pPr/>
      <w:r>
        <w:rPr/>
        <w:t xml:space="preserve">The WriteDataByIdentifier service allows the client to write information into the server at an internal location</w:t>
      </w:r>
      <w:r>
        <w:br/>
      </w:r>
      <w:r>
        <w:rPr/>
        <w:t xml:space="preserve">specified by the provided data identifier.</w:t>
      </w:r>
      <w:r>
        <w:br/>
      </w:r>
    </w:p>
    <w:p>
      <w:pPr/>
      <w:r>
        <w:rPr/>
        <w:t xml:space="preserve">The WriteDataByIdentifier service is used by the client to write a dataRecord to a server. The data is identified</w:t>
      </w:r>
      <w:r>
        <w:br/>
      </w:r>
      <w:r>
        <w:rPr/>
        <w:t xml:space="preserve">by a dataIdentifier and may or may not be secured.</w:t>
      </w:r>
      <w:r>
        <w:br/>
      </w:r>
    </w:p>
    <w:p>
      <w:pPr/>
      <w:r>
        <w:rPr/>
        <w:t xml:space="preserve">Dynamically defined dataIdentifer(s) shall not be used with this service. It is the vehicle manufacturer’s</w:t>
      </w:r>
      <w:r>
        <w:br/>
      </w:r>
      <w:r>
        <w:rPr/>
        <w:t xml:space="preserve">responsibility that the server conditions are met when performing this service. Possible uses for this service</w:t>
      </w:r>
      <w:r>
        <w:br/>
      </w:r>
      <w:r>
        <w:rPr/>
        <w:t xml:space="preserve">are:</w:t>
      </w:r>
    </w:p>
    <w:p>
      <w:pPr/>
      <w:r>
        <w:rPr/>
        <w:t xml:space="preserve"> </w:t>
      </w:r>
    </w:p>
    <w:p>
      <w:pPr>
        <w:pStyle w:val="Listenabsatz"/>
        <w:numPr>
          <w:ilvl w:val="0"/>
          <w:numId w:val="5016"/>
        </w:numPr>
      </w:pPr>
      <w:r>
        <w:rPr/>
        <w:t xml:space="preserve">programming configuration information into the server (e.g. VIN number);</w:t>
      </w:r>
      <w:r>
        <w:br/>
      </w:r>
    </w:p>
    <w:p>
      <w:pPr>
        <w:pStyle w:val="Listenabsatz"/>
        <w:numPr>
          <w:ilvl w:val="0"/>
          <w:numId w:val="5017"/>
        </w:numPr>
      </w:pPr>
      <w:r>
        <w:rPr/>
        <w:t xml:space="preserve">clearing non-volatile memory;</w:t>
      </w:r>
      <w:r>
        <w:br/>
      </w:r>
    </w:p>
    <w:p>
      <w:pPr>
        <w:pStyle w:val="Listenabsatz"/>
        <w:numPr>
          <w:ilvl w:val="0"/>
          <w:numId w:val="5018"/>
        </w:numPr>
      </w:pPr>
      <w:r>
        <w:rPr/>
        <w:t xml:space="preserve">resetting learned values; and</w:t>
      </w:r>
      <w:r>
        <w:br/>
      </w:r>
    </w:p>
    <w:p>
      <w:pPr>
        <w:pStyle w:val="Listenabsatz"/>
        <w:numPr>
          <w:ilvl w:val="0"/>
          <w:numId w:val="5019"/>
        </w:numPr>
      </w:pPr>
      <w:r>
        <w:rPr/>
        <w:t xml:space="preserve">setting option content.</w:t>
      </w:r>
    </w:p>
    <w:p>
      <w:pPr/>
      <w:r>
        <w:br/>
      </w:r>
      <w:r>
        <w:rPr/>
        <w:t xml:space="preserve">The server may restrict or prohibit write access to certain dataIdentifier values (as defined by the system</w:t>
      </w:r>
      <w:r>
        <w:br/>
      </w:r>
      <w:r>
        <w:rPr/>
        <w:t xml:space="preserve">supplier/vehicle manufacturer for read-only identifiers, etc.).</w:t>
      </w:r>
    </w:p>
    <w:p>
      <w:pPr/>
      <w:r>
        <w:rPr/>
        <w:t xml:space="preserve"> </w:t>
      </w:r>
    </w:p>
    <w:p>
      <w:pPr/>
      <w:r>
        <w:rPr/>
        <w:t xml:space="preserve">Request message format:</w:t>
      </w:r>
    </w:p>
    <w:p>
      <w:pPr/>
      <w:r>
        <w:rPr/>
        <w:t xml:space="preserve"> </w:t>
      </w:r>
    </w:p>
    <w:p>
      <w:pPr/>
      <w:r>
        <w:rPr/>
        <w:t xml:space="preserve">The request message shall have the following generic format:</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90"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95"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3495" w:type="dxa"/>
            <w:vAlign w:val="top"/>
          </w:tcPr>
          <w:p>
            <w:pPr>
              <w:ind w:left="0"/>
            </w:pPr>
            <w:r>
              <w:rPr>
                <w:b/>
              </w:rPr>
              <w:t xml:space="preserve">Parameter Name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2E</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Write Data by Identifier</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Data Identifier Highbyte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Data Identifier Lowbyte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4</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Data Record Byte 1</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w:t>
            </w:r>
          </w:p>
        </w:tc>
      </w:tr>
      <w:tr>
        <w:trPr/>
        <w:tc>
          <w:tcPr>
            <w:tcBorders>
              <w:top w:val="single" w:sz="6" w:space="0" w:color="000000"/>
              <w:left w:val="single" w:sz="6" w:space="0" w:color="000000"/>
              <w:bottom w:val="single" w:sz="6" w:space="0" w:color="000000"/>
              <w:right w:val="single" w:sz="6" w:space="0" w:color="000000"/>
            </w:tcBorders>
            <w:tcW w:w="1590" w:type="dxa"/>
            <w:vAlign w:val="top"/>
          </w:tcPr>
          <w:p>
            <w:pPr>
              <w:ind w:left="0"/>
            </w:pPr>
            <w:r>
              <w:rPr/>
              <w:t xml:space="preserve">Databyte n+3</w:t>
            </w:r>
          </w:p>
        </w:tc>
        <w:tc>
          <w:tcPr>
            <w:tcBorders>
              <w:top w:val="single" w:sz="6" w:space="0" w:color="000000"/>
              <w:left w:val="single" w:sz="6" w:space="0" w:color="000000"/>
              <w:bottom w:val="single" w:sz="6" w:space="0" w:color="000000"/>
              <w:right w:val="single" w:sz="6" w:space="0" w:color="000000"/>
            </w:tcBorders>
            <w:tcW w:w="1695" w:type="dxa"/>
            <w:vAlign w:val="top"/>
          </w:tcPr>
          <w:p>
            <w:pPr>
              <w:ind w:left="0"/>
            </w:pPr>
            <w:r>
              <w:rPr/>
              <w:t xml:space="preserve">yy</w:t>
            </w:r>
          </w:p>
        </w:tc>
        <w:tc>
          <w:tcPr>
            <w:tcBorders>
              <w:top w:val="single" w:sz="6" w:space="0" w:color="000000"/>
              <w:left w:val="single" w:sz="6" w:space="0" w:color="000000"/>
              <w:bottom w:val="single" w:sz="6" w:space="0" w:color="000000"/>
              <w:right w:val="single" w:sz="6" w:space="0" w:color="000000"/>
            </w:tcBorders>
            <w:tcW w:w="3495" w:type="dxa"/>
            <w:vAlign w:val="top"/>
          </w:tcPr>
          <w:p>
            <w:pPr>
              <w:ind w:left="0"/>
            </w:pPr>
            <w:r>
              <w:rPr/>
              <w:t xml:space="preserve">Data Record Byte n</w:t>
            </w:r>
          </w:p>
        </w:tc>
      </w:tr>
    </w:tbl>
    <w:p>
      <w:pPr/>
      <w:r>
        <w:rPr/>
        <w:t xml:space="preserve"> </w:t>
      </w:r>
    </w:p>
    <w:p>
      <w:pPr/>
      <w:r>
        <w:rPr/>
        <w:t xml:space="preserve">Response message format: </w:t>
      </w:r>
    </w:p>
    <w:p>
      <w:pPr/>
      <w:r>
        <w:rPr/>
        <w:t xml:space="preserve"> </w:t>
      </w:r>
    </w:p>
    <w:tbl>
      <w:tblPr>
        <w:tblBorders>
          <w:top w:val="single" w:sz="12" w:space="0" w:color="000000"/>
          <w:left w:val="single" w:sz="12" w:space="0" w:color="000000"/>
          <w:bottom w:val="single" w:sz="12" w:space="0" w:color="000000"/>
          <w:right w:val="single" w:sz="12" w:space="0" w:color="000000"/>
        </w:tblBorders>
        <w:tblCellMar>
          <w:top w:w="0" w:type="dxa"/>
          <w:left w:w="0" w:type="dxa"/>
          <w:bottom w:w="0" w:type="dxa"/>
          <w:right w:w="0" w:type="dxa"/>
        </w:tblCellMar>
        <w:tblCellSpacing w:w="0" w:type="dxa"/>
        <w:tblW w:w="0" w:type="auto"/>
      </w:tblPr>
      <w:tr>
        <w:trPr/>
        <w:tc>
          <w:tcPr>
            <w:shd w:val="clear" w:color="auto" w:fill="e6e6e6"/>
            <w:tcBorders>
              <w:top w:val="single" w:sz="6" w:space="0" w:color="000000"/>
              <w:left w:val="single" w:sz="6" w:space="0" w:color="000000"/>
              <w:bottom w:val="single" w:sz="6" w:space="0" w:color="000000"/>
              <w:right w:val="single" w:sz="6" w:space="0" w:color="000000"/>
            </w:tcBorders>
            <w:tcW w:w="1515" w:type="dxa"/>
            <w:vAlign w:val="top"/>
          </w:tcPr>
          <w:p>
            <w:pPr>
              <w:ind w:left="0"/>
            </w:pPr>
            <w:r>
              <w:rPr>
                <w:b/>
              </w:rPr>
              <w:t xml:space="preserve">Position</w:t>
            </w:r>
          </w:p>
        </w:tc>
        <w:tc>
          <w:tcPr>
            <w:shd w:val="clear" w:color="auto" w:fill="e6e6e6"/>
            <w:tcBorders>
              <w:top w:val="single" w:sz="6" w:space="0" w:color="000000"/>
              <w:left w:val="single" w:sz="6" w:space="0" w:color="000000"/>
              <w:bottom w:val="single" w:sz="6" w:space="0" w:color="000000"/>
              <w:right w:val="single" w:sz="6" w:space="0" w:color="000000"/>
            </w:tcBorders>
            <w:tcW w:w="1650" w:type="dxa"/>
            <w:vAlign w:val="top"/>
          </w:tcPr>
          <w:p>
            <w:pPr>
              <w:ind w:left="0"/>
            </w:pPr>
            <w:r>
              <w:rPr>
                <w:b/>
              </w:rPr>
              <w:t xml:space="preserve">Hex Value</w:t>
            </w:r>
          </w:p>
        </w:tc>
        <w:tc>
          <w:tcPr>
            <w:shd w:val="clear" w:color="auto" w:fill="e6e6e6"/>
            <w:tcBorders>
              <w:top w:val="single" w:sz="6" w:space="0" w:color="000000"/>
              <w:left w:val="single" w:sz="6" w:space="0" w:color="000000"/>
              <w:bottom w:val="single" w:sz="6" w:space="0" w:color="000000"/>
              <w:right w:val="single" w:sz="6" w:space="0" w:color="000000"/>
            </w:tcBorders>
            <w:tcW w:w="4260" w:type="dxa"/>
            <w:vAlign w:val="top"/>
          </w:tcPr>
          <w:p>
            <w:pPr>
              <w:ind w:left="0"/>
            </w:pPr>
            <w:r>
              <w:rPr>
                <w:b/>
              </w:rPr>
              <w:t xml:space="preserve">Parameter Name </w:t>
            </w:r>
          </w:p>
        </w:tc>
      </w:tr>
      <w:tr>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1</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6E</w:t>
            </w:r>
          </w:p>
        </w:tc>
        <w:tc>
          <w:tcPr>
            <w:tcBorders>
              <w:top w:val="single" w:sz="6" w:space="0" w:color="000000"/>
              <w:left w:val="single" w:sz="6" w:space="0" w:color="000000"/>
              <w:bottom w:val="single" w:sz="6" w:space="0" w:color="000000"/>
              <w:right w:val="single" w:sz="6" w:space="0" w:color="000000"/>
            </w:tcBorders>
            <w:tcW w:w="4260" w:type="dxa"/>
            <w:vAlign w:val="top"/>
          </w:tcPr>
          <w:p>
            <w:pPr>
              <w:ind w:left="0"/>
            </w:pPr>
            <w:r>
              <w:rPr/>
              <w:t xml:space="preserve">pos. Response: Write Data by Identifier</w:t>
            </w:r>
          </w:p>
        </w:tc>
      </w:tr>
      <w:tr>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2</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4260" w:type="dxa"/>
            <w:vAlign w:val="top"/>
          </w:tcPr>
          <w:p>
            <w:pPr>
              <w:ind w:left="0"/>
            </w:pPr>
            <w:r>
              <w:rPr/>
              <w:t xml:space="preserve">Data Identifier Highbyte</w:t>
            </w:r>
          </w:p>
        </w:tc>
      </w:tr>
      <w:tr>
        <w:trPr/>
        <w:tc>
          <w:tcPr>
            <w:tcBorders>
              <w:top w:val="single" w:sz="6" w:space="0" w:color="000000"/>
              <w:left w:val="single" w:sz="6" w:space="0" w:color="000000"/>
              <w:bottom w:val="single" w:sz="6" w:space="0" w:color="000000"/>
              <w:right w:val="single" w:sz="6" w:space="0" w:color="000000"/>
            </w:tcBorders>
            <w:tcW w:w="1515" w:type="dxa"/>
            <w:vAlign w:val="top"/>
          </w:tcPr>
          <w:p>
            <w:pPr>
              <w:ind w:left="0"/>
            </w:pPr>
            <w:r>
              <w:rPr/>
              <w:t xml:space="preserve">Databyte 3</w:t>
            </w:r>
          </w:p>
        </w:tc>
        <w:tc>
          <w:tcPr>
            <w:tcBorders>
              <w:top w:val="single" w:sz="6" w:space="0" w:color="000000"/>
              <w:left w:val="single" w:sz="6" w:space="0" w:color="000000"/>
              <w:bottom w:val="single" w:sz="6" w:space="0" w:color="000000"/>
              <w:right w:val="single" w:sz="6" w:space="0" w:color="000000"/>
            </w:tcBorders>
            <w:tcW w:w="1650" w:type="dxa"/>
            <w:vAlign w:val="top"/>
          </w:tcPr>
          <w:p>
            <w:pPr>
              <w:ind w:left="0"/>
            </w:pPr>
            <w:r>
              <w:rPr/>
              <w:t xml:space="preserve">XX</w:t>
            </w:r>
          </w:p>
        </w:tc>
        <w:tc>
          <w:tcPr>
            <w:tcBorders>
              <w:top w:val="single" w:sz="6" w:space="0" w:color="000000"/>
              <w:left w:val="single" w:sz="6" w:space="0" w:color="000000"/>
              <w:bottom w:val="single" w:sz="6" w:space="0" w:color="000000"/>
              <w:right w:val="single" w:sz="6" w:space="0" w:color="000000"/>
            </w:tcBorders>
            <w:tcW w:w="4260" w:type="dxa"/>
            <w:vAlign w:val="top"/>
          </w:tcPr>
          <w:p>
            <w:pPr>
              <w:ind w:left="0"/>
            </w:pPr>
            <w:r>
              <w:rPr/>
              <w:t xml:space="preserve">Data Identifier Lowbyte</w:t>
            </w:r>
          </w:p>
        </w:tc>
      </w:tr>
    </w:tbl>
    <w:p>
      <w:pPr/>
      <w:r>
        <w:rPr/>
        <w:t xml:space="preserve"> </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section 1.3.9.1.21. The negative responses shall be used if</w:t>
      </w:r>
      <w:r>
        <w:br/>
      </w:r>
      <w:r>
        <w:rPr/>
        <w:t xml:space="preserve">the error scenario applies to the server and should occur in the following order.</w:t>
      </w:r>
    </w:p>
    <w:p>
      <w:pPr/>
      <w:r>
        <w:rPr/>
        <w:t xml:space="preserve"> </w:t>
      </w:r>
    </w:p>
    <w:p>
      <w:pPr/>
      <w:r>
        <w:rPr/>
        <w:pict>
          <v:shape id="21904523/RQ_Text%20Attachments/MKSImg5851845182811989067.png" style="width:479pt;height:496pt" alt="mks|21904523/RQ_Text%20Attachments/MKSImg5851845182811989067.png||">
            <v:imagedata r:id="rId5034" o:title=""/>
          </v:shape>
        </w:pict>
      </w:r>
    </w:p>
    <w:p>
      <w:pPr/>
      <w:r>
        <w:rPr/>
        <w:t xml:space="preserve"> </w:t>
      </w:r>
    </w:p>
    <w:p>
      <w:pPr/>
      <w:r>
        <w:rPr/>
        <w:t xml:space="preserve"> </w:t>
      </w:r>
    </w:p>
    <w:p>
      <w:pPr>
        <w:jc w:val="center"/>
      </w:pPr>
      <w:r>
        <w:rPr>
          <w:b/>
        </w:rPr>
        <w:t xml:space="preserve">NRC handling for WriteDataByIdentifier service</w:t>
      </w:r>
    </w:p>
    <w:p w:rsidR="000F26F8" w:rsidRDefault="00D945FF">
      <w:pPr>
        <w:pStyle w:val="MKSText"/>
        <w:ind w:right="-1"/>
      </w:pPr>
      <w: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Request processing conditions</w:t>
      </w:r>
      <w:r>
        <w:rPr>
          <w:b w:val="0"/>
          <w:color w:val="FFFFFF" w:themeColor="background1"/>
        </w:rPr>
        <w:t>—</w:t>
      </w:r>
      <w:r>
        <w:rPr>
          <w:b w:val="0"/>
        </w:rPr>
        <w:t>(</w:t>
      </w:r>
      <w:r>
        <w:rPr>
          <w:b w:val="0"/>
        </w:rPr>
        <w:t>21904873</w:t>
      </w:r>
      <w:r>
        <w:rPr>
          <w:b w:val="0"/>
        </w:rPr>
        <w:t>—</w:t>
      </w:r>
      <w:r>
        <w:rPr>
          <w:b w:val="0"/>
        </w:rPr>
        <w:t>SYS_REQ_3920211-v6</w:t>
      </w:r>
      <w:r>
        <w:rPr>
          <w:b w:val="0"/>
        </w:rPr>
        <w:t>—</w:t>
      </w:r>
      <w:r>
        <w:rPr>
          <w:b w:val="0"/>
        </w:rPr>
        <w:t>4.5.19.9.1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0xF190 VIN Code</w:t>
      </w:r>
      <w:r>
        <w:rPr>
          <w:b w:val="0"/>
          <w:color w:val="FFFFFF" w:themeColor="background1"/>
          <w:lang w:val="fr-FR"/>
        </w:rPr>
        <w:t>—</w:t>
      </w:r>
      <w:r>
        <w:rPr>
          <w:b w:val="0"/>
          <w:lang w:val="fr-FR"/>
        </w:rPr>
        <w:t>(</w:t>
      </w:r>
      <w:r>
        <w:rPr>
          <w:b w:val="0"/>
          <w:lang w:val="fr-FR"/>
        </w:rPr>
        <w:t>21904875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21904864</w:t>
      </w:r>
      <w:r>
        <w:rPr>
          <w:b w:val="0"/>
        </w:rPr>
        <w:t>—</w:t>
      </w:r>
      <w:r>
        <w:rPr>
          <w:b w:val="0"/>
        </w:rPr>
        <w:t>SYS_REQ_3920212-v4</w:t>
      </w:r>
      <w:r>
        <w:rPr>
          <w:b w:val="0"/>
        </w:rPr>
        <w:t>—</w:t>
      </w:r>
      <w:r>
        <w:rPr>
          <w:b w:val="0"/>
        </w:rPr>
        <w:t>4.5.19.9.2.1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0x90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4~20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VIN (ASCII)</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21904865</w:t>
      </w:r>
      <w:r>
        <w:rPr>
          <w:b w:val="0"/>
        </w:rPr>
        <w:t>—</w:t>
      </w:r>
      <w:r>
        <w:rPr>
          <w:b w:val="0"/>
        </w:rPr>
        <w:t>SYS_REQ_3920209-v4</w:t>
      </w:r>
      <w:r>
        <w:rPr>
          <w:b w:val="0"/>
        </w:rPr>
        <w:t>—</w:t>
      </w:r>
      <w:r>
        <w:rPr>
          <w:b w:val="0"/>
        </w:rPr>
        <w:t>4.5.19.9.2.2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21904863</w:t>
      </w:r>
      <w:r>
        <w:rPr>
          <w:b w:val="0"/>
        </w:rPr>
        <w:t>—</w:t>
      </w:r>
      <w:r>
        <w:rPr>
          <w:b w:val="0"/>
        </w:rPr>
        <w:t>SYS_REQ_3920213-v10</w:t>
      </w:r>
      <w:r>
        <w:rPr>
          <w:b w:val="0"/>
        </w:rPr>
        <w:t>—</w:t>
      </w:r>
      <w:r>
        <w:rPr>
          <w:b w:val="0"/>
        </w:rPr>
        <w:t>4.5.19.9.2.3</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Incorrect Message Length Or Invalid Format</w:t>
            </w:r>
          </w:p>
          <w:p>
            <w:pPr/>
            <w:r>
              <w:rPr/>
              <w:t xml:space="preserve">Security Access Denied</w:t>
            </w:r>
          </w:p>
          <w:p>
            <w:pPr/>
            <w:r>
              <w:rPr/>
              <w:t xml:space="preserve">Conditions Not Correct</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0x22</w:t>
            </w:r>
          </w:p>
          <w:p>
            <w:pPr/>
            <w:r>
              <w:rPr/>
              <w:t xml:space="preserve">0x72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0x0F</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already written once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21904862</w:t>
      </w:r>
      <w:r>
        <w:rPr>
          <w:b w:val="0"/>
        </w:rPr>
        <w:t>—</w:t>
      </w:r>
      <w:r>
        <w:rPr>
          <w:b w:val="0"/>
        </w:rPr>
        <w:t>SYS_REQ_3920210-v3</w:t>
      </w:r>
      <w:r>
        <w:rPr>
          <w:b w:val="0"/>
        </w:rPr>
        <w:t>—</w:t>
      </w:r>
      <w:r>
        <w:rPr>
          <w:b w:val="0"/>
        </w:rPr>
        <w:t>4.5.19.9.2.4</w:t>
      </w:r>
      <w:r>
        <w:rPr>
          <w:b w:val="0"/>
        </w:rPr>
        <w:t>)</w:t>
      </w:r>
    </w:p>
    <w:p>
      <w:pPr/>
      <w:r>
        <w:rPr/>
        <w:t xml:space="preserve">Once written, the data shall not be able to be overwritten. Or else ECU shall give negative response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0xF198 Configuration Traceability Field</w:t>
      </w:r>
      <w:r>
        <w:rPr>
          <w:b w:val="0"/>
          <w:color w:val="FFFFFF" w:themeColor="background1"/>
          <w:lang w:val="fr-FR"/>
        </w:rPr>
        <w:t>—</w:t>
      </w:r>
      <w:r>
        <w:rPr>
          <w:b w:val="0"/>
          <w:lang w:val="fr-FR"/>
        </w:rPr>
        <w:t>(</w:t>
      </w:r>
      <w:r>
        <w:rPr>
          <w:b w:val="0"/>
          <w:lang w:val="fr-FR"/>
        </w:rPr>
        <w:t>21904704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21904702</w:t>
      </w:r>
      <w:r>
        <w:rPr>
          <w:b w:val="0"/>
        </w:rPr>
        <w:t>—</w:t>
      </w:r>
      <w:r>
        <w:rPr>
          <w:b w:val="0"/>
        </w:rPr>
        <w:t>SYS_REQ_3739687-v6</w:t>
      </w:r>
      <w:r>
        <w:rPr>
          <w:b w:val="0"/>
        </w:rPr>
        <w:t>—</w:t>
      </w:r>
      <w:r>
        <w:rPr>
          <w:b w:val="0"/>
        </w:rPr>
        <w:t>4.5.19.9.3.1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Vehicle Feature Information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Odometer Reading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 Status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 Status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21904705</w:t>
      </w:r>
      <w:r>
        <w:rPr>
          <w:b w:val="0"/>
        </w:rPr>
        <w:t>—</w:t>
      </w:r>
      <w:r>
        <w:rPr>
          <w:b w:val="0"/>
        </w:rPr>
        <w:t>SYS_REQ_3739688-v4</w:t>
      </w:r>
      <w:r>
        <w:rPr>
          <w:b w:val="0"/>
        </w:rPr>
        <w:t>—</w:t>
      </w:r>
      <w:r>
        <w:rPr>
          <w:b w:val="0"/>
        </w:rPr>
        <w:t>4.5.19.9.3.2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0x98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21904703</w:t>
      </w:r>
      <w:r>
        <w:rPr>
          <w:b w:val="0"/>
        </w:rPr>
        <w:t>—</w:t>
      </w:r>
      <w:r>
        <w:rPr>
          <w:b w:val="0"/>
        </w:rPr>
        <w:t>SYS_REQ_3739690-v12</w:t>
      </w:r>
      <w:r>
        <w:rPr>
          <w:b w:val="0"/>
        </w:rPr>
        <w:t>—</w:t>
      </w:r>
      <w:r>
        <w:rPr>
          <w:b w:val="0"/>
        </w:rPr>
        <w:t>4.5.19.9.3.3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  </w:t>
            </w:r>
            <w:r>
              <w:br/>
            </w:r>
            <w:r>
              <w:rPr/>
              <w:t xml:space="preserve">Request Out Of Range</w:t>
            </w:r>
          </w:p>
          <w:p>
            <w:pP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21904700</w:t>
      </w:r>
      <w:r>
        <w:rPr>
          <w:b w:val="0"/>
        </w:rPr>
        <w:t>—</w:t>
      </w:r>
      <w:r>
        <w:rPr>
          <w:b w:val="0"/>
        </w:rPr>
        <w:t>SYS_REQ_3739689-v2</w:t>
      </w:r>
      <w:r>
        <w:rPr>
          <w:b w:val="0"/>
        </w:rPr>
        <w:t>—</w:t>
      </w:r>
      <w:r>
        <w:rPr>
          <w:b w:val="0"/>
        </w:rPr>
        <w:t>4.5.19.9.3.4</w:t>
      </w:r>
      <w:r>
        <w:rPr>
          <w:b w:val="0"/>
        </w:rPr>
        <w:t>)</w:t>
      </w: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0xF1A8 Vehicle Feature Information</w:t>
      </w:r>
      <w:r>
        <w:rPr>
          <w:b w:val="0"/>
          <w:color w:val="FFFFFF" w:themeColor="background1"/>
          <w:lang w:val="fr-FR"/>
        </w:rPr>
        <w:t>—</w:t>
      </w:r>
      <w:r>
        <w:rPr>
          <w:b w:val="0"/>
          <w:lang w:val="fr-FR"/>
        </w:rPr>
        <w:t>(</w:t>
      </w:r>
      <w:r>
        <w:rPr>
          <w:b w:val="0"/>
          <w:lang w:val="fr-FR"/>
        </w:rPr>
        <w:t>21905056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21905068</w:t>
      </w:r>
      <w:r>
        <w:rPr>
          <w:b w:val="0"/>
        </w:rPr>
        <w:t>—</w:t>
      </w:r>
      <w:r>
        <w:rPr>
          <w:b w:val="0"/>
        </w:rPr>
        <w:t>SYS_REQ_4508994-v2</w:t>
      </w:r>
      <w:r>
        <w:rPr>
          <w:b w:val="0"/>
        </w:rPr>
        <w:t>—</w:t>
      </w:r>
      <w:r>
        <w:rPr>
          <w:b w:val="0"/>
        </w:rPr>
        <w:t>4.5.19.9.4.1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0xA8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4~23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Vehicle Feature Information</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21905069</w:t>
      </w:r>
      <w:r>
        <w:rPr>
          <w:b w:val="0"/>
        </w:rPr>
        <w:t>—</w:t>
      </w:r>
      <w:r>
        <w:rPr>
          <w:b w:val="0"/>
        </w:rPr>
        <w:t>SYS_REQ_4508990-v2</w:t>
      </w:r>
      <w:r>
        <w:rPr>
          <w:b w:val="0"/>
        </w:rPr>
        <w:t>—</w:t>
      </w:r>
      <w:r>
        <w:rPr>
          <w:b w:val="0"/>
        </w:rPr>
        <w:t>4.5.19.9.4.2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21904814</w:t>
      </w:r>
      <w:r>
        <w:rPr>
          <w:b w:val="0"/>
        </w:rPr>
        <w:t>—</w:t>
      </w:r>
      <w:r>
        <w:rPr>
          <w:b w:val="0"/>
        </w:rPr>
        <w:t>SYS_REQ_7097075-v4</w:t>
      </w:r>
      <w:r>
        <w:rPr>
          <w:b w:val="0"/>
        </w:rPr>
        <w:t>—</w:t>
      </w:r>
      <w:r>
        <w:rPr>
          <w:b w:val="0"/>
        </w:rPr>
        <w:t>4.5.19.9.4.3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21905071</w:t>
      </w:r>
      <w:r>
        <w:rPr>
          <w:b w:val="0"/>
        </w:rPr>
        <w:t>—</w:t>
      </w:r>
      <w:r>
        <w:rPr>
          <w:b w:val="0"/>
        </w:rPr>
        <w:t>SYS_REQ_4508991-v1</w:t>
      </w:r>
      <w:r>
        <w:rPr>
          <w:b w:val="0"/>
        </w:rPr>
        <w:t>—</w:t>
      </w:r>
      <w:r>
        <w:rPr>
          <w:b w:val="0"/>
        </w:rPr>
        <w:t>4.5.19.9.4.4</w:t>
      </w:r>
      <w:r>
        <w:rPr>
          <w:b w:val="0"/>
        </w:rPr>
        <w:t>)</w:t>
      </w: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0xF1A9 ECU Configuration File Number</w:t>
      </w:r>
      <w:r>
        <w:rPr>
          <w:b w:val="0"/>
          <w:color w:val="FFFFFF" w:themeColor="background1"/>
          <w:lang w:val="fr-FR"/>
        </w:rPr>
        <w:t>—</w:t>
      </w:r>
      <w:r>
        <w:rPr>
          <w:b w:val="0"/>
          <w:lang w:val="fr-FR"/>
        </w:rPr>
        <w:t>(</w:t>
      </w:r>
      <w:r>
        <w:rPr>
          <w:b w:val="0"/>
          <w:lang w:val="fr-FR"/>
        </w:rPr>
        <w:t>21905064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21905066</w:t>
      </w:r>
      <w:r>
        <w:rPr>
          <w:b w:val="0"/>
        </w:rPr>
        <w:t>—</w:t>
      </w:r>
      <w:r>
        <w:rPr>
          <w:b w:val="0"/>
        </w:rPr>
        <w:t>SYS_REQ_4509021-v2</w:t>
      </w:r>
      <w:r>
        <w:rPr>
          <w:b w:val="0"/>
        </w:rPr>
        <w:t>—</w:t>
      </w:r>
      <w:r>
        <w:rPr>
          <w:b w:val="0"/>
        </w:rPr>
        <w:t>4.5.19.9.5.1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0xA9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ECU Configuration File Number</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21905067</w:t>
      </w:r>
      <w:r>
        <w:rPr>
          <w:b w:val="0"/>
        </w:rPr>
        <w:t>—</w:t>
      </w:r>
      <w:r>
        <w:rPr>
          <w:b w:val="0"/>
        </w:rPr>
        <w:t>SYS_REQ_4508996-v2</w:t>
      </w:r>
      <w:r>
        <w:rPr>
          <w:b w:val="0"/>
        </w:rPr>
        <w:t>—</w:t>
      </w:r>
      <w:r>
        <w:rPr>
          <w:b w:val="0"/>
        </w:rPr>
        <w:t>4.5.19.9.5.2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0xF1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21904818</w:t>
      </w:r>
      <w:r>
        <w:rPr>
          <w:b w:val="0"/>
        </w:rPr>
        <w:t>—</w:t>
      </w:r>
      <w:r>
        <w:rPr>
          <w:b w:val="0"/>
        </w:rPr>
        <w:t>SYS_REQ_7097151-v3</w:t>
      </w:r>
      <w:r>
        <w:rPr>
          <w:b w:val="0"/>
        </w:rPr>
        <w:t>—</w:t>
      </w:r>
      <w:r>
        <w:rPr>
          <w:b w:val="0"/>
        </w:rPr>
        <w:t>4.5.19.9.5.3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21904828</w:t>
      </w:r>
      <w:r>
        <w:rPr>
          <w:b w:val="0"/>
        </w:rPr>
        <w:t>—</w:t>
      </w:r>
      <w:r>
        <w:rPr>
          <w:b w:val="0"/>
        </w:rPr>
        <w:t>SYS_REQ_4509018-v1</w:t>
      </w:r>
      <w:r>
        <w:rPr>
          <w:b w:val="0"/>
        </w:rPr>
        <w:t>—</w:t>
      </w:r>
      <w:r>
        <w:rPr>
          <w:b w:val="0"/>
        </w:rPr>
        <w:t>4.5.19.9.5.4</w:t>
      </w:r>
      <w:r>
        <w:rPr>
          <w:b w:val="0"/>
        </w:rPr>
        <w:t>)</w:t>
      </w: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0xC101 Vehicle Configuration Information</w:t>
      </w:r>
      <w:r>
        <w:rPr>
          <w:b w:val="0"/>
          <w:color w:val="FFFFFF" w:themeColor="background1"/>
          <w:lang w:val="fr-FR"/>
        </w:rPr>
        <w:t>—</w:t>
      </w:r>
      <w:r>
        <w:rPr>
          <w:b w:val="0"/>
          <w:lang w:val="fr-FR"/>
        </w:rPr>
        <w:t>(</w:t>
      </w:r>
      <w:r>
        <w:rPr>
          <w:b w:val="0"/>
          <w:lang w:val="fr-FR"/>
        </w:rPr>
        <w:t>21904725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21904727</w:t>
      </w:r>
      <w:r>
        <w:rPr>
          <w:b w:val="0"/>
        </w:rPr>
        <w:t>—</w:t>
      </w:r>
      <w:r>
        <w:rPr>
          <w:b w:val="0"/>
        </w:rPr>
        <w:t>SYS_REQ_3561240-v18</w:t>
      </w:r>
      <w:r>
        <w:rPr>
          <w:b w:val="0"/>
        </w:rPr>
        <w:t>—</w:t>
      </w:r>
      <w:r>
        <w:rPr>
          <w:b w:val="0"/>
        </w:rPr>
        <w:t>4.5.19.9.6.1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Byte 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21904726</w:t>
      </w:r>
      <w:r>
        <w:rPr>
          <w:b w:val="0"/>
        </w:rPr>
        <w:t>—</w:t>
      </w:r>
      <w:r>
        <w:rPr>
          <w:b w:val="0"/>
        </w:rPr>
        <w:t>SYS_REQ_3561241-v3</w:t>
      </w:r>
      <w:r>
        <w:rPr>
          <w:b w:val="0"/>
        </w:rPr>
        <w:t>—</w:t>
      </w:r>
      <w:r>
        <w:rPr>
          <w:b w:val="0"/>
        </w:rPr>
        <w:t>4.5.19.9.6.2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21904816</w:t>
      </w:r>
      <w:r>
        <w:rPr>
          <w:b w:val="0"/>
        </w:rPr>
        <w:t>—</w:t>
      </w:r>
      <w:r>
        <w:rPr>
          <w:b w:val="0"/>
        </w:rPr>
        <w:t>SYS_REQ_7097212-v3</w:t>
      </w:r>
      <w:r>
        <w:rPr>
          <w:b w:val="0"/>
        </w:rPr>
        <w:t>—</w:t>
      </w:r>
      <w:r>
        <w:rPr>
          <w:b w:val="0"/>
        </w:rPr>
        <w:t>4.5.19.9.6.3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21904724</w:t>
      </w:r>
      <w:r>
        <w:rPr>
          <w:b w:val="0"/>
        </w:rPr>
        <w:t>—</w:t>
      </w:r>
      <w:r>
        <w:rPr>
          <w:b w:val="0"/>
        </w:rPr>
        <w:t>SYS_REQ_3561242-v5</w:t>
      </w:r>
      <w:r>
        <w:rPr>
          <w:b w:val="0"/>
        </w:rPr>
        <w:t>—</w:t>
      </w:r>
      <w:r>
        <w:rPr>
          <w:b w:val="0"/>
        </w:rPr>
        <w:t>4.5.19.9.6.4</w:t>
      </w:r>
      <w:r>
        <w:rPr>
          <w:b w:val="0"/>
        </w:rPr>
        <w:t>)</w:t>
      </w:r>
    </w:p>
    <w:p>
      <w:pPr/>
      <w:r>
        <w:rPr/>
        <w:t xml:space="preserve">The written value will be checked by VAR for DID vehicle configuration and if the value is out of the required range a negative response with 0x31 will be returned.</w:t>
      </w:r>
    </w:p>
    <w:p>
      <w:pPr/>
      <w:r>
        <w:rPr/>
        <w:t xml:space="preserve">Refer to VAR requirement for valid combination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0xC102 Function Log Mask</w:t>
      </w:r>
      <w:r>
        <w:rPr>
          <w:b w:val="0"/>
          <w:color w:val="FFFFFF" w:themeColor="background1"/>
          <w:lang w:val="fr-FR"/>
        </w:rPr>
        <w:t>—</w:t>
      </w:r>
      <w:r>
        <w:rPr>
          <w:b w:val="0"/>
          <w:lang w:val="fr-FR"/>
        </w:rPr>
        <w:t>(</w:t>
      </w:r>
      <w:r>
        <w:rPr>
          <w:b w:val="0"/>
          <w:lang w:val="fr-FR"/>
        </w:rPr>
        <w:t>26356788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26356787</w:t>
      </w:r>
      <w:r>
        <w:rPr>
          <w:b w:val="0"/>
        </w:rPr>
        <w:t>—</w:t>
      </w:r>
      <w:r>
        <w:rPr>
          <w:b w:val="0"/>
        </w:rPr>
        <w:t>SYS_REQ_26356796-v2</w:t>
      </w:r>
      <w:r>
        <w:rPr>
          <w:b w:val="0"/>
        </w:rPr>
        <w:t>—</w:t>
      </w:r>
      <w:r>
        <w:rPr>
          <w:b w:val="0"/>
        </w:rPr>
        <w:t>4.5.19.9.7.1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Function Log Mask 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Function Log Mask 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w:t>
      </w:r>
    </w:p>
    <w:p>
      <w:pPr/>
      <w:r>
        <w:rPr/>
        <w:t xml:space="preserve">About Mask byte 1&amp;2:</w:t>
      </w:r>
    </w:p>
    <w:p>
      <w:pPr/>
      <w:r>
        <w:rPr/>
        <w:t xml:space="preserve"> </w:t>
      </w:r>
    </w:p>
    <w:tbl>
      <w:tblPr>
        <w:tblBorders>
          <w:top w:val="single" w:sz="6" w:space="0" w:color="000000"/>
          <w:left w:val="single" w:sz="6" w:space="0" w:color="000000"/>
          <w:bottom w:val="single" w:sz="6" w:space="0" w:color="000000"/>
          <w:right w:val="single" w:sz="6" w:space="0" w:color="000000"/>
        </w:tblBorders>
        <w:tblCellMar>
          <w:top w:w="0" w:type="dxa"/>
          <w:left w:w="0" w:type="dxa"/>
          <w:bottom w:w="0" w:type="dxa"/>
          <w:right w:w="0" w:type="dxa"/>
        </w:tblCellMar>
        <w:tblCellSpacing w:w="0" w:type="dxa"/>
        <w:tblW w:w="9587.000217139721" w:type="dxa"/>
      </w:tblPr>
      <w:tr>
        <w:trPr>
          <w:trHeight w:val="585" w:hRule="atLeast"/>
        </w:trPr>
        <w:tc>
          <w:tcPr>
            <w:vMerge w:val="restart"/>
            <w:tcBorders>
              <w:top w:val="single" w:sz="6" w:space="0" w:color="000000"/>
              <w:left w:val="single" w:sz="6" w:space="0" w:color="000000"/>
              <w:bottom w:val="single" w:sz="6" w:space="0" w:color="000000"/>
              <w:right w:val="single" w:sz="6" w:space="0" w:color="000000"/>
            </w:tcBorders>
            <w:tcW w:w="1609.059365093708" w:type="dxa"/>
            <w:vAlign w:val="center"/>
          </w:tcPr>
          <w:p>
            <w:pPr>
              <w:jc w:val="center"/>
            </w:pPr>
            <w:r>
              <w:rPr>
                <w:jc w:val="center"/>
                <w:rFonts w:ascii="Arial" w:hAnsi="Arial" w:cs="Arial"/>
                <w:sz w:val="10pt"/>
              </w:rPr>
              <w:t xml:space="preserve">Function Log Mask </w:t>
            </w:r>
          </w:p>
        </w:tc>
        <w:tc>
          <w:tcPr>
            <w:vMerge w:val="restart"/>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rFonts w:ascii="Arial" w:hAnsi="Arial" w:cs="Arial"/>
                <w:sz w:val="10pt"/>
              </w:rPr>
              <w:t xml:space="preserve">2 </w:t>
            </w:r>
          </w:p>
        </w:tc>
        <w:tc>
          <w:tcPr>
            <w:vMerge w:val="restart"/>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71.4918139576912" w:type="dxa"/>
            <w:vAlign w:val="center"/>
          </w:tcPr>
          <w:p>
            <w:pPr>
              <w:jc w:val="center"/>
            </w:pP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ABS </w:t>
            </w:r>
          </w:p>
        </w:tc>
        <w:tc>
          <w:tcPr>
            <w:tcBorders>
              <w:top w:val="single" w:sz="6" w:space="0" w:color="000000"/>
              <w:left w:val="single" w:sz="6" w:space="0" w:color="000000"/>
              <w:bottom w:val="single" w:sz="6" w:space="0" w:color="000000"/>
              <w:right w:val="single" w:sz="6" w:space="0" w:color="000000"/>
            </w:tcBorders>
            <w:tcW w:w="651.1077430844307" w:type="dxa"/>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920.53163677454" w:type="dxa"/>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478.9758110046387" w:type="dxa"/>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EBD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AYC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BTC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XDS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HBA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HBB/HBC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ARP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vMerge w:val="restart"/>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7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HRC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6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DBF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5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AEB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4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ACC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3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HDC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585"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2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APA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Unsigned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jc w:val="right"/>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jc w:val="left"/>
                <w:rFonts w:ascii="Arial" w:hAnsi="Arial" w:cs="Arial"/>
                <w:sz w:val="10pt"/>
              </w:rPr>
              <w:t xml:space="preserve">0 = function logging off</w:t>
            </w:r>
            <w:r>
              <w:br/>
            </w:r>
            <w:r>
              <w:rPr>
                <w:jc w:val="left"/>
                <w:rFonts w:ascii="Arial" w:hAnsi="Arial" w:cs="Arial"/>
                <w:sz w:val="10pt"/>
              </w:rPr>
              <w:t xml:space="preserve">1 = function logging on </w:t>
            </w:r>
          </w:p>
        </w:tc>
      </w:tr>
      <w:tr>
        <w:trPr>
          <w:trHeight w:val="300" w:hRule="atLeast"/>
        </w:trPr>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W w:w="0" w:type="auto"/>
            <w:gridSpan w:val="1"/>
            <w:vMerge/>
            <w:tcBorders>
              <w:left w:val="single" w:sz="6" w:space="0" w:color="000000"/>
              <w:right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1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Reserved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rFonts w:ascii="Arial" w:hAnsi="Arial" w:cs="Arial"/>
                <w:sz w:val="10pt"/>
              </w:rPr>
              <w:t xml:space="preserve">  </w:t>
            </w:r>
          </w:p>
        </w:tc>
      </w:tr>
      <w:tr>
        <w:trPr>
          <w:trHeight w:val="315" w:hRule="atLeast"/>
        </w:trPr>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W w:w="0" w:type="auto"/>
            <w:gridSpan w:val="1"/>
            <w:vMerge/>
            <w:tcBorders>
              <w:left w:val="single" w:sz="6" w:space="0" w:color="000000"/>
              <w:right w:val="single" w:sz="6" w:space="0" w:color="000000"/>
              <w:bottom w:val="single" w:sz="6" w:space="0" w:color="000000"/>
            </w:tcBorders>
          </w:tcPr>
          <w:p/>
        </w:tc>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jc w:val="center"/>
                <w:rFonts w:ascii="Arial" w:hAnsi="Arial" w:cs="Arial"/>
                <w:sz w:val="10pt"/>
              </w:rPr>
              <w:t xml:space="preserve">0 </w:t>
            </w:r>
          </w:p>
        </w:tc>
        <w:tc>
          <w:tcPr>
            <w:tcBorders>
              <w:top w:val="single" w:sz="6" w:space="0" w:color="000000"/>
              <w:left w:val="single" w:sz="6" w:space="0" w:color="000000"/>
              <w:bottom w:val="single" w:sz="6" w:space="0" w:color="000000"/>
              <w:right w:val="single" w:sz="6" w:space="0" w:color="000000"/>
            </w:tcBorders>
            <w:tcW w:w="1324.6674773097038" w:type="dxa"/>
            <w:vAlign w:val="bottom"/>
          </w:tcPr>
          <w:p>
            <w:pPr>
              <w:jc w:val="center"/>
            </w:pPr>
            <w:r>
              <w:rPr>
                <w:jc w:val="left"/>
                <w:rFonts w:ascii="Arial" w:hAnsi="Arial" w:cs="Arial"/>
                <w:sz w:val="10pt"/>
              </w:rPr>
              <w:t xml:space="preserve">Reserved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rFonts w:ascii="Arial" w:hAnsi="Arial" w:cs="Arial"/>
                <w:sz w:val="10pt"/>
              </w:rPr>
              <w:t xml:space="preserve">  </w:t>
            </w:r>
          </w:p>
        </w:tc>
        <w:tc>
          <w:tcPr>
            <w:tcBorders>
              <w:top w:val="single" w:sz="6" w:space="0" w:color="000000"/>
              <w:left w:val="single" w:sz="6" w:space="0" w:color="000000"/>
              <w:bottom w:val="single" w:sz="6" w:space="0" w:color="000000"/>
              <w:right w:val="single" w:sz="6" w:space="0" w:color="000000"/>
            </w:tcBorders>
            <w:tcW w:w="1743.7713119387627" w:type="dxa"/>
            <w:vAlign w:val="bottom"/>
          </w:tcPr>
          <w:p>
            <w:pPr>
              <w:jc w:val="center"/>
            </w:pPr>
            <w:r>
              <w:rPr>
                <w:rFonts w:ascii="Arial" w:hAnsi="Arial" w:cs="Arial"/>
                <w:sz w:val="10pt"/>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26356789</w:t>
      </w:r>
      <w:r>
        <w:rPr>
          <w:b w:val="0"/>
        </w:rPr>
        <w:t>—</w:t>
      </w:r>
      <w:r>
        <w:rPr>
          <w:b w:val="0"/>
        </w:rPr>
        <w:t>SYS_REQ_26356795-v1</w:t>
      </w:r>
      <w:r>
        <w:rPr>
          <w:b w:val="0"/>
        </w:rPr>
        <w:t>—</w:t>
      </w:r>
      <w:r>
        <w:rPr>
          <w:b w:val="0"/>
        </w:rPr>
        <w:t>4.5.19.9.7.2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26356790</w:t>
      </w:r>
      <w:r>
        <w:rPr>
          <w:b w:val="0"/>
        </w:rPr>
        <w:t>—</w:t>
      </w:r>
      <w:r>
        <w:rPr>
          <w:b w:val="0"/>
        </w:rPr>
        <w:t>SYS_REQ_26356797-v1</w:t>
      </w:r>
      <w:r>
        <w:rPr>
          <w:b w:val="0"/>
        </w:rPr>
        <w:t>—</w:t>
      </w:r>
      <w:r>
        <w:rPr>
          <w:b w:val="0"/>
        </w:rPr>
        <w:t>4.5.19.9.7.3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26356791</w:t>
      </w:r>
      <w:r>
        <w:rPr>
          <w:b w:val="0"/>
        </w:rPr>
        <w:t>—</w:t>
      </w:r>
      <w:r>
        <w:rPr>
          <w:b w:val="0"/>
        </w:rPr>
        <w:t>SYS_REQ_26356793-v3</w:t>
      </w:r>
      <w:r>
        <w:rPr>
          <w:b w:val="0"/>
        </w:rPr>
        <w:t>—</w:t>
      </w:r>
      <w:r>
        <w:rPr>
          <w:b w:val="0"/>
        </w:rPr>
        <w:t>4.5.19.9.7.4</w:t>
      </w:r>
      <w:r>
        <w:rPr>
          <w:b w:val="0"/>
        </w:rPr>
        <w:t>)</w:t>
      </w:r>
    </w:p>
    <w:p>
      <w:pPr/>
      <w:r>
        <w:rPr/>
        <w:t xml:space="preserve">The function logging mask reading and writing operation is handled by VehlSp.</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Write DTC Configuration</w:t>
      </w:r>
      <w:r>
        <w:rPr>
          <w:b w:val="0"/>
          <w:color w:val="FFFFFF" w:themeColor="background1"/>
          <w:lang w:val="fr-FR"/>
        </w:rPr>
        <w:t>—</w:t>
      </w:r>
      <w:r>
        <w:rPr>
          <w:b w:val="0"/>
          <w:lang w:val="fr-FR"/>
        </w:rPr>
        <w:t>(</w:t>
      </w:r>
      <w:r>
        <w:rPr>
          <w:b w:val="0"/>
          <w:lang w:val="fr-FR"/>
        </w:rPr>
        <w:t>21904748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21904760</w:t>
      </w:r>
      <w:r>
        <w:rPr>
          <w:b w:val="0"/>
        </w:rPr>
        <w:t>—</w:t>
      </w:r>
      <w:r>
        <w:rPr>
          <w:b w:val="0"/>
        </w:rPr>
        <w:t>SYS_REQ_5957205-v2</w:t>
      </w:r>
      <w:r>
        <w:rPr>
          <w:b w:val="0"/>
        </w:rPr>
        <w:t>—</w:t>
      </w:r>
      <w:r>
        <w:rPr>
          <w:b w:val="0"/>
        </w:rPr>
        <w:t>4.5.19.9.8.1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bit 7: DTC U0300 51; bit 6~0: Reserved</w:t>
            </w:r>
            <w:r>
              <w:br/>
            </w:r>
            <w:r>
              <w:rPr/>
              <w:t xml:space="preserve">coding: 0=disabled, 1=enabled</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5~19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Reserved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r>
    </w:tbl>
    <w:p>
      <w:pPr/>
      <w:r>
        <w:rPr/>
        <w:t xml:space="preserve"> *Bit which is reserved shall be not cared: any value can be written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21904759</w:t>
      </w:r>
      <w:r>
        <w:rPr>
          <w:b w:val="0"/>
        </w:rPr>
        <w:t>—</w:t>
      </w:r>
      <w:r>
        <w:rPr>
          <w:b w:val="0"/>
        </w:rPr>
        <w:t>SYS_REQ_5957201-v2</w:t>
      </w:r>
      <w:r>
        <w:rPr>
          <w:b w:val="0"/>
        </w:rPr>
        <w:t>—</w:t>
      </w:r>
      <w:r>
        <w:rPr>
          <w:b w:val="0"/>
        </w:rPr>
        <w:t>4.5.19.9.8.2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21904798</w:t>
      </w:r>
      <w:r>
        <w:rPr>
          <w:b w:val="0"/>
        </w:rPr>
        <w:t>—</w:t>
      </w:r>
      <w:r>
        <w:rPr>
          <w:b w:val="0"/>
        </w:rPr>
        <w:t>SYS_REQ_7097216-v3</w:t>
      </w:r>
      <w:r>
        <w:rPr>
          <w:b w:val="0"/>
        </w:rPr>
        <w:t>—</w:t>
      </w:r>
      <w:r>
        <w:rPr>
          <w:b w:val="0"/>
        </w:rPr>
        <w:t>4.5.19.9.8.3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21904761</w:t>
      </w:r>
      <w:r>
        <w:rPr>
          <w:b w:val="0"/>
        </w:rPr>
        <w:t>—</w:t>
      </w:r>
      <w:r>
        <w:rPr>
          <w:b w:val="0"/>
        </w:rPr>
        <w:t>SYS_REQ_5957202-v1</w:t>
      </w:r>
      <w:r>
        <w:rPr>
          <w:b w:val="0"/>
        </w:rPr>
        <w:t>—</w:t>
      </w:r>
      <w:r>
        <w:rPr>
          <w:b w:val="0"/>
        </w:rPr>
        <w:t>4.5.19.9.8.4</w:t>
      </w:r>
      <w:r>
        <w:rPr>
          <w:b w:val="0"/>
        </w:rPr>
        <w:t>)</w:t>
      </w: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Write Production State Machine</w:t>
      </w:r>
      <w:r>
        <w:rPr>
          <w:b w:val="0"/>
          <w:color w:val="FFFFFF" w:themeColor="background1"/>
          <w:lang w:val="fr-FR"/>
        </w:rPr>
        <w:t>—</w:t>
      </w:r>
      <w:r>
        <w:rPr>
          <w:b w:val="0"/>
          <w:lang w:val="fr-FR"/>
        </w:rPr>
        <w:t>(</w:t>
      </w:r>
      <w:r>
        <w:rPr>
          <w:b w:val="0"/>
          <w:lang w:val="fr-FR"/>
        </w:rPr>
        <w:t>25845908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25845907</w:t>
      </w:r>
      <w:r>
        <w:rPr>
          <w:b w:val="0"/>
        </w:rPr>
        <w:t>—</w:t>
      </w:r>
      <w:r>
        <w:rPr>
          <w:b w:val="0"/>
        </w:rPr>
        <w:t>SYS_REQ_25845914-v2</w:t>
      </w:r>
      <w:r>
        <w:rPr>
          <w:b w:val="0"/>
        </w:rPr>
        <w:t>—</w:t>
      </w:r>
      <w:r>
        <w:rPr>
          <w:b w:val="0"/>
        </w:rPr>
        <w:t>4.5.19.9.9.1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w:t>
            </w:r>
          </w:p>
        </w:tc>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270" w:type="dxa"/>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2775" w:type="dxa"/>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270" w:type="dxa"/>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2775"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270" w:type="dxa"/>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2775"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270" w:type="dxa"/>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2775" w:type="dxa"/>
            <w:vAlign w:val="center"/>
          </w:tcPr>
          <w:p>
            <w:pPr/>
            <w:r>
              <w:rPr/>
              <w:t xml:space="preserve">PSM State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0x00 : disabled</w:t>
            </w:r>
            <w:r>
              <w:br/>
            </w:r>
            <w:r>
              <w:rPr/>
              <w:t xml:space="preserve">0x01 : enabled for test</w:t>
            </w:r>
            <w:r>
              <w:br/>
            </w:r>
            <w:r>
              <w:rPr/>
              <w:t xml:space="preserve">0x02 : enabled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25845909</w:t>
      </w:r>
      <w:r>
        <w:rPr>
          <w:b w:val="0"/>
        </w:rPr>
        <w:t>—</w:t>
      </w:r>
      <w:r>
        <w:rPr>
          <w:b w:val="0"/>
        </w:rPr>
        <w:t>SYS_REQ_25845913-v2</w:t>
      </w:r>
      <w:r>
        <w:rPr>
          <w:b w:val="0"/>
        </w:rPr>
        <w:t>—</w:t>
      </w:r>
      <w:r>
        <w:rPr>
          <w:b w:val="0"/>
        </w:rPr>
        <w:t>4.5.19.9.9.2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25845911</w:t>
      </w:r>
      <w:r>
        <w:rPr>
          <w:b w:val="0"/>
        </w:rPr>
        <w:t>—</w:t>
      </w:r>
      <w:r>
        <w:rPr>
          <w:b w:val="0"/>
        </w:rPr>
        <w:t>SYS_REQ_25845916-v2</w:t>
      </w:r>
      <w:r>
        <w:rPr>
          <w:b w:val="0"/>
        </w:rPr>
        <w:t>—</w:t>
      </w:r>
      <w:r>
        <w:rPr>
          <w:b w:val="0"/>
        </w:rPr>
        <w:t>4.5.19.9.9.3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Incorrect Message Length Or Invalid Format</w:t>
            </w:r>
          </w:p>
          <w:p>
            <w:pPr/>
            <w:r>
              <w:rPr/>
              <w:t xml:space="preserve">Security Access Denied</w:t>
            </w:r>
          </w:p>
          <w:p>
            <w:pPr/>
            <w:r>
              <w:rPr/>
              <w:t xml:space="preserve">Conditions Not Correct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0x22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31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460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310" w:type="dxa"/>
            <w:vAlign w:val="center"/>
          </w:tcPr>
          <w:p>
            <w:pPr/>
            <w:r>
              <w:rPr/>
              <w:t xml:space="preserve"> 0x10</w:t>
            </w:r>
          </w:p>
        </w:tc>
        <w:tc>
          <w:tcPr>
            <w:tcBorders>
              <w:top w:val="single" w:sz="6" w:space="0" w:color="000000"/>
              <w:left w:val="single" w:sz="6" w:space="0" w:color="000000"/>
              <w:bottom w:val="single" w:sz="6" w:space="0" w:color="000000"/>
              <w:right w:val="single" w:sz="6" w:space="0" w:color="000000"/>
            </w:tcBorders>
            <w:tcW w:w="4605" w:type="dxa"/>
            <w:vAlign w:val="center"/>
          </w:tcPr>
          <w:p>
            <w:pPr/>
            <w:r>
              <w:rPr>
                <w:rFonts w:ascii="Segoe UI" w:hAnsi="Segoe UI" w:cs="Segoe UI"/>
                <w:sz w:val="10pt"/>
                <w:rFonts w:ascii="Arial" w:hAnsi="Arial" w:cs="Arial"/>
                <w:sz w:val="10pt"/>
              </w:rPr>
              <w:t xml:space="preserve">system is not ready to change PSM state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25845910</w:t>
      </w:r>
      <w:r>
        <w:rPr>
          <w:b w:val="0"/>
        </w:rPr>
        <w:t>—</w:t>
      </w:r>
      <w:r>
        <w:rPr>
          <w:b w:val="0"/>
        </w:rPr>
        <w:t>SYS_REQ_25845915-v2</w:t>
      </w:r>
      <w:r>
        <w:rPr>
          <w:b w:val="0"/>
        </w:rPr>
        <w:t>—</w:t>
      </w:r>
      <w:r>
        <w:rPr>
          <w:b w:val="0"/>
        </w:rPr>
        <w:t>4.5.19.9.9.4</w:t>
      </w:r>
      <w:r>
        <w:rPr>
          <w:b w:val="0"/>
        </w:rPr>
        <w:t>)</w:t>
      </w:r>
    </w:p>
    <w:p>
      <w:pPr/>
      <w:r>
        <w:rPr/>
        <w:t xml:space="preserve">Upon tester request, the ECU shall manipulate the internal production state by setting the requested tester value.</w:t>
      </w:r>
    </w:p>
    <w:p>
      <w:pPr/>
      <w:r>
        <w:rPr/>
        <w:t xml:space="preserve">Data-identifier shall be 0200.</w:t>
      </w:r>
    </w:p>
    <w:p>
      <w:pPr/>
      <w:r>
        <w:rPr/>
        <w:t xml:space="preserve"> </w:t>
      </w:r>
    </w:p>
    <w:p>
      <w:pPr/>
      <w:r>
        <w:rPr/>
        <w:t xml:space="preserve">Following PSM-Values shall be settable : </w:t>
      </w:r>
    </w:p>
    <w:p>
      <w:pPr/>
      <w:r>
        <w:rPr/>
        <w:t xml:space="preserve">Psm_state_motor_disabled_tts_enabled - "disabled"</w:t>
      </w:r>
    </w:p>
    <w:p>
      <w:pPr/>
      <w:r>
        <w:rPr/>
        <w:t xml:space="preserve">Psm_state_fill_hcu_final - "enabled for OBS/test"</w:t>
      </w:r>
    </w:p>
    <w:p>
      <w:pPr/>
      <w:r>
        <w:rPr/>
        <w:t xml:space="preserve">Psm_state_function_full - "enabled"</w:t>
      </w:r>
    </w:p>
    <w:p>
      <w:pPr/>
      <w:r>
        <w:rPr/>
        <w:t xml:space="preserve"> </w:t>
      </w:r>
    </w:p>
    <w:p>
      <w:pPr/>
      <w:r>
        <w:rPr/>
        <w:t xml:space="preserve">If the tester requests a PSM-value, that is already set, then Diagnostic Interface shall accept the request and answer positively without contacting the system interface. </w:t>
      </w:r>
    </w:p>
    <w:p>
      <w:pPr/>
      <w:r>
        <w:rPr/>
        <w:t xml:space="preserve"> </w:t>
      </w:r>
    </w:p>
    <w:p>
      <w:pPr/>
      <w:r>
        <w:rPr/>
        <w:t xml:space="preserve"> </w:t>
      </w:r>
    </w:p>
    <w:p>
      <w:pPr/>
      <w:r>
        <w:rPr/>
        <w:pict>
          <v:shape id="25845910/RQ_Text%20Attachments/im_rtf_2455147.MKSImg6884280378557802318.png" style="width:479.3500061035156pt;height:579.75pt" alt="mks|25845910/RQ_Text%20Attachments/im_rtf_2455147.MKSImg6884280378557802318.png||">
            <v:imagedata r:id="rId5035" o:title=""/>
          </v:shape>
        </w:pict>
      </w:r>
    </w:p>
    <w:p>
      <w:pPr/>
      <w:r>
        <w:rPr/>
        <w:t xml:space="preserve"> </w:t>
      </w:r>
    </w:p>
    <w:p>
      <w:pPr/>
      <w:r>
        <w:rPr/>
        <w:t xml:space="preserve"> </w:t>
      </w:r>
    </w:p>
    <w:p>
      <w:pPr/>
      <w:r>
        <w:rPr/>
        <w:t xml:space="preserve">http://ffm-mks3:7001/si/viewrevision?projectName=d:/mks/archives/modeldocs/DIA/99%5fOther/project.pj&amp;selection=KnowledgeBase/OBS/DIA%5fPSM%5fIF%5f%20V3.pptx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MLC55/1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0x0201 Evac &amp; Fill Process Status</w:t>
      </w:r>
      <w:r>
        <w:rPr>
          <w:b w:val="0"/>
          <w:color w:val="FFFFFF" w:themeColor="background1"/>
          <w:lang w:val="fr-FR"/>
        </w:rPr>
        <w:t>—</w:t>
      </w:r>
      <w:r>
        <w:rPr>
          <w:b w:val="0"/>
          <w:lang w:val="fr-FR"/>
        </w:rPr>
        <w:t>(</w:t>
      </w:r>
      <w:r>
        <w:rPr>
          <w:b w:val="0"/>
          <w:lang w:val="fr-FR"/>
        </w:rPr>
        <w:t>26350149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26350148</w:t>
      </w:r>
      <w:r>
        <w:rPr>
          <w:b w:val="0"/>
        </w:rPr>
        <w:t>—</w:t>
      </w:r>
      <w:r>
        <w:rPr>
          <w:b w:val="0"/>
        </w:rPr>
        <w:t>SYS_REQ_26350156-v2</w:t>
      </w:r>
      <w:r>
        <w:rPr>
          <w:b w:val="0"/>
        </w:rPr>
        <w:t>—</w:t>
      </w:r>
      <w:r>
        <w:rPr>
          <w:b w:val="0"/>
        </w:rPr>
        <w:t>4.5.19.9.10.1</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3540" w:type="dxa"/>
            <w:vAlign w:val="bottom"/>
          </w:tcPr>
          <w:p>
            <w:pPr/>
            <w:r>
              <w:rPr/>
              <w:t xml:space="preserve">0x2E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4140" w:type="dxa"/>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3540" w:type="dxa"/>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4140" w:type="dxa"/>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3540" w:type="dxa"/>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4140" w:type="dxa"/>
            <w:vAlign w:val="center"/>
          </w:tcPr>
          <w:p>
            <w:pPr/>
            <w:r>
              <w:rPr/>
              <w:t xml:space="preserve">Evac And Fill Result</w:t>
            </w:r>
          </w:p>
        </w:tc>
        <w:tc>
          <w:tcPr>
            <w:tcBorders>
              <w:top w:val="single" w:sz="6" w:space="0" w:color="000000"/>
              <w:left w:val="single" w:sz="6" w:space="0" w:color="000000"/>
              <w:bottom w:val="single" w:sz="6" w:space="0" w:color="000000"/>
              <w:right w:val="single" w:sz="6" w:space="0" w:color="000000"/>
            </w:tcBorders>
            <w:tcW w:w="3540" w:type="dxa"/>
            <w:vAlign w:val="center"/>
          </w:tcPr>
          <w:p>
            <w:pPr/>
            <w:r>
              <w:rPr/>
              <w:t xml:space="preserve">0x00:E&amp;F succeed</w:t>
            </w:r>
            <w:r>
              <w:br/>
            </w:r>
            <w:r>
              <w:rPr/>
              <w:t xml:space="preserve">0x01:Failed during evacuation</w:t>
            </w:r>
            <w:r>
              <w:br/>
            </w:r>
            <w:r>
              <w:rPr/>
              <w:t xml:space="preserve">0x02:Failed during filling</w:t>
            </w:r>
            <w:r>
              <w:br/>
            </w:r>
            <w:r>
              <w:rPr/>
              <w:t xml:space="preserve">0x03:Failed during leveling</w:t>
            </w:r>
            <w:r>
              <w:br/>
            </w:r>
            <w:r>
              <w:rPr/>
              <w:t xml:space="preserve">0x04:Failed during bleed check</w:t>
            </w:r>
            <w:r>
              <w:br/>
            </w:r>
            <w:r>
              <w:rPr/>
              <w:t xml:space="preserve">0xFF:Default value(E&amp;F not performed)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26350150</w:t>
      </w:r>
      <w:r>
        <w:rPr>
          <w:b w:val="0"/>
        </w:rPr>
        <w:t>—</w:t>
      </w:r>
      <w:r>
        <w:rPr>
          <w:b w:val="0"/>
        </w:rPr>
        <w:t>SYS_REQ_26350157-v2</w:t>
      </w:r>
      <w:r>
        <w:rPr>
          <w:b w:val="0"/>
        </w:rPr>
        <w:t>—</w:t>
      </w:r>
      <w:r>
        <w:rPr>
          <w:b w:val="0"/>
        </w:rPr>
        <w:t>4.5.19.9.10.2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ID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26350151</w:t>
      </w:r>
      <w:r>
        <w:rPr>
          <w:b w:val="0"/>
        </w:rPr>
        <w:t>—</w:t>
      </w:r>
      <w:r>
        <w:rPr>
          <w:b w:val="0"/>
        </w:rPr>
        <w:t>SYS_REQ_26350154-v1</w:t>
      </w:r>
      <w:r>
        <w:rPr>
          <w:b w:val="0"/>
        </w:rPr>
        <w:t>—</w:t>
      </w:r>
      <w:r>
        <w:rPr>
          <w:b w:val="0"/>
        </w:rPr>
        <w:t>4.5.19.9.10.3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WriteDataByIdentifier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r>
              <w:br/>
            </w:r>
            <w:r>
              <w:rPr/>
              <w:t xml:space="preserve">Service Not Supported In Active Diagnostic Session</w:t>
            </w:r>
          </w:p>
          <w:p>
            <w:pPr/>
            <w:r>
              <w:rPr/>
              <w:t xml:space="preserve">Request Out Of Range</w:t>
            </w:r>
            <w:r>
              <w:br/>
            </w:r>
            <w:r>
              <w:rPr/>
              <w:t xml:space="preserve">Incorrect Message Length Or Invalid Format </w:t>
            </w:r>
          </w:p>
          <w:p>
            <w:pPr/>
            <w:r>
              <w:rPr/>
              <w:t xml:space="preserve">Security Access Denied</w:t>
            </w:r>
          </w:p>
          <w:p>
            <w:pPr/>
            <w:r>
              <w:rPr/>
              <w:t xml:space="preserve">EEPROM Busy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0x13</w:t>
            </w:r>
          </w:p>
          <w:p>
            <w:pPr/>
            <w:r>
              <w:rPr/>
              <w:t xml:space="preserve">0x33</w:t>
            </w:r>
          </w:p>
          <w:p>
            <w:pPr/>
            <w:r>
              <w:rPr/>
              <w:t xml:space="preserve">0x72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26350152</w:t>
      </w:r>
      <w:r>
        <w:rPr>
          <w:b w:val="0"/>
        </w:rPr>
        <w:t>—</w:t>
      </w:r>
      <w:r>
        <w:rPr>
          <w:b w:val="0"/>
        </w:rPr>
        <w:t>SYS_REQ_26350155-v2</w:t>
      </w:r>
      <w:r>
        <w:rPr>
          <w:b w:val="0"/>
        </w:rPr>
        <w:t>—</w:t>
      </w:r>
      <w:r>
        <w:rPr>
          <w:b w:val="0"/>
        </w:rPr>
        <w:t>4.5.19.9.10.4</w:t>
      </w:r>
      <w:r>
        <w:rPr>
          <w:b w:val="0"/>
        </w:rPr>
        <w:t>)</w:t>
      </w:r>
    </w:p>
    <w:p>
      <w:pPr/>
      <w:r>
        <w:rPr/>
        <w:t xml:space="preserve">Upon request, the ECU shall store an Evac &amp; Fill process status, that is sent by the tester, to nonvolatile memory with data-identifier 0201.</w:t>
      </w:r>
    </w:p>
    <w:p>
      <w:pPr/>
      <w:r>
        <w:rPr/>
        <w:t xml:space="preserve">  </w:t>
      </w:r>
    </w:p>
    <w:p>
      <w:pPr/>
      <w:r>
        <w:rPr/>
        <w:t xml:space="preserve">Following E&amp;F-Values shall be settable :</w:t>
      </w:r>
    </w:p>
    <w:p>
      <w:pPr/>
      <w:r>
        <w:rPr/>
        <w:t xml:space="preserve">0x00:E&amp;F succeed</w:t>
      </w:r>
      <w:r>
        <w:br/>
      </w:r>
      <w:r>
        <w:rPr/>
        <w:t xml:space="preserve">0x01:Failed during evacuation</w:t>
      </w:r>
      <w:r>
        <w:br/>
      </w:r>
      <w:r>
        <w:rPr/>
        <w:t xml:space="preserve">0x02:Failed during filling</w:t>
      </w:r>
      <w:r>
        <w:br/>
      </w:r>
      <w:r>
        <w:rPr/>
        <w:t xml:space="preserve">0x03:Failed during leveling</w:t>
      </w:r>
      <w:r>
        <w:br/>
      </w:r>
      <w:r>
        <w:rPr/>
        <w:t xml:space="preserve">0x04:Failed during bleed check</w:t>
      </w:r>
      <w:r>
        <w:br/>
      </w:r>
      <w:r>
        <w:rPr/>
        <w:t xml:space="preserve">0xFF:Default value(E&amp;F not performed)</w:t>
      </w:r>
    </w:p>
    <w:p>
      <w:pPr/>
      <w:r>
        <w:rPr/>
        <w:t xml:space="preserve"> </w:t>
      </w:r>
    </w:p>
    <w:p>
      <w:pPr/>
      <w:r>
        <w:rPr/>
        <w:t xml:space="preserve">If the tester requests a E&amp;F-process-status-value, that is already set, then Diagnostic Interface shall accept the request and answer positively without contacting the system interface.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InputOutputControlByIdentifier (0x2F)</w:t>
      </w:r>
      <w:r>
        <w:rPr>
          <w:color w:val="FFFFFF" w:themeColor="background1"/>
        </w:rPr>
        <w:t>—</w:t>
      </w:r>
      <w:r>
        <w:t>(</w:t>
      </w:r>
      <w:r>
        <w:t>21904524</w:t>
      </w:r>
      <w:r>
        <w:t>—</w:t>
      </w:r>
      <w:r>
        <w:t>4.5.19.10</w:t>
      </w:r>
      <w:r>
        <w:t>)</w:t>
      </w:r>
    </w:p>
    <w:p>
      <w:pPr/>
      <w:r>
        <w:rPr/>
        <w:t xml:space="preserve">InputOutputControlByIdentifier (0x2F) </w:t>
      </w:r>
    </w:p>
    <w:p>
      <w:pPr/>
      <w:r>
        <w:rPr/>
        <w:t xml:space="preserve"> </w:t>
      </w:r>
    </w:p>
    <w:p>
      <w:pPr/>
      <w:r>
        <w:rPr/>
        <w:t xml:space="preserve">The InputOutputControlByIdentifier service is used by the client to substitute a value for an input signal,</w:t>
      </w:r>
      <w:r>
        <w:br/>
      </w:r>
      <w:r>
        <w:rPr/>
        <w:t xml:space="preserve">internal server function and/or control an output (actuator) of an electronic system.</w:t>
      </w:r>
      <w:r>
        <w:br/>
      </w:r>
    </w:p>
    <w:p>
      <w:pPr/>
      <w:r>
        <w:rPr/>
        <w:t xml:space="preserve">The client request message contains a dataIdentifier to reference the input signal, internal server function</w:t>
      </w:r>
      <w:r>
        <w:br/>
      </w:r>
      <w:r>
        <w:rPr/>
        <w:t xml:space="preserve">and/or output signal(s) [actuator(s)] (in case of a device control access it might reference a group of signals) of</w:t>
      </w:r>
      <w:r>
        <w:br/>
      </w:r>
      <w:r>
        <w:rPr/>
        <w:t xml:space="preserve">the server. The controlOptionRecord parameter shall include all information required by the server’s input</w:t>
      </w:r>
      <w:r>
        <w:br/>
      </w:r>
      <w:r>
        <w:rPr/>
        <w:t xml:space="preserve">signal(s), internal function(s) and/or output signal(s). Optionally, the request message can contain a</w:t>
      </w:r>
      <w:r>
        <w:br/>
      </w:r>
      <w:r>
        <w:rPr/>
        <w:t xml:space="preserve">controlEnableMask, which might be present if the controlState#1 is used as an inputOutputControlParameter</w:t>
      </w:r>
      <w:r>
        <w:br/>
      </w:r>
      <w:r>
        <w:rPr/>
        <w:t xml:space="preserve">and the dataIdentifier to be controlled references more than one parameter (i.e. the dataIdentifier is packeted</w:t>
      </w:r>
      <w:r>
        <w:br/>
      </w:r>
      <w:r>
        <w:rPr/>
        <w:t xml:space="preserve">or bitmapped).</w:t>
      </w:r>
      <w:r>
        <w:br/>
      </w:r>
    </w:p>
    <w:p>
      <w:pPr/>
      <w:r>
        <w:rPr/>
        <w:t xml:space="preserve">The server shall send a positive response message if the request message was successfully executed. The</w:t>
      </w:r>
      <w:r>
        <w:br/>
      </w:r>
      <w:r>
        <w:rPr/>
        <w:t xml:space="preserve">server shall send a positive response message to a request message with an inputOutputControlIParameter</w:t>
      </w:r>
      <w:r>
        <w:br/>
      </w:r>
      <w:r>
        <w:rPr/>
        <w:t xml:space="preserve">of returnControlToECU even if the dataIdentifier is currently not under tester control. The controlOptionRecord</w:t>
      </w:r>
      <w:r>
        <w:br/>
      </w:r>
      <w:r>
        <w:rPr/>
        <w:t xml:space="preserve">parameter of the request message can be implemented as a single ON/OFF parameter or as a more complex</w:t>
      </w:r>
      <w:r>
        <w:br/>
      </w:r>
      <w:r>
        <w:rPr/>
        <w:t xml:space="preserve">sequence of control parameters including a number of cycles, a duration, etc. if required.</w:t>
      </w:r>
      <w:r>
        <w:br/>
      </w:r>
    </w:p>
    <w:p>
      <w:pPr/>
      <w:r>
        <w:rPr/>
        <w:t xml:space="preserve">The service allows the control of a single dataIdentifier with the corresponding controlOptionRecord in a single</w:t>
      </w:r>
      <w:r>
        <w:br/>
      </w:r>
      <w:r>
        <w:rPr/>
        <w:t xml:space="preserve">request message. In doing so, the server will respond with a single response message including the</w:t>
      </w:r>
      <w:r>
        <w:br/>
      </w:r>
      <w:r>
        <w:rPr/>
        <w:t xml:space="preserve">dataIdentifier of the request message plus optional controlStatus information.</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section 1.3.9.1.21. The negative responses shall be used if</w:t>
      </w:r>
      <w:r>
        <w:br/>
      </w:r>
      <w:r>
        <w:rPr/>
        <w:t xml:space="preserve">the error scenario applies to the server and should occur in the following order.</w:t>
      </w:r>
    </w:p>
    <w:p>
      <w:pPr/>
      <w:r>
        <w:rPr/>
        <w:t xml:space="preserve"> </w:t>
      </w:r>
    </w:p>
    <w:p>
      <w:pPr/>
      <w:r>
        <w:rPr/>
        <w:pict>
          <v:shape id="21904524/RQ_Text%20Attachments/MKSImg996192703106434712.png" style="width:479pt;height:462pt" alt="mks|21904524/RQ_Text%20Attachments/MKSImg996192703106434712.png||">
            <v:imagedata r:id="rId5036" o:title=""/>
          </v:shape>
        </w:pict>
      </w:r>
    </w:p>
    <w:p>
      <w:pPr/>
      <w:r>
        <w:rPr/>
        <w:t xml:space="preserve"> </w:t>
      </w:r>
    </w:p>
    <w:p>
      <w:pPr>
        <w:jc w:val="center"/>
      </w:pPr>
      <w:r>
        <w:rPr>
          <w:b/>
        </w:rPr>
        <w:t xml:space="preserve">NRC Handling for InputOutputControlByIdentifier Service</w:t>
      </w:r>
    </w:p>
    <w:p>
      <w:pPr/>
      <w:r>
        <w:rPr/>
        <w:t xml:space="preserve"> </w:t>
      </w:r>
    </w:p>
    <w:p>
      <w:pPr/>
      <w:r>
        <w:rPr/>
        <w:t xml:space="preserve"> </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0xD000 Valve And Pump Control</w:t>
      </w:r>
      <w:r>
        <w:rPr>
          <w:b w:val="0"/>
          <w:color w:val="FFFFFF" w:themeColor="background1"/>
          <w:lang w:val="fr-FR"/>
        </w:rPr>
        <w:t>—</w:t>
      </w:r>
      <w:r>
        <w:rPr>
          <w:b w:val="0"/>
          <w:lang w:val="fr-FR"/>
        </w:rPr>
        <w:t>(</w:t>
      </w:r>
      <w:r>
        <w:rPr>
          <w:b w:val="0"/>
          <w:lang w:val="fr-FR"/>
        </w:rPr>
        <w:t>21904713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21904714</w:t>
      </w:r>
      <w:r>
        <w:rPr>
          <w:b w:val="0"/>
        </w:rPr>
        <w:t>—</w:t>
      </w:r>
      <w:r>
        <w:rPr>
          <w:b w:val="0"/>
        </w:rPr>
        <w:t>SYS_REQ_3541302-v7</w:t>
      </w:r>
      <w:r>
        <w:rPr>
          <w:b w:val="0"/>
        </w:rPr>
        <w:t>—</w:t>
      </w:r>
      <w:r>
        <w:rPr>
          <w:b w:val="0"/>
        </w:rPr>
        <w:t>4.5.19.10.1.1</w:t>
      </w:r>
      <w:r>
        <w:rPr>
          <w:b w:val="0"/>
        </w:rPr>
        <w:t>)</w:t>
      </w:r>
    </w:p>
    <w:p>
      <w:pPr>
        <w:ind w:left="0"/>
      </w:pP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ShortTermAdjustment Request frame</w:t>
      </w:r>
      <w:r>
        <w:rPr>
          <w:b w:val="0"/>
          <w:color w:val="FFFFFF" w:themeColor="background1"/>
        </w:rPr>
        <w:t>—</w:t>
      </w:r>
      <w:r>
        <w:rPr>
          <w:b w:val="0"/>
        </w:rPr>
        <w:t>(</w:t>
      </w:r>
      <w:r>
        <w:rPr>
          <w:b w:val="0"/>
        </w:rPr>
        <w:t>21904715</w:t>
      </w:r>
      <w:r>
        <w:rPr>
          <w:b w:val="0"/>
        </w:rPr>
        <w:t>—</w:t>
      </w:r>
      <w:r>
        <w:rPr>
          <w:b w:val="0"/>
        </w:rPr>
        <w:t>SYS_REQ_3541303-v7</w:t>
      </w:r>
      <w:r>
        <w:rPr>
          <w:b w:val="0"/>
        </w:rPr>
        <w:t>—</w:t>
      </w:r>
      <w:r>
        <w:rPr>
          <w:b w:val="0"/>
        </w:rPr>
        <w:t>4.5.19.10.1.2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 Short Term Adjustment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6</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Contrl State#3,#4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9</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Mask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10</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Mask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Mask#3,#4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w:t>
            </w:r>
          </w:p>
        </w:tc>
      </w:tr>
    </w:tbl>
    <w:p>
      <w:pPr/>
      <w:r>
        <w:rPr/>
        <w:t xml:space="preserve">  </w:t>
      </w:r>
    </w:p>
    <w:p>
      <w:pPr>
        <w:ind w:left="0"/>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ReturnControlToECU or freezeCurrentState Request frame</w:t>
      </w:r>
      <w:r>
        <w:rPr>
          <w:b w:val="0"/>
          <w:color w:val="FFFFFF" w:themeColor="background1"/>
        </w:rPr>
        <w:t>—</w:t>
      </w:r>
      <w:r>
        <w:rPr>
          <w:b w:val="0"/>
        </w:rPr>
        <w:t>(</w:t>
      </w:r>
      <w:r>
        <w:rPr>
          <w:b w:val="0"/>
        </w:rPr>
        <w:t>21904692</w:t>
      </w:r>
      <w:r>
        <w:rPr>
          <w:b w:val="0"/>
        </w:rPr>
        <w:t>—</w:t>
      </w:r>
      <w:r>
        <w:rPr>
          <w:b w:val="0"/>
        </w:rPr>
        <w:t>SYS_REQ_3541307-v4</w:t>
      </w:r>
      <w:r>
        <w:rPr>
          <w:b w:val="0"/>
        </w:rPr>
        <w:t>—</w:t>
      </w:r>
      <w:r>
        <w:rPr>
          <w:b w:val="0"/>
        </w:rPr>
        <w:t>4.5.19.10.1.3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w:t>
            </w:r>
          </w:p>
          <w:p>
            <w:pPr/>
            <w:r>
              <w:rPr/>
              <w:t xml:space="preserve">returnControlToECU = 0x00</w:t>
            </w:r>
          </w:p>
          <w:p>
            <w:pPr/>
            <w:r>
              <w:rPr/>
              <w:t xml:space="preserve">freezeCurrentState = 0x02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Mask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6</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Mask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Mask#3,#4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21904716</w:t>
      </w:r>
      <w:r>
        <w:rPr>
          <w:b w:val="0"/>
        </w:rPr>
        <w:t>—</w:t>
      </w:r>
      <w:r>
        <w:rPr>
          <w:b w:val="0"/>
        </w:rPr>
        <w:t>SYS_REQ_3541304-v5</w:t>
      </w:r>
      <w:r>
        <w:rPr>
          <w:b w:val="0"/>
        </w:rPr>
        <w:t>—</w:t>
      </w:r>
      <w:r>
        <w:rPr>
          <w:b w:val="0"/>
        </w:rPr>
        <w:t>4.5.19.10.1.4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0xD0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w:t>
            </w:r>
          </w:p>
          <w:p>
            <w:pPr/>
            <w:r>
              <w:rPr/>
              <w:t xml:space="preserve">returnControlToECU = 0x0 </w:t>
            </w:r>
          </w:p>
          <w:p>
            <w:pPr/>
            <w:r>
              <w:rPr/>
              <w:t xml:space="preserve">freezeCurrentState = 0x02</w:t>
            </w:r>
          </w:p>
          <w:p>
            <w:pPr/>
            <w:r>
              <w:rPr/>
              <w:t xml:space="preserve">shortTermAdjustment = 0x03</w:t>
            </w:r>
          </w:p>
          <w:p>
            <w:pPr/>
            <w:r>
              <w:rPr/>
              <w:t xml:space="preserv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5</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#1</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Rear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Right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Outlet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Inlet Valve Front Left</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6</w:t>
            </w:r>
          </w:p>
        </w:tc>
        <w:tc>
          <w:tcPr>
            <w:tcBorders>
              <w:top w:val="single" w:sz="6" w:space="0" w:color="000000"/>
              <w:left w:val="single" w:sz="6" w:space="0" w:color="000000"/>
              <w:bottom w:val="single" w:sz="6" w:space="0" w:color="000000"/>
              <w:right w:val="single" w:sz="6" w:space="0" w:color="000000"/>
            </w:tcBorders>
            <w:tcW w:w="0" w:type="auto"/>
            <w:vAlign w:val="center"/>
          </w:tcPr>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r>
                    <w:rPr>
                      <w:b/>
                    </w:rPr>
                    <w:t xml:space="preserve">Bit </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b/>
                    </w:rPr>
                    <w:t xml:space="preserve">Description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Status Value  </w:t>
                  </w:r>
                </w:p>
              </w:tc>
              <w:tc>
                <w:tcPr>
                  <w:shd w:val="clear" w:color="auto" w:fill="cccccc"/>
                  <w:vMerge w:val="restart"/>
                  <w:tcBorders>
                    <w:top w:val="single" w:sz="6" w:space="0" w:color="666666"/>
                    <w:left w:val="single" w:sz="6" w:space="0" w:color="666666"/>
                    <w:bottom w:val="single" w:sz="6" w:space="0" w:color="666666"/>
                    <w:right w:val="single" w:sz="6" w:space="0" w:color="666666"/>
                  </w:tcBorders>
                  <w:gridSpan w:val="2"/>
                  <w:tcW w:w="0" w:type="auto"/>
                  <w:vAlign w:val="center"/>
                </w:tcPr>
                <w:p>
                  <w:pPr/>
                  <w:r>
                    <w:rPr>
                      <w:b/>
                    </w:rPr>
                    <w:t xml:space="preserve"> Supported in:</w:t>
                  </w:r>
                </w:p>
              </w:tc>
            </w:tr>
            <w:tr>
              <w:trPr/>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Control State #2</w:t>
                  </w:r>
                </w:p>
              </w:tc>
              <w:tc>
                <w:tcPr>
                  <w:shd w:val="clear" w:color="auto" w:fill="cccccc"/>
                  <w:tcBorders>
                    <w:top w:val="single" w:sz="6" w:space="0" w:color="666666"/>
                    <w:left w:val="single" w:sz="6" w:space="0" w:color="666666"/>
                    <w:bottom w:val="single" w:sz="6" w:space="0" w:color="666666"/>
                    <w:right w:val="single" w:sz="6" w:space="0" w:color="666666"/>
                  </w:tcBorders>
                  <w:gridSpan w:val="1"/>
                  <w:tcW w:w="0" w:type="auto"/>
                  <w:vAlign w:val="center"/>
                </w:tcPr>
                <w:p>
                  <w:pPr/>
                  <w:r>
                    <w:rPr>
                      <w:b/>
                    </w:rPr>
                    <w:t xml:space="preserve"> </w:t>
                  </w:r>
                  <w:r>
                    <w:rPr/>
                    <w:t xml:space="preserve">0</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1</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ABS</w:t>
                  </w:r>
                </w:p>
              </w:tc>
              <w:tc>
                <w:tcPr>
                  <w:shd w:val="clear" w:color="auto" w:fill="cccccc"/>
                  <w:tcBorders>
                    <w:top w:val="single" w:sz="6" w:space="0" w:color="666666"/>
                    <w:left w:val="single" w:sz="6" w:space="0" w:color="666666"/>
                    <w:bottom w:val="single" w:sz="6" w:space="0" w:color="666666"/>
                    <w:right w:val="single" w:sz="6" w:space="0" w:color="666666"/>
                  </w:tcBorders>
                  <w:tcW w:w="1250" w:type="pct"/>
                  <w:vAlign w:val="center"/>
                </w:tcPr>
                <w:p>
                  <w:pPr/>
                  <w:r>
                    <w:rPr/>
                    <w:t xml:space="preserve">ESC</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7</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6</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5</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Pump</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X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4</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Not used</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3</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2</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Electronic reversing</w:t>
                  </w:r>
                </w:p>
                <w:p>
                  <w:pPr/>
                  <w:r>
                    <w:rPr/>
                    <w:t xml:space="preserve">valve #1</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1</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#2</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active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r>
              <w:trPr/>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Bit 0</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Separation Valve #!</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inactive</w:t>
                  </w:r>
                </w:p>
              </w:tc>
              <w:tc>
                <w:tcPr>
                  <w:tcBorders>
                    <w:top w:val="single" w:sz="6" w:space="0" w:color="666666"/>
                    <w:left w:val="single" w:sz="6" w:space="0" w:color="666666"/>
                    <w:bottom w:val="single" w:sz="6" w:space="0" w:color="666666"/>
                    <w:right w:val="single" w:sz="6" w:space="0" w:color="666666"/>
                  </w:tcBorders>
                  <w:gridSpan w:val="1"/>
                  <w:tcW w:w="0" w:type="auto"/>
                  <w:vAlign w:val="center"/>
                </w:tcPr>
                <w:p>
                  <w:pPr/>
                  <w:r>
                    <w:rPr/>
                    <w:t xml:space="preserve">active</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w:t>
                  </w:r>
                </w:p>
              </w:tc>
              <w:tc>
                <w:tcPr>
                  <w:tcBorders>
                    <w:top w:val="single" w:sz="6" w:space="0" w:color="666666"/>
                    <w:left w:val="single" w:sz="6" w:space="0" w:color="666666"/>
                    <w:bottom w:val="single" w:sz="6" w:space="0" w:color="666666"/>
                    <w:right w:val="single" w:sz="6" w:space="0" w:color="666666"/>
                  </w:tcBorders>
                  <w:tcW w:w="1250" w:type="pct"/>
                  <w:vAlign w:val="center"/>
                </w:tcPr>
                <w:p>
                  <w:pPr/>
                  <w:r>
                    <w:rPr/>
                    <w:t xml:space="preserve"> X</w:t>
                  </w:r>
                </w:p>
              </w:tc>
            </w:tr>
          </w:tbl>
          <w:p>
            <w:pP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State#3,#4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0xXXXX</w:t>
            </w:r>
          </w:p>
        </w:tc>
      </w:tr>
    </w:tbl>
    <w:p>
      <w:pPr/>
      <w:r>
        <w:rPr/>
        <w:t xml:space="preserve"> </w:t>
      </w:r>
    </w:p>
    <w:p>
      <w:pPr>
        <w:ind w:left="0"/>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21904718</w:t>
      </w:r>
      <w:r>
        <w:rPr>
          <w:b w:val="0"/>
        </w:rPr>
        <w:t>—</w:t>
      </w:r>
      <w:r>
        <w:rPr>
          <w:b w:val="0"/>
        </w:rPr>
        <w:t>SYS_REQ_3541306-v8</w:t>
      </w:r>
      <w:r>
        <w:rPr>
          <w:b w:val="0"/>
        </w:rPr>
        <w:t>—</w:t>
      </w:r>
      <w:r>
        <w:rPr>
          <w:b w:val="0"/>
        </w:rPr>
        <w:t>4.5.19.10.1.5</w:t>
      </w:r>
      <w:r>
        <w:rPr>
          <w:b w:val="0"/>
        </w:rPr>
        <w:t>)</w:t>
      </w:r>
    </w:p>
    <w:p>
      <w:pPr/>
      <w:r>
        <w:rPr/>
        <w:t xml:space="preserve">Length: 3 or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Incorrect Message Length Or Invalid Format </w:t>
            </w:r>
          </w:p>
          <w:p>
            <w:pPr/>
            <w:r>
              <w:rPr/>
              <w:t xml:space="preserve">Request Out Of Range</w:t>
            </w:r>
            <w:r>
              <w:br/>
            </w:r>
            <w:r>
              <w:rPr/>
              <w:t xml:space="preserve">Conditions Not Correct</w:t>
            </w:r>
          </w:p>
          <w:p>
            <w:pPr/>
            <w:r>
              <w:rPr/>
              <w:t xml:space="preserve">Security Access Denied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0x13</w:t>
            </w:r>
          </w:p>
          <w:p>
            <w:pPr/>
            <w:r>
              <w:rPr/>
              <w:t xml:space="preserve">0x31</w:t>
            </w:r>
          </w:p>
          <w:p>
            <w:pPr/>
            <w:r>
              <w:rPr/>
              <w:t xml:space="preserve">0x22</w:t>
            </w:r>
          </w:p>
          <w:p>
            <w:pPr/>
            <w:r>
              <w:rPr/>
              <w:t xml:space="preserve">0x33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0x09</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control arbitration fail</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21904717</w:t>
      </w:r>
      <w:r>
        <w:rPr>
          <w:b w:val="0"/>
        </w:rPr>
        <w:t>—</w:t>
      </w:r>
      <w:r>
        <w:rPr>
          <w:b w:val="0"/>
        </w:rPr>
        <w:t>SYS_REQ_3541305-v5</w:t>
      </w:r>
      <w:r>
        <w:rPr>
          <w:b w:val="0"/>
        </w:rPr>
        <w:t>—</w:t>
      </w:r>
      <w:r>
        <w:rPr>
          <w:b w:val="0"/>
        </w:rPr>
        <w:t>4.5.19.10.1.6</w:t>
      </w:r>
      <w:r>
        <w:rPr>
          <w:b w:val="0"/>
        </w:rPr>
        <w:t>)</w:t>
      </w:r>
    </w:p>
    <w:p>
      <w:pPr>
        <w:ind w:left="0"/>
      </w:pPr>
      <w:r>
        <w:rPr/>
        <w:t xml:space="preserve">The activation will stop if:</w:t>
      </w:r>
    </w:p>
    <w:p>
      <w:pPr>
        <w:ind w:left="15"/>
      </w:pPr>
      <w:r>
        <w:rPr/>
        <w:t xml:space="preserve">- the Control Type is "Return control to ECU"</w:t>
      </w:r>
    </w:p>
    <w:p>
      <w:pPr>
        <w:ind w:left="15"/>
      </w:pPr>
      <w:r>
        <w:rPr/>
        <w:t xml:space="preserve">- the current session is left</w:t>
      </w:r>
    </w:p>
    <w:p>
      <w:pPr>
        <w:ind w:left="15"/>
      </w:pPr>
      <w:r>
        <w:rPr/>
        <w:t xml:space="preserve">- the Control Type is "Short Term Adjustment" and the control bits are set for deactivated.</w:t>
      </w:r>
    </w:p>
    <w:p>
      <w:pPr>
        <w:ind w:left="0"/>
      </w:pPr>
    </w:p>
    <w:p>
      <w:pPr>
        <w:ind w:left="0"/>
      </w:pPr>
      <w:r>
        <w:rPr/>
        <w:t xml:space="preserve">Short time adjust lasts 2s</w:t>
      </w:r>
    </w:p>
    <w:p>
      <w:pPr>
        <w:ind w:left="15"/>
      </w:pPr>
      <w:r>
        <w:rPr/>
        <w:t xml:space="preserve">The actuator chosen in the actuator position will be activated for the time defined in the activation time. New actuator chosen in the actuator position will override the previous one.</w:t>
      </w:r>
    </w:p>
    <w:p>
      <w:pPr/>
      <w:r>
        <w:rPr/>
        <w:t xml:space="preserve"> </w:t>
      </w:r>
    </w:p>
    <w:p>
      <w:pPr/>
      <w:r>
        <w:rPr/>
        <w:t xml:space="preserve">Caution: Continuous I/O-Control-Service “Valve and Pump” will consequently extend control time. The total continuous time </w:t>
      </w:r>
    </w:p>
    <w:p>
      <w:pPr>
        <w:ind w:left="15"/>
      </w:pPr>
      <w:r>
        <w:rPr/>
        <w:t xml:space="preserve">should not extend beyond 90 seconds since this can damage the actuator.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0x0202 Control WSS MUX</w:t>
      </w:r>
      <w:r>
        <w:rPr>
          <w:b w:val="0"/>
          <w:color w:val="FFFFFF" w:themeColor="background1"/>
          <w:lang w:val="fr-FR"/>
        </w:rPr>
        <w:t>—</w:t>
      </w:r>
      <w:r>
        <w:rPr>
          <w:b w:val="0"/>
          <w:lang w:val="fr-FR"/>
        </w:rPr>
        <w:t>(</w:t>
      </w:r>
      <w:r>
        <w:rPr>
          <w:b w:val="0"/>
          <w:lang w:val="fr-FR"/>
        </w:rPr>
        <w:t>26454116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26454115</w:t>
      </w:r>
      <w:r>
        <w:rPr>
          <w:b w:val="0"/>
        </w:rPr>
        <w:t>—</w:t>
      </w:r>
      <w:r>
        <w:rPr>
          <w:b w:val="0"/>
        </w:rPr>
        <w:t>SYS_REQ_26454124-v1</w:t>
      </w:r>
      <w:r>
        <w:rPr>
          <w:b w:val="0"/>
        </w:rPr>
        <w:t>—</w:t>
      </w:r>
      <w:r>
        <w:rPr>
          <w:b w:val="0"/>
        </w:rPr>
        <w:t>4.5.19.10.2.1</w:t>
      </w:r>
      <w:r>
        <w:rPr>
          <w:b w:val="0"/>
        </w:rPr>
        <w:t>)</w:t>
      </w:r>
    </w:p>
    <w:p>
      <w:pPr>
        <w:ind w:left="0"/>
      </w:pP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ShortTermAdjustment Request frame</w:t>
      </w:r>
      <w:r>
        <w:rPr>
          <w:b w:val="0"/>
          <w:color w:val="FFFFFF" w:themeColor="background1"/>
        </w:rPr>
        <w:t>—</w:t>
      </w:r>
      <w:r>
        <w:rPr>
          <w:b w:val="0"/>
        </w:rPr>
        <w:t>(</w:t>
      </w:r>
      <w:r>
        <w:rPr>
          <w:b w:val="0"/>
        </w:rPr>
        <w:t>26454117</w:t>
      </w:r>
      <w:r>
        <w:rPr>
          <w:b w:val="0"/>
        </w:rPr>
        <w:t>—</w:t>
      </w:r>
      <w:r>
        <w:rPr>
          <w:b w:val="0"/>
        </w:rPr>
        <w:t>SYS_REQ_26454125-v2</w:t>
      </w:r>
      <w:r>
        <w:rPr>
          <w:b w:val="0"/>
        </w:rPr>
        <w:t>—</w:t>
      </w:r>
      <w:r>
        <w:rPr>
          <w:b w:val="0"/>
        </w:rPr>
        <w:t>4.5.19.10.2.2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 Short Term Adjustment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Option: Switch Control</w:t>
            </w:r>
          </w:p>
          <w:p>
            <w:pPr/>
            <w:r>
              <w:rPr/>
              <w:t xml:space="preserve">Primary Brake System</w:t>
            </w:r>
            <w:r>
              <w:br/>
            </w:r>
            <w:r>
              <w:rPr/>
              <w:t xml:space="preserve">Secondary Brake System</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r>
              <w:br/>
            </w:r>
            <w:r>
              <w:rPr/>
              <w:t xml:space="preserve">0x02</w:t>
            </w:r>
          </w:p>
        </w:tc>
      </w:tr>
    </w:tbl>
    <w:p>
      <w:pPr/>
      <w:r>
        <w:rPr/>
        <w:t xml:space="preserve">  </w:t>
      </w:r>
    </w:p>
    <w:p>
      <w:pPr>
        <w:ind w:left="0"/>
      </w:pPr>
      <w:r>
        <w:rPr/>
        <w:t xml:space="preserve"> </w:t>
      </w:r>
    </w:p>
    <w:p>
      <w:pPr/>
      <w:r>
        <w:rPr/>
        <w:t xml:space="preserve">Having received an I/O-servive with DID 0202, the ECU shall switch the HBE - wheels speed sensor multiplexer to the set value.</w:t>
      </w:r>
    </w:p>
    <w:p>
      <w:pPr/>
      <w:r>
        <w:rPr/>
        <w:t xml:space="preserve">The ECU shall keep this value until another service 2F with a WSS-MUX switch request is received or until the current diagnostic session is left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ReturnControlToECU Request frame</w:t>
      </w:r>
      <w:r>
        <w:rPr>
          <w:b w:val="0"/>
          <w:color w:val="FFFFFF" w:themeColor="background1"/>
        </w:rPr>
        <w:t>—</w:t>
      </w:r>
      <w:r>
        <w:rPr>
          <w:b w:val="0"/>
        </w:rPr>
        <w:t>(</w:t>
      </w:r>
      <w:r>
        <w:rPr>
          <w:b w:val="0"/>
        </w:rPr>
        <w:t>26454118</w:t>
      </w:r>
      <w:r>
        <w:rPr>
          <w:b w:val="0"/>
        </w:rPr>
        <w:t>—</w:t>
      </w:r>
      <w:r>
        <w:rPr>
          <w:b w:val="0"/>
        </w:rPr>
        <w:t>SYS_REQ_26454123-v5</w:t>
      </w:r>
      <w:r>
        <w:rPr>
          <w:b w:val="0"/>
        </w:rPr>
        <w:t>—</w:t>
      </w:r>
      <w:r>
        <w:rPr>
          <w:b w:val="0"/>
        </w:rPr>
        <w:t>4.5.19.10.2.3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 ReturnControlToECU</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pPr/>
      <w:r>
        <w:rPr/>
        <w:t xml:space="preserve"> </w:t>
      </w:r>
    </w:p>
    <w:p>
      <w:pPr/>
      <w:r>
        <w:rPr/>
        <w:t xml:space="preserve">Upon having received a service 2F with DID 0202 and control option 0x00, the control of switching the HBE - wheels speed sensor multiplexer shall be passed back the ECU again.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26454119</w:t>
      </w:r>
      <w:r>
        <w:rPr>
          <w:b w:val="0"/>
        </w:rPr>
        <w:t>—</w:t>
      </w:r>
      <w:r>
        <w:rPr>
          <w:b w:val="0"/>
        </w:rPr>
        <w:t>SYS_REQ_26454126-v4</w:t>
      </w:r>
      <w:r>
        <w:rPr>
          <w:b w:val="0"/>
        </w:rPr>
        <w:t>—</w:t>
      </w:r>
      <w:r>
        <w:rPr>
          <w:b w:val="0"/>
        </w:rPr>
        <w:t>4.5.19.10.2.4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0x6F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Byte:</w:t>
            </w:r>
          </w:p>
          <w:p>
            <w:pPr/>
            <w:r>
              <w:rPr/>
              <w:t xml:space="preserve">returnControlToECU = 0x00</w:t>
            </w:r>
          </w:p>
          <w:p>
            <w:pPr/>
            <w:r>
              <w:rPr/>
              <w:t xml:space="preserve">shortTermAdjustment = 0x03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Control State: Switch Control</w:t>
            </w:r>
            <w:r>
              <w:br/>
            </w:r>
            <w:r>
              <w:rPr/>
              <w:t xml:space="preserve">Primary Brake System</w:t>
            </w:r>
            <w:r>
              <w:br/>
            </w:r>
            <w:r>
              <w:rPr/>
              <w:t xml:space="preserve">Secondary Brake System</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r>
              <w:br/>
            </w: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26454120</w:t>
      </w:r>
      <w:r>
        <w:rPr>
          <w:b w:val="0"/>
        </w:rPr>
        <w:t>—</w:t>
      </w:r>
      <w:r>
        <w:rPr>
          <w:b w:val="0"/>
        </w:rPr>
        <w:t>SYS_REQ_26454128-v2</w:t>
      </w:r>
      <w:r>
        <w:rPr>
          <w:b w:val="0"/>
        </w:rPr>
        <w:t>—</w:t>
      </w:r>
      <w:r>
        <w:rPr>
          <w:b w:val="0"/>
        </w:rPr>
        <w:t>4.5.19.10.2.5</w:t>
      </w:r>
      <w:r>
        <w:rPr>
          <w:b w:val="0"/>
        </w:rPr>
        <w:t>)</w:t>
      </w:r>
    </w:p>
    <w:p>
      <w:pPr/>
      <w:r>
        <w:rPr/>
        <w:t xml:space="preserve">Length: 3 or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InputOutputControlByID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 </w:t>
            </w:r>
          </w:p>
          <w:p>
            <w:pPr/>
            <w:r>
              <w:rPr/>
              <w:t xml:space="preserve">Service Not Supported In Active Diagnostic Session</w:t>
            </w:r>
          </w:p>
          <w:p>
            <w:pPr/>
            <w:r>
              <w:rPr/>
              <w:t xml:space="preserve">Incorrect Message Length Or Invalid Format </w:t>
            </w:r>
          </w:p>
          <w:p>
            <w:pPr/>
            <w:r>
              <w:rPr/>
              <w:t xml:space="preserve">Request Out Of Range</w:t>
            </w:r>
            <w:r>
              <w:br/>
            </w:r>
            <w:r>
              <w:rPr/>
              <w:t xml:space="preserve">Conditions Not Correct</w:t>
            </w:r>
          </w:p>
          <w:p>
            <w:pPr/>
            <w:r>
              <w:rPr/>
              <w:t xml:space="preserve">Security Access Denied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0x13</w:t>
            </w:r>
          </w:p>
          <w:p>
            <w:pPr/>
            <w:r>
              <w:rPr/>
              <w:t xml:space="preserve">0x31</w:t>
            </w:r>
          </w:p>
          <w:p>
            <w:pPr/>
            <w:r>
              <w:rPr/>
              <w:t xml:space="preserve">0x22</w:t>
            </w:r>
          </w:p>
          <w:p>
            <w:pPr/>
            <w:r>
              <w:rPr/>
              <w:t xml:space="preserve">0x33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0x09</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control arbitration fail</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26454121</w:t>
      </w:r>
      <w:r>
        <w:rPr>
          <w:b w:val="0"/>
        </w:rPr>
        <w:t>—</w:t>
      </w:r>
      <w:r>
        <w:rPr>
          <w:b w:val="0"/>
        </w:rPr>
        <w:t>SYS_REQ_26454127-v2</w:t>
      </w:r>
      <w:r>
        <w:rPr>
          <w:b w:val="0"/>
        </w:rPr>
        <w:t>—</w:t>
      </w:r>
      <w:r>
        <w:rPr>
          <w:b w:val="0"/>
        </w:rPr>
        <w:t>4.5.19.10.2.6</w:t>
      </w:r>
      <w:r>
        <w:rPr>
          <w:b w:val="0"/>
        </w:rPr>
        <w:t>)</w:t>
      </w:r>
    </w:p>
    <w:p>
      <w:pPr>
        <w:ind w:left="0"/>
      </w:pPr>
      <w:r>
        <w:rPr/>
        <w:t xml:space="preserve">The activation will stop if:</w:t>
      </w:r>
    </w:p>
    <w:p>
      <w:pPr>
        <w:ind w:left="15"/>
      </w:pPr>
      <w:r>
        <w:rPr/>
        <w:t xml:space="preserve">- the Control Type is "Return control to ECU"</w:t>
      </w:r>
    </w:p>
    <w:p>
      <w:pPr>
        <w:ind w:left="15"/>
      </w:pPr>
      <w:r>
        <w:rPr/>
        <w:t xml:space="preserve">- the current session is left</w:t>
      </w:r>
    </w:p>
    <w:p>
      <w:pPr>
        <w:ind w:left="0"/>
      </w:pPr>
    </w:p>
    <w:p>
      <w:pPr>
        <w:ind w:left="0"/>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RoutineControl (0x31)</w:t>
      </w:r>
      <w:r>
        <w:rPr>
          <w:color w:val="FFFFFF" w:themeColor="background1"/>
        </w:rPr>
        <w:t>—</w:t>
      </w:r>
      <w:r>
        <w:t>(</w:t>
      </w:r>
      <w:r>
        <w:t>21904546</w:t>
      </w:r>
      <w:r>
        <w:t>—</w:t>
      </w:r>
      <w:r>
        <w:t>4.5.19.11</w:t>
      </w:r>
      <w:r>
        <w:t>)</w:t>
      </w:r>
    </w:p>
    <w:p>
      <w:pPr/>
      <w:r>
        <w:rPr/>
        <w:t xml:space="preserve">RoutineControl (0x31) </w:t>
      </w:r>
    </w:p>
    <w:p>
      <w:pPr/>
      <w:r>
        <w:rPr/>
        <w:t xml:space="preserve"> </w:t>
      </w:r>
    </w:p>
    <w:p>
      <w:pPr/>
      <w:r>
        <w:rPr/>
        <w:t xml:space="preserve">The RoutineControl service is used by the client to</w:t>
      </w:r>
    </w:p>
    <w:p>
      <w:pPr/>
      <w:r>
        <w:rPr/>
        <w:t xml:space="preserve"> </w:t>
      </w:r>
    </w:p>
    <w:p>
      <w:pPr>
        <w:pStyle w:val="Listenabsatz"/>
        <w:numPr>
          <w:ilvl w:val="0"/>
          <w:numId w:val="5020"/>
        </w:numPr>
      </w:pPr>
      <w:r>
        <w:rPr/>
        <w:t xml:space="preserve">start a routine,</w:t>
      </w:r>
      <w:r>
        <w:br/>
      </w:r>
    </w:p>
    <w:p>
      <w:pPr>
        <w:pStyle w:val="Listenabsatz"/>
        <w:numPr>
          <w:ilvl w:val="0"/>
          <w:numId w:val="5021"/>
        </w:numPr>
      </w:pPr>
      <w:r>
        <w:rPr/>
        <w:t xml:space="preserve">stop a routine, and</w:t>
      </w:r>
      <w:r>
        <w:br/>
      </w:r>
    </w:p>
    <w:p>
      <w:pPr>
        <w:pStyle w:val="Listenabsatz"/>
        <w:numPr>
          <w:ilvl w:val="0"/>
          <w:numId w:val="5022"/>
        </w:numPr>
      </w:pPr>
      <w:r>
        <w:rPr/>
        <w:t xml:space="preserve">request routine results.</w:t>
      </w:r>
    </w:p>
    <w:p>
      <w:pPr/>
      <w:r>
        <w:br/>
      </w:r>
      <w:r>
        <w:rPr/>
        <w:t xml:space="preserve">A routine is referenced by a two-byte routineIdentifier.</w:t>
      </w:r>
      <w:r>
        <w:br/>
      </w:r>
    </w:p>
    <w:p>
      <w:pPr/>
      <w:r>
        <w:rPr/>
        <w:t xml:space="preserve">The following subclauses specify start routine, stop routine, and request routine results referenced by a</w:t>
      </w:r>
      <w:r>
        <w:br/>
      </w:r>
      <w:r>
        <w:rPr/>
        <w:t xml:space="preserve">routineIdentifier.</w:t>
      </w:r>
    </w:p>
    <w:p>
      <w:pPr/>
      <w:r>
        <w:rPr/>
        <w:t xml:space="preserve"> </w:t>
      </w:r>
    </w:p>
    <w:p>
      <w:pPr/>
      <w:r>
        <w:rPr>
          <w:u w:val="single"/>
        </w:rPr>
        <w:t xml:space="preserve">Start a routine referenced by a routineIdentifier:</w:t>
      </w:r>
    </w:p>
    <w:p>
      <w:pPr/>
      <w:r>
        <w:br/>
      </w:r>
      <w:r>
        <w:rPr/>
        <w:t xml:space="preserve">The routine shall be started in the server’s memory some time between the completion of the StartRoutine</w:t>
      </w:r>
      <w:r>
        <w:br/>
      </w:r>
      <w:r>
        <w:rPr/>
        <w:t xml:space="preserve">request message and the completion of the first response message if the response message is positive or</w:t>
      </w:r>
      <w:r>
        <w:br/>
      </w:r>
      <w:r>
        <w:rPr/>
        <w:t xml:space="preserve">negative, indicating that the request has already been performed or is in progress.</w:t>
      </w:r>
      <w:r>
        <w:br/>
      </w:r>
    </w:p>
    <w:p>
      <w:pPr/>
      <w:r>
        <w:rPr/>
        <w:t xml:space="preserve">The routines could be either tests that run instead of normal operating code or routines that are enabled and</w:t>
      </w:r>
      <w:r>
        <w:br/>
      </w:r>
      <w:r>
        <w:rPr/>
        <w:t xml:space="preserve">executed with the normal operating code running. Particularly in the first case, it might be necessary to switch</w:t>
      </w:r>
      <w:r>
        <w:br/>
      </w:r>
      <w:r>
        <w:rPr/>
        <w:t xml:space="preserve">the server in a specific diagnostic session using the DiagnosticSessionControl service or to unlock the server</w:t>
      </w:r>
      <w:r>
        <w:br/>
      </w:r>
      <w:r>
        <w:rPr/>
        <w:t xml:space="preserve">using the SecurityAccess service prior to using the StartRoutine service.</w:t>
      </w:r>
    </w:p>
    <w:p>
      <w:pPr/>
      <w:r>
        <w:rPr/>
        <w:t xml:space="preserve"> </w:t>
      </w:r>
    </w:p>
    <w:p>
      <w:pPr/>
      <w:r>
        <w:rPr>
          <w:u w:val="single"/>
        </w:rPr>
        <w:t xml:space="preserve">Stop a routine referenced by a routineIdentifier:</w:t>
      </w:r>
    </w:p>
    <w:p>
      <w:pPr/>
      <w:r>
        <w:br/>
      </w:r>
      <w:r>
        <w:rPr/>
        <w:t xml:space="preserve">The server routine shall be stopped in the server’s memory some time after the completion of the StopRoutine</w:t>
      </w:r>
      <w:r>
        <w:br/>
      </w:r>
      <w:r>
        <w:rPr/>
        <w:t xml:space="preserve">request message and the completion of the first response message if the response message is positive or</w:t>
      </w:r>
      <w:r>
        <w:br/>
      </w:r>
      <w:r>
        <w:rPr/>
        <w:t xml:space="preserve">negative, indicating that the request to stop the routine has already been performed or is in progress.</w:t>
      </w:r>
      <w:r>
        <w:br/>
      </w:r>
    </w:p>
    <w:p>
      <w:pPr/>
      <w:r>
        <w:rPr/>
        <w:t xml:space="preserve">The server routine shall be stopped at any time as programmed or previously initialized in the server’s</w:t>
      </w:r>
      <w:r>
        <w:br/>
      </w:r>
      <w:r>
        <w:rPr/>
        <w:t xml:space="preserve">memory.</w:t>
      </w:r>
    </w:p>
    <w:p>
      <w:pPr/>
      <w:r>
        <w:rPr/>
        <w:t xml:space="preserve"> </w:t>
      </w:r>
    </w:p>
    <w:p>
      <w:pPr/>
      <w:r>
        <w:rPr>
          <w:u w:val="single"/>
        </w:rPr>
        <w:t xml:space="preserve">Request routine results referenced by a routineIdentifier:</w:t>
      </w:r>
    </w:p>
    <w:p>
      <w:pPr/>
      <w:r>
        <w:br/>
      </w:r>
      <w:r>
        <w:rPr/>
        <w:t xml:space="preserve">This sub-function is used by the client to request results (e.g. exit status information) referenced by a</w:t>
      </w:r>
      <w:r>
        <w:br/>
      </w:r>
      <w:r>
        <w:rPr/>
        <w:t xml:space="preserve">routineIdentifier and generated by the routine which was executed in the server’s memory.</w:t>
      </w:r>
      <w:r>
        <w:br/>
      </w:r>
    </w:p>
    <w:p>
      <w:pPr/>
      <w:r>
        <w:rPr/>
        <w:t xml:space="preserve">Based on the routine results, which may have been received in the positive response message of the</w:t>
      </w:r>
      <w:r>
        <w:br/>
      </w:r>
      <w:r>
        <w:rPr/>
        <w:t xml:space="preserve">stopRoutine sub-function parameter (e.g. normal/abnormalExitWithResults), the requestRoutineResults</w:t>
      </w:r>
      <w:r>
        <w:br/>
      </w:r>
      <w:r>
        <w:rPr/>
        <w:t xml:space="preserve">sub-function shall be used.</w:t>
      </w:r>
      <w:r>
        <w:br/>
      </w:r>
    </w:p>
    <w:p>
      <w:pPr/>
      <w:r>
        <w:rPr/>
        <w:t xml:space="preserve">An example of routineResults could be data collected by the server, which could not be transmitted during</w:t>
      </w:r>
      <w:r>
        <w:br/>
      </w:r>
      <w:r>
        <w:rPr/>
        <w:t xml:space="preserve">routine execution because of server performance limitations.</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section 1.3.9.1.21. The negative responses shall be used if</w:t>
      </w:r>
      <w:r>
        <w:br/>
      </w:r>
      <w:r>
        <w:rPr/>
        <w:t xml:space="preserve">the error scenario applies to the server and should occur in the following order.</w:t>
      </w:r>
    </w:p>
    <w:p>
      <w:pPr/>
      <w:r>
        <w:rPr/>
        <w:t xml:space="preserve"> </w:t>
      </w:r>
    </w:p>
    <w:p>
      <w:pPr/>
      <w:r>
        <w:rPr/>
        <w:pict>
          <v:shape id="21904546/RQ_Text%20Attachments/MKSImg8988088135089916017.png" style="width:479pt;height:538pt" alt="mks|21904546/RQ_Text%20Attachments/MKSImg8988088135089916017.png||">
            <v:imagedata r:id="rId5037" o:title=""/>
          </v:shape>
        </w:pict>
      </w:r>
    </w:p>
    <w:p>
      <w:pPr/>
      <w:r>
        <w:rPr/>
        <w:t xml:space="preserve"> </w:t>
      </w:r>
    </w:p>
    <w:p>
      <w:pPr>
        <w:jc w:val="center"/>
      </w:pPr>
      <w:r>
        <w:rPr>
          <w:b/>
        </w:rPr>
        <w:t xml:space="preserve">NRC Handling for RoutineControl Service</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0xAC00 Service Bleed</w:t>
      </w:r>
      <w:r>
        <w:rPr>
          <w:b w:val="0"/>
          <w:color w:val="FFFFFF" w:themeColor="background1"/>
          <w:lang w:val="fr-FR"/>
        </w:rPr>
        <w:t>—</w:t>
      </w:r>
      <w:r>
        <w:rPr>
          <w:b w:val="0"/>
          <w:lang w:val="fr-FR"/>
        </w:rPr>
        <w:t>(</w:t>
      </w:r>
      <w:r>
        <w:rPr>
          <w:b w:val="0"/>
          <w:lang w:val="fr-FR"/>
        </w:rPr>
        <w:t>21904979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21904978</w:t>
      </w:r>
      <w:r>
        <w:rPr>
          <w:b w:val="0"/>
        </w:rPr>
        <w:t>—</w:t>
      </w:r>
      <w:r>
        <w:rPr>
          <w:b w:val="0"/>
        </w:rPr>
        <w:t>SYS_REQ_4075986-v5</w:t>
      </w:r>
      <w:r>
        <w:rPr>
          <w:b w:val="0"/>
        </w:rPr>
        <w:t>—</w:t>
      </w:r>
      <w:r>
        <w:rPr>
          <w:b w:val="0"/>
        </w:rPr>
        <w:t>4.5.19.11.1.1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21904981</w:t>
      </w:r>
      <w:r>
        <w:rPr>
          <w:b w:val="0"/>
        </w:rPr>
        <w:t>—</w:t>
      </w:r>
      <w:r>
        <w:rPr>
          <w:b w:val="0"/>
        </w:rPr>
        <w:t>SYS_REQ_4075987-v1</w:t>
      </w:r>
      <w:r>
        <w:rPr>
          <w:b w:val="0"/>
        </w:rPr>
        <w:t>—</w:t>
      </w:r>
      <w:r>
        <w:rPr>
          <w:b w:val="0"/>
        </w:rPr>
        <w:t>4.5.19.11.1.2</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Request Mode:</w:t>
            </w:r>
          </w:p>
          <w:p>
            <w:pPr/>
            <w:r>
              <w:rPr/>
              <w:t xml:space="preserve">0x01: First Flush Cycle</w:t>
            </w:r>
          </w:p>
          <w:p>
            <w:pPr/>
            <w:r>
              <w:rPr/>
              <w:t xml:space="preserve">0x02: Bleeding Front Left Circuit</w:t>
            </w:r>
          </w:p>
          <w:p>
            <w:pPr/>
            <w:r>
              <w:rPr/>
              <w:t xml:space="preserve">0x03: Bleeding Front Right Circuit</w:t>
            </w:r>
          </w:p>
          <w:p>
            <w:pPr/>
            <w:r>
              <w:rPr/>
              <w:t xml:space="preserve">0x04: Second Flush Cycle</w:t>
            </w:r>
          </w:p>
          <w:p>
            <w:pPr/>
            <w:r>
              <w:rPr/>
              <w:t xml:space="preserve">0xF1: Pre-bleeding: Evac</w:t>
            </w:r>
          </w:p>
          <w:p>
            <w:pPr/>
            <w:r>
              <w:rPr/>
              <w:t xml:space="preserve">0xF2: Pre-bleeding: Filling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21904993</w:t>
      </w:r>
      <w:r>
        <w:rPr>
          <w:b w:val="0"/>
        </w:rPr>
        <w:t>—</w:t>
      </w:r>
      <w:r>
        <w:rPr>
          <w:b w:val="0"/>
        </w:rPr>
        <w:t>SYS_REQ_4075988-v1</w:t>
      </w:r>
      <w:r>
        <w:rPr>
          <w:b w:val="0"/>
        </w:rPr>
        <w:t>—</w:t>
      </w:r>
      <w:r>
        <w:rPr>
          <w:b w:val="0"/>
        </w:rPr>
        <w:t>4.5.19.11.1.3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21905002</w:t>
      </w:r>
      <w:r>
        <w:rPr>
          <w:b w:val="0"/>
        </w:rPr>
        <w:t>—</w:t>
      </w:r>
      <w:r>
        <w:rPr>
          <w:b w:val="0"/>
        </w:rPr>
        <w:t>SYS_REQ_4075989-v1</w:t>
      </w:r>
      <w:r>
        <w:rPr>
          <w:b w:val="0"/>
        </w:rPr>
        <w:t>—</w:t>
      </w:r>
      <w:r>
        <w:rPr>
          <w:b w:val="0"/>
        </w:rPr>
        <w:t>4.5.19.11.1.4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21904988</w:t>
      </w:r>
      <w:r>
        <w:rPr>
          <w:b w:val="0"/>
        </w:rPr>
        <w:t>—</w:t>
      </w:r>
      <w:r>
        <w:rPr>
          <w:b w:val="0"/>
        </w:rPr>
        <w:t>SYS_REQ_4075990-v2</w:t>
      </w:r>
      <w:r>
        <w:rPr>
          <w:b w:val="0"/>
        </w:rPr>
        <w:t>—</w:t>
      </w:r>
      <w:r>
        <w:rPr>
          <w:b w:val="0"/>
        </w:rPr>
        <w:t>4.5.19.11.1.5</w:t>
      </w:r>
      <w:r>
        <w:rPr>
          <w:b w:val="0"/>
        </w:rPr>
        <w:t>)</w:t>
      </w:r>
    </w:p>
    <w:p>
      <w:pPr/>
      <w:r>
        <w:rPr/>
        <w:t xml:space="preserve">Length: 5/6*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Routine Status:</w:t>
            </w:r>
          </w:p>
          <w:p>
            <w:pPr/>
            <w:r>
              <w:rPr/>
              <w:t xml:space="preserve">0x00: Routine step can not started</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tester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Request Mode:</w:t>
            </w:r>
          </w:p>
          <w:p>
            <w:pPr/>
            <w:r>
              <w:rPr/>
              <w:t xml:space="preserve">0x01: First Flush Cycle</w:t>
            </w:r>
          </w:p>
          <w:p>
            <w:pPr/>
            <w:r>
              <w:rPr/>
              <w:t xml:space="preserve">0x02: Bleeding Front Left Circuit</w:t>
            </w:r>
          </w:p>
          <w:p>
            <w:pPr/>
            <w:r>
              <w:rPr/>
              <w:t xml:space="preserve">0x03: Bleeding Front Right Circuit</w:t>
            </w:r>
          </w:p>
          <w:p>
            <w:pPr/>
            <w:r>
              <w:rPr/>
              <w:t xml:space="preserve">0x04: Second Flush Cycle</w:t>
            </w:r>
          </w:p>
          <w:p>
            <w:pPr/>
            <w:r>
              <w:rPr/>
              <w:t xml:space="preserve">0xF1: Pre-bleeding: Evac</w:t>
            </w:r>
          </w:p>
          <w:p>
            <w:pPr/>
            <w:r>
              <w:rPr/>
              <w:t xml:space="preserve">0xF2: Pre-bleeding: Filling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Postive response includes sixth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21904990</w:t>
      </w:r>
      <w:r>
        <w:rPr>
          <w:b w:val="0"/>
        </w:rPr>
        <w:t>—</w:t>
      </w:r>
      <w:r>
        <w:rPr>
          <w:b w:val="0"/>
        </w:rPr>
        <w:t>SYS_REQ_4075991-v4</w:t>
      </w:r>
      <w:r>
        <w:rPr>
          <w:b w:val="0"/>
        </w:rPr>
        <w:t>—</w:t>
      </w:r>
      <w:r>
        <w:rPr>
          <w:b w:val="0"/>
        </w:rPr>
        <w:t>4.5.19.11.1.6</w:t>
      </w:r>
      <w:r>
        <w:rPr>
          <w:b w:val="0"/>
        </w:rPr>
        <w:t>)</w:t>
      </w:r>
    </w:p>
    <w:p>
      <w:pPr/>
      <w:r>
        <w:rPr/>
        <w:t xml:space="preserve">Length: 3/4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0x09</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control arbitration fail</w:t>
            </w:r>
          </w:p>
        </w:tc>
      </w:tr>
    </w:tbl>
    <w:p>
      <w:pPr/>
      <w:r>
        <w:rPr/>
        <w:t xml:space="preserve"> </w:t>
      </w:r>
    </w:p>
    <w:p>
      <w:pPr/>
      <w:r>
        <w:rPr/>
        <w:t xml:space="preserve">NRC24 shall be returned if :</w:t>
      </w:r>
    </w:p>
    <w:p>
      <w:pPr/>
      <w:r>
        <w:rPr/>
        <w:t xml:space="preserve">a) the routine is currently active and can not be restarted when the ―startRoutine‖ sub-function is received;</w:t>
      </w:r>
      <w:r>
        <w:br/>
      </w:r>
      <w:r>
        <w:rPr/>
        <w:t xml:space="preserve">b) the routine is not currently active when the ―stopRoutine‖ sub-function is received;</w:t>
      </w:r>
      <w:r>
        <w:br/>
      </w:r>
      <w:r>
        <w:rPr/>
        <w:t xml:space="preserve">c) routine results are not available when the ―requestRoutineResults‖ sub-function is received (e.g., the requested routineIdentifier has never been started).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21904991</w:t>
      </w:r>
      <w:r>
        <w:rPr>
          <w:b w:val="0"/>
        </w:rPr>
        <w:t>—</w:t>
      </w:r>
      <w:r>
        <w:rPr>
          <w:b w:val="0"/>
        </w:rPr>
        <w:t>SYS_REQ_4075992-v2</w:t>
      </w:r>
      <w:r>
        <w:rPr>
          <w:b w:val="0"/>
        </w:rPr>
        <w:t>—</w:t>
      </w:r>
      <w:r>
        <w:rPr>
          <w:b w:val="0"/>
        </w:rPr>
        <w:t>4.5.19.11.1.7</w:t>
      </w:r>
      <w:r>
        <w:rPr>
          <w:b w:val="0"/>
        </w:rPr>
        <w:t>)</w:t>
      </w:r>
    </w:p>
    <w:p>
      <w:pPr/>
      <w:r>
        <w:rPr/>
        <w:t xml:space="preserve">Condition of HCU: Non-filled(dry) or undefined pre-filled</w:t>
      </w:r>
    </w:p>
    <w:p>
      <w:pPr/>
      <w:r>
        <w:rPr/>
        <w:t xml:space="preserve"> </w:t>
      </w:r>
    </w:p>
    <w:p>
      <w:pPr/>
      <w:r>
        <w:rPr/>
        <w:t xml:space="preserve">This bleeding service is used in rework area. There are two optional steps:</w:t>
      </w:r>
    </w:p>
    <w:p>
      <w:pPr/>
      <w:r>
        <w:rPr/>
        <w:t xml:space="preserve">Evac and Filling. With Evac equipment, the excuting sequence is: 0xF1 -&gt; 0xF2 -&gt; 0x01 -&gt;0x02 -&gt;0x03 -&gt; 0x04.</w:t>
      </w:r>
    </w:p>
    <w:p>
      <w:pPr/>
      <w:r>
        <w:rPr/>
        <w:t xml:space="preserve">Or else, the tester can start directly from step 0x01, 0x01 -&gt;0x02 -&gt;0x03 -&gt; 0x04</w:t>
      </w:r>
      <w:r>
        <w:br/>
      </w:r>
      <w:r>
        <w:rPr/>
        <w:t xml:space="preserve">For detail, refer to Conti MK100 Fill and Bleed spec.</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0xAC00 Rework Filling</w:t>
      </w:r>
      <w:r>
        <w:rPr>
          <w:b w:val="0"/>
          <w:color w:val="FFFFFF" w:themeColor="background1"/>
          <w:lang w:val="fr-FR"/>
        </w:rPr>
        <w:t>—</w:t>
      </w:r>
      <w:r>
        <w:rPr>
          <w:b w:val="0"/>
          <w:lang w:val="fr-FR"/>
        </w:rPr>
        <w:t>(</w:t>
      </w:r>
      <w:r>
        <w:rPr>
          <w:b w:val="0"/>
          <w:lang w:val="fr-FR"/>
        </w:rPr>
        <w:t>27453215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27453214</w:t>
      </w:r>
      <w:r>
        <w:rPr>
          <w:b w:val="0"/>
        </w:rPr>
        <w:t>—</w:t>
      </w:r>
      <w:r>
        <w:rPr>
          <w:b w:val="0"/>
        </w:rPr>
        <w:t>SYS_REQ_27453223-v1</w:t>
      </w:r>
      <w:r>
        <w:rPr>
          <w:b w:val="0"/>
        </w:rPr>
        <w:t>—</w:t>
      </w:r>
      <w:r>
        <w:rPr>
          <w:b w:val="0"/>
        </w:rPr>
        <w:t>4.5.19.11.2.1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27453216</w:t>
      </w:r>
      <w:r>
        <w:rPr>
          <w:b w:val="0"/>
        </w:rPr>
        <w:t>—</w:t>
      </w:r>
      <w:r>
        <w:rPr>
          <w:b w:val="0"/>
        </w:rPr>
        <w:t>SYS_REQ_27453224-v2</w:t>
      </w:r>
      <w:r>
        <w:rPr>
          <w:b w:val="0"/>
        </w:rPr>
        <w:t>—</w:t>
      </w:r>
      <w:r>
        <w:rPr>
          <w:b w:val="0"/>
        </w:rPr>
        <w:t>4.5.19.11.2.2</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Request Mode:</w:t>
            </w:r>
          </w:p>
          <w:p>
            <w:pPr/>
            <w:r>
              <w:rPr/>
              <w:t xml:space="preserve">0x01: Bleeding wh-circuit fl</w:t>
            </w:r>
          </w:p>
          <w:p>
            <w:pPr/>
            <w:r>
              <w:rPr/>
              <w:t xml:space="preserve">0x02: Bleeding wh-circuit fr</w:t>
            </w:r>
          </w:p>
          <w:p>
            <w:pPr/>
            <w:r>
              <w:rPr/>
              <w:t xml:space="preserve">0x03: Bleeding wh-circuit rr</w:t>
            </w:r>
          </w:p>
          <w:p>
            <w:pPr/>
            <w:r>
              <w:rPr/>
              <w:t xml:space="preserve">0x04: Bleeding wh-circuit rl</w:t>
            </w:r>
          </w:p>
          <w:p>
            <w:pPr/>
            <w:r>
              <w:rPr/>
              <w:t xml:space="preserve">0x05: Bleeding TMC - MKC1 only</w:t>
            </w:r>
          </w:p>
          <w:p>
            <w:pPr/>
            <w:r>
              <w:rPr/>
              <w:t xml:space="preserve">0x06: Bleeding SIM - MKC1 only</w:t>
            </w:r>
          </w:p>
          <w:p>
            <w:pPr/>
            <w:r>
              <w:rPr/>
              <w:t xml:space="preserve">0xF1: Pre-evacuation</w:t>
            </w:r>
          </w:p>
          <w:p>
            <w:pPr/>
            <w:r>
              <w:rPr/>
              <w:t xml:space="preserve">0xF2: Pre-filling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27453217</w:t>
      </w:r>
      <w:r>
        <w:rPr>
          <w:b w:val="0"/>
        </w:rPr>
        <w:t>—</w:t>
      </w:r>
      <w:r>
        <w:rPr>
          <w:b w:val="0"/>
        </w:rPr>
        <w:t>SYS_REQ_27453228-v1</w:t>
      </w:r>
      <w:r>
        <w:rPr>
          <w:b w:val="0"/>
        </w:rPr>
        <w:t>—</w:t>
      </w:r>
      <w:r>
        <w:rPr>
          <w:b w:val="0"/>
        </w:rPr>
        <w:t>4.5.19.11.2.3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27453218</w:t>
      </w:r>
      <w:r>
        <w:rPr>
          <w:b w:val="0"/>
        </w:rPr>
        <w:t>—</w:t>
      </w:r>
      <w:r>
        <w:rPr>
          <w:b w:val="0"/>
        </w:rPr>
        <w:t>SYS_REQ_27453229-v1</w:t>
      </w:r>
      <w:r>
        <w:rPr>
          <w:b w:val="0"/>
        </w:rPr>
        <w:t>—</w:t>
      </w:r>
      <w:r>
        <w:rPr>
          <w:b w:val="0"/>
        </w:rPr>
        <w:t>4.5.19.11.2.4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27453219</w:t>
      </w:r>
      <w:r>
        <w:rPr>
          <w:b w:val="0"/>
        </w:rPr>
        <w:t>—</w:t>
      </w:r>
      <w:r>
        <w:rPr>
          <w:b w:val="0"/>
        </w:rPr>
        <w:t>SYS_REQ_27453225-v5</w:t>
      </w:r>
      <w:r>
        <w:rPr>
          <w:b w:val="0"/>
        </w:rPr>
        <w:t>—</w:t>
      </w:r>
      <w:r>
        <w:rPr>
          <w:b w:val="0"/>
        </w:rPr>
        <w:t>4.5.19.11.2.5</w:t>
      </w:r>
      <w:r>
        <w:rPr>
          <w:b w:val="0"/>
        </w:rPr>
        <w:t>)</w:t>
      </w:r>
    </w:p>
    <w:p>
      <w:pPr/>
      <w:r>
        <w:rPr/>
        <w:t xml:space="preserve">Length: 5/6*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Routine Status:</w:t>
            </w:r>
          </w:p>
          <w:p>
            <w:pPr/>
            <w:r>
              <w:rPr/>
              <w:t xml:space="preserve">0x00: Routine step can not started</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tester</w:t>
            </w:r>
          </w:p>
          <w:p>
            <w:pPr/>
            <w:r>
              <w:rPr/>
              <w:t xml:space="preserve">0x05: Routine timeout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Bleeding Request Mode:</w:t>
            </w:r>
          </w:p>
          <w:p>
            <w:pPr/>
            <w:r>
              <w:rPr/>
              <w:t xml:space="preserve">0x01: Bleeding wh-circuit fl</w:t>
            </w:r>
            <w:r>
              <w:br/>
            </w:r>
            <w:r>
              <w:rPr/>
              <w:t xml:space="preserve">0x02: Bleeding wh-circuit fr</w:t>
            </w:r>
            <w:r>
              <w:br/>
            </w:r>
            <w:r>
              <w:rPr/>
              <w:t xml:space="preserve">0x03: Bleeding wh-circuit rr</w:t>
            </w:r>
            <w:r>
              <w:br/>
            </w:r>
            <w:r>
              <w:rPr/>
              <w:t xml:space="preserve">0x04: Bleeding wh-circuit rl</w:t>
            </w:r>
            <w:r>
              <w:br/>
            </w:r>
            <w:r>
              <w:rPr/>
              <w:t xml:space="preserve">0x05: Bleeding TMC - MKC1 only</w:t>
            </w:r>
            <w:r>
              <w:br/>
            </w:r>
            <w:r>
              <w:rPr/>
              <w:t xml:space="preserve">0x06: Bleeding SIM - MKC1 only</w:t>
            </w:r>
            <w:r>
              <w:br/>
            </w:r>
            <w:r>
              <w:rPr/>
              <w:t xml:space="preserve">0xF1: Pre-evacuation</w:t>
            </w:r>
            <w:r>
              <w:br/>
            </w:r>
            <w:r>
              <w:rPr/>
              <w:t xml:space="preserve">0xF2: Pre-filling</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Postive response includes sixth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27453220</w:t>
      </w:r>
      <w:r>
        <w:rPr>
          <w:b w:val="0"/>
        </w:rPr>
        <w:t>—</w:t>
      </w:r>
      <w:r>
        <w:rPr>
          <w:b w:val="0"/>
        </w:rPr>
        <w:t>SYS_REQ_27453226-v5</w:t>
      </w:r>
      <w:r>
        <w:rPr>
          <w:b w:val="0"/>
        </w:rPr>
        <w:t>—</w:t>
      </w:r>
      <w:r>
        <w:rPr>
          <w:b w:val="0"/>
        </w:rPr>
        <w:t>4.5.19.11.2.6</w:t>
      </w:r>
      <w:r>
        <w:rPr>
          <w:b w:val="0"/>
        </w:rPr>
        <w:t>)</w:t>
      </w:r>
    </w:p>
    <w:p>
      <w:pPr/>
      <w:r>
        <w:rPr/>
        <w:t xml:space="preserve">Length: 3/4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55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44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5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445"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55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445" w:type="dxa"/>
            <w:vAlign w:val="center"/>
          </w:tcPr>
          <w:p>
            <w:pPr/>
            <w:r>
              <w:rPr/>
              <w:t xml:space="preserve">(Other) routine active / wrong step</w:t>
            </w:r>
          </w:p>
        </w:tc>
      </w:tr>
      <w:tr>
        <w:trPr/>
        <w:tc>
          <w:tcPr>
            <w:tcBorders>
              <w:top w:val="single" w:sz="6" w:space="0" w:color="000000"/>
              <w:left w:val="single" w:sz="6" w:space="0" w:color="000000"/>
              <w:bottom w:val="single" w:sz="6" w:space="0" w:color="000000"/>
              <w:right w:val="single" w:sz="6" w:space="0" w:color="000000"/>
            </w:tcBorders>
            <w:tcW w:w="255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445"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255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445" w:type="dxa"/>
            <w:vAlign w:val="center"/>
          </w:tcPr>
          <w:p>
            <w:pPr/>
            <w:r>
              <w:rPr/>
              <w:t xml:space="preserve">Predrive Check Ongoing (MK C1  only)</w:t>
            </w:r>
          </w:p>
        </w:tc>
      </w:tr>
    </w:tbl>
    <w:p>
      <w:pPr/>
      <w:r>
        <w:rPr/>
        <w:t xml:space="preserve"> </w:t>
      </w:r>
    </w:p>
    <w:p>
      <w:pPr/>
      <w:r>
        <w:rPr/>
        <w:t xml:space="preserve">NRC24 shall be returned if :</w:t>
      </w:r>
    </w:p>
    <w:p>
      <w:pPr/>
      <w:r>
        <w:rPr/>
        <w:t xml:space="preserve">a) the routine is currently active and can not be restarted when the ―startRoutine‖ sub-function is received;</w:t>
      </w:r>
      <w:r>
        <w:br/>
      </w:r>
      <w:r>
        <w:rPr/>
        <w:t xml:space="preserve">b) the routine is not currently active when the ―stopRoutine‖ sub-function is received;</w:t>
      </w:r>
      <w:r>
        <w:br/>
      </w:r>
      <w:r>
        <w:rPr/>
        <w:t xml:space="preserve">c) routine results are not available when the ―requestRoutineResults‖ sub-function is received (e.g., the requested routineIdentifier has never been started).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27453221</w:t>
      </w:r>
      <w:r>
        <w:rPr>
          <w:b w:val="0"/>
        </w:rPr>
        <w:t>—</w:t>
      </w:r>
      <w:r>
        <w:rPr>
          <w:b w:val="0"/>
        </w:rPr>
        <w:t>SYS_REQ_27453227-v2</w:t>
      </w:r>
      <w:r>
        <w:rPr>
          <w:b w:val="0"/>
        </w:rPr>
        <w:t>—</w:t>
      </w:r>
      <w:r>
        <w:rPr>
          <w:b w:val="0"/>
        </w:rPr>
        <w:t>4.5.19.11.2.7</w:t>
      </w:r>
      <w:r>
        <w:rPr>
          <w:b w:val="0"/>
        </w:rPr>
        <w:t>)</w:t>
      </w:r>
    </w:p>
    <w:p>
      <w:pPr/>
      <w:r>
        <w:rPr/>
        <w:t xml:space="preserve">Condition of HCU: Non-filled(dry) or undefined pre-filled</w:t>
      </w:r>
    </w:p>
    <w:p>
      <w:pPr/>
      <w:r>
        <w:rPr/>
        <w:t xml:space="preserve"> </w:t>
      </w:r>
    </w:p>
    <w:p>
      <w:pPr/>
      <w:r>
        <w:rPr/>
        <w:t xml:space="preserve">This bleeding service is used in rework area. There are two optional steps:</w:t>
      </w:r>
    </w:p>
    <w:p>
      <w:pPr/>
      <w:r>
        <w:rPr/>
        <w:t xml:space="preserve">Rework Filling With Evac equipment, the excuting sequence is: 0xF1 -&gt; 0xF2 -&gt; 0x01 -&gt;0x02 -&gt;0x03 -&gt; 0x04.</w:t>
      </w:r>
    </w:p>
    <w:p>
      <w:pPr/>
      <w:r>
        <w:rPr/>
        <w:t xml:space="preserve">Rework Filling Without Evac: 0x05 -&gt; 0x06 -&gt; 0x01 -&gt;0x02 -&gt;0x03 -&gt; 0x04</w:t>
      </w:r>
      <w:r>
        <w:br/>
      </w:r>
      <w:r>
        <w:rPr/>
        <w:t xml:space="preserve">For detail, refer to Conti MKC1 Fill and Bleed spec.</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0xAC01 Evac And Fill</w:t>
      </w:r>
      <w:r>
        <w:rPr>
          <w:b w:val="0"/>
          <w:color w:val="FFFFFF" w:themeColor="background1"/>
          <w:lang w:val="fr-FR"/>
        </w:rPr>
        <w:t>—</w:t>
      </w:r>
      <w:r>
        <w:rPr>
          <w:b w:val="0"/>
          <w:lang w:val="fr-FR"/>
        </w:rPr>
        <w:t>(</w:t>
      </w:r>
      <w:r>
        <w:rPr>
          <w:b w:val="0"/>
          <w:lang w:val="fr-FR"/>
        </w:rPr>
        <w:t>21904968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21904995</w:t>
      </w:r>
      <w:r>
        <w:rPr>
          <w:b w:val="0"/>
        </w:rPr>
        <w:t>—</w:t>
      </w:r>
      <w:r>
        <w:rPr>
          <w:b w:val="0"/>
        </w:rPr>
        <w:t>SYS_REQ_4079019-v5</w:t>
      </w:r>
      <w:r>
        <w:rPr>
          <w:b w:val="0"/>
        </w:rPr>
        <w:t>—</w:t>
      </w:r>
      <w:r>
        <w:rPr>
          <w:b w:val="0"/>
        </w:rPr>
        <w:t>4.5.19.11.3.1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21904994</w:t>
      </w:r>
      <w:r>
        <w:rPr>
          <w:b w:val="0"/>
        </w:rPr>
        <w:t>—</w:t>
      </w:r>
      <w:r>
        <w:rPr>
          <w:b w:val="0"/>
        </w:rPr>
        <w:t>SYS_REQ_4079020-v1</w:t>
      </w:r>
      <w:r>
        <w:rPr>
          <w:b w:val="0"/>
        </w:rPr>
        <w:t>—</w:t>
      </w:r>
      <w:r>
        <w:rPr>
          <w:b w:val="0"/>
        </w:rPr>
        <w:t>4.5.19.11.3.2</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Evac And Fill Step Request:</w:t>
            </w:r>
          </w:p>
          <w:p>
            <w:pPr/>
            <w:r>
              <w:rPr/>
              <w:t xml:space="preserve">0x01: Evac Phase</w:t>
            </w:r>
          </w:p>
          <w:p>
            <w:pPr/>
            <w:r>
              <w:rPr/>
              <w:t xml:space="preserve">0x02: Filling Phase</w:t>
            </w:r>
          </w:p>
          <w:p>
            <w:pPr/>
            <w:r>
              <w:rPr/>
              <w:t xml:space="preserve">0x03: Leveling Phase</w:t>
            </w:r>
          </w:p>
          <w:p>
            <w:pPr/>
            <w:r>
              <w:rPr/>
              <w:t xml:space="preserve">Others: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21904998</w:t>
      </w:r>
      <w:r>
        <w:rPr>
          <w:b w:val="0"/>
        </w:rPr>
        <w:t>—</w:t>
      </w:r>
      <w:r>
        <w:rPr>
          <w:b w:val="0"/>
        </w:rPr>
        <w:t>SYS_REQ_4079021-v1</w:t>
      </w:r>
      <w:r>
        <w:rPr>
          <w:b w:val="0"/>
        </w:rPr>
        <w:t>—</w:t>
      </w:r>
      <w:r>
        <w:rPr>
          <w:b w:val="0"/>
        </w:rPr>
        <w:t>4.5.19.11.3.3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21904996</w:t>
      </w:r>
      <w:r>
        <w:rPr>
          <w:b w:val="0"/>
        </w:rPr>
        <w:t>—</w:t>
      </w:r>
      <w:r>
        <w:rPr>
          <w:b w:val="0"/>
        </w:rPr>
        <w:t>SYS_REQ_4079022-v1</w:t>
      </w:r>
      <w:r>
        <w:rPr>
          <w:b w:val="0"/>
        </w:rPr>
        <w:t>—</w:t>
      </w:r>
      <w:r>
        <w:rPr>
          <w:b w:val="0"/>
        </w:rPr>
        <w:t>4.5.19.11.3.4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21905008</w:t>
      </w:r>
      <w:r>
        <w:rPr>
          <w:b w:val="0"/>
        </w:rPr>
        <w:t>—</w:t>
      </w:r>
      <w:r>
        <w:rPr>
          <w:b w:val="0"/>
        </w:rPr>
        <w:t>SYS_REQ_4079023-v8</w:t>
      </w:r>
      <w:r>
        <w:rPr>
          <w:b w:val="0"/>
        </w:rPr>
        <w:t>—</w:t>
      </w:r>
      <w:r>
        <w:rPr>
          <w:b w:val="0"/>
        </w:rPr>
        <w:t>4.5.19.11.3.5</w:t>
      </w:r>
      <w:r>
        <w:rPr>
          <w:b w:val="0"/>
        </w:rPr>
        <w:t>)</w:t>
      </w:r>
    </w:p>
    <w:p>
      <w:pPr/>
      <w:r>
        <w:rPr/>
        <w:t xml:space="preserve">Length: 5/*6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5955" w:type="dxa"/>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1170" w:type="dxa"/>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5955" w:type="dxa"/>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1170" w:type="dxa"/>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5955" w:type="dxa"/>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1170" w:type="dxa"/>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5955" w:type="dxa"/>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1170" w:type="dxa"/>
            <w:vAlign w:val="center"/>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5955" w:type="dxa"/>
            <w:vAlign w:val="center"/>
          </w:tcPr>
          <w:p>
            <w:pPr/>
            <w:r>
              <w:rPr/>
              <w:t xml:space="preserve">Evac And Fill Status:</w:t>
            </w:r>
          </w:p>
          <w:p>
            <w:pPr/>
            <w:r>
              <w:rPr/>
              <w:t xml:space="preserve">0x00: Routine step has not started yet</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request</w:t>
            </w:r>
          </w:p>
          <w:p>
            <w:pPr/>
            <w:r>
              <w:rPr/>
              <w:t xml:space="preserve">0x05: Routine timeout</w:t>
            </w:r>
          </w:p>
        </w:tc>
        <w:tc>
          <w:tcPr>
            <w:tcBorders>
              <w:top w:val="single" w:sz="6" w:space="0" w:color="000000"/>
              <w:left w:val="single" w:sz="6" w:space="0" w:color="000000"/>
              <w:bottom w:val="single" w:sz="6" w:space="0" w:color="000000"/>
              <w:right w:val="single" w:sz="6" w:space="0" w:color="000000"/>
            </w:tcBorders>
            <w:tcW w:w="117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5955" w:type="dxa"/>
            <w:vAlign w:val="center"/>
          </w:tcPr>
          <w:p>
            <w:pPr/>
            <w:r>
              <w:rPr/>
              <w:t xml:space="preserve">Evac And Fill Step Response:</w:t>
            </w:r>
          </w:p>
          <w:p>
            <w:pPr/>
            <w:r>
              <w:rPr/>
              <w:t xml:space="preserve">0x01: Evac Phase</w:t>
            </w:r>
          </w:p>
          <w:p>
            <w:pPr/>
            <w:r>
              <w:rPr/>
              <w:t xml:space="preserve">0x02: Filling Phase</w:t>
            </w:r>
          </w:p>
          <w:p>
            <w:pPr/>
            <w:r>
              <w:rPr/>
              <w:t xml:space="preserve">0x03: Leveling Phase</w:t>
            </w:r>
          </w:p>
        </w:tc>
        <w:tc>
          <w:tcPr>
            <w:tcBorders>
              <w:top w:val="single" w:sz="6" w:space="0" w:color="000000"/>
              <w:left w:val="single" w:sz="6" w:space="0" w:color="000000"/>
              <w:bottom w:val="single" w:sz="6" w:space="0" w:color="000000"/>
              <w:right w:val="single" w:sz="6" w:space="0" w:color="000000"/>
            </w:tcBorders>
            <w:tcW w:w="1170" w:type="dxa"/>
            <w:vAlign w:val="center"/>
          </w:tcPr>
          <w:p>
            <w:pPr/>
            <w:r>
              <w:rPr/>
              <w:t xml:space="preserve">0xXX</w:t>
            </w:r>
          </w:p>
        </w:tc>
      </w:tr>
    </w:tbl>
    <w:p>
      <w:pPr/>
      <w:r>
        <w:rPr/>
        <w:t xml:space="preserve"> </w:t>
      </w:r>
    </w:p>
    <w:p>
      <w:pPr/>
      <w:r>
        <w:rPr/>
        <w:t xml:space="preserve">*Only if RoutineControlType == 0x03, Postive response includes sixth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21904772</w:t>
      </w:r>
      <w:r>
        <w:rPr>
          <w:b w:val="0"/>
        </w:rPr>
        <w:t>—</w:t>
      </w:r>
      <w:r>
        <w:rPr>
          <w:b w:val="0"/>
        </w:rPr>
        <w:t>SYS_REQ_7042258-v10</w:t>
      </w:r>
      <w:r>
        <w:rPr>
          <w:b w:val="0"/>
        </w:rPr>
        <w:t>—</w:t>
      </w:r>
      <w:r>
        <w:rPr>
          <w:b w:val="0"/>
        </w:rPr>
        <w:t>4.5.19.11.3.6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219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520"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19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520"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19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520" w:type="dxa"/>
            <w:vAlign w:val="center"/>
          </w:tcPr>
          <w:p>
            <w:pPr/>
            <w:r>
              <w:rPr/>
              <w:t xml:space="preserve">(Other) routine active / wrong step</w:t>
            </w:r>
          </w:p>
        </w:tc>
      </w:tr>
      <w:tr>
        <w:trPr/>
        <w:tc>
          <w:tcPr>
            <w:tcBorders>
              <w:top w:val="single" w:sz="6" w:space="0" w:color="000000"/>
              <w:left w:val="single" w:sz="6" w:space="0" w:color="000000"/>
              <w:bottom w:val="single" w:sz="6" w:space="0" w:color="000000"/>
              <w:right w:val="single" w:sz="6" w:space="0" w:color="000000"/>
            </w:tcBorders>
            <w:tcW w:w="219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520"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219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520" w:type="dxa"/>
            <w:vAlign w:val="center"/>
          </w:tcPr>
          <w:p>
            <w:pPr/>
            <w:r>
              <w:rPr/>
              <w:t xml:space="preserve">Predrive Check Ongoing (MK C1  only)</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21905007</w:t>
      </w:r>
      <w:r>
        <w:rPr>
          <w:b w:val="0"/>
        </w:rPr>
        <w:t>—</w:t>
      </w:r>
      <w:r>
        <w:rPr>
          <w:b w:val="0"/>
        </w:rPr>
        <w:t>SYS_REQ_4079025-v3</w:t>
      </w:r>
      <w:r>
        <w:rPr>
          <w:b w:val="0"/>
        </w:rPr>
        <w:t>—</w:t>
      </w:r>
      <w:r>
        <w:rPr>
          <w:b w:val="0"/>
        </w:rPr>
        <w:t>4.5.19.11.3.7</w:t>
      </w:r>
      <w:r>
        <w:rPr>
          <w:b w:val="0"/>
        </w:rPr>
        <w:t>)</w:t>
      </w:r>
    </w:p>
    <w:p>
      <w:pPr/>
      <w:r>
        <w:rPr/>
        <w:t xml:space="preserve">Condition of HCU: Non-filled(dry)</w:t>
      </w:r>
    </w:p>
    <w:p>
      <w:pPr/>
      <w:r>
        <w:rPr/>
        <w:t xml:space="preserve"> </w:t>
      </w:r>
    </w:p>
    <w:p>
      <w:pPr/>
      <w:r>
        <w:rPr/>
        <w:t xml:space="preserve">This automated onboard routine is used for high vacuum filling in production.</w:t>
      </w:r>
    </w:p>
    <w:p>
      <w:pPr/>
      <w:r>
        <w:rPr/>
        <w:t xml:space="preserve">For detail, refer to Conti MK100 Fill and Bleed spec.</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0xAC02 Pump Check</w:t>
      </w:r>
      <w:r>
        <w:rPr>
          <w:b w:val="0"/>
          <w:color w:val="FFFFFF" w:themeColor="background1"/>
          <w:lang w:val="fr-FR"/>
        </w:rPr>
        <w:t>—</w:t>
      </w:r>
      <w:r>
        <w:rPr>
          <w:b w:val="0"/>
          <w:lang w:val="fr-FR"/>
        </w:rPr>
        <w:t>(</w:t>
      </w:r>
      <w:r>
        <w:rPr>
          <w:b w:val="0"/>
          <w:lang w:val="fr-FR"/>
        </w:rPr>
        <w:t>21904984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21904999</w:t>
      </w:r>
      <w:r>
        <w:rPr>
          <w:b w:val="0"/>
        </w:rPr>
        <w:t>—</w:t>
      </w:r>
      <w:r>
        <w:rPr>
          <w:b w:val="0"/>
        </w:rPr>
        <w:t>SYS_REQ_4079003-v3</w:t>
      </w:r>
      <w:r>
        <w:rPr>
          <w:b w:val="0"/>
        </w:rPr>
        <w:t>—</w:t>
      </w:r>
      <w:r>
        <w:rPr>
          <w:b w:val="0"/>
        </w:rPr>
        <w:t>4.5.19.11.4.1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ANALYZED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21904966</w:t>
      </w:r>
      <w:r>
        <w:rPr>
          <w:b w:val="0"/>
        </w:rPr>
        <w:t>—</w:t>
      </w:r>
      <w:r>
        <w:rPr>
          <w:b w:val="0"/>
        </w:rPr>
        <w:t>SYS_REQ_4079004-v1</w:t>
      </w:r>
      <w:r>
        <w:rPr>
          <w:b w:val="0"/>
        </w:rPr>
        <w:t>—</w:t>
      </w:r>
      <w:r>
        <w:rPr>
          <w:b w:val="0"/>
        </w:rPr>
        <w:t>4.5.19.11.4.2</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21904970</w:t>
      </w:r>
      <w:r>
        <w:rPr>
          <w:b w:val="0"/>
        </w:rPr>
        <w:t>—</w:t>
      </w:r>
      <w:r>
        <w:rPr>
          <w:b w:val="0"/>
        </w:rPr>
        <w:t>SYS_REQ_4079005-v1</w:t>
      </w:r>
      <w:r>
        <w:rPr>
          <w:b w:val="0"/>
        </w:rPr>
        <w:t>—</w:t>
      </w:r>
      <w:r>
        <w:rPr>
          <w:b w:val="0"/>
        </w:rPr>
        <w:t>4.5.19.11.4.3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21904965</w:t>
      </w:r>
      <w:r>
        <w:rPr>
          <w:b w:val="0"/>
        </w:rPr>
        <w:t>—</w:t>
      </w:r>
      <w:r>
        <w:rPr>
          <w:b w:val="0"/>
        </w:rPr>
        <w:t>SYS_REQ_4079006-v1</w:t>
      </w:r>
      <w:r>
        <w:rPr>
          <w:b w:val="0"/>
        </w:rPr>
        <w:t>—</w:t>
      </w:r>
      <w:r>
        <w:rPr>
          <w:b w:val="0"/>
        </w:rPr>
        <w:t>4.5.19.11.4.4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21904997</w:t>
      </w:r>
      <w:r>
        <w:rPr>
          <w:b w:val="0"/>
        </w:rPr>
        <w:t>—</w:t>
      </w:r>
      <w:r>
        <w:rPr>
          <w:b w:val="0"/>
        </w:rPr>
        <w:t>SYS_REQ_4079007-v2</w:t>
      </w:r>
      <w:r>
        <w:rPr>
          <w:b w:val="0"/>
        </w:rPr>
        <w:t>—</w:t>
      </w:r>
      <w:r>
        <w:rPr>
          <w:b w:val="0"/>
        </w:rPr>
        <w:t>4.5.19.11.4.5</w:t>
      </w:r>
      <w:r>
        <w:rPr>
          <w:b w:val="0"/>
        </w:rPr>
        <w:t>)</w:t>
      </w:r>
    </w:p>
    <w:p>
      <w:pPr/>
      <w:r>
        <w:rPr/>
        <w:t xml:space="preserve">Length: 4/5*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Pump Check Status:</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tester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Postive response includes fifth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21904967</w:t>
      </w:r>
      <w:r>
        <w:rPr>
          <w:b w:val="0"/>
        </w:rPr>
        <w:t>—</w:t>
      </w:r>
      <w:r>
        <w:rPr>
          <w:b w:val="0"/>
        </w:rPr>
        <w:t>SYS_REQ_4079008-v5</w:t>
      </w:r>
      <w:r>
        <w:rPr>
          <w:b w:val="0"/>
        </w:rPr>
        <w:t>—</w:t>
      </w:r>
      <w:r>
        <w:rPr>
          <w:b w:val="0"/>
        </w:rPr>
        <w:t>4.5.19.11.4.6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0x09</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actuator control arbitration fail</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2500" w:type="pct"/>
            <w:vAlign w:val="center"/>
          </w:tc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21905000</w:t>
      </w:r>
      <w:r>
        <w:rPr>
          <w:b w:val="0"/>
        </w:rPr>
        <w:t>—</w:t>
      </w:r>
      <w:r>
        <w:rPr>
          <w:b w:val="0"/>
        </w:rPr>
        <w:t>SYS_REQ_4079009-v2</w:t>
      </w:r>
      <w:r>
        <w:rPr>
          <w:b w:val="0"/>
        </w:rPr>
        <w:t>—</w:t>
      </w:r>
      <w:r>
        <w:rPr>
          <w:b w:val="0"/>
        </w:rPr>
        <w:t>4.5.19.11.4.7</w:t>
      </w:r>
      <w:r>
        <w:rPr>
          <w:b w:val="0"/>
        </w:rPr>
        <w:t>)</w:t>
      </w:r>
    </w:p>
    <w:p>
      <w:pPr/>
      <w:r>
        <w:rPr/>
        <w:t xml:space="preserve">The pump check routine shall be performed after the onboard routine evacuation and filling was completed successfully. The pump check routine is used to detect a proper working of the hydraulic pump. The EBS evaluates the pressure characteristic in the specific situations independently and displays a positive or negative test result via diagnostic line. For detail, refer to Conti MK100 Fill and Bleed spec.</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0xAC05 Reset EVP run time and cycles</w:t>
      </w:r>
      <w:r>
        <w:rPr>
          <w:b w:val="0"/>
          <w:color w:val="FFFFFF" w:themeColor="background1"/>
          <w:lang w:val="fr-FR"/>
        </w:rPr>
        <w:t>—</w:t>
      </w:r>
      <w:r>
        <w:rPr>
          <w:b w:val="0"/>
          <w:lang w:val="fr-FR"/>
        </w:rPr>
        <w:t>(</w:t>
      </w:r>
      <w:r>
        <w:rPr>
          <w:b w:val="0"/>
          <w:lang w:val="fr-FR"/>
        </w:rPr>
        <w:t>21904615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21904617</w:t>
      </w:r>
      <w:r>
        <w:rPr>
          <w:b w:val="0"/>
        </w:rPr>
        <w:t>—</w:t>
      </w:r>
      <w:r>
        <w:rPr>
          <w:b w:val="0"/>
        </w:rPr>
        <w:t>SYS_REQ_11604561-v2</w:t>
      </w:r>
      <w:r>
        <w:rPr>
          <w:b w:val="0"/>
        </w:rPr>
        <w:t>—</w:t>
      </w:r>
      <w:r>
        <w:rPr>
          <w:b w:val="0"/>
        </w:rPr>
        <w:t>4.5.19.11.5.1</w:t>
      </w:r>
      <w:r>
        <w:rPr>
          <w:b w:val="0"/>
        </w:rPr>
        <w:t>)</w:t>
      </w:r>
    </w:p>
    <w:p>
      <w:pPr/>
      <w:r>
        <w:rPr/>
        <w:t xml:space="preserve">This service reset the evp run time and cycles. the following vehicle conditions must be met.</w:t>
      </w:r>
      <w:r>
        <w:rPr/>
        <w:t xml:space="preserve"> </w:t>
      </w:r>
    </w:p>
    <w:p>
      <w:pPr/>
      <w:r>
        <w:rPr/>
        <w:t xml:space="preserve">  </w:t>
      </w:r>
    </w:p>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21904616</w:t>
      </w:r>
      <w:r>
        <w:rPr>
          <w:b w:val="0"/>
        </w:rPr>
        <w:t>—</w:t>
      </w:r>
      <w:r>
        <w:rPr>
          <w:b w:val="0"/>
        </w:rPr>
        <w:t>SYS_REQ_11604560-v1</w:t>
      </w:r>
      <w:r>
        <w:rPr>
          <w:b w:val="0"/>
        </w:rPr>
        <w:t>—</w:t>
      </w:r>
      <w:r>
        <w:rPr>
          <w:b w:val="0"/>
        </w:rPr>
        <w:t>4.5.19.11.5.2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0x05</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21904619</w:t>
      </w:r>
      <w:r>
        <w:rPr>
          <w:b w:val="0"/>
        </w:rPr>
        <w:t>—</w:t>
      </w:r>
      <w:r>
        <w:rPr>
          <w:b w:val="0"/>
        </w:rPr>
        <w:t>SYS_REQ_11604559-v1</w:t>
      </w:r>
      <w:r>
        <w:rPr>
          <w:b w:val="0"/>
        </w:rPr>
        <w:t>—</w:t>
      </w:r>
      <w:r>
        <w:rPr>
          <w:b w:val="0"/>
        </w:rPr>
        <w:t>4.5.19.11.5.3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0x05</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21904618</w:t>
      </w:r>
      <w:r>
        <w:rPr>
          <w:b w:val="0"/>
        </w:rPr>
        <w:t>—</w:t>
      </w:r>
      <w:r>
        <w:rPr>
          <w:b w:val="0"/>
        </w:rPr>
        <w:t>SYS_REQ_11604557-v3</w:t>
      </w:r>
      <w:r>
        <w:rPr>
          <w:b w:val="0"/>
        </w:rPr>
        <w:t>—</w:t>
      </w:r>
      <w:r>
        <w:rPr>
          <w:b w:val="0"/>
        </w:rPr>
        <w:t>4.5.19.11.5.4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21904620</w:t>
      </w:r>
      <w:r>
        <w:rPr>
          <w:b w:val="0"/>
        </w:rPr>
        <w:t>—</w:t>
      </w:r>
      <w:r>
        <w:rPr>
          <w:b w:val="0"/>
        </w:rPr>
        <w:t>SYS_REQ_11604558-v1</w:t>
      </w:r>
      <w:r>
        <w:rPr>
          <w:b w:val="0"/>
        </w:rPr>
        <w:t>—</w:t>
      </w:r>
      <w:r>
        <w:rPr>
          <w:b w:val="0"/>
        </w:rPr>
        <w:t>4.5.19.11.5.5</w:t>
      </w:r>
      <w:r>
        <w:rPr>
          <w:b w:val="0"/>
        </w:rPr>
        <w:t>)</w:t>
      </w:r>
    </w:p>
    <w:p>
      <w:pPr/>
      <w:r>
        <w:rPr/>
        <w:t xml:space="preserve"> -After operate this behavior the system should be enter shutdown status ,and then the EEPROM data of EVP run time and cycles will be write to Zero</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0xAC06 Swap Check</w:t>
      </w:r>
      <w:r>
        <w:rPr>
          <w:b w:val="0"/>
          <w:color w:val="FFFFFF" w:themeColor="background1"/>
          <w:lang w:val="fr-FR"/>
        </w:rPr>
        <w:t>—</w:t>
      </w:r>
      <w:r>
        <w:rPr>
          <w:b w:val="0"/>
          <w:lang w:val="fr-FR"/>
        </w:rPr>
        <w:t>(</w:t>
      </w:r>
      <w:r>
        <w:rPr>
          <w:b w:val="0"/>
          <w:lang w:val="fr-FR"/>
        </w:rPr>
        <w:t>26336273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26336272</w:t>
      </w:r>
      <w:r>
        <w:rPr>
          <w:b w:val="0"/>
        </w:rPr>
        <w:t>—</w:t>
      </w:r>
      <w:r>
        <w:rPr>
          <w:b w:val="0"/>
        </w:rPr>
        <w:t>SYS_REQ_26336286-v1</w:t>
      </w:r>
      <w:r>
        <w:rPr>
          <w:b w:val="0"/>
        </w:rPr>
        <w:t>—</w:t>
      </w:r>
      <w:r>
        <w:rPr>
          <w:b w:val="0"/>
        </w:rPr>
        <w:t>4.5.19.11.6.1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26336274</w:t>
      </w:r>
      <w:r>
        <w:rPr>
          <w:b w:val="0"/>
        </w:rPr>
        <w:t>—</w:t>
      </w:r>
      <w:r>
        <w:rPr>
          <w:b w:val="0"/>
        </w:rPr>
        <w:t>SYS_REQ_26336282-v3</w:t>
      </w:r>
      <w:r>
        <w:rPr>
          <w:b w:val="0"/>
        </w:rPr>
        <w:t>—</w:t>
      </w:r>
      <w:r>
        <w:rPr>
          <w:b w:val="0"/>
        </w:rPr>
        <w:t>4.5.19.11.6.2</w:t>
      </w:r>
      <w:r>
        <w:rPr>
          <w:b w:val="0"/>
        </w:rPr>
        <w:t>)</w:t>
      </w:r>
    </w:p>
    <w:p>
      <w:pPr/>
      <w:r>
        <w:rPr/>
        <w:t xml:space="preserve">Length: 9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Wheel Number</w:t>
            </w:r>
          </w:p>
          <w:p>
            <w:pPr/>
            <w:r>
              <w:rPr/>
              <w:t xml:space="preserve">Front left</w:t>
            </w:r>
          </w:p>
          <w:p>
            <w:pPr/>
            <w:r>
              <w:rPr/>
              <w:t xml:space="preserve">Front right</w:t>
            </w:r>
          </w:p>
          <w:p>
            <w:pPr/>
            <w:r>
              <w:rPr/>
              <w:t xml:space="preserve">Rear right</w:t>
            </w:r>
          </w:p>
          <w:p>
            <w:pPr/>
            <w:r>
              <w:rPr/>
              <w:t xml:space="preserve">Rear left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p>
          <w:p>
            <w:pPr/>
            <w:r>
              <w:rPr/>
              <w:t xml:space="preserve">0x02</w:t>
            </w:r>
          </w:p>
          <w:p>
            <w:pPr/>
            <w:r>
              <w:rPr/>
              <w:t xml:space="preserve">0x03</w:t>
            </w:r>
          </w:p>
          <w:p>
            <w:pPr/>
            <w:r>
              <w:rPr/>
              <w:t xml:space="preserve">0x04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Requested Speed-Difference  High Byte   LSB = 0.01 kph unsigned int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Requested Speed-Difference  Low Byte   LSB = 0.01 kph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Requested Wheel Pressure High Byte    LSB = 0.01 bar unsigned int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Requested Wheel Pressure Low Byte     LSB = 0.01 bar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26336275</w:t>
      </w:r>
      <w:r>
        <w:rPr>
          <w:b w:val="0"/>
        </w:rPr>
        <w:t>—</w:t>
      </w:r>
      <w:r>
        <w:rPr>
          <w:b w:val="0"/>
        </w:rPr>
        <w:t>SYS_REQ_26336284-v2</w:t>
      </w:r>
      <w:r>
        <w:rPr>
          <w:b w:val="0"/>
        </w:rPr>
        <w:t>—</w:t>
      </w:r>
      <w:r>
        <w:rPr>
          <w:b w:val="0"/>
        </w:rPr>
        <w:t>4.5.19.11.6.3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26336276</w:t>
      </w:r>
      <w:r>
        <w:rPr>
          <w:b w:val="0"/>
        </w:rPr>
        <w:t>—</w:t>
      </w:r>
      <w:r>
        <w:rPr>
          <w:b w:val="0"/>
        </w:rPr>
        <w:t>SYS_REQ_26336281-v2</w:t>
      </w:r>
      <w:r>
        <w:rPr>
          <w:b w:val="0"/>
        </w:rPr>
        <w:t>—</w:t>
      </w:r>
      <w:r>
        <w:rPr>
          <w:b w:val="0"/>
        </w:rPr>
        <w:t>4.5.19.11.6.4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26336277</w:t>
      </w:r>
      <w:r>
        <w:rPr>
          <w:b w:val="0"/>
        </w:rPr>
        <w:t>—</w:t>
      </w:r>
      <w:r>
        <w:rPr>
          <w:b w:val="0"/>
        </w:rPr>
        <w:t>SYS_REQ_26336285-v9</w:t>
      </w:r>
      <w:r>
        <w:rPr>
          <w:b w:val="0"/>
        </w:rPr>
        <w:t>—</w:t>
      </w:r>
      <w:r>
        <w:rPr>
          <w:b w:val="0"/>
        </w:rPr>
        <w:t>4.5.19.11.6.5</w:t>
      </w:r>
      <w:r>
        <w:rPr>
          <w:b w:val="0"/>
        </w:rPr>
        <w:t>)</w:t>
      </w:r>
    </w:p>
    <w:p>
      <w:pPr/>
      <w:r>
        <w:rPr/>
        <w:t xml:space="preserve">Length: 5/12*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Swap Check Status:</w:t>
            </w:r>
          </w:p>
          <w:p>
            <w:pPr/>
            <w:r>
              <w:rPr/>
              <w:t xml:space="preserve">0x00: Routine step is not started yet</w:t>
            </w:r>
          </w:p>
          <w:p>
            <w:pPr/>
            <w:r>
              <w:rPr/>
              <w:t xml:space="preserve">0x01: Routine step is running</w:t>
            </w:r>
          </w:p>
          <w:p>
            <w:pPr/>
            <w:r>
              <w:rPr/>
              <w:t xml:space="preserve">0x02: Routine step is successful</w:t>
            </w:r>
          </w:p>
          <w:p>
            <w:pPr/>
            <w:r>
              <w:rPr/>
              <w:t xml:space="preserve">0x03: Routine step is failed</w:t>
            </w:r>
          </w:p>
          <w:p>
            <w:pPr/>
            <w:r>
              <w:rPr/>
              <w:t xml:space="preserve">0x04: Routine step is stopped by tester</w:t>
            </w:r>
          </w:p>
          <w:p>
            <w:pPr/>
            <w:r>
              <w:rPr/>
              <w:t xml:space="preserve">0x07: Routine aborted due to Brake Pedal pressed</w:t>
            </w:r>
          </w:p>
          <w:p>
            <w:pPr/>
            <w:r>
              <w:rPr/>
              <w:t xml:space="preserve">0x08: Routine aborted due to Wheel Speed too low</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Wheel Number:</w:t>
            </w:r>
          </w:p>
          <w:p>
            <w:pPr/>
            <w:r>
              <w:rPr/>
              <w:t xml:space="preserve">0x01: Front left</w:t>
            </w:r>
          </w:p>
          <w:p>
            <w:pPr/>
            <w:r>
              <w:rPr/>
              <w:t xml:space="preserve">0x02: Front right</w:t>
            </w:r>
          </w:p>
          <w:p>
            <w:pPr/>
            <w:r>
              <w:rPr/>
              <w:t xml:space="preserve">0x03: Rear right</w:t>
            </w:r>
          </w:p>
          <w:p>
            <w:pPr/>
            <w:r>
              <w:rPr/>
              <w:t xml:space="preserve">0x04: Rear left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Start velocity MSB   1 LSB = 0.01 signed int kph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Start velocity LSB    1 LSB = 0.01 kp/h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Duration MSB          1 LSB = 0.01 s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Duration LSB          1 LSB = 0.01 s</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11*</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Delta speed measured MSB  1 LSB = 0x01 kph  signed int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12*</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Delta speed measured LSB  1 LSB = 0x01 kph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*Only if RoutineControlType == 0x03 and Swap Check Status == 0x02, postitive response includes 6th - 12th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26336278</w:t>
      </w:r>
      <w:r>
        <w:rPr>
          <w:b w:val="0"/>
        </w:rPr>
        <w:t>—</w:t>
      </w:r>
      <w:r>
        <w:rPr>
          <w:b w:val="0"/>
        </w:rPr>
        <w:t>SYS_REQ_26336283-v4</w:t>
      </w:r>
      <w:r>
        <w:rPr>
          <w:b w:val="0"/>
        </w:rPr>
        <w:t>—</w:t>
      </w:r>
      <w:r>
        <w:rPr>
          <w:b w:val="0"/>
        </w:rPr>
        <w:t>4.5.19.11.6.6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98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38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(Other) routine active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0x15</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Wrong Parameter received (speed or pressure out of range)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Predrive Check Ongoing (MK C1  only)</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26336279</w:t>
      </w:r>
      <w:r>
        <w:rPr>
          <w:b w:val="0"/>
        </w:rPr>
        <w:t>—</w:t>
      </w:r>
      <w:r>
        <w:rPr>
          <w:b w:val="0"/>
        </w:rPr>
        <w:t>SYS_REQ_26336287-v2</w:t>
      </w:r>
      <w:r>
        <w:rPr>
          <w:b w:val="0"/>
        </w:rPr>
        <w:t>—</w:t>
      </w:r>
      <w:r>
        <w:rPr>
          <w:b w:val="0"/>
        </w:rPr>
        <w:t>4.5.19.11.6.7</w:t>
      </w:r>
      <w:r>
        <w:rPr>
          <w:b w:val="0"/>
        </w:rPr>
        <w:t>)</w:t>
      </w:r>
    </w:p>
    <w:p>
      <w:pPr>
        <w:ind w:left="0"/>
      </w:pPr>
      <w:r>
        <w:rPr/>
        <w:t xml:space="preserve">Upon tester-start-request the system-internally provided onboard-service for swap-test shall be startet. This routine shall be executed in order to verify correct allocation of hydraulic wheel ports to the wheels.</w:t>
      </w:r>
    </w:p>
    <w:p>
      <w:pPr>
        <w:ind w:left="0"/>
      </w:pPr>
    </w:p>
    <w:p>
      <w:pPr>
        <w:ind w:left="0"/>
      </w:pPr>
      <w:r>
        <w:rPr/>
        <w:t xml:space="preserve">Upon tester-stop-request the current swap check shall be interrupted.</w:t>
      </w:r>
    </w:p>
    <w:p>
      <w:pPr/>
      <w:r>
        <w:rPr/>
        <w:t xml:space="preserve"> </w:t>
      </w:r>
    </w:p>
    <w:p>
      <w:pPr>
        <w:ind w:left="0"/>
      </w:pPr>
      <w:r>
        <w:rPr/>
        <w:t xml:space="preserve">Upon tester-result-request the ECU shall report the results of latest swap check.</w:t>
      </w:r>
    </w:p>
    <w:p>
      <w:pPr/>
      <w:r>
        <w:rPr/>
        <w:t xml:space="preserve"> </w:t>
      </w:r>
    </w:p>
    <w:p>
      <w:pPr/>
      <w:r>
        <w:rPr/>
        <w:t xml:space="preserve">Below is link from Volvo MKC1 about swap check operation for a reference:</w:t>
      </w:r>
    </w:p>
    <w:p>
      <w:pPr/>
      <w:r>
        <w:rPr/>
        <w:t xml:space="preserve">http://ffm-mks3:7001/si/viewrevision?projectName=d:/mks/archives/modeldocs/DIA/99%5fOther/project.pj&amp;selection=KnowledgeBase/OBS/DIA%20OBS%20Swap%5fCheck.pptx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0xAC07 HAD Hydraulic Selftest (HST)</w:t>
      </w:r>
      <w:r>
        <w:rPr>
          <w:b w:val="0"/>
          <w:color w:val="FFFFFF" w:themeColor="background1"/>
          <w:lang w:val="fr-FR"/>
        </w:rPr>
        <w:t>—</w:t>
      </w:r>
      <w:r>
        <w:rPr>
          <w:b w:val="0"/>
          <w:lang w:val="fr-FR"/>
        </w:rPr>
        <w:t>(</w:t>
      </w:r>
      <w:r>
        <w:rPr>
          <w:b w:val="0"/>
          <w:lang w:val="fr-FR"/>
        </w:rPr>
        <w:t>26453518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26453517</w:t>
      </w:r>
      <w:r>
        <w:rPr>
          <w:b w:val="0"/>
        </w:rPr>
        <w:t>—</w:t>
      </w:r>
      <w:r>
        <w:rPr>
          <w:b w:val="0"/>
        </w:rPr>
        <w:t>SYS_REQ_26453526-v1</w:t>
      </w:r>
      <w:r>
        <w:rPr>
          <w:b w:val="0"/>
        </w:rPr>
        <w:t>—</w:t>
      </w:r>
      <w:r>
        <w:rPr>
          <w:b w:val="0"/>
        </w:rPr>
        <w:t>4.5.19.11.7.1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26453519</w:t>
      </w:r>
      <w:r>
        <w:rPr>
          <w:b w:val="0"/>
        </w:rPr>
        <w:t>—</w:t>
      </w:r>
      <w:r>
        <w:rPr>
          <w:b w:val="0"/>
        </w:rPr>
        <w:t>SYS_REQ_26453527-v2</w:t>
      </w:r>
      <w:r>
        <w:rPr>
          <w:b w:val="0"/>
        </w:rPr>
        <w:t>—</w:t>
      </w:r>
      <w:r>
        <w:rPr>
          <w:b w:val="0"/>
        </w:rPr>
        <w:t>4.5.19.11.7.2</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Pressure-Level</w:t>
            </w:r>
            <w:r>
              <w:br/>
            </w:r>
            <w:r>
              <w:rPr/>
              <w:t xml:space="preserve">Regular Pressure</w:t>
            </w:r>
            <w:r>
              <w:br/>
            </w:r>
            <w:r>
              <w:rPr/>
              <w:t xml:space="preserve">High Pressure</w:t>
            </w:r>
            <w:r>
              <w:br/>
            </w:r>
            <w:r>
              <w:rPr/>
              <w:t xml:space="preserve">Pressure Level A (currently not used)</w:t>
            </w:r>
            <w:r>
              <w:br/>
            </w:r>
            <w:r>
              <w:rPr/>
              <w:t xml:space="preserve">Pressure Level B (currently not used)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p>
            <w:pPr/>
            <w:r>
              <w:rPr/>
              <w:t xml:space="preserve">0x01</w:t>
            </w:r>
          </w:p>
          <w:p>
            <w:pPr/>
            <w:r>
              <w:rPr/>
              <w:t xml:space="preserve">0x02</w:t>
            </w:r>
          </w:p>
          <w:p>
            <w:pPr/>
            <w:r>
              <w:rPr/>
              <w:t xml:space="preserve">0x03</w:t>
            </w:r>
          </w:p>
          <w:p>
            <w:pPr/>
            <w:r>
              <w:rPr/>
              <w:t xml:space="preserve">0x04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26453520</w:t>
      </w:r>
      <w:r>
        <w:rPr>
          <w:b w:val="0"/>
        </w:rPr>
        <w:t>—</w:t>
      </w:r>
      <w:r>
        <w:rPr>
          <w:b w:val="0"/>
        </w:rPr>
        <w:t>SYS_REQ_26453528-v2</w:t>
      </w:r>
      <w:r>
        <w:rPr>
          <w:b w:val="0"/>
        </w:rPr>
        <w:t>—</w:t>
      </w:r>
      <w:r>
        <w:rPr>
          <w:b w:val="0"/>
        </w:rPr>
        <w:t>4.5.19.11.7.3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26453521</w:t>
      </w:r>
      <w:r>
        <w:rPr>
          <w:b w:val="0"/>
        </w:rPr>
        <w:t>—</w:t>
      </w:r>
      <w:r>
        <w:rPr>
          <w:b w:val="0"/>
        </w:rPr>
        <w:t>SYS_REQ_26453529-v2</w:t>
      </w:r>
      <w:r>
        <w:rPr>
          <w:b w:val="0"/>
        </w:rPr>
        <w:t>—</w:t>
      </w:r>
      <w:r>
        <w:rPr>
          <w:b w:val="0"/>
        </w:rPr>
        <w:t>4.5.19.11.7.4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26453522</w:t>
      </w:r>
      <w:r>
        <w:rPr>
          <w:b w:val="0"/>
        </w:rPr>
        <w:t>—</w:t>
      </w:r>
      <w:r>
        <w:rPr>
          <w:b w:val="0"/>
        </w:rPr>
        <w:t>SYS_REQ_26453530-v5</w:t>
      </w:r>
      <w:r>
        <w:rPr>
          <w:b w:val="0"/>
        </w:rPr>
        <w:t>—</w:t>
      </w:r>
      <w:r>
        <w:rPr>
          <w:b w:val="0"/>
        </w:rPr>
        <w:t>4.5.19.11.7.5</w:t>
      </w:r>
      <w:r>
        <w:rPr>
          <w:b w:val="0"/>
        </w:rPr>
        <w:t>)</w:t>
      </w:r>
    </w:p>
    <w:p>
      <w:pPr/>
      <w:r>
        <w:rPr/>
        <w:t xml:space="preserve">Length: 5/6*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6045" w:type="dxa"/>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1035" w:type="dxa"/>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6045" w:type="dxa"/>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1035" w:type="dxa"/>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6045" w:type="dxa"/>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1035" w:type="dxa"/>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6045" w:type="dxa"/>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1035" w:type="dxa"/>
            <w:vAlign w:val="center"/>
          </w:tcPr>
          <w:p>
            <w:pPr/>
            <w:r>
              <w:rPr/>
              <w:t xml:space="preserve">0x07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6045" w:type="dxa"/>
            <w:vAlign w:val="center"/>
          </w:tcPr>
          <w:p>
            <w:pPr/>
            <w:r>
              <w:rPr/>
              <w:t xml:space="preserve">HAD HST Status:</w:t>
            </w:r>
          </w:p>
          <w:p>
            <w:pPr/>
            <w:r>
              <w:rPr/>
              <w:t xml:space="preserve">0x01: Routine is running</w:t>
            </w:r>
          </w:p>
          <w:p>
            <w:pPr/>
            <w:r>
              <w:rPr/>
              <w:t xml:space="preserve">0x02: Routine is successful</w:t>
            </w:r>
          </w:p>
          <w:p>
            <w:pPr/>
            <w:r>
              <w:rPr/>
              <w:t xml:space="preserve">0x03: Routine is failed</w:t>
            </w:r>
          </w:p>
          <w:p>
            <w:pPr/>
            <w:r>
              <w:rPr/>
              <w:t xml:space="preserve">0x04: Routine is stopped by tester</w:t>
            </w:r>
          </w:p>
          <w:p>
            <w:pPr/>
            <w:r>
              <w:rPr/>
              <w:t xml:space="preserve">0x05: Routine aborted due to HW-problems or undervoltage</w:t>
            </w:r>
          </w:p>
          <w:p>
            <w:pPr/>
            <w:r>
              <w:rPr/>
              <w:t xml:space="preserve">0x07: Routine aborted due to Brake Request detected</w:t>
            </w:r>
          </w:p>
          <w:p>
            <w:pPr/>
            <w:r>
              <w:rPr/>
              <w:t xml:space="preserve">0x09: Routine aborted due to Vehicle not in Standstill</w:t>
            </w:r>
          </w:p>
          <w:p>
            <w:pPr/>
            <w:r>
              <w:rPr/>
              <w:t xml:space="preserve">0x0A: Routine aborted due to IPB Actuators moving</w:t>
            </w:r>
          </w:p>
          <w:p>
            <w:pPr/>
            <w:r>
              <w:rPr/>
              <w:t xml:space="preserve">0xEE: Routine aborted due to HAD-DTCs in prim. and sec. brakesystem with their related failure-reasons</w:t>
            </w:r>
          </w:p>
        </w:tc>
        <w:tc>
          <w:tcPr>
            <w:tcBorders>
              <w:top w:val="single" w:sz="6" w:space="0" w:color="000000"/>
              <w:left w:val="single" w:sz="6" w:space="0" w:color="000000"/>
              <w:bottom w:val="single" w:sz="6" w:space="0" w:color="000000"/>
              <w:right w:val="single" w:sz="6" w:space="0" w:color="000000"/>
            </w:tcBorders>
            <w:tcW w:w="1035"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6045" w:type="dxa"/>
            <w:vAlign w:val="center"/>
          </w:tcPr>
          <w:p>
            <w:pPr/>
            <w:r>
              <w:rPr/>
              <w:t xml:space="preserve">Pressure-Level:</w:t>
            </w:r>
            <w:r>
              <w:br/>
            </w:r>
            <w:r>
              <w:rPr/>
              <w:t xml:space="preserve">Regular Pressure</w:t>
            </w:r>
            <w:r>
              <w:br/>
            </w:r>
            <w:r>
              <w:rPr/>
              <w:t xml:space="preserve">High Pressure</w:t>
            </w:r>
            <w:r>
              <w:br/>
            </w:r>
            <w:r>
              <w:rPr/>
              <w:t xml:space="preserve">Pressure Level A (currently not used)</w:t>
            </w:r>
            <w:r>
              <w:br/>
            </w:r>
            <w:r>
              <w:rPr/>
              <w:t xml:space="preserve">Pressure Level B (currently not used)</w:t>
            </w:r>
          </w:p>
        </w:tc>
        <w:tc>
          <w:tcPr>
            <w:tcBorders>
              <w:top w:val="single" w:sz="6" w:space="0" w:color="000000"/>
              <w:left w:val="single" w:sz="6" w:space="0" w:color="000000"/>
              <w:bottom w:val="single" w:sz="6" w:space="0" w:color="000000"/>
              <w:right w:val="single" w:sz="6" w:space="0" w:color="000000"/>
            </w:tcBorders>
            <w:tcW w:w="1035" w:type="dxa"/>
            <w:vAlign w:val="center"/>
          </w:tcPr>
          <w:p>
            <w:pPr/>
            <w:r>
              <w:rPr/>
              <w:t xml:space="preserve"> </w:t>
            </w:r>
            <w:r>
              <w:br/>
            </w:r>
            <w:r>
              <w:rPr/>
              <w:t xml:space="preserve">0x01</w:t>
            </w:r>
            <w:r>
              <w:br/>
            </w:r>
            <w:r>
              <w:rPr/>
              <w:t xml:space="preserve">0x02</w:t>
            </w:r>
            <w:r>
              <w:br/>
            </w:r>
            <w:r>
              <w:rPr/>
              <w:t xml:space="preserve">0x03</w:t>
            </w:r>
            <w:r>
              <w:br/>
            </w:r>
            <w:r>
              <w:rPr/>
              <w:t xml:space="preserve">0x04</w:t>
            </w:r>
          </w:p>
        </w:tc>
      </w:tr>
    </w:tbl>
    <w:p>
      <w:pPr/>
      <w:r>
        <w:rPr/>
        <w:t xml:space="preserve"> </w:t>
      </w:r>
    </w:p>
    <w:p>
      <w:pPr/>
      <w:r>
        <w:rPr/>
        <w:t xml:space="preserve">*Only if RoutineControlType == 0x03, Postive response includes 6th byte.</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26453523</w:t>
      </w:r>
      <w:r>
        <w:rPr>
          <w:b w:val="0"/>
        </w:rPr>
        <w:t>—</w:t>
      </w:r>
      <w:r>
        <w:rPr>
          <w:b w:val="0"/>
        </w:rPr>
        <w:t>SYS_REQ_26453531-v3</w:t>
      </w:r>
      <w:r>
        <w:rPr>
          <w:b w:val="0"/>
        </w:rPr>
        <w:t>—</w:t>
      </w:r>
      <w:r>
        <w:rPr>
          <w:b w:val="0"/>
        </w:rPr>
        <w:t>4.5.19.11.7.6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p>
            <w:pPr/>
            <w:r>
              <w:rPr/>
              <w:t xml:space="preserve">Vehicle not in Standstill</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p>
            <w:pPr/>
            <w:r>
              <w:rPr/>
              <w:t xml:space="preserve">0x88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98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38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System not pressure-less (other routines / functions ongoing)</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0x05</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Brake request detected (by driver or autonomous)</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HW-problems or undervoltage (DTCs)</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0x19</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IPB Actuators moving</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0x1A</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Secondary Brake System not ready for Test (HBE DTCs)</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0x1B</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Temperature too low (Check HBE HCU temperature)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26453524</w:t>
      </w:r>
      <w:r>
        <w:rPr>
          <w:b w:val="0"/>
        </w:rPr>
        <w:t>—</w:t>
      </w:r>
      <w:r>
        <w:rPr>
          <w:b w:val="0"/>
        </w:rPr>
        <w:t>SYS_REQ_26453532-v2</w:t>
      </w:r>
      <w:r>
        <w:rPr>
          <w:b w:val="0"/>
        </w:rPr>
        <w:t>—</w:t>
      </w:r>
      <w:r>
        <w:rPr>
          <w:b w:val="0"/>
        </w:rPr>
        <w:t>4.5.19.11.7.7</w:t>
      </w:r>
      <w:r>
        <w:rPr>
          <w:b w:val="0"/>
        </w:rPr>
        <w:t>)</w:t>
      </w:r>
    </w:p>
    <w:p>
      <w:pPr>
        <w:ind w:left="0"/>
      </w:pPr>
      <w:r>
        <w:rPr/>
        <w:t xml:space="preserve">Upon tester-start-request Diagnostics shall trigger hydraulic selftest with routine ID AC07. </w:t>
      </w:r>
    </w:p>
    <w:p>
      <w:pPr>
        <w:ind w:left="0"/>
      </w:pPr>
      <w:r>
        <w:rPr/>
        <w:t xml:space="preserve">Upon tester-stop-request the hydraulic selftest shall be interruptable. </w:t>
      </w:r>
    </w:p>
    <w:p>
      <w:pPr>
        <w:ind w:left="0"/>
      </w:pPr>
      <w:r>
        <w:rPr/>
        <w:t xml:space="preserve">Upon tester-result-request the ECU shall report the type (parameter) and the results of latest processed HST. Results shall be available until another HST is successfully started or until end of current diagnostic session.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0xAC08 Service Filling</w:t>
      </w:r>
      <w:r>
        <w:rPr>
          <w:b w:val="0"/>
          <w:color w:val="FFFFFF" w:themeColor="background1"/>
          <w:lang w:val="fr-FR"/>
        </w:rPr>
        <w:t>—</w:t>
      </w:r>
      <w:r>
        <w:rPr>
          <w:b w:val="0"/>
          <w:lang w:val="fr-FR"/>
        </w:rPr>
        <w:t>(</w:t>
      </w:r>
      <w:r>
        <w:rPr>
          <w:b w:val="0"/>
          <w:lang w:val="fr-FR"/>
        </w:rPr>
        <w:t>27453634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27453633</w:t>
      </w:r>
      <w:r>
        <w:rPr>
          <w:b w:val="0"/>
        </w:rPr>
        <w:t>—</w:t>
      </w:r>
      <w:r>
        <w:rPr>
          <w:b w:val="0"/>
        </w:rPr>
        <w:t>SYS_REQ_27453642-v1</w:t>
      </w:r>
      <w:r>
        <w:rPr>
          <w:b w:val="0"/>
        </w:rPr>
        <w:t>—</w:t>
      </w:r>
      <w:r>
        <w:rPr>
          <w:b w:val="0"/>
        </w:rPr>
        <w:t>4.5.19.11.8.1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27453635</w:t>
      </w:r>
      <w:r>
        <w:rPr>
          <w:b w:val="0"/>
        </w:rPr>
        <w:t>—</w:t>
      </w:r>
      <w:r>
        <w:rPr>
          <w:b w:val="0"/>
        </w:rPr>
        <w:t>SYS_REQ_27453643-v2</w:t>
      </w:r>
      <w:r>
        <w:rPr>
          <w:b w:val="0"/>
        </w:rPr>
        <w:t>—</w:t>
      </w:r>
      <w:r>
        <w:rPr>
          <w:b w:val="0"/>
        </w:rPr>
        <w:t>4.5.19.11.8.2</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27453636</w:t>
      </w:r>
      <w:r>
        <w:rPr>
          <w:b w:val="0"/>
        </w:rPr>
        <w:t>—</w:t>
      </w:r>
      <w:r>
        <w:rPr>
          <w:b w:val="0"/>
        </w:rPr>
        <w:t>SYS_REQ_27453644-v2</w:t>
      </w:r>
      <w:r>
        <w:rPr>
          <w:b w:val="0"/>
        </w:rPr>
        <w:t>—</w:t>
      </w:r>
      <w:r>
        <w:rPr>
          <w:b w:val="0"/>
        </w:rPr>
        <w:t>4.5.19.11.8.3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27453637</w:t>
      </w:r>
      <w:r>
        <w:rPr>
          <w:b w:val="0"/>
        </w:rPr>
        <w:t>—</w:t>
      </w:r>
      <w:r>
        <w:rPr>
          <w:b w:val="0"/>
        </w:rPr>
        <w:t>SYS_REQ_27453645-v2</w:t>
      </w:r>
      <w:r>
        <w:rPr>
          <w:b w:val="0"/>
        </w:rPr>
        <w:t>—</w:t>
      </w:r>
      <w:r>
        <w:rPr>
          <w:b w:val="0"/>
        </w:rPr>
        <w:t>4.5.19.11.8.4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27453638</w:t>
      </w:r>
      <w:r>
        <w:rPr>
          <w:b w:val="0"/>
        </w:rPr>
        <w:t>—</w:t>
      </w:r>
      <w:r>
        <w:rPr>
          <w:b w:val="0"/>
        </w:rPr>
        <w:t>SYS_REQ_27453646-v6</w:t>
      </w:r>
      <w:r>
        <w:rPr>
          <w:b w:val="0"/>
        </w:rPr>
        <w:t>—</w:t>
      </w:r>
      <w:r>
        <w:rPr>
          <w:b w:val="0"/>
        </w:rPr>
        <w:t>4.5.19.11.8.5</w:t>
      </w:r>
      <w:r>
        <w:rPr>
          <w:b w:val="0"/>
        </w:rPr>
        <w:t>)</w:t>
      </w:r>
    </w:p>
    <w:p>
      <w:pPr/>
      <w:r>
        <w:rPr/>
        <w:t xml:space="preserve">Length: 5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Service Filling Status:</w:t>
            </w:r>
          </w:p>
          <w:p>
            <w:pPr/>
            <w:r>
              <w:rPr/>
              <w:t xml:space="preserve">0x00: Routine cannot start</w:t>
            </w:r>
          </w:p>
          <w:p>
            <w:pPr/>
            <w:r>
              <w:rPr/>
              <w:t xml:space="preserve">0x01: Routine is running</w:t>
            </w:r>
          </w:p>
          <w:p>
            <w:pPr/>
            <w:r>
              <w:rPr/>
              <w:t xml:space="preserve">0x02: Routine is successful</w:t>
            </w:r>
          </w:p>
          <w:p>
            <w:pPr/>
            <w:r>
              <w:rPr/>
              <w:t xml:space="preserve">0x03: Routine is failed</w:t>
            </w:r>
          </w:p>
          <w:p>
            <w:pPr/>
            <w:r>
              <w:rPr/>
              <w:t xml:space="preserve">0x04: Routine is stopped by tester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27453639</w:t>
      </w:r>
      <w:r>
        <w:rPr>
          <w:b w:val="0"/>
        </w:rPr>
        <w:t>—</w:t>
      </w:r>
      <w:r>
        <w:rPr>
          <w:b w:val="0"/>
        </w:rPr>
        <w:t>SYS_REQ_27453647-v4</w:t>
      </w:r>
      <w:r>
        <w:rPr>
          <w:b w:val="0"/>
        </w:rPr>
        <w:t>—</w:t>
      </w:r>
      <w:r>
        <w:rPr>
          <w:b w:val="0"/>
        </w:rPr>
        <w:t>4.5.19.11.8.6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98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38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(Other) routine active – Routine does not start</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Predrive Check Ongoing (MK C1  only)</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27453640</w:t>
      </w:r>
      <w:r>
        <w:rPr>
          <w:b w:val="0"/>
        </w:rPr>
        <w:t>—</w:t>
      </w:r>
      <w:r>
        <w:rPr>
          <w:b w:val="0"/>
        </w:rPr>
        <w:t>SYS_REQ_27453648-v3</w:t>
      </w:r>
      <w:r>
        <w:rPr>
          <w:b w:val="0"/>
        </w:rPr>
        <w:t>—</w:t>
      </w:r>
      <w:r>
        <w:rPr>
          <w:b w:val="0"/>
        </w:rPr>
        <w:t>4.5.19.11.8.7</w:t>
      </w:r>
      <w:r>
        <w:rPr>
          <w:b w:val="0"/>
        </w:rPr>
        <w:t>)</w:t>
      </w:r>
    </w:p>
    <w:p>
      <w:pPr>
        <w:ind w:left="0"/>
      </w:pPr>
      <w:r>
        <w:rPr/>
        <w:t xml:space="preserve">Upon tester start request the system-internally provided onboard-service for service-filling shall be startet with routine ID AC08. </w:t>
      </w:r>
    </w:p>
    <w:p>
      <w:pPr>
        <w:ind w:left="0"/>
      </w:pPr>
      <w:r>
        <w:rPr/>
        <w:t xml:space="preserve">Upon tester stop request the service filling process shall be interrupted. </w:t>
      </w:r>
    </w:p>
    <w:p>
      <w:pPr>
        <w:ind w:left="0"/>
      </w:pPr>
      <w:r>
        <w:rPr/>
        <w:t xml:space="preserve">Upon tester result request the ECU shall report the results of latest service filling process. </w:t>
      </w:r>
    </w:p>
    <w:p>
      <w:pPr>
        <w:ind w:left="0"/>
      </w:pPr>
    </w:p>
    <w:p>
      <w:pPr>
        <w:ind w:left="0"/>
      </w:pPr>
      <w:r>
        <w:rPr/>
        <w:t xml:space="preserve">link diagram for reference:</w:t>
      </w:r>
    </w:p>
    <w:p>
      <w:pPr>
        <w:ind w:left="0"/>
      </w:pPr>
      <w:r>
        <w:rPr/>
        <w:t xml:space="preserve">http://ffm-mks3:7001/si/viewrevision?projectName=d:/mks/archives/modeldocs/DIA/99%5fOther/project.pj&amp;selection=KnowledgeBase/OBS/DIA%20OBS%20Service%5fFilling.pptx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0xAC09 Bleed Check</w:t>
      </w:r>
      <w:r>
        <w:rPr>
          <w:b w:val="0"/>
          <w:color w:val="FFFFFF" w:themeColor="background1"/>
          <w:lang w:val="fr-FR"/>
        </w:rPr>
        <w:t>—</w:t>
      </w:r>
      <w:r>
        <w:rPr>
          <w:b w:val="0"/>
          <w:lang w:val="fr-FR"/>
        </w:rPr>
        <w:t>(</w:t>
      </w:r>
      <w:r>
        <w:rPr>
          <w:b w:val="0"/>
          <w:lang w:val="fr-FR"/>
        </w:rPr>
        <w:t>28021949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28021947</w:t>
      </w:r>
      <w:r>
        <w:rPr>
          <w:b w:val="0"/>
        </w:rPr>
        <w:t>—</w:t>
      </w:r>
      <w:r>
        <w:rPr>
          <w:b w:val="0"/>
        </w:rPr>
        <w:t>SYS_REQ_28021957-v1</w:t>
      </w:r>
      <w:r>
        <w:rPr>
          <w:b w:val="0"/>
        </w:rPr>
        <w:t>—</w:t>
      </w:r>
      <w:r>
        <w:rPr>
          <w:b w:val="0"/>
        </w:rPr>
        <w:t>4.5.19.11.9.1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28021950</w:t>
      </w:r>
      <w:r>
        <w:rPr>
          <w:b w:val="0"/>
        </w:rPr>
        <w:t>—</w:t>
      </w:r>
      <w:r>
        <w:rPr>
          <w:b w:val="0"/>
        </w:rPr>
        <w:t>SYS_REQ_28021958-v2</w:t>
      </w:r>
      <w:r>
        <w:rPr>
          <w:b w:val="0"/>
        </w:rPr>
        <w:t>—</w:t>
      </w:r>
      <w:r>
        <w:rPr>
          <w:b w:val="0"/>
        </w:rPr>
        <w:t>4.5.19.11.9.2</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28021951</w:t>
      </w:r>
      <w:r>
        <w:rPr>
          <w:b w:val="0"/>
        </w:rPr>
        <w:t>—</w:t>
      </w:r>
      <w:r>
        <w:rPr>
          <w:b w:val="0"/>
        </w:rPr>
        <w:t>SYS_REQ_28021959-v2</w:t>
      </w:r>
      <w:r>
        <w:rPr>
          <w:b w:val="0"/>
        </w:rPr>
        <w:t>—</w:t>
      </w:r>
      <w:r>
        <w:rPr>
          <w:b w:val="0"/>
        </w:rPr>
        <w:t>4.5.19.11.9.3</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28021952</w:t>
      </w:r>
      <w:r>
        <w:rPr>
          <w:b w:val="0"/>
        </w:rPr>
        <w:t>—</w:t>
      </w:r>
      <w:r>
        <w:rPr>
          <w:b w:val="0"/>
        </w:rPr>
        <w:t>SYS_REQ_28021960-v2</w:t>
      </w:r>
      <w:r>
        <w:rPr>
          <w:b w:val="0"/>
        </w:rPr>
        <w:t>—</w:t>
      </w:r>
      <w:r>
        <w:rPr>
          <w:b w:val="0"/>
        </w:rPr>
        <w:t>4.5.19.11.9.4</w:t>
      </w:r>
      <w:r>
        <w:rPr>
          <w:b w:val="0"/>
        </w:rPr>
        <w:t>)</w:t>
      </w:r>
    </w:p>
    <w:p>
      <w:pPr/>
      <w:r>
        <w:rPr/>
        <w:t xml:space="preserve">Length: 4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28021953</w:t>
      </w:r>
      <w:r>
        <w:rPr>
          <w:b w:val="0"/>
        </w:rPr>
        <w:t>—</w:t>
      </w:r>
      <w:r>
        <w:rPr>
          <w:b w:val="0"/>
        </w:rPr>
        <w:t>SYS_REQ_28021961-v4</w:t>
      </w:r>
      <w:r>
        <w:rPr>
          <w:b w:val="0"/>
        </w:rPr>
        <w:t>—</w:t>
      </w:r>
      <w:r>
        <w:rPr>
          <w:b w:val="0"/>
        </w:rPr>
        <w:t>4.5.19.11.9.5</w:t>
      </w:r>
      <w:r>
        <w:rPr>
          <w:b w:val="0"/>
        </w:rPr>
        <w:t>)</w:t>
      </w:r>
    </w:p>
    <w:p>
      <w:pPr/>
      <w:r>
        <w:rPr/>
        <w:t xml:space="preserve">Length: 5/10*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Bleed Check Status:</w:t>
            </w:r>
          </w:p>
          <w:p>
            <w:pPr/>
            <w:r>
              <w:rPr/>
              <w:t xml:space="preserve">0x00: Routine cannot start</w:t>
            </w:r>
          </w:p>
          <w:p>
            <w:pPr/>
            <w:r>
              <w:rPr/>
              <w:t xml:space="preserve">0x01: Routine is running</w:t>
            </w:r>
          </w:p>
          <w:p>
            <w:pPr/>
            <w:r>
              <w:rPr/>
              <w:t xml:space="preserve">0x02: Routine is successful</w:t>
            </w:r>
          </w:p>
          <w:p>
            <w:pPr/>
            <w:r>
              <w:rPr/>
              <w:t xml:space="preserve">0x03: Routine is failed</w:t>
            </w:r>
          </w:p>
          <w:p>
            <w:pPr/>
            <w:r>
              <w:rPr/>
              <w:t xml:space="preserve">0x04: Routine is stopped by tester</w:t>
            </w:r>
            <w:r>
              <w:rPr>
                <w:shd w:val="clear" w:color="auto" w:fill="ffffff"/>
              </w:rPr>
              <w:t xml:space="preserve"> </w:t>
            </w:r>
          </w:p>
          <w:p>
            <w:pPr/>
            <w:r>
              <w:rPr/>
              <w:t xml:space="preserve">0x07: Routine aborted due to Brake Pedal pressed</w:t>
            </w:r>
          </w:p>
          <w:p>
            <w:pPr/>
            <w:r>
              <w:rPr/>
              <w:t xml:space="preserve">0x0C: Routine aborted due to System Pressure too high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0x0 – not used</w:t>
            </w:r>
            <w:r>
              <w:br/>
            </w:r>
            <w:r>
              <w:rPr/>
              <w:t xml:space="preserve">LAC+TMC  bleeding : 1= ok      0 = nOK</w:t>
            </w:r>
            <w:r>
              <w:br/>
            </w:r>
            <w:r>
              <w:rPr/>
              <w:t xml:space="preserve">Simulator bleeding : 1= ok      0 = nOK</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Bit 2- Bit 7</w:t>
            </w:r>
            <w:r>
              <w:br/>
            </w:r>
            <w:r>
              <w:rPr/>
              <w:t xml:space="preserve">Bit 1</w:t>
            </w:r>
            <w:r>
              <w:br/>
            </w:r>
            <w:r>
              <w:rPr/>
              <w:t xml:space="preserve">Bit 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LAC + TMC Volume Reserve to Threshold      MSB   1 LSB = 1 mm3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LAC + TMC Volume Reserve to Threshold      LSB   1 LSB = 1 mm3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SIM Volume Reserve to Threshold      MSB   1 LSB = 1 mm3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10*</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SIM Volume Reserve to Threshold      LSB  1 LSB = 1 mm3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pPr>
        <w:ind w:left="0"/>
      </w:pPr>
      <w:r>
        <w:rPr/>
        <w:t xml:space="preserve">Response Values for volume: signed integer </w:t>
      </w:r>
    </w:p>
    <w:p>
      <w:pPr>
        <w:ind w:left="0"/>
      </w:pPr>
      <w:r>
        <w:rPr/>
        <w:t xml:space="preserve">Only if </w:t>
      </w:r>
      <w:r>
        <w:rPr/>
        <w:t xml:space="preserve">RoutineControlType == 0x03 and Bleed Check Status</w:t>
      </w:r>
      <w:r>
        <w:rPr/>
        <w:t xml:space="preserve"> == 0x02, then response frame will include databytes 6-10.</w:t>
      </w: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28021954</w:t>
      </w:r>
      <w:r>
        <w:rPr>
          <w:b w:val="0"/>
        </w:rPr>
        <w:t>—</w:t>
      </w:r>
      <w:r>
        <w:rPr>
          <w:b w:val="0"/>
        </w:rPr>
        <w:t>SYS_REQ_28021962-v1x</w:t>
      </w:r>
      <w:r>
        <w:rPr>
          <w:b w:val="0"/>
        </w:rPr>
        <w:t>—</w:t>
      </w:r>
      <w:r>
        <w:rPr>
          <w:b w:val="0"/>
        </w:rPr>
        <w:t>4.5.19.11.9.6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Request Sequence Error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0" w:type="auto"/>
      </w:tblPr>
      <w:tr>
        <w:trPr/>
        <w:tc>
          <w:tcPr>
            <w:shd w:val="clear" w:color="auto" w:fill="cccccc"/>
            <w:tcBorders>
              <w:top w:val="single" w:sz="6" w:space="0" w:color="000000"/>
              <w:left w:val="single" w:sz="6" w:space="0" w:color="000000"/>
              <w:bottom w:val="single" w:sz="6" w:space="0" w:color="000000"/>
              <w:right w:val="single" w:sz="6" w:space="0" w:color="000000"/>
            </w:tcBorders>
            <w:tcW w:w="1980" w:type="dxa"/>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5385" w:type="dxa"/>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0x02</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actuator failure including valves, pump</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(Other) routine active – Routine does not start</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0x16</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Wrong PSM State (MK C1  only)</w:t>
            </w:r>
          </w:p>
        </w:tc>
      </w:tr>
      <w:tr>
        <w:trPr/>
        <w:tc>
          <w:tcPr>
            <w:tcBorders>
              <w:top w:val="single" w:sz="6" w:space="0" w:color="000000"/>
              <w:left w:val="single" w:sz="6" w:space="0" w:color="000000"/>
              <w:bottom w:val="single" w:sz="6" w:space="0" w:color="000000"/>
              <w:right w:val="single" w:sz="6" w:space="0" w:color="000000"/>
            </w:tcBorders>
            <w:tcW w:w="1980" w:type="dxa"/>
            <w:vAlign w:val="center"/>
          </w:tcPr>
          <w:p>
            <w:pPr/>
            <w:r>
              <w:rPr/>
              <w:t xml:space="preserve"> 0x17</w:t>
            </w:r>
          </w:p>
        </w:tc>
        <w:tc>
          <w:tcPr>
            <w:tcBorders>
              <w:top w:val="single" w:sz="6" w:space="0" w:color="000000"/>
              <w:left w:val="single" w:sz="6" w:space="0" w:color="000000"/>
              <w:bottom w:val="single" w:sz="6" w:space="0" w:color="000000"/>
              <w:right w:val="single" w:sz="6" w:space="0" w:color="000000"/>
            </w:tcBorders>
            <w:tcW w:w="5385" w:type="dxa"/>
            <w:vAlign w:val="center"/>
          </w:tcPr>
          <w:p>
            <w:pPr/>
            <w:r>
              <w:rPr/>
              <w:t xml:space="preserve">Predrive Check Ongoing (MK C1  only)</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28021955</w:t>
      </w:r>
      <w:r>
        <w:rPr>
          <w:b w:val="0"/>
        </w:rPr>
        <w:t>—</w:t>
      </w:r>
      <w:r>
        <w:rPr>
          <w:b w:val="0"/>
        </w:rPr>
        <w:t>SYS_REQ_28021963-v2</w:t>
      </w:r>
      <w:r>
        <w:rPr>
          <w:b w:val="0"/>
        </w:rPr>
        <w:t>—</w:t>
      </w:r>
      <w:r>
        <w:rPr>
          <w:b w:val="0"/>
        </w:rPr>
        <w:t>4.5.19.11.9.7</w:t>
      </w:r>
      <w:r>
        <w:rPr>
          <w:b w:val="0"/>
        </w:rPr>
        <w:t>)</w:t>
      </w:r>
    </w:p>
    <w:p>
      <w:pPr>
        <w:ind w:left="0"/>
      </w:pPr>
      <w:r>
        <w:rPr/>
        <w:t xml:space="preserve">Upon tester start request the system-internally provided onboard-service for bleed check shall be startet with routine ID AC09. </w:t>
      </w:r>
    </w:p>
    <w:p>
      <w:pPr>
        <w:ind w:left="0"/>
      </w:pPr>
      <w:r>
        <w:rPr/>
        <w:t xml:space="preserve">Upon tester stop request the bleed check process shall be interrupted. </w:t>
      </w:r>
    </w:p>
    <w:p>
      <w:pPr>
        <w:ind w:left="0"/>
      </w:pPr>
      <w:r>
        <w:rPr/>
        <w:t xml:space="preserve">Upon tester result request the ECU shall report the results of latest bleed check process. </w:t>
      </w:r>
    </w:p>
    <w:p>
      <w:pPr>
        <w:ind w:left="0"/>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The routine shall be executed after E&amp;F or rework bleeding in order to verify proper filling state.</w:t>
                  </w:r>
                </w:p>
              </w:tc>
            </w:tr>
          </w:tbl>
          <w:p>
            <w:pPr/>
          </w:p>
        </w:tc>
      </w:tr>
    </w:tbl>
    <w:p>
      <w:pPr>
        <w:ind w:left="0"/>
      </w:pPr>
    </w:p>
    <w:p>
      <w:pPr>
        <w:ind w:left="0"/>
      </w:pPr>
    </w:p>
    <w:p>
      <w:pPr>
        <w:ind w:left="0"/>
      </w:pPr>
      <w:r>
        <w:rPr/>
        <w:t xml:space="preserve">link diagram for reference:</w:t>
      </w:r>
    </w:p>
    <w:p>
      <w:pPr>
        <w:ind w:left="0"/>
      </w:pPr>
      <w:r>
        <w:rPr/>
        <w:t xml:space="preserve">http://ffm-mks3:7001/si/viewrevision?projectName=d:/mks/archives/modeldocs/DIA/99%5fOther/project.pj&amp;selection=KnowledgeBase/OBS/DIA%20OBS%20Bleed%5fCheck.pptx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0xAC10 Lateral Acceleration Sensor Calibration</w:t>
      </w:r>
      <w:r>
        <w:rPr>
          <w:b w:val="0"/>
          <w:color w:val="FFFFFF" w:themeColor="background1"/>
          <w:lang w:val="fr-FR"/>
        </w:rPr>
        <w:t>—</w:t>
      </w:r>
      <w:r>
        <w:rPr>
          <w:b w:val="0"/>
          <w:lang w:val="fr-FR"/>
        </w:rPr>
        <w:t>(</w:t>
      </w:r>
      <w:r>
        <w:rPr>
          <w:b w:val="0"/>
          <w:lang w:val="fr-FR"/>
        </w:rPr>
        <w:t>21904947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21904940</w:t>
      </w:r>
      <w:r>
        <w:rPr>
          <w:b w:val="0"/>
        </w:rPr>
        <w:t>—</w:t>
      </w:r>
      <w:r>
        <w:rPr>
          <w:b w:val="0"/>
        </w:rPr>
        <w:t>SYS_REQ_3922571-v7</w:t>
      </w:r>
      <w:r>
        <w:rPr>
          <w:b w:val="0"/>
        </w:rPr>
        <w:t>—</w:t>
      </w:r>
      <w:r>
        <w:rPr>
          <w:b w:val="0"/>
        </w:rPr>
        <w:t>4.5.19.11.10.1</w:t>
      </w:r>
      <w:r>
        <w:rPr>
          <w:b w:val="0"/>
        </w:rPr>
        <w:t>)</w:t>
      </w:r>
    </w:p>
    <w:p>
      <w:pPr/>
      <w:r>
        <w:rPr/>
        <w:t xml:space="preserve">This service starts the calibration of the lateral acceleration sensor. To successfully calibrate the sensor, the following vehicle conditions must be met.</w:t>
      </w: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1kph)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Lateral acceleration should be within “-0.25g~0.25g”</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of HECU against vehicle: &lt; +-5° in all Axis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Underground at EOL: &lt;+-1°</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21904956</w:t>
      </w:r>
      <w:r>
        <w:rPr>
          <w:b w:val="0"/>
        </w:rPr>
        <w:t>—</w:t>
      </w:r>
      <w:r>
        <w:rPr>
          <w:b w:val="0"/>
        </w:rPr>
        <w:t>SYS_REQ_3922572-v5</w:t>
      </w:r>
      <w:r>
        <w:rPr>
          <w:b w:val="0"/>
        </w:rPr>
        <w:t>—</w:t>
      </w:r>
      <w:r>
        <w:rPr>
          <w:b w:val="0"/>
        </w:rPr>
        <w:t>4.5.19.11.10.2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21904959</w:t>
      </w:r>
      <w:r>
        <w:rPr>
          <w:b w:val="0"/>
        </w:rPr>
        <w:t>—</w:t>
      </w:r>
      <w:r>
        <w:rPr>
          <w:b w:val="0"/>
        </w:rPr>
        <w:t>SYS_REQ_3922577-v3</w:t>
      </w:r>
      <w:r>
        <w:rPr>
          <w:b w:val="0"/>
        </w:rPr>
        <w:t>—</w:t>
      </w:r>
      <w:r>
        <w:rPr>
          <w:b w:val="0"/>
        </w:rPr>
        <w:t>4.5.19.11.10.3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21904955</w:t>
      </w:r>
      <w:r>
        <w:rPr>
          <w:b w:val="0"/>
        </w:rPr>
        <w:t>—</w:t>
      </w:r>
      <w:r>
        <w:rPr>
          <w:b w:val="0"/>
        </w:rPr>
        <w:t>SYS_REQ_3922573-v3</w:t>
      </w:r>
      <w:r>
        <w:rPr>
          <w:b w:val="0"/>
        </w:rPr>
        <w:t>—</w:t>
      </w:r>
      <w:r>
        <w:rPr>
          <w:b w:val="0"/>
        </w:rPr>
        <w:t>4.5.19.11.10.4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Calibration Routine Status:</w:t>
            </w:r>
            <w:r>
              <w:rPr/>
              <w:t xml:space="preserve"> 01h = Calibration is running;</w:t>
            </w:r>
            <w:r>
              <w:br/>
            </w:r>
            <w:r>
              <w:rPr/>
              <w:t xml:space="preserve">02h = Calibration is completed successfully;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21904957</w:t>
      </w:r>
      <w:r>
        <w:rPr>
          <w:b w:val="0"/>
        </w:rPr>
        <w:t>—</w:t>
      </w:r>
      <w:r>
        <w:rPr>
          <w:b w:val="0"/>
        </w:rPr>
        <w:t>SYS_REQ_3922575-v11</w:t>
      </w:r>
      <w:r>
        <w:rPr>
          <w:b w:val="0"/>
        </w:rPr>
        <w:t>—</w:t>
      </w:r>
      <w:r>
        <w:rPr>
          <w:b w:val="0"/>
        </w:rPr>
        <w:t>4.5.19.11.10.5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Vehicle Speed too high(1km/h)</w:t>
            </w:r>
          </w:p>
          <w:p>
            <w:pPr/>
            <w:r>
              <w:rPr/>
              <w:t xml:space="preserve">Request Sequence Error</w:t>
            </w:r>
          </w:p>
          <w:p>
            <w:pPr/>
            <w:r>
              <w:rPr/>
              <w:t xml:space="preserve">General Reject(Reject with no specific qualifier)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0x88</w:t>
            </w:r>
          </w:p>
          <w:p>
            <w:pPr/>
            <w:r>
              <w:rPr/>
              <w:t xml:space="preserve">0x24</w:t>
            </w:r>
          </w:p>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0x06</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failure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0x07</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not initialized</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0x08</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no signal from sensor</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0x04</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range violation</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task on going</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21904958</w:t>
      </w:r>
      <w:r>
        <w:rPr>
          <w:b w:val="0"/>
        </w:rPr>
        <w:t>—</w:t>
      </w:r>
      <w:r>
        <w:rPr>
          <w:b w:val="0"/>
        </w:rPr>
        <w:t>SYS_REQ_3922574-v3</w:t>
      </w:r>
      <w:r>
        <w:rPr>
          <w:b w:val="0"/>
        </w:rPr>
        <w:t>—</w:t>
      </w:r>
      <w:r>
        <w:rPr>
          <w:b w:val="0"/>
        </w:rPr>
        <w:t>4.5.19.11.10.6</w:t>
      </w:r>
      <w:r>
        <w:rPr>
          <w:b w:val="0"/>
        </w:rPr>
        <w:t>)</w:t>
      </w:r>
    </w:p>
    <w:p>
      <w:pPr/>
      <w:r>
        <w:rPr/>
        <w:t xml:space="preserve">-</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0xAC11 Longitudinal Acceleration Sensor Calibration</w:t>
      </w:r>
      <w:r>
        <w:rPr>
          <w:b w:val="0"/>
          <w:color w:val="FFFFFF" w:themeColor="background1"/>
          <w:lang w:val="fr-FR"/>
        </w:rPr>
        <w:t>—</w:t>
      </w:r>
      <w:r>
        <w:rPr>
          <w:b w:val="0"/>
          <w:lang w:val="fr-FR"/>
        </w:rPr>
        <w:t>(</w:t>
      </w:r>
      <w:r>
        <w:rPr>
          <w:b w:val="0"/>
          <w:lang w:val="fr-FR"/>
        </w:rPr>
        <w:t>21904810</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21904813</w:t>
      </w:r>
      <w:r>
        <w:rPr>
          <w:b w:val="0"/>
        </w:rPr>
        <w:t>—</w:t>
      </w:r>
      <w:r>
        <w:rPr>
          <w:b w:val="0"/>
        </w:rPr>
        <w:t>SYS_REQ_8923745-v5</w:t>
      </w:r>
      <w:r>
        <w:rPr>
          <w:b w:val="0"/>
        </w:rPr>
        <w:t>—</w:t>
      </w:r>
      <w:r>
        <w:rPr>
          <w:b w:val="0"/>
        </w:rPr>
        <w:t>4.5.19.11.11.1</w:t>
      </w:r>
      <w:r>
        <w:rPr>
          <w:b w:val="0"/>
        </w:rPr>
        <w:t>)</w:t>
      </w:r>
    </w:p>
    <w:p>
      <w:pPr/>
      <w:r>
        <w:rPr/>
        <w:t xml:space="preserve">This service starts the calibration of the lateral acceleration sensor. To successfully calibrate the sensor, the following vehicle conditions must be met.</w:t>
      </w: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1kph)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Longitudinal acceleration should be within “-0.25g~0.25g”</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of HECU against vehicle: &lt; +-5° in all Axis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Underground at EOL: &lt;+-1°</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21904809</w:t>
      </w:r>
      <w:r>
        <w:rPr>
          <w:b w:val="0"/>
        </w:rPr>
        <w:t>—</w:t>
      </w:r>
      <w:r>
        <w:rPr>
          <w:b w:val="0"/>
        </w:rPr>
        <w:t>SYS_REQ_8923746-v1</w:t>
      </w:r>
      <w:r>
        <w:rPr>
          <w:b w:val="0"/>
        </w:rPr>
        <w:t>—</w:t>
      </w:r>
      <w:r>
        <w:rPr>
          <w:b w:val="0"/>
        </w:rPr>
        <w:t>4.5.19.11.11.2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21904819</w:t>
      </w:r>
      <w:r>
        <w:rPr>
          <w:b w:val="0"/>
        </w:rPr>
        <w:t>—</w:t>
      </w:r>
      <w:r>
        <w:rPr>
          <w:b w:val="0"/>
        </w:rPr>
        <w:t>SYS_REQ_8923750-v1</w:t>
      </w:r>
      <w:r>
        <w:rPr>
          <w:b w:val="0"/>
        </w:rPr>
        <w:t>—</w:t>
      </w:r>
      <w:r>
        <w:rPr>
          <w:b w:val="0"/>
        </w:rPr>
        <w:t>4.5.19.11.11.3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21904811</w:t>
      </w:r>
      <w:r>
        <w:rPr>
          <w:b w:val="0"/>
        </w:rPr>
        <w:t>—</w:t>
      </w:r>
      <w:r>
        <w:rPr>
          <w:b w:val="0"/>
        </w:rPr>
        <w:t>SYS_REQ_8923747-v1</w:t>
      </w:r>
      <w:r>
        <w:rPr>
          <w:b w:val="0"/>
        </w:rPr>
        <w:t>—</w:t>
      </w:r>
      <w:r>
        <w:rPr>
          <w:b w:val="0"/>
        </w:rPr>
        <w:t>4.5.19.11.11.4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Calibration Routine Status:</w:t>
            </w:r>
            <w:r>
              <w:rPr/>
              <w:t xml:space="preserve"> 01h = Calibration is running;</w:t>
            </w:r>
            <w:r>
              <w:br/>
            </w:r>
            <w:r>
              <w:rPr/>
              <w:t xml:space="preserve">02h = Calibration is completed successfully;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21904808</w:t>
      </w:r>
      <w:r>
        <w:rPr>
          <w:b w:val="0"/>
        </w:rPr>
        <w:t>—</w:t>
      </w:r>
      <w:r>
        <w:rPr>
          <w:b w:val="0"/>
        </w:rPr>
        <w:t>SYS_REQ_8923749-v6</w:t>
      </w:r>
      <w:r>
        <w:rPr>
          <w:b w:val="0"/>
        </w:rPr>
        <w:t>—</w:t>
      </w:r>
      <w:r>
        <w:rPr>
          <w:b w:val="0"/>
        </w:rPr>
        <w:t>4.5.19.11.11.5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Vehicle Speed too high(1km/h)</w:t>
            </w:r>
          </w:p>
          <w:p>
            <w:pPr/>
            <w:r>
              <w:rPr/>
              <w:t xml:space="preserve">Request Sequence Error</w:t>
            </w:r>
          </w:p>
          <w:p>
            <w:pPr/>
            <w:r>
              <w:rPr/>
              <w:t xml:space="preserve">General Reject(Reject with no specific qualifier)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0x88</w:t>
            </w:r>
          </w:p>
          <w:p>
            <w:pPr/>
            <w:r>
              <w:rPr/>
              <w:t xml:space="preserve">0x24</w:t>
            </w:r>
          </w:p>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0x06</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failure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0x07</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not initialized</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0x08</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no signal from sensor</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0x04</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range violation</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task on going</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21904812</w:t>
      </w:r>
      <w:r>
        <w:rPr>
          <w:b w:val="0"/>
        </w:rPr>
        <w:t>—</w:t>
      </w:r>
      <w:r>
        <w:rPr>
          <w:b w:val="0"/>
        </w:rPr>
        <w:t>SYS_REQ_8923748-v1x</w:t>
      </w:r>
      <w:r>
        <w:rPr>
          <w:b w:val="0"/>
        </w:rPr>
        <w:t>—</w:t>
      </w:r>
      <w:r>
        <w:rPr>
          <w:b w:val="0"/>
        </w:rPr>
        <w:t>4.5.19.11.11.6</w:t>
      </w:r>
      <w:r>
        <w:rPr>
          <w:b w:val="0"/>
        </w:rPr>
        <w:t>)</w:t>
      </w:r>
    </w:p>
    <w:p>
      <w:pPr/>
      <w:r>
        <w:rPr/>
        <w:t xml:space="preserve">-</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0xAC16 TMC Travel Sensor Calibration</w:t>
      </w:r>
      <w:r>
        <w:rPr>
          <w:b w:val="0"/>
          <w:color w:val="FFFFFF" w:themeColor="background1"/>
          <w:lang w:val="fr-FR"/>
        </w:rPr>
        <w:t>—</w:t>
      </w:r>
      <w:r>
        <w:rPr>
          <w:b w:val="0"/>
          <w:lang w:val="fr-FR"/>
        </w:rPr>
        <w:t>(</w:t>
      </w:r>
      <w:r>
        <w:rPr>
          <w:b w:val="0"/>
          <w:lang w:val="fr-FR"/>
        </w:rPr>
        <w:t>26315663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26315662</w:t>
      </w:r>
      <w:r>
        <w:rPr>
          <w:b w:val="0"/>
        </w:rPr>
        <w:t>—</w:t>
      </w:r>
      <w:r>
        <w:rPr>
          <w:b w:val="0"/>
        </w:rPr>
        <w:t>SYS_REQ_26315674-v2</w:t>
      </w:r>
      <w:r>
        <w:rPr>
          <w:b w:val="0"/>
        </w:rPr>
        <w:t>—</w:t>
      </w:r>
      <w:r>
        <w:rPr>
          <w:b w:val="0"/>
        </w:rPr>
        <w:t>4.5.19.11.12.1</w:t>
      </w:r>
      <w:r>
        <w:rPr>
          <w:b w:val="0"/>
        </w:rPr>
        <w:t>)</w:t>
      </w:r>
    </w:p>
    <w:p>
      <w:pPr/>
      <w:r>
        <w:rPr/>
        <w:t xml:space="preserve">This service starts the calibration of the TMC travel sensor. To successfully calibrate the sensor, the following vehicle conditions must be met.</w:t>
      </w: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1kph)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of HECU against vehicle: &lt; +-5° in all Axis</w:t>
            </w:r>
          </w:p>
        </w:tc>
      </w:tr>
      <w:tr>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r>
              <w:rPr/>
              <w:t xml:space="preserve">Tolerance Underground at EOL: &lt;+-1°</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26315664</w:t>
      </w:r>
      <w:r>
        <w:rPr>
          <w:b w:val="0"/>
        </w:rPr>
        <w:t>—</w:t>
      </w:r>
      <w:r>
        <w:rPr>
          <w:b w:val="0"/>
        </w:rPr>
        <w:t>SYS_REQ_26315671-v2</w:t>
      </w:r>
      <w:r>
        <w:rPr>
          <w:b w:val="0"/>
        </w:rPr>
        <w:t>—</w:t>
      </w:r>
      <w:r>
        <w:rPr>
          <w:b w:val="0"/>
        </w:rPr>
        <w:t>4.5.19.11.12.2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26315665</w:t>
      </w:r>
      <w:r>
        <w:rPr>
          <w:b w:val="0"/>
        </w:rPr>
        <w:t>—</w:t>
      </w:r>
      <w:r>
        <w:rPr>
          <w:b w:val="0"/>
        </w:rPr>
        <w:t>SYS_REQ_26315675-v2</w:t>
      </w:r>
      <w:r>
        <w:rPr>
          <w:b w:val="0"/>
        </w:rPr>
        <w:t>—</w:t>
      </w:r>
      <w:r>
        <w:rPr>
          <w:b w:val="0"/>
        </w:rPr>
        <w:t>4.5.19.11.12.3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26315666</w:t>
      </w:r>
      <w:r>
        <w:rPr>
          <w:b w:val="0"/>
        </w:rPr>
        <w:t>—</w:t>
      </w:r>
      <w:r>
        <w:rPr>
          <w:b w:val="0"/>
        </w:rPr>
        <w:t>SYS_REQ_26315672-v2</w:t>
      </w:r>
      <w:r>
        <w:rPr>
          <w:b w:val="0"/>
        </w:rPr>
        <w:t>—</w:t>
      </w:r>
      <w:r>
        <w:rPr>
          <w:b w:val="0"/>
        </w:rPr>
        <w:t>4.5.19.11.12.4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Calibration Routine Status:</w:t>
            </w:r>
            <w:r>
              <w:rPr/>
              <w:t xml:space="preserve"> 01h = Calibration is running;</w:t>
            </w:r>
            <w:r>
              <w:br/>
            </w:r>
            <w:r>
              <w:rPr/>
              <w:t xml:space="preserve">02h = Calibration is completed successfully;</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26315667</w:t>
      </w:r>
      <w:r>
        <w:rPr>
          <w:b w:val="0"/>
        </w:rPr>
        <w:t>—</w:t>
      </w:r>
      <w:r>
        <w:rPr>
          <w:b w:val="0"/>
        </w:rPr>
        <w:t>SYS_REQ_26315670-v6</w:t>
      </w:r>
      <w:r>
        <w:rPr>
          <w:b w:val="0"/>
        </w:rPr>
        <w:t>—</w:t>
      </w:r>
      <w:r>
        <w:rPr>
          <w:b w:val="0"/>
        </w:rPr>
        <w:t>4.5.19.11.12.5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 Session</w:t>
            </w:r>
          </w:p>
          <w:p>
            <w:pPr/>
            <w:r>
              <w:rPr/>
              <w:t xml:space="preserve">Request Out Of Range</w:t>
            </w:r>
          </w:p>
          <w:p>
            <w:pPr/>
            <w:r>
              <w:rPr/>
              <w:t xml:space="preserve">Sub-Function Not Supported</w:t>
            </w:r>
          </w:p>
          <w:p>
            <w:pPr/>
            <w:r>
              <w:rPr/>
              <w:t xml:space="preserve">Incorrect Message Length Or Invalid Format</w:t>
            </w:r>
          </w:p>
          <w:p>
            <w:pPr/>
            <w:r>
              <w:rPr/>
              <w:t xml:space="preserve">Security Access Denied</w:t>
            </w:r>
          </w:p>
          <w:p>
            <w:pPr/>
            <w:r>
              <w:rPr/>
              <w:t xml:space="preserve">Conditions Not Correct</w:t>
            </w:r>
          </w:p>
          <w:p>
            <w:pPr/>
            <w:r>
              <w:rPr/>
              <w:t xml:space="preserve">Vehicle Speed too high(1km/h)</w:t>
            </w:r>
          </w:p>
          <w:p>
            <w:pPr/>
            <w:r>
              <w:rPr/>
              <w:t xml:space="preserve">Request Sequence Error</w:t>
            </w:r>
          </w:p>
          <w:p>
            <w:pPr/>
            <w:r>
              <w:rPr/>
              <w:t xml:space="preserve">General Reject(Reject with no specific qualifier)</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0x31</w:t>
            </w:r>
          </w:p>
          <w:p>
            <w:pPr/>
            <w:r>
              <w:rPr/>
              <w:t xml:space="preserve">0x12</w:t>
            </w:r>
          </w:p>
          <w:p>
            <w:pPr/>
            <w:r>
              <w:rPr/>
              <w:t xml:space="preserve">0x13</w:t>
            </w:r>
          </w:p>
          <w:p>
            <w:pPr/>
            <w:r>
              <w:rPr/>
              <w:t xml:space="preserve">0x33</w:t>
            </w:r>
          </w:p>
          <w:p>
            <w:pPr/>
            <w:r>
              <w:rPr/>
              <w:t xml:space="preserve">0x22</w:t>
            </w:r>
          </w:p>
          <w:p>
            <w:pPr/>
            <w:r>
              <w:rPr/>
              <w:t xml:space="preserve">0x88</w:t>
            </w:r>
          </w:p>
          <w:p>
            <w:pPr/>
            <w:r>
              <w:rPr/>
              <w:t xml:space="preserve">0x24</w:t>
            </w:r>
          </w:p>
          <w:p>
            <w:pPr/>
            <w:r>
              <w:rPr/>
              <w:t xml:space="preserve">0x10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0x04</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range violation</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0x05</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Brake pedal pressed</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0x06</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Sensor failure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0x11</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TTS unknown state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0x12</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Non-volatile memory not accessible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0x13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TTS timeout</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26315668</w:t>
      </w:r>
      <w:r>
        <w:rPr>
          <w:b w:val="0"/>
        </w:rPr>
        <w:t>—</w:t>
      </w:r>
      <w:r>
        <w:rPr>
          <w:b w:val="0"/>
        </w:rPr>
        <w:t>SYS_REQ_26315673-v1</w:t>
      </w:r>
      <w:r>
        <w:rPr>
          <w:b w:val="0"/>
        </w:rPr>
        <w:t>—</w:t>
      </w:r>
      <w:r>
        <w:rPr>
          <w:b w:val="0"/>
        </w:rPr>
        <w:t>4.5.19.11.12.6</w:t>
      </w:r>
      <w:r>
        <w:rPr>
          <w:b w:val="0"/>
        </w:rPr>
        <w:t>)</w:t>
      </w:r>
    </w:p>
    <w:p>
      <w:pPr/>
      <w:r>
        <w:rPr/>
        <w:t xml:space="preserve">-</w:t>
      </w:r>
    </w:p>
    <w:p>
      <w:pPr/>
      <w:r>
        <w:rPr/>
        <w:t xml:space="preserve"> </w:t>
      </w:r>
    </w:p>
    <w:p>
      <w:pPr/>
      <w:r>
        <w:br/>
      </w: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0xACE0 IPB Enter Maintenance Mode</w:t>
      </w:r>
      <w:r>
        <w:rPr>
          <w:b w:val="0"/>
          <w:color w:val="FFFFFF" w:themeColor="background1"/>
          <w:lang w:val="fr-FR"/>
        </w:rPr>
        <w:t>—</w:t>
      </w:r>
      <w:r>
        <w:rPr>
          <w:b w:val="0"/>
          <w:lang w:val="fr-FR"/>
        </w:rPr>
        <w:t>(</w:t>
      </w:r>
      <w:r>
        <w:rPr>
          <w:b w:val="0"/>
          <w:lang w:val="fr-FR"/>
        </w:rPr>
        <w:t>21905001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21905003</w:t>
      </w:r>
      <w:r>
        <w:rPr>
          <w:b w:val="0"/>
        </w:rPr>
        <w:t>—</w:t>
      </w:r>
      <w:r>
        <w:rPr>
          <w:b w:val="0"/>
        </w:rPr>
        <w:t>SYS_REQ_4078988-v6</w:t>
      </w:r>
      <w:r>
        <w:rPr>
          <w:b w:val="0"/>
        </w:rPr>
        <w:t>—</w:t>
      </w:r>
      <w:r>
        <w:rPr>
          <w:b w:val="0"/>
        </w:rPr>
        <w:t>4.5.19.11.13.1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21905006</w:t>
      </w:r>
      <w:r>
        <w:rPr>
          <w:b w:val="0"/>
        </w:rPr>
        <w:t>—</w:t>
      </w:r>
      <w:r>
        <w:rPr>
          <w:b w:val="0"/>
        </w:rPr>
        <w:t>SYS_REQ_4078989-v4</w:t>
      </w:r>
      <w:r>
        <w:rPr>
          <w:b w:val="0"/>
        </w:rPr>
        <w:t>—</w:t>
      </w:r>
      <w:r>
        <w:rPr>
          <w:b w:val="0"/>
        </w:rPr>
        <w:t>4.5.19.11.13.2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21904985</w:t>
      </w:r>
      <w:r>
        <w:rPr>
          <w:b w:val="0"/>
        </w:rPr>
        <w:t>—</w:t>
      </w:r>
      <w:r>
        <w:rPr>
          <w:b w:val="0"/>
        </w:rPr>
        <w:t>SYS_REQ_4078993-v3</w:t>
      </w:r>
      <w:r>
        <w:rPr>
          <w:b w:val="0"/>
        </w:rPr>
        <w:t>—</w:t>
      </w:r>
      <w:r>
        <w:rPr>
          <w:b w:val="0"/>
        </w:rPr>
        <w:t>4.5.19.11.13.3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21904980</w:t>
      </w:r>
      <w:r>
        <w:rPr>
          <w:b w:val="0"/>
        </w:rPr>
        <w:t>—</w:t>
      </w:r>
      <w:r>
        <w:rPr>
          <w:b w:val="0"/>
        </w:rPr>
        <w:t>SYS_REQ_4078990-v3</w:t>
      </w:r>
      <w:r>
        <w:rPr>
          <w:b w:val="0"/>
        </w:rPr>
        <w:t>—</w:t>
      </w:r>
      <w:r>
        <w:rPr>
          <w:b w:val="0"/>
        </w:rPr>
        <w:t>4.5.19.11.13.4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21904749</w:t>
      </w:r>
      <w:r>
        <w:rPr>
          <w:b w:val="0"/>
        </w:rPr>
        <w:t>—</w:t>
      </w:r>
      <w:r>
        <w:rPr>
          <w:b w:val="0"/>
        </w:rPr>
        <w:t>SYS_REQ_4515828-v3</w:t>
      </w:r>
      <w:r>
        <w:rPr>
          <w:b w:val="0"/>
        </w:rPr>
        <w:t>—</w:t>
      </w:r>
      <w:r>
        <w:rPr>
          <w:b w:val="0"/>
        </w:rPr>
        <w:t>4.5.19.11.13.5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21904983</w:t>
      </w:r>
      <w:r>
        <w:rPr>
          <w:b w:val="0"/>
        </w:rPr>
        <w:t>—</w:t>
      </w:r>
      <w:r>
        <w:rPr>
          <w:b w:val="0"/>
        </w:rPr>
        <w:t>SYS_REQ_4078991-v3</w:t>
      </w:r>
      <w:r>
        <w:rPr>
          <w:b w:val="0"/>
        </w:rPr>
        <w:t>—</w:t>
      </w:r>
      <w:r>
        <w:rPr>
          <w:b w:val="0"/>
        </w:rPr>
        <w:t>4.5.19.11.13.6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0xACE1 IPB Exit Maintenance Mode</w:t>
      </w:r>
      <w:r>
        <w:rPr>
          <w:b w:val="0"/>
          <w:color w:val="FFFFFF" w:themeColor="background1"/>
          <w:lang w:val="fr-FR"/>
        </w:rPr>
        <w:t>—</w:t>
      </w:r>
      <w:r>
        <w:rPr>
          <w:b w:val="0"/>
          <w:lang w:val="fr-FR"/>
        </w:rPr>
        <w:t>(</w:t>
      </w:r>
      <w:r>
        <w:rPr>
          <w:b w:val="0"/>
          <w:lang w:val="fr-FR"/>
        </w:rPr>
        <w:t>21905055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21905052</w:t>
      </w:r>
      <w:r>
        <w:rPr>
          <w:b w:val="0"/>
        </w:rPr>
        <w:t>—</w:t>
      </w:r>
      <w:r>
        <w:rPr>
          <w:b w:val="0"/>
        </w:rPr>
        <w:t>SYS_REQ_7040005-v3</w:t>
      </w:r>
      <w:r>
        <w:rPr>
          <w:b w:val="0"/>
        </w:rPr>
        <w:t>—</w:t>
      </w:r>
      <w:r>
        <w:rPr>
          <w:b w:val="0"/>
        </w:rPr>
        <w:t>4.5.19.11.14.1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21904779</w:t>
      </w:r>
      <w:r>
        <w:rPr>
          <w:b w:val="0"/>
        </w:rPr>
        <w:t>—</w:t>
      </w:r>
      <w:r>
        <w:rPr>
          <w:b w:val="0"/>
        </w:rPr>
        <w:t>SYS_REQ_7040009-v1</w:t>
      </w:r>
      <w:r>
        <w:rPr>
          <w:b w:val="0"/>
        </w:rPr>
        <w:t>—</w:t>
      </w:r>
      <w:r>
        <w:rPr>
          <w:b w:val="0"/>
        </w:rPr>
        <w:t>4.5.19.11.14.2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21904778</w:t>
      </w:r>
      <w:r>
        <w:rPr>
          <w:b w:val="0"/>
        </w:rPr>
        <w:t>—</w:t>
      </w:r>
      <w:r>
        <w:rPr>
          <w:b w:val="0"/>
        </w:rPr>
        <w:t>SYS_REQ_7040010-v1</w:t>
      </w:r>
      <w:r>
        <w:rPr>
          <w:b w:val="0"/>
        </w:rPr>
        <w:t>—</w:t>
      </w:r>
      <w:r>
        <w:rPr>
          <w:b w:val="0"/>
        </w:rPr>
        <w:t>4.5.19.11.14.3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21904776</w:t>
      </w:r>
      <w:r>
        <w:rPr>
          <w:b w:val="0"/>
        </w:rPr>
        <w:t>—</w:t>
      </w:r>
      <w:r>
        <w:rPr>
          <w:b w:val="0"/>
        </w:rPr>
        <w:t>SYS_REQ_7040011-v1</w:t>
      </w:r>
      <w:r>
        <w:rPr>
          <w:b w:val="0"/>
        </w:rPr>
        <w:t>—</w:t>
      </w:r>
      <w:r>
        <w:rPr>
          <w:b w:val="0"/>
        </w:rPr>
        <w:t>4.5.19.11.14.4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21905004</w:t>
      </w:r>
      <w:r>
        <w:rPr>
          <w:b w:val="0"/>
        </w:rPr>
        <w:t>—</w:t>
      </w:r>
      <w:r>
        <w:rPr>
          <w:b w:val="0"/>
        </w:rPr>
        <w:t>SYS_REQ_7041690-v2</w:t>
      </w:r>
      <w:r>
        <w:rPr>
          <w:b w:val="0"/>
        </w:rPr>
        <w:t>—</w:t>
      </w:r>
      <w:r>
        <w:rPr>
          <w:b w:val="0"/>
        </w:rPr>
        <w:t>4.5.19.11.14.5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21904781</w:t>
      </w:r>
      <w:r>
        <w:rPr>
          <w:b w:val="0"/>
        </w:rPr>
        <w:t>—</w:t>
      </w:r>
      <w:r>
        <w:rPr>
          <w:b w:val="0"/>
        </w:rPr>
        <w:t>SYS_REQ_7040006-v2</w:t>
      </w:r>
      <w:r>
        <w:rPr>
          <w:b w:val="0"/>
        </w:rPr>
        <w:t>—</w:t>
      </w:r>
      <w:r>
        <w:rPr>
          <w:b w:val="0"/>
        </w:rPr>
        <w:t>4.5.19.11.14.6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0xACE2 IPB Assembly Check</w:t>
      </w:r>
      <w:r>
        <w:rPr>
          <w:b w:val="0"/>
          <w:color w:val="FFFFFF" w:themeColor="background1"/>
          <w:lang w:val="fr-FR"/>
        </w:rPr>
        <w:t>—</w:t>
      </w:r>
      <w:r>
        <w:rPr>
          <w:b w:val="0"/>
          <w:lang w:val="fr-FR"/>
        </w:rPr>
        <w:t>(</w:t>
      </w:r>
      <w:r>
        <w:rPr>
          <w:b w:val="0"/>
          <w:lang w:val="fr-FR"/>
        </w:rPr>
        <w:t>21904783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21904780</w:t>
      </w:r>
      <w:r>
        <w:rPr>
          <w:b w:val="0"/>
        </w:rPr>
        <w:t>—</w:t>
      </w:r>
      <w:r>
        <w:rPr>
          <w:b w:val="0"/>
        </w:rPr>
        <w:t>SYS_REQ_7040019-v3</w:t>
      </w:r>
      <w:r>
        <w:rPr>
          <w:b w:val="0"/>
        </w:rPr>
        <w:t>—</w:t>
      </w:r>
      <w:r>
        <w:rPr>
          <w:b w:val="0"/>
        </w:rPr>
        <w:t>4.5.19.11.15.1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21904740</w:t>
      </w:r>
      <w:r>
        <w:rPr>
          <w:b w:val="0"/>
        </w:rPr>
        <w:t>—</w:t>
      </w:r>
      <w:r>
        <w:rPr>
          <w:b w:val="0"/>
        </w:rPr>
        <w:t>SYS_REQ_7040023-v1</w:t>
      </w:r>
      <w:r>
        <w:rPr>
          <w:b w:val="0"/>
        </w:rPr>
        <w:t>—</w:t>
      </w:r>
      <w:r>
        <w:rPr>
          <w:b w:val="0"/>
        </w:rPr>
        <w:t>4.5.19.11.15.2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21904787</w:t>
      </w:r>
      <w:r>
        <w:rPr>
          <w:b w:val="0"/>
        </w:rPr>
        <w:t>—</w:t>
      </w:r>
      <w:r>
        <w:rPr>
          <w:b w:val="0"/>
        </w:rPr>
        <w:t>SYS_REQ_7040024-v1</w:t>
      </w:r>
      <w:r>
        <w:rPr>
          <w:b w:val="0"/>
        </w:rPr>
        <w:t>—</w:t>
      </w:r>
      <w:r>
        <w:rPr>
          <w:b w:val="0"/>
        </w:rPr>
        <w:t>4.5.19.11.15.3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21904782</w:t>
      </w:r>
      <w:r>
        <w:rPr>
          <w:b w:val="0"/>
        </w:rPr>
        <w:t>—</w:t>
      </w:r>
      <w:r>
        <w:rPr>
          <w:b w:val="0"/>
        </w:rPr>
        <w:t>SYS_REQ_7040025-v2</w:t>
      </w:r>
      <w:r>
        <w:rPr>
          <w:b w:val="0"/>
        </w:rPr>
        <w:t>—</w:t>
      </w:r>
      <w:r>
        <w:rPr>
          <w:b w:val="0"/>
        </w:rPr>
        <w:t>4.5.19.11.15.4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21905005</w:t>
      </w:r>
      <w:r>
        <w:rPr>
          <w:b w:val="0"/>
        </w:rPr>
        <w:t>—</w:t>
      </w:r>
      <w:r>
        <w:rPr>
          <w:b w:val="0"/>
        </w:rPr>
        <w:t>SYS_REQ_7041692-v2</w:t>
      </w:r>
      <w:r>
        <w:rPr>
          <w:b w:val="0"/>
        </w:rPr>
        <w:t>—</w:t>
      </w:r>
      <w:r>
        <w:rPr>
          <w:b w:val="0"/>
        </w:rPr>
        <w:t>4.5.19.11.15.5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21904784</w:t>
      </w:r>
      <w:r>
        <w:rPr>
          <w:b w:val="0"/>
        </w:rPr>
        <w:t>—</w:t>
      </w:r>
      <w:r>
        <w:rPr>
          <w:b w:val="0"/>
        </w:rPr>
        <w:t>SYS_REQ_7040020-v2</w:t>
      </w:r>
      <w:r>
        <w:rPr>
          <w:b w:val="0"/>
        </w:rPr>
        <w:t>—</w:t>
      </w:r>
      <w:r>
        <w:rPr>
          <w:b w:val="0"/>
        </w:rPr>
        <w:t>4.5.19.11.15.6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0xACE3 IPB Apply Both Actuators</w:t>
      </w:r>
      <w:r>
        <w:rPr>
          <w:b w:val="0"/>
          <w:color w:val="FFFFFF" w:themeColor="background1"/>
          <w:lang w:val="fr-FR"/>
        </w:rPr>
        <w:t>—</w:t>
      </w:r>
      <w:r>
        <w:rPr>
          <w:b w:val="0"/>
          <w:lang w:val="fr-FR"/>
        </w:rPr>
        <w:t>(</w:t>
      </w:r>
      <w:r>
        <w:rPr>
          <w:b w:val="0"/>
          <w:lang w:val="fr-FR"/>
        </w:rPr>
        <w:t>21904786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21904789</w:t>
      </w:r>
      <w:r>
        <w:rPr>
          <w:b w:val="0"/>
        </w:rPr>
        <w:t>—</w:t>
      </w:r>
      <w:r>
        <w:rPr>
          <w:b w:val="0"/>
        </w:rPr>
        <w:t>SYS_REQ_7040033-v3</w:t>
      </w:r>
      <w:r>
        <w:rPr>
          <w:b w:val="0"/>
        </w:rPr>
        <w:t>—</w:t>
      </w:r>
      <w:r>
        <w:rPr>
          <w:b w:val="0"/>
        </w:rPr>
        <w:t>4.5.19.11.16.1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21904788</w:t>
      </w:r>
      <w:r>
        <w:rPr>
          <w:b w:val="0"/>
        </w:rPr>
        <w:t>—</w:t>
      </w:r>
      <w:r>
        <w:rPr>
          <w:b w:val="0"/>
        </w:rPr>
        <w:t>SYS_REQ_7040037-v1</w:t>
      </w:r>
      <w:r>
        <w:rPr>
          <w:b w:val="0"/>
        </w:rPr>
        <w:t>—</w:t>
      </w:r>
      <w:r>
        <w:rPr>
          <w:b w:val="0"/>
        </w:rPr>
        <w:t>4.5.19.11.16.2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21904777</w:t>
      </w:r>
      <w:r>
        <w:rPr>
          <w:b w:val="0"/>
        </w:rPr>
        <w:t>—</w:t>
      </w:r>
      <w:r>
        <w:rPr>
          <w:b w:val="0"/>
        </w:rPr>
        <w:t>SYS_REQ_7040038-v1</w:t>
      </w:r>
      <w:r>
        <w:rPr>
          <w:b w:val="0"/>
        </w:rPr>
        <w:t>—</w:t>
      </w:r>
      <w:r>
        <w:rPr>
          <w:b w:val="0"/>
        </w:rPr>
        <w:t>4.5.19.11.16.3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21904791</w:t>
      </w:r>
      <w:r>
        <w:rPr>
          <w:b w:val="0"/>
        </w:rPr>
        <w:t>—</w:t>
      </w:r>
      <w:r>
        <w:rPr>
          <w:b w:val="0"/>
        </w:rPr>
        <w:t>SYS_REQ_7040039-v2</w:t>
      </w:r>
      <w:r>
        <w:rPr>
          <w:b w:val="0"/>
        </w:rPr>
        <w:t>—</w:t>
      </w:r>
      <w:r>
        <w:rPr>
          <w:b w:val="0"/>
        </w:rPr>
        <w:t>4.5.19.11.16.4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21904982</w:t>
      </w:r>
      <w:r>
        <w:rPr>
          <w:b w:val="0"/>
        </w:rPr>
        <w:t>—</w:t>
      </w:r>
      <w:r>
        <w:rPr>
          <w:b w:val="0"/>
        </w:rPr>
        <w:t>SYS_REQ_7041694-v2</w:t>
      </w:r>
      <w:r>
        <w:rPr>
          <w:b w:val="0"/>
        </w:rPr>
        <w:t>—</w:t>
      </w:r>
      <w:r>
        <w:rPr>
          <w:b w:val="0"/>
        </w:rPr>
        <w:t>4.5.19.11.16.5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21904790</w:t>
      </w:r>
      <w:r>
        <w:rPr>
          <w:b w:val="0"/>
        </w:rPr>
        <w:t>—</w:t>
      </w:r>
      <w:r>
        <w:rPr>
          <w:b w:val="0"/>
        </w:rPr>
        <w:t>SYS_REQ_7040034-v2</w:t>
      </w:r>
      <w:r>
        <w:rPr>
          <w:b w:val="0"/>
        </w:rPr>
        <w:t>—</w:t>
      </w:r>
      <w:r>
        <w:rPr>
          <w:b w:val="0"/>
        </w:rPr>
        <w:t>4.5.19.11.16.6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0xACE4 IPB Release Both Actuators</w:t>
      </w:r>
      <w:r>
        <w:rPr>
          <w:b w:val="0"/>
          <w:color w:val="FFFFFF" w:themeColor="background1"/>
          <w:lang w:val="fr-FR"/>
        </w:rPr>
        <w:t>—</w:t>
      </w:r>
      <w:r>
        <w:rPr>
          <w:b w:val="0"/>
          <w:lang w:val="fr-FR"/>
        </w:rPr>
        <w:t>(</w:t>
      </w:r>
      <w:r>
        <w:rPr>
          <w:b w:val="0"/>
          <w:lang w:val="fr-FR"/>
        </w:rPr>
        <w:t>21904767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21904768</w:t>
      </w:r>
      <w:r>
        <w:rPr>
          <w:b w:val="0"/>
        </w:rPr>
        <w:t>—</w:t>
      </w:r>
      <w:r>
        <w:rPr>
          <w:b w:val="0"/>
        </w:rPr>
        <w:t>SYS_REQ_7040048-v3</w:t>
      </w:r>
      <w:r>
        <w:rPr>
          <w:b w:val="0"/>
        </w:rPr>
        <w:t>—</w:t>
      </w:r>
      <w:r>
        <w:rPr>
          <w:b w:val="0"/>
        </w:rPr>
        <w:t>4.5.19.11.17.1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21904765</w:t>
      </w:r>
      <w:r>
        <w:rPr>
          <w:b w:val="0"/>
        </w:rPr>
        <w:t>—</w:t>
      </w:r>
      <w:r>
        <w:rPr>
          <w:b w:val="0"/>
        </w:rPr>
        <w:t>SYS_REQ_7040052-v1</w:t>
      </w:r>
      <w:r>
        <w:rPr>
          <w:b w:val="0"/>
        </w:rPr>
        <w:t>—</w:t>
      </w:r>
      <w:r>
        <w:rPr>
          <w:b w:val="0"/>
        </w:rPr>
        <w:t>4.5.19.11.17.2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21904770</w:t>
      </w:r>
      <w:r>
        <w:rPr>
          <w:b w:val="0"/>
        </w:rPr>
        <w:t>—</w:t>
      </w:r>
      <w:r>
        <w:rPr>
          <w:b w:val="0"/>
        </w:rPr>
        <w:t>SYS_REQ_7040053-v1</w:t>
      </w:r>
      <w:r>
        <w:rPr>
          <w:b w:val="0"/>
        </w:rPr>
        <w:t>—</w:t>
      </w:r>
      <w:r>
        <w:rPr>
          <w:b w:val="0"/>
        </w:rPr>
        <w:t>4.5.19.11.17.3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21904785</w:t>
      </w:r>
      <w:r>
        <w:rPr>
          <w:b w:val="0"/>
        </w:rPr>
        <w:t>—</w:t>
      </w:r>
      <w:r>
        <w:rPr>
          <w:b w:val="0"/>
        </w:rPr>
        <w:t>SYS_REQ_7040054-v2</w:t>
      </w:r>
      <w:r>
        <w:rPr>
          <w:b w:val="0"/>
        </w:rPr>
        <w:t>—</w:t>
      </w:r>
      <w:r>
        <w:rPr>
          <w:b w:val="0"/>
        </w:rPr>
        <w:t>4.5.19.11.17.4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21904921</w:t>
      </w:r>
      <w:r>
        <w:rPr>
          <w:b w:val="0"/>
        </w:rPr>
        <w:t>—</w:t>
      </w:r>
      <w:r>
        <w:rPr>
          <w:b w:val="0"/>
        </w:rPr>
        <w:t>SYS_REQ_7041698-v2</w:t>
      </w:r>
      <w:r>
        <w:rPr>
          <w:b w:val="0"/>
        </w:rPr>
        <w:t>—</w:t>
      </w:r>
      <w:r>
        <w:rPr>
          <w:b w:val="0"/>
        </w:rPr>
        <w:t>4.5.19.11.17.5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21904769</w:t>
      </w:r>
      <w:r>
        <w:rPr>
          <w:b w:val="0"/>
        </w:rPr>
        <w:t>—</w:t>
      </w:r>
      <w:r>
        <w:rPr>
          <w:b w:val="0"/>
        </w:rPr>
        <w:t>SYS_REQ_7040049-v2</w:t>
      </w:r>
      <w:r>
        <w:rPr>
          <w:b w:val="0"/>
        </w:rPr>
        <w:t>—</w:t>
      </w:r>
      <w:r>
        <w:rPr>
          <w:b w:val="0"/>
        </w:rPr>
        <w:t>4.5.19.11.17.6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0xACE5 IPB Apply Left Actuator</w:t>
      </w:r>
      <w:r>
        <w:rPr>
          <w:b w:val="0"/>
          <w:color w:val="FFFFFF" w:themeColor="background1"/>
          <w:lang w:val="fr-FR"/>
        </w:rPr>
        <w:t>—</w:t>
      </w:r>
      <w:r>
        <w:rPr>
          <w:b w:val="0"/>
          <w:lang w:val="fr-FR"/>
        </w:rPr>
        <w:t>(</w:t>
      </w:r>
      <w:r>
        <w:rPr>
          <w:b w:val="0"/>
          <w:lang w:val="fr-FR"/>
        </w:rPr>
        <w:t>21904773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21904764</w:t>
      </w:r>
      <w:r>
        <w:rPr>
          <w:b w:val="0"/>
        </w:rPr>
        <w:t>—</w:t>
      </w:r>
      <w:r>
        <w:rPr>
          <w:b w:val="0"/>
        </w:rPr>
        <w:t>SYS_REQ_7040062-v3</w:t>
      </w:r>
      <w:r>
        <w:rPr>
          <w:b w:val="0"/>
        </w:rPr>
        <w:t>—</w:t>
      </w:r>
      <w:r>
        <w:rPr>
          <w:b w:val="0"/>
        </w:rPr>
        <w:t>4.5.19.11.18.1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21904763</w:t>
      </w:r>
      <w:r>
        <w:rPr>
          <w:b w:val="0"/>
        </w:rPr>
        <w:t>—</w:t>
      </w:r>
      <w:r>
        <w:rPr>
          <w:b w:val="0"/>
        </w:rPr>
        <w:t>SYS_REQ_7040066-v1</w:t>
      </w:r>
      <w:r>
        <w:rPr>
          <w:b w:val="0"/>
        </w:rPr>
        <w:t>—</w:t>
      </w:r>
      <w:r>
        <w:rPr>
          <w:b w:val="0"/>
        </w:rPr>
        <w:t>4.5.19.11.18.2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0xE5</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21904766</w:t>
      </w:r>
      <w:r>
        <w:rPr>
          <w:b w:val="0"/>
        </w:rPr>
        <w:t>—</w:t>
      </w:r>
      <w:r>
        <w:rPr>
          <w:b w:val="0"/>
        </w:rPr>
        <w:t>SYS_REQ_7040067-v1</w:t>
      </w:r>
      <w:r>
        <w:rPr>
          <w:b w:val="0"/>
        </w:rPr>
        <w:t>—</w:t>
      </w:r>
      <w:r>
        <w:rPr>
          <w:b w:val="0"/>
        </w:rPr>
        <w:t>4.5.19.11.18.3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0xE5</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21904775</w:t>
      </w:r>
      <w:r>
        <w:rPr>
          <w:b w:val="0"/>
        </w:rPr>
        <w:t>—</w:t>
      </w:r>
      <w:r>
        <w:rPr>
          <w:b w:val="0"/>
        </w:rPr>
        <w:t>SYS_REQ_7040068-v2</w:t>
      </w:r>
      <w:r>
        <w:rPr>
          <w:b w:val="0"/>
        </w:rPr>
        <w:t>—</w:t>
      </w:r>
      <w:r>
        <w:rPr>
          <w:b w:val="0"/>
        </w:rPr>
        <w:t>4.5.19.11.18.4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21904918</w:t>
      </w:r>
      <w:r>
        <w:rPr>
          <w:b w:val="0"/>
        </w:rPr>
        <w:t>—</w:t>
      </w:r>
      <w:r>
        <w:rPr>
          <w:b w:val="0"/>
        </w:rPr>
        <w:t>SYS_REQ_7041702-v2</w:t>
      </w:r>
      <w:r>
        <w:rPr>
          <w:b w:val="0"/>
        </w:rPr>
        <w:t>—</w:t>
      </w:r>
      <w:r>
        <w:rPr>
          <w:b w:val="0"/>
        </w:rPr>
        <w:t>4.5.19.11.18.5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21904774</w:t>
      </w:r>
      <w:r>
        <w:rPr>
          <w:b w:val="0"/>
        </w:rPr>
        <w:t>—</w:t>
      </w:r>
      <w:r>
        <w:rPr>
          <w:b w:val="0"/>
        </w:rPr>
        <w:t>SYS_REQ_7040063-v2</w:t>
      </w:r>
      <w:r>
        <w:rPr>
          <w:b w:val="0"/>
        </w:rPr>
        <w:t>—</w:t>
      </w:r>
      <w:r>
        <w:rPr>
          <w:b w:val="0"/>
        </w:rPr>
        <w:t>4.5.19.11.18.6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0xACE6 IPB Apply Right Actuator</w:t>
      </w:r>
      <w:r>
        <w:rPr>
          <w:b w:val="0"/>
          <w:color w:val="FFFFFF" w:themeColor="background1"/>
          <w:lang w:val="fr-FR"/>
        </w:rPr>
        <w:t>—</w:t>
      </w:r>
      <w:r>
        <w:rPr>
          <w:b w:val="0"/>
          <w:lang w:val="fr-FR"/>
        </w:rPr>
        <w:t>(</w:t>
      </w:r>
      <w:r>
        <w:rPr>
          <w:b w:val="0"/>
          <w:lang w:val="fr-FR"/>
        </w:rPr>
        <w:t>21904752</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21904827</w:t>
      </w:r>
      <w:r>
        <w:rPr>
          <w:b w:val="0"/>
        </w:rPr>
        <w:t>—</w:t>
      </w:r>
      <w:r>
        <w:rPr>
          <w:b w:val="0"/>
        </w:rPr>
        <w:t>SYS_REQ_7040076-v3</w:t>
      </w:r>
      <w:r>
        <w:rPr>
          <w:b w:val="0"/>
        </w:rPr>
        <w:t>—</w:t>
      </w:r>
      <w:r>
        <w:rPr>
          <w:b w:val="0"/>
        </w:rPr>
        <w:t>4.5.19.11.19.1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ANALYZED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21904754</w:t>
      </w:r>
      <w:r>
        <w:rPr>
          <w:b w:val="0"/>
        </w:rPr>
        <w:t>—</w:t>
      </w:r>
      <w:r>
        <w:rPr>
          <w:b w:val="0"/>
        </w:rPr>
        <w:t>SYS_REQ_7040080-v1</w:t>
      </w:r>
      <w:r>
        <w:rPr>
          <w:b w:val="0"/>
        </w:rPr>
        <w:t>—</w:t>
      </w:r>
      <w:r>
        <w:rPr>
          <w:b w:val="0"/>
        </w:rPr>
        <w:t>4.5.19.11.19.2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21904822</w:t>
      </w:r>
      <w:r>
        <w:rPr>
          <w:b w:val="0"/>
        </w:rPr>
        <w:t>—</w:t>
      </w:r>
      <w:r>
        <w:rPr>
          <w:b w:val="0"/>
        </w:rPr>
        <w:t>SYS_REQ_7040081-v1</w:t>
      </w:r>
      <w:r>
        <w:rPr>
          <w:b w:val="0"/>
        </w:rPr>
        <w:t>—</w:t>
      </w:r>
      <w:r>
        <w:rPr>
          <w:b w:val="0"/>
        </w:rPr>
        <w:t>4.5.19.11.19.3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0xE6</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21904820</w:t>
      </w:r>
      <w:r>
        <w:rPr>
          <w:b w:val="0"/>
        </w:rPr>
        <w:t>—</w:t>
      </w:r>
      <w:r>
        <w:rPr>
          <w:b w:val="0"/>
        </w:rPr>
        <w:t>SYS_REQ_7040082-v2</w:t>
      </w:r>
      <w:r>
        <w:rPr>
          <w:b w:val="0"/>
        </w:rPr>
        <w:t>—</w:t>
      </w:r>
      <w:r>
        <w:rPr>
          <w:b w:val="0"/>
        </w:rPr>
        <w:t>4.5.19.11.19.4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0xE6</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21904912</w:t>
      </w:r>
      <w:r>
        <w:rPr>
          <w:b w:val="0"/>
        </w:rPr>
        <w:t>—</w:t>
      </w:r>
      <w:r>
        <w:rPr>
          <w:b w:val="0"/>
        </w:rPr>
        <w:t>SYS_REQ_7041708-v2</w:t>
      </w:r>
      <w:r>
        <w:rPr>
          <w:b w:val="0"/>
        </w:rPr>
        <w:t>—</w:t>
      </w:r>
      <w:r>
        <w:rPr>
          <w:b w:val="0"/>
        </w:rPr>
        <w:t>4.5.19.11.19.5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21904830</w:t>
      </w:r>
      <w:r>
        <w:rPr>
          <w:b w:val="0"/>
        </w:rPr>
        <w:t>—</w:t>
      </w:r>
      <w:r>
        <w:rPr>
          <w:b w:val="0"/>
        </w:rPr>
        <w:t>SYS_REQ_7040077-v2</w:t>
      </w:r>
      <w:r>
        <w:rPr>
          <w:b w:val="0"/>
        </w:rPr>
        <w:t>—</w:t>
      </w:r>
      <w:r>
        <w:rPr>
          <w:b w:val="0"/>
        </w:rPr>
        <w:t>4.5.19.11.19.6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0xACE7 IPB Release Left Actuator</w:t>
      </w:r>
      <w:r>
        <w:rPr>
          <w:b w:val="0"/>
          <w:color w:val="FFFFFF" w:themeColor="background1"/>
          <w:lang w:val="fr-FR"/>
        </w:rPr>
        <w:t>—</w:t>
      </w:r>
      <w:r>
        <w:rPr>
          <w:b w:val="0"/>
          <w:lang w:val="fr-FR"/>
        </w:rPr>
        <w:t>(</w:t>
      </w:r>
      <w:r>
        <w:rPr>
          <w:b w:val="0"/>
          <w:lang w:val="fr-FR"/>
        </w:rPr>
        <w:t>21904762</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21904756</w:t>
      </w:r>
      <w:r>
        <w:rPr>
          <w:b w:val="0"/>
        </w:rPr>
        <w:t>—</w:t>
      </w:r>
      <w:r>
        <w:rPr>
          <w:b w:val="0"/>
        </w:rPr>
        <w:t>SYS_REQ_7040090-v3</w:t>
      </w:r>
      <w:r>
        <w:rPr>
          <w:b w:val="0"/>
        </w:rPr>
        <w:t>—</w:t>
      </w:r>
      <w:r>
        <w:rPr>
          <w:b w:val="0"/>
        </w:rPr>
        <w:t>4.5.19.11.20.1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21904755</w:t>
      </w:r>
      <w:r>
        <w:rPr>
          <w:b w:val="0"/>
        </w:rPr>
        <w:t>—</w:t>
      </w:r>
      <w:r>
        <w:rPr>
          <w:b w:val="0"/>
        </w:rPr>
        <w:t>SYS_REQ_7040094-v1</w:t>
      </w:r>
      <w:r>
        <w:rPr>
          <w:b w:val="0"/>
        </w:rPr>
        <w:t>—</w:t>
      </w:r>
      <w:r>
        <w:rPr>
          <w:b w:val="0"/>
        </w:rPr>
        <w:t>4.5.19.11.20.2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21904747</w:t>
      </w:r>
      <w:r>
        <w:rPr>
          <w:b w:val="0"/>
        </w:rPr>
        <w:t>—</w:t>
      </w:r>
      <w:r>
        <w:rPr>
          <w:b w:val="0"/>
        </w:rPr>
        <w:t>SYS_REQ_7040095-v1</w:t>
      </w:r>
      <w:r>
        <w:rPr>
          <w:b w:val="0"/>
        </w:rPr>
        <w:t>—</w:t>
      </w:r>
      <w:r>
        <w:rPr>
          <w:b w:val="0"/>
        </w:rPr>
        <w:t>4.5.19.11.20.3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0xE7</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21904758</w:t>
      </w:r>
      <w:r>
        <w:rPr>
          <w:b w:val="0"/>
        </w:rPr>
        <w:t>—</w:t>
      </w:r>
      <w:r>
        <w:rPr>
          <w:b w:val="0"/>
        </w:rPr>
        <w:t>SYS_REQ_7040096-v2</w:t>
      </w:r>
      <w:r>
        <w:rPr>
          <w:b w:val="0"/>
        </w:rPr>
        <w:t>—</w:t>
      </w:r>
      <w:r>
        <w:rPr>
          <w:b w:val="0"/>
        </w:rPr>
        <w:t>4.5.19.11.20.4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0xE7</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21904910</w:t>
      </w:r>
      <w:r>
        <w:rPr>
          <w:b w:val="0"/>
        </w:rPr>
        <w:t>—</w:t>
      </w:r>
      <w:r>
        <w:rPr>
          <w:b w:val="0"/>
        </w:rPr>
        <w:t>SYS_REQ_7041710-v2</w:t>
      </w:r>
      <w:r>
        <w:rPr>
          <w:b w:val="0"/>
        </w:rPr>
        <w:t>—</w:t>
      </w:r>
      <w:r>
        <w:rPr>
          <w:b w:val="0"/>
        </w:rPr>
        <w:t>4.5.19.11.20.5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21904757</w:t>
      </w:r>
      <w:r>
        <w:rPr>
          <w:b w:val="0"/>
        </w:rPr>
        <w:t>—</w:t>
      </w:r>
      <w:r>
        <w:rPr>
          <w:b w:val="0"/>
        </w:rPr>
        <w:t>SYS_REQ_7040091-v2</w:t>
      </w:r>
      <w:r>
        <w:rPr>
          <w:b w:val="0"/>
        </w:rPr>
        <w:t>—</w:t>
      </w:r>
      <w:r>
        <w:rPr>
          <w:b w:val="0"/>
        </w:rPr>
        <w:t>4.5.19.11.20.6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0xACE8 IPB Release Right Actuator</w:t>
      </w:r>
      <w:r>
        <w:rPr>
          <w:b w:val="0"/>
          <w:color w:val="FFFFFF" w:themeColor="background1"/>
          <w:lang w:val="fr-FR"/>
        </w:rPr>
        <w:t>—</w:t>
      </w:r>
      <w:r>
        <w:rPr>
          <w:b w:val="0"/>
          <w:lang w:val="fr-FR"/>
        </w:rPr>
        <w:t>(</w:t>
      </w:r>
      <w:r>
        <w:rPr>
          <w:b w:val="0"/>
          <w:lang w:val="fr-FR"/>
        </w:rPr>
        <w:t>21904738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21904735</w:t>
      </w:r>
      <w:r>
        <w:rPr>
          <w:b w:val="0"/>
        </w:rPr>
        <w:t>—</w:t>
      </w:r>
      <w:r>
        <w:rPr>
          <w:b w:val="0"/>
        </w:rPr>
        <w:t>SYS_REQ_7040105-v3</w:t>
      </w:r>
      <w:r>
        <w:rPr>
          <w:b w:val="0"/>
        </w:rPr>
        <w:t>—</w:t>
      </w:r>
      <w:r>
        <w:rPr>
          <w:b w:val="0"/>
        </w:rPr>
        <w:t>4.5.19.11.21.1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21904736</w:t>
      </w:r>
      <w:r>
        <w:rPr>
          <w:b w:val="0"/>
        </w:rPr>
        <w:t>—</w:t>
      </w:r>
      <w:r>
        <w:rPr>
          <w:b w:val="0"/>
        </w:rPr>
        <w:t>SYS_REQ_7040109-v1</w:t>
      </w:r>
      <w:r>
        <w:rPr>
          <w:b w:val="0"/>
        </w:rPr>
        <w:t>—</w:t>
      </w:r>
      <w:r>
        <w:rPr>
          <w:b w:val="0"/>
        </w:rPr>
        <w:t>4.5.19.11.21.2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21904731</w:t>
      </w:r>
      <w:r>
        <w:rPr>
          <w:b w:val="0"/>
        </w:rPr>
        <w:t>—</w:t>
      </w:r>
      <w:r>
        <w:rPr>
          <w:b w:val="0"/>
        </w:rPr>
        <w:t>SYS_REQ_7040110-v1</w:t>
      </w:r>
      <w:r>
        <w:rPr>
          <w:b w:val="0"/>
        </w:rPr>
        <w:t>—</w:t>
      </w:r>
      <w:r>
        <w:rPr>
          <w:b w:val="0"/>
        </w:rPr>
        <w:t>4.5.19.11.21.3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21904733</w:t>
      </w:r>
      <w:r>
        <w:rPr>
          <w:b w:val="0"/>
        </w:rPr>
        <w:t>—</w:t>
      </w:r>
      <w:r>
        <w:rPr>
          <w:b w:val="0"/>
        </w:rPr>
        <w:t>SYS_REQ_7040111-v2</w:t>
      </w:r>
      <w:r>
        <w:rPr>
          <w:b w:val="0"/>
        </w:rPr>
        <w:t>—</w:t>
      </w:r>
      <w:r>
        <w:rPr>
          <w:b w:val="0"/>
        </w:rPr>
        <w:t>4.5.19.11.21.4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0xE8</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21904908</w:t>
      </w:r>
      <w:r>
        <w:rPr>
          <w:b w:val="0"/>
        </w:rPr>
        <w:t>—</w:t>
      </w:r>
      <w:r>
        <w:rPr>
          <w:b w:val="0"/>
        </w:rPr>
        <w:t>SYS_REQ_7041712-v2</w:t>
      </w:r>
      <w:r>
        <w:rPr>
          <w:b w:val="0"/>
        </w:rPr>
        <w:t>—</w:t>
      </w:r>
      <w:r>
        <w:rPr>
          <w:b w:val="0"/>
        </w:rPr>
        <w:t>4.5.19.11.21.5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21904734</w:t>
      </w:r>
      <w:r>
        <w:rPr>
          <w:b w:val="0"/>
        </w:rPr>
        <w:t>—</w:t>
      </w:r>
      <w:r>
        <w:rPr>
          <w:b w:val="0"/>
        </w:rPr>
        <w:t>SYS_REQ_7040106-v2</w:t>
      </w:r>
      <w:r>
        <w:rPr>
          <w:b w:val="0"/>
        </w:rPr>
        <w:t>—</w:t>
      </w:r>
      <w:r>
        <w:rPr>
          <w:b w:val="0"/>
        </w:rPr>
        <w:t>4.5.19.11.21.6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0xACE9 IPB Touch Both Actuators</w:t>
      </w:r>
      <w:r>
        <w:rPr>
          <w:b w:val="0"/>
          <w:color w:val="FFFFFF" w:themeColor="background1"/>
          <w:lang w:val="fr-FR"/>
        </w:rPr>
        <w:t>—</w:t>
      </w:r>
      <w:r>
        <w:rPr>
          <w:b w:val="0"/>
          <w:lang w:val="fr-FR"/>
        </w:rPr>
        <w:t>(</w:t>
      </w:r>
      <w:r>
        <w:rPr>
          <w:b w:val="0"/>
          <w:lang w:val="fr-FR"/>
        </w:rPr>
        <w:t>21904743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21904746</w:t>
      </w:r>
      <w:r>
        <w:rPr>
          <w:b w:val="0"/>
        </w:rPr>
        <w:t>—</w:t>
      </w:r>
      <w:r>
        <w:rPr>
          <w:b w:val="0"/>
        </w:rPr>
        <w:t>SYS_REQ_7040119-v3</w:t>
      </w:r>
      <w:r>
        <w:rPr>
          <w:b w:val="0"/>
        </w:rPr>
        <w:t>—</w:t>
      </w:r>
      <w:r>
        <w:rPr>
          <w:b w:val="0"/>
        </w:rPr>
        <w:t>4.5.19.11.22.1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21904741</w:t>
      </w:r>
      <w:r>
        <w:rPr>
          <w:b w:val="0"/>
        </w:rPr>
        <w:t>—</w:t>
      </w:r>
      <w:r>
        <w:rPr>
          <w:b w:val="0"/>
        </w:rPr>
        <w:t>SYS_REQ_7040123-v1</w:t>
      </w:r>
      <w:r>
        <w:rPr>
          <w:b w:val="0"/>
        </w:rPr>
        <w:t>—</w:t>
      </w:r>
      <w:r>
        <w:rPr>
          <w:b w:val="0"/>
        </w:rPr>
        <w:t>4.5.19.11.22.2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21904742</w:t>
      </w:r>
      <w:r>
        <w:rPr>
          <w:b w:val="0"/>
        </w:rPr>
        <w:t>—</w:t>
      </w:r>
      <w:r>
        <w:rPr>
          <w:b w:val="0"/>
        </w:rPr>
        <w:t>SYS_REQ_7040124-v1</w:t>
      </w:r>
      <w:r>
        <w:rPr>
          <w:b w:val="0"/>
        </w:rPr>
        <w:t>—</w:t>
      </w:r>
      <w:r>
        <w:rPr>
          <w:b w:val="0"/>
        </w:rPr>
        <w:t>4.5.19.11.22.3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0xE9</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21904744</w:t>
      </w:r>
      <w:r>
        <w:rPr>
          <w:b w:val="0"/>
        </w:rPr>
        <w:t>—</w:t>
      </w:r>
      <w:r>
        <w:rPr>
          <w:b w:val="0"/>
        </w:rPr>
        <w:t>SYS_REQ_7040125-v2</w:t>
      </w:r>
      <w:r>
        <w:rPr>
          <w:b w:val="0"/>
        </w:rPr>
        <w:t>—</w:t>
      </w:r>
      <w:r>
        <w:rPr>
          <w:b w:val="0"/>
        </w:rPr>
        <w:t>4.5.19.11.22.4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0xE9</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21904932</w:t>
      </w:r>
      <w:r>
        <w:rPr>
          <w:b w:val="0"/>
        </w:rPr>
        <w:t>—</w:t>
      </w:r>
      <w:r>
        <w:rPr>
          <w:b w:val="0"/>
        </w:rPr>
        <w:t>SYS_REQ_7041714-v2</w:t>
      </w:r>
      <w:r>
        <w:rPr>
          <w:b w:val="0"/>
        </w:rPr>
        <w:t>—</w:t>
      </w:r>
      <w:r>
        <w:rPr>
          <w:b w:val="0"/>
        </w:rPr>
        <w:t>4.5.19.11.22.5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21904739</w:t>
      </w:r>
      <w:r>
        <w:rPr>
          <w:b w:val="0"/>
        </w:rPr>
        <w:t>—</w:t>
      </w:r>
      <w:r>
        <w:rPr>
          <w:b w:val="0"/>
        </w:rPr>
        <w:t>SYS_REQ_7040120-v2</w:t>
      </w:r>
      <w:r>
        <w:rPr>
          <w:b w:val="0"/>
        </w:rPr>
        <w:t>—</w:t>
      </w:r>
      <w:r>
        <w:rPr>
          <w:b w:val="0"/>
        </w:rPr>
        <w:t>4.5.19.11.22.6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0xACEA IPB Touch Left Actuator</w:t>
      </w:r>
      <w:r>
        <w:rPr>
          <w:b w:val="0"/>
          <w:color w:val="FFFFFF" w:themeColor="background1"/>
          <w:lang w:val="fr-FR"/>
        </w:rPr>
        <w:t>—</w:t>
      </w:r>
      <w:r>
        <w:rPr>
          <w:b w:val="0"/>
          <w:lang w:val="fr-FR"/>
        </w:rPr>
        <w:t>(</w:t>
      </w:r>
      <w:r>
        <w:rPr>
          <w:b w:val="0"/>
          <w:lang w:val="fr-FR"/>
        </w:rPr>
        <w:t>21904745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21904732</w:t>
      </w:r>
      <w:r>
        <w:rPr>
          <w:b w:val="0"/>
        </w:rPr>
        <w:t>—</w:t>
      </w:r>
      <w:r>
        <w:rPr>
          <w:b w:val="0"/>
        </w:rPr>
        <w:t>SYS_REQ_7040133-v3</w:t>
      </w:r>
      <w:r>
        <w:rPr>
          <w:b w:val="0"/>
        </w:rPr>
        <w:t>—</w:t>
      </w:r>
      <w:r>
        <w:rPr>
          <w:b w:val="0"/>
        </w:rPr>
        <w:t>4.5.19.11.23.1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21904802</w:t>
      </w:r>
      <w:r>
        <w:rPr>
          <w:b w:val="0"/>
        </w:rPr>
        <w:t>—</w:t>
      </w:r>
      <w:r>
        <w:rPr>
          <w:b w:val="0"/>
        </w:rPr>
        <w:t>SYS_REQ_7040137-v1</w:t>
      </w:r>
      <w:r>
        <w:rPr>
          <w:b w:val="0"/>
        </w:rPr>
        <w:t>—</w:t>
      </w:r>
      <w:r>
        <w:rPr>
          <w:b w:val="0"/>
        </w:rPr>
        <w:t>4.5.19.11.23.2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0xEA</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21904807</w:t>
      </w:r>
      <w:r>
        <w:rPr>
          <w:b w:val="0"/>
        </w:rPr>
        <w:t>—</w:t>
      </w:r>
      <w:r>
        <w:rPr>
          <w:b w:val="0"/>
        </w:rPr>
        <w:t>SYS_REQ_7040138-v1</w:t>
      </w:r>
      <w:r>
        <w:rPr>
          <w:b w:val="0"/>
        </w:rPr>
        <w:t>—</w:t>
      </w:r>
      <w:r>
        <w:rPr>
          <w:b w:val="0"/>
        </w:rPr>
        <w:t>4.5.19.11.23.3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0xEA</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21904805</w:t>
      </w:r>
      <w:r>
        <w:rPr>
          <w:b w:val="0"/>
        </w:rPr>
        <w:t>—</w:t>
      </w:r>
      <w:r>
        <w:rPr>
          <w:b w:val="0"/>
        </w:rPr>
        <w:t>SYS_REQ_7040139-v2</w:t>
      </w:r>
      <w:r>
        <w:rPr>
          <w:b w:val="0"/>
        </w:rPr>
        <w:t>—</w:t>
      </w:r>
      <w:r>
        <w:rPr>
          <w:b w:val="0"/>
        </w:rPr>
        <w:t>4.5.19.11.23.4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0xEA</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21904913</w:t>
      </w:r>
      <w:r>
        <w:rPr>
          <w:b w:val="0"/>
        </w:rPr>
        <w:t>—</w:t>
      </w:r>
      <w:r>
        <w:rPr>
          <w:b w:val="0"/>
        </w:rPr>
        <w:t>SYS_REQ_7041716-v2</w:t>
      </w:r>
      <w:r>
        <w:rPr>
          <w:b w:val="0"/>
        </w:rPr>
        <w:t>—</w:t>
      </w:r>
      <w:r>
        <w:rPr>
          <w:b w:val="0"/>
        </w:rPr>
        <w:t>4.5.19.11.23.5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21904804</w:t>
      </w:r>
      <w:r>
        <w:rPr>
          <w:b w:val="0"/>
        </w:rPr>
        <w:t>—</w:t>
      </w:r>
      <w:r>
        <w:rPr>
          <w:b w:val="0"/>
        </w:rPr>
        <w:t>SYS_REQ_7040134-v2</w:t>
      </w:r>
      <w:r>
        <w:rPr>
          <w:b w:val="0"/>
        </w:rPr>
        <w:t>—</w:t>
      </w:r>
      <w:r>
        <w:rPr>
          <w:b w:val="0"/>
        </w:rPr>
        <w:t>4.5.19.11.23.6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0xACEB IPB Touch Right Actuator</w:t>
      </w:r>
      <w:r>
        <w:rPr>
          <w:b w:val="0"/>
          <w:color w:val="FFFFFF" w:themeColor="background1"/>
          <w:lang w:val="fr-FR"/>
        </w:rPr>
        <w:t>—</w:t>
      </w:r>
      <w:r>
        <w:rPr>
          <w:b w:val="0"/>
          <w:lang w:val="fr-FR"/>
        </w:rPr>
        <w:t>(</w:t>
      </w:r>
      <w:r>
        <w:rPr>
          <w:b w:val="0"/>
          <w:lang w:val="fr-FR"/>
        </w:rPr>
        <w:t>21904837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21904801</w:t>
      </w:r>
      <w:r>
        <w:rPr>
          <w:b w:val="0"/>
        </w:rPr>
        <w:t>—</w:t>
      </w:r>
      <w:r>
        <w:rPr>
          <w:b w:val="0"/>
        </w:rPr>
        <w:t>SYS_REQ_7040147-v3</w:t>
      </w:r>
      <w:r>
        <w:rPr>
          <w:b w:val="0"/>
        </w:rPr>
        <w:t>—</w:t>
      </w:r>
      <w:r>
        <w:rPr>
          <w:b w:val="0"/>
        </w:rPr>
        <w:t>4.5.19.11.24.1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21904800</w:t>
      </w:r>
      <w:r>
        <w:rPr>
          <w:b w:val="0"/>
        </w:rPr>
        <w:t>—</w:t>
      </w:r>
      <w:r>
        <w:rPr>
          <w:b w:val="0"/>
        </w:rPr>
        <w:t>SYS_REQ_7040151-v1</w:t>
      </w:r>
      <w:r>
        <w:rPr>
          <w:b w:val="0"/>
        </w:rPr>
        <w:t>—</w:t>
      </w:r>
      <w:r>
        <w:rPr>
          <w:b w:val="0"/>
        </w:rPr>
        <w:t>4.5.19.11.24.2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0xEB</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21904835</w:t>
      </w:r>
      <w:r>
        <w:rPr>
          <w:b w:val="0"/>
        </w:rPr>
        <w:t>—</w:t>
      </w:r>
      <w:r>
        <w:rPr>
          <w:b w:val="0"/>
        </w:rPr>
        <w:t>SYS_REQ_7040152-v1</w:t>
      </w:r>
      <w:r>
        <w:rPr>
          <w:b w:val="0"/>
        </w:rPr>
        <w:t>—</w:t>
      </w:r>
      <w:r>
        <w:rPr>
          <w:b w:val="0"/>
        </w:rPr>
        <w:t>4.5.19.11.24.3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0xEB</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21904803</w:t>
      </w:r>
      <w:r>
        <w:rPr>
          <w:b w:val="0"/>
        </w:rPr>
        <w:t>—</w:t>
      </w:r>
      <w:r>
        <w:rPr>
          <w:b w:val="0"/>
        </w:rPr>
        <w:t>SYS_REQ_7040153-v2</w:t>
      </w:r>
      <w:r>
        <w:rPr>
          <w:b w:val="0"/>
        </w:rPr>
        <w:t>—</w:t>
      </w:r>
      <w:r>
        <w:rPr>
          <w:b w:val="0"/>
        </w:rPr>
        <w:t>4.5.19.11.24.4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0xEB</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21904914</w:t>
      </w:r>
      <w:r>
        <w:rPr>
          <w:b w:val="0"/>
        </w:rPr>
        <w:t>—</w:t>
      </w:r>
      <w:r>
        <w:rPr>
          <w:b w:val="0"/>
        </w:rPr>
        <w:t>SYS_REQ_7041718-v2</w:t>
      </w:r>
      <w:r>
        <w:rPr>
          <w:b w:val="0"/>
        </w:rPr>
        <w:t>—</w:t>
      </w:r>
      <w:r>
        <w:rPr>
          <w:b w:val="0"/>
        </w:rPr>
        <w:t>4.5.19.11.24.5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21904838</w:t>
      </w:r>
      <w:r>
        <w:rPr>
          <w:b w:val="0"/>
        </w:rPr>
        <w:t>—</w:t>
      </w:r>
      <w:r>
        <w:rPr>
          <w:b w:val="0"/>
        </w:rPr>
        <w:t>SYS_REQ_7040148-v2</w:t>
      </w:r>
      <w:r>
        <w:rPr>
          <w:b w:val="0"/>
        </w:rPr>
        <w:t>—</w:t>
      </w:r>
      <w:r>
        <w:rPr>
          <w:b w:val="0"/>
        </w:rPr>
        <w:t>4.5.19.11.24.6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0xACEC IPB Step Apply Both Actuators</w:t>
      </w:r>
      <w:r>
        <w:rPr>
          <w:b w:val="0"/>
          <w:color w:val="FFFFFF" w:themeColor="background1"/>
          <w:lang w:val="fr-FR"/>
        </w:rPr>
        <w:t>—</w:t>
      </w:r>
      <w:r>
        <w:rPr>
          <w:b w:val="0"/>
          <w:lang w:val="fr-FR"/>
        </w:rPr>
        <w:t>(</w:t>
      </w:r>
      <w:r>
        <w:rPr>
          <w:b w:val="0"/>
          <w:lang w:val="fr-FR"/>
        </w:rPr>
        <w:t>21904832</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21904845</w:t>
      </w:r>
      <w:r>
        <w:rPr>
          <w:b w:val="0"/>
        </w:rPr>
        <w:t>—</w:t>
      </w:r>
      <w:r>
        <w:rPr>
          <w:b w:val="0"/>
        </w:rPr>
        <w:t>SYS_REQ_7040161-v3</w:t>
      </w:r>
      <w:r>
        <w:rPr>
          <w:b w:val="0"/>
        </w:rPr>
        <w:t>—</w:t>
      </w:r>
      <w:r>
        <w:rPr>
          <w:b w:val="0"/>
        </w:rPr>
        <w:t>4.5.19.11.25.1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21904834</w:t>
      </w:r>
      <w:r>
        <w:rPr>
          <w:b w:val="0"/>
        </w:rPr>
        <w:t>—</w:t>
      </w:r>
      <w:r>
        <w:rPr>
          <w:b w:val="0"/>
        </w:rPr>
        <w:t>SYS_REQ_7040165-v1</w:t>
      </w:r>
      <w:r>
        <w:rPr>
          <w:b w:val="0"/>
        </w:rPr>
        <w:t>—</w:t>
      </w:r>
      <w:r>
        <w:rPr>
          <w:b w:val="0"/>
        </w:rPr>
        <w:t>4.5.19.11.25.2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21904833</w:t>
      </w:r>
      <w:r>
        <w:rPr>
          <w:b w:val="0"/>
        </w:rPr>
        <w:t>—</w:t>
      </w:r>
      <w:r>
        <w:rPr>
          <w:b w:val="0"/>
        </w:rPr>
        <w:t>SYS_REQ_7040166-v1</w:t>
      </w:r>
      <w:r>
        <w:rPr>
          <w:b w:val="0"/>
        </w:rPr>
        <w:t>—</w:t>
      </w:r>
      <w:r>
        <w:rPr>
          <w:b w:val="0"/>
        </w:rPr>
        <w:t>4.5.19.11.25.3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21904831</w:t>
      </w:r>
      <w:r>
        <w:rPr>
          <w:b w:val="0"/>
        </w:rPr>
        <w:t>—</w:t>
      </w:r>
      <w:r>
        <w:rPr>
          <w:b w:val="0"/>
        </w:rPr>
        <w:t>SYS_REQ_7040167-v2</w:t>
      </w:r>
      <w:r>
        <w:rPr>
          <w:b w:val="0"/>
        </w:rPr>
        <w:t>—</w:t>
      </w:r>
      <w:r>
        <w:rPr>
          <w:b w:val="0"/>
        </w:rPr>
        <w:t>4.5.19.11.25.4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21904911</w:t>
      </w:r>
      <w:r>
        <w:rPr>
          <w:b w:val="0"/>
        </w:rPr>
        <w:t>—</w:t>
      </w:r>
      <w:r>
        <w:rPr>
          <w:b w:val="0"/>
        </w:rPr>
        <w:t>SYS_REQ_7041720-v2</w:t>
      </w:r>
      <w:r>
        <w:rPr>
          <w:b w:val="0"/>
        </w:rPr>
        <w:t>—</w:t>
      </w:r>
      <w:r>
        <w:rPr>
          <w:b w:val="0"/>
        </w:rPr>
        <w:t>4.5.19.11.25.5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21904836</w:t>
      </w:r>
      <w:r>
        <w:rPr>
          <w:b w:val="0"/>
        </w:rPr>
        <w:t>—</w:t>
      </w:r>
      <w:r>
        <w:rPr>
          <w:b w:val="0"/>
        </w:rPr>
        <w:t>SYS_REQ_7040162-v2</w:t>
      </w:r>
      <w:r>
        <w:rPr>
          <w:b w:val="0"/>
        </w:rPr>
        <w:t>—</w:t>
      </w:r>
      <w:r>
        <w:rPr>
          <w:b w:val="0"/>
        </w:rPr>
        <w:t>4.5.19.11.25.6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0xACED IPB Step Apply Left Actuator</w:t>
      </w:r>
      <w:r>
        <w:rPr>
          <w:b w:val="0"/>
          <w:color w:val="FFFFFF" w:themeColor="background1"/>
          <w:lang w:val="fr-FR"/>
        </w:rPr>
        <w:t>—</w:t>
      </w:r>
      <w:r>
        <w:rPr>
          <w:b w:val="0"/>
          <w:lang w:val="fr-FR"/>
        </w:rPr>
        <w:t>(</w:t>
      </w:r>
      <w:r>
        <w:rPr>
          <w:b w:val="0"/>
          <w:lang w:val="fr-FR"/>
        </w:rPr>
        <w:t>21904841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21904844</w:t>
      </w:r>
      <w:r>
        <w:rPr>
          <w:b w:val="0"/>
        </w:rPr>
        <w:t>—</w:t>
      </w:r>
      <w:r>
        <w:rPr>
          <w:b w:val="0"/>
        </w:rPr>
        <w:t>SYS_REQ_7040175-v3</w:t>
      </w:r>
      <w:r>
        <w:rPr>
          <w:b w:val="0"/>
        </w:rPr>
        <w:t>—</w:t>
      </w:r>
      <w:r>
        <w:rPr>
          <w:b w:val="0"/>
        </w:rPr>
        <w:t>4.5.19.11.26.1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21904839</w:t>
      </w:r>
      <w:r>
        <w:rPr>
          <w:b w:val="0"/>
        </w:rPr>
        <w:t>—</w:t>
      </w:r>
      <w:r>
        <w:rPr>
          <w:b w:val="0"/>
        </w:rPr>
        <w:t>SYS_REQ_7040179-v1</w:t>
      </w:r>
      <w:r>
        <w:rPr>
          <w:b w:val="0"/>
        </w:rPr>
        <w:t>—</w:t>
      </w:r>
      <w:r>
        <w:rPr>
          <w:b w:val="0"/>
        </w:rPr>
        <w:t>4.5.19.11.26.2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21904846</w:t>
      </w:r>
      <w:r>
        <w:rPr>
          <w:b w:val="0"/>
        </w:rPr>
        <w:t>—</w:t>
      </w:r>
      <w:r>
        <w:rPr>
          <w:b w:val="0"/>
        </w:rPr>
        <w:t>SYS_REQ_7040180-v1</w:t>
      </w:r>
      <w:r>
        <w:rPr>
          <w:b w:val="0"/>
        </w:rPr>
        <w:t>—</w:t>
      </w:r>
      <w:r>
        <w:rPr>
          <w:b w:val="0"/>
        </w:rPr>
        <w:t>4.5.19.11.26.3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21904842</w:t>
      </w:r>
      <w:r>
        <w:rPr>
          <w:b w:val="0"/>
        </w:rPr>
        <w:t>—</w:t>
      </w:r>
      <w:r>
        <w:rPr>
          <w:b w:val="0"/>
        </w:rPr>
        <w:t>SYS_REQ_7040181-v2</w:t>
      </w:r>
      <w:r>
        <w:rPr>
          <w:b w:val="0"/>
        </w:rPr>
        <w:t>—</w:t>
      </w:r>
      <w:r>
        <w:rPr>
          <w:b w:val="0"/>
        </w:rPr>
        <w:t>4.5.19.11.26.4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0xED</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21904936</w:t>
      </w:r>
      <w:r>
        <w:rPr>
          <w:b w:val="0"/>
        </w:rPr>
        <w:t>—</w:t>
      </w:r>
      <w:r>
        <w:rPr>
          <w:b w:val="0"/>
        </w:rPr>
        <w:t>SYS_REQ_7041722-v2</w:t>
      </w:r>
      <w:r>
        <w:rPr>
          <w:b w:val="0"/>
        </w:rPr>
        <w:t>—</w:t>
      </w:r>
      <w:r>
        <w:rPr>
          <w:b w:val="0"/>
        </w:rPr>
        <w:t>4.5.19.11.26.5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21904843</w:t>
      </w:r>
      <w:r>
        <w:rPr>
          <w:b w:val="0"/>
        </w:rPr>
        <w:t>—</w:t>
      </w:r>
      <w:r>
        <w:rPr>
          <w:b w:val="0"/>
        </w:rPr>
        <w:t>SYS_REQ_7040176-v2</w:t>
      </w:r>
      <w:r>
        <w:rPr>
          <w:b w:val="0"/>
        </w:rPr>
        <w:t>—</w:t>
      </w:r>
      <w:r>
        <w:rPr>
          <w:b w:val="0"/>
        </w:rPr>
        <w:t>4.5.19.11.26.6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0xACEE IPB Step Apply Right Actuator</w:t>
      </w:r>
      <w:r>
        <w:rPr>
          <w:b w:val="0"/>
          <w:color w:val="FFFFFF" w:themeColor="background1"/>
          <w:lang w:val="fr-FR"/>
        </w:rPr>
        <w:t>—</w:t>
      </w:r>
      <w:r>
        <w:rPr>
          <w:b w:val="0"/>
          <w:lang w:val="fr-FR"/>
        </w:rPr>
        <w:t>(</w:t>
      </w:r>
      <w:r>
        <w:rPr>
          <w:b w:val="0"/>
          <w:lang w:val="fr-FR"/>
        </w:rPr>
        <w:t>21904840</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21904825</w:t>
      </w:r>
      <w:r>
        <w:rPr>
          <w:b w:val="0"/>
        </w:rPr>
        <w:t>—</w:t>
      </w:r>
      <w:r>
        <w:rPr>
          <w:b w:val="0"/>
        </w:rPr>
        <w:t>SYS_REQ_7040189-v3</w:t>
      </w:r>
      <w:r>
        <w:rPr>
          <w:b w:val="0"/>
        </w:rPr>
        <w:t>—</w:t>
      </w:r>
      <w:r>
        <w:rPr>
          <w:b w:val="0"/>
        </w:rPr>
        <w:t>4.5.19.11.27.1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21904826</w:t>
      </w:r>
      <w:r>
        <w:rPr>
          <w:b w:val="0"/>
        </w:rPr>
        <w:t>—</w:t>
      </w:r>
      <w:r>
        <w:rPr>
          <w:b w:val="0"/>
        </w:rPr>
        <w:t>SYS_REQ_7040193-v1</w:t>
      </w:r>
      <w:r>
        <w:rPr>
          <w:b w:val="0"/>
        </w:rPr>
        <w:t>—</w:t>
      </w:r>
      <w:r>
        <w:rPr>
          <w:b w:val="0"/>
        </w:rPr>
        <w:t>4.5.19.11.27.2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21904821</w:t>
      </w:r>
      <w:r>
        <w:rPr>
          <w:b w:val="0"/>
        </w:rPr>
        <w:t>—</w:t>
      </w:r>
      <w:r>
        <w:rPr>
          <w:b w:val="0"/>
        </w:rPr>
        <w:t>SYS_REQ_7040194-v1</w:t>
      </w:r>
      <w:r>
        <w:rPr>
          <w:b w:val="0"/>
        </w:rPr>
        <w:t>—</w:t>
      </w:r>
      <w:r>
        <w:rPr>
          <w:b w:val="0"/>
        </w:rPr>
        <w:t>4.5.19.11.27.3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21904823</w:t>
      </w:r>
      <w:r>
        <w:rPr>
          <w:b w:val="0"/>
        </w:rPr>
        <w:t>—</w:t>
      </w:r>
      <w:r>
        <w:rPr>
          <w:b w:val="0"/>
        </w:rPr>
        <w:t>SYS_REQ_7040195-v2</w:t>
      </w:r>
      <w:r>
        <w:rPr>
          <w:b w:val="0"/>
        </w:rPr>
        <w:t>—</w:t>
      </w:r>
      <w:r>
        <w:rPr>
          <w:b w:val="0"/>
        </w:rPr>
        <w:t>4.5.19.11.27.4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21904934</w:t>
      </w:r>
      <w:r>
        <w:rPr>
          <w:b w:val="0"/>
        </w:rPr>
        <w:t>—</w:t>
      </w:r>
      <w:r>
        <w:rPr>
          <w:b w:val="0"/>
        </w:rPr>
        <w:t>SYS_REQ_7041724-v2</w:t>
      </w:r>
      <w:r>
        <w:rPr>
          <w:b w:val="0"/>
        </w:rPr>
        <w:t>—</w:t>
      </w:r>
      <w:r>
        <w:rPr>
          <w:b w:val="0"/>
        </w:rPr>
        <w:t>4.5.19.11.27.5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21904824</w:t>
      </w:r>
      <w:r>
        <w:rPr>
          <w:b w:val="0"/>
        </w:rPr>
        <w:t>—</w:t>
      </w:r>
      <w:r>
        <w:rPr>
          <w:b w:val="0"/>
        </w:rPr>
        <w:t>SYS_REQ_7040190-v2</w:t>
      </w:r>
      <w:r>
        <w:rPr>
          <w:b w:val="0"/>
        </w:rPr>
        <w:t>—</w:t>
      </w:r>
      <w:r>
        <w:rPr>
          <w:b w:val="0"/>
        </w:rPr>
        <w:t>4.5.19.11.27.6</w:t>
      </w:r>
      <w:r>
        <w:rPr>
          <w:b w:val="0"/>
        </w:rPr>
        <w:t>)</w:t>
      </w:r>
    </w:p>
    <w:p>
      <w:pPr/>
      <w:r>
        <w:rPr/>
        <w:t xml:space="preser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0xACEF PBC Dev Message Activation</w:t>
      </w:r>
      <w:r>
        <w:rPr>
          <w:b w:val="0"/>
          <w:color w:val="FFFFFF" w:themeColor="background1"/>
          <w:lang w:val="fr-FR"/>
        </w:rPr>
        <w:t>—</w:t>
      </w:r>
      <w:r>
        <w:rPr>
          <w:b w:val="0"/>
          <w:lang w:val="fr-FR"/>
        </w:rPr>
        <w:t>(</w:t>
      </w:r>
      <w:r>
        <w:rPr>
          <w:b w:val="0"/>
          <w:lang w:val="fr-FR"/>
        </w:rPr>
        <w:t>21904794</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21904797</w:t>
      </w:r>
      <w:r>
        <w:rPr>
          <w:b w:val="0"/>
        </w:rPr>
        <w:t>—</w:t>
      </w:r>
      <w:r>
        <w:rPr>
          <w:b w:val="0"/>
        </w:rPr>
        <w:t>SYS_REQ_7040203-v2</w:t>
      </w:r>
      <w:r>
        <w:rPr>
          <w:b w:val="0"/>
        </w:rPr>
        <w:t>—</w:t>
      </w:r>
      <w:r>
        <w:rPr>
          <w:b w:val="0"/>
        </w:rPr>
        <w:t>4.5.19.11.28.1</w:t>
      </w:r>
      <w:r>
        <w:rPr>
          <w:b w:val="0"/>
        </w:rPr>
        <w:t>)</w:t>
      </w:r>
    </w:p>
    <w:p>
      <w:pPr/>
      <w:r>
        <w:rPr/>
        <w:t xml:space="preserve">This routine is used to enable/disable the periodic transmission of 3 development frames relevant to PBC (ID 0x6EB, 0x6EC, 0x6ED).</w:t>
      </w:r>
    </w:p>
    <w:p>
      <w:pPr/>
      <w:r>
        <w:rPr/>
        <w:t xml:space="preserve">By default, these frames are disabled in any ignition cycle.</w:t>
      </w: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21904796</w:t>
      </w:r>
      <w:r>
        <w:rPr>
          <w:b w:val="0"/>
        </w:rPr>
        <w:t>—</w:t>
      </w:r>
      <w:r>
        <w:rPr>
          <w:b w:val="0"/>
        </w:rPr>
        <w:t>SYS_REQ_7040207-v1</w:t>
      </w:r>
      <w:r>
        <w:rPr>
          <w:b w:val="0"/>
        </w:rPr>
        <w:t>—</w:t>
      </w:r>
      <w:r>
        <w:rPr>
          <w:b w:val="0"/>
        </w:rPr>
        <w:t>4.5.19.11.28.2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21904806</w:t>
      </w:r>
      <w:r>
        <w:rPr>
          <w:b w:val="0"/>
        </w:rPr>
        <w:t>—</w:t>
      </w:r>
      <w:r>
        <w:rPr>
          <w:b w:val="0"/>
        </w:rPr>
        <w:t>SYS_REQ_7040252-v2</w:t>
      </w:r>
      <w:r>
        <w:rPr>
          <w:b w:val="0"/>
        </w:rPr>
        <w:t>—</w:t>
      </w:r>
      <w:r>
        <w:rPr>
          <w:b w:val="0"/>
        </w:rPr>
        <w:t>4.5.19.11.28.3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21904792</w:t>
      </w:r>
      <w:r>
        <w:rPr>
          <w:b w:val="0"/>
        </w:rPr>
        <w:t>—</w:t>
      </w:r>
      <w:r>
        <w:rPr>
          <w:b w:val="0"/>
        </w:rPr>
        <w:t>SYS_REQ_7040208-v1</w:t>
      </w:r>
      <w:r>
        <w:rPr>
          <w:b w:val="0"/>
        </w:rPr>
        <w:t>—</w:t>
      </w:r>
      <w:r>
        <w:rPr>
          <w:b w:val="0"/>
        </w:rPr>
        <w:t>4.5.19.11.28.4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21904799</w:t>
      </w:r>
      <w:r>
        <w:rPr>
          <w:b w:val="0"/>
        </w:rPr>
        <w:t>—</w:t>
      </w:r>
      <w:r>
        <w:rPr>
          <w:b w:val="0"/>
        </w:rPr>
        <w:t>SYS_REQ_7040209-v1</w:t>
      </w:r>
      <w:r>
        <w:rPr>
          <w:b w:val="0"/>
        </w:rPr>
        <w:t>—</w:t>
      </w:r>
      <w:r>
        <w:rPr>
          <w:b w:val="0"/>
        </w:rPr>
        <w:t>4.5.19.11.28.5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0xEF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Message Activation State</w:t>
            </w:r>
            <w:r>
              <w:rPr/>
              <w:t xml:space="preserve">:</w:t>
            </w:r>
            <w:r>
              <w:rPr/>
              <w:t xml:space="preserve"> </w:t>
            </w:r>
          </w:p>
          <w:p>
            <w:pPr/>
            <w:r>
              <w:rPr/>
              <w:t xml:space="preserve">00h = Disabled;</w:t>
            </w:r>
            <w:r>
              <w:br/>
            </w:r>
            <w:r>
              <w:rPr/>
              <w:t xml:space="preserve">01h = Enabled;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21904795</w:t>
      </w:r>
      <w:r>
        <w:rPr>
          <w:b w:val="0"/>
        </w:rPr>
        <w:t>—</w:t>
      </w:r>
      <w:r>
        <w:rPr>
          <w:b w:val="0"/>
        </w:rPr>
        <w:t>SYS_REQ_7040205-v3</w:t>
      </w:r>
      <w:r>
        <w:rPr>
          <w:b w:val="0"/>
        </w:rPr>
        <w:t>—</w:t>
      </w:r>
      <w:r>
        <w:rPr>
          <w:b w:val="0"/>
        </w:rPr>
        <w:t>4.5.19.11.28.6</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 </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0x24</w:t>
            </w:r>
          </w:p>
          <w:p>
            <w:pPr/>
            <w:r>
              <w:rPr/>
              <w:t xml:space="preserve">0x31</w:t>
            </w:r>
          </w:p>
          <w:p>
            <w:pPr/>
            <w:r>
              <w:rPr/>
              <w:t xml:space="preserve">0x33</w:t>
            </w:r>
          </w:p>
          <w:p>
            <w:pPr/>
            <w:r>
              <w:rPr/>
              <w:t xml:space="preserve">0x7F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21904793</w:t>
      </w:r>
      <w:r>
        <w:rPr>
          <w:b w:val="0"/>
        </w:rPr>
        <w:t>—</w:t>
      </w:r>
      <w:r>
        <w:rPr>
          <w:b w:val="0"/>
        </w:rPr>
        <w:t>SYS_REQ_7040204-v1</w:t>
      </w:r>
      <w:r>
        <w:rPr>
          <w:b w:val="0"/>
        </w:rPr>
        <w:t>—</w:t>
      </w:r>
      <w:r>
        <w:rPr>
          <w:b w:val="0"/>
        </w:rPr>
        <w:t>4.5.19.11.28.7</w:t>
      </w:r>
      <w:r>
        <w:rPr>
          <w:b w:val="0"/>
        </w:rPr>
        <w:t>)</w:t>
      </w:r>
    </w:p>
    <w:p>
      <w:pPr/>
      <w:r>
        <w:rPr/>
        <w:t xml:space="preserve">This routine is used to enable/disable the periodic transmission of 3 development frames relevant to PBC (ID 0x6EB, 0x6EC, 0x6ED).</w:t>
      </w:r>
    </w:p>
    <w:p>
      <w:pPr/>
      <w:r>
        <w:rPr/>
        <w:t xml:space="preserve">By default, these frames are disabled in any ignition cycle.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0xACF0 EPB function lamp Activation</w:t>
      </w:r>
      <w:r>
        <w:rPr>
          <w:b w:val="0"/>
          <w:color w:val="FFFFFF" w:themeColor="background1"/>
          <w:lang w:val="fr-FR"/>
        </w:rPr>
        <w:t>—</w:t>
      </w:r>
      <w:r>
        <w:rPr>
          <w:b w:val="0"/>
          <w:lang w:val="fr-FR"/>
        </w:rPr>
        <w:t>(</w:t>
      </w:r>
      <w:r>
        <w:rPr>
          <w:b w:val="0"/>
          <w:lang w:val="fr-FR"/>
        </w:rPr>
        <w:t>26196018</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26196017</w:t>
      </w:r>
      <w:r>
        <w:rPr>
          <w:b w:val="0"/>
        </w:rPr>
        <w:t>—</w:t>
      </w:r>
      <w:r>
        <w:rPr>
          <w:b w:val="0"/>
        </w:rPr>
        <w:t>SYS_REQ_26196030-v2</w:t>
      </w:r>
      <w:r>
        <w:rPr>
          <w:b w:val="0"/>
        </w:rPr>
        <w:t>—</w:t>
      </w:r>
      <w:r>
        <w:rPr>
          <w:b w:val="0"/>
        </w:rPr>
        <w:t>4.5.19.11.29.1</w:t>
      </w:r>
      <w:r>
        <w:rPr>
          <w:b w:val="0"/>
        </w:rPr>
        <w:t>)</w:t>
      </w:r>
    </w:p>
    <w:p>
      <w:pPr/>
      <w:r>
        <w:rPr/>
        <w:t xml:space="preserve">This routine is used to switch the EPB function lamp ON/OFF.</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26196019</w:t>
      </w:r>
      <w:r>
        <w:rPr>
          <w:b w:val="0"/>
        </w:rPr>
        <w:t>—</w:t>
      </w:r>
      <w:r>
        <w:rPr>
          <w:b w:val="0"/>
        </w:rPr>
        <w:t>SYS_REQ_26196029-v2</w:t>
      </w:r>
      <w:r>
        <w:rPr>
          <w:b w:val="0"/>
        </w:rPr>
        <w:t>—</w:t>
      </w:r>
      <w:r>
        <w:rPr>
          <w:b w:val="0"/>
        </w:rPr>
        <w:t>4.5.19.11.29.2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26196020</w:t>
      </w:r>
      <w:r>
        <w:rPr>
          <w:b w:val="0"/>
        </w:rPr>
        <w:t>—</w:t>
      </w:r>
      <w:r>
        <w:rPr>
          <w:b w:val="0"/>
        </w:rPr>
        <w:t>SYS_REQ_26196032-v2</w:t>
      </w:r>
      <w:r>
        <w:rPr>
          <w:b w:val="0"/>
        </w:rPr>
        <w:t>—</w:t>
      </w:r>
      <w:r>
        <w:rPr>
          <w:b w:val="0"/>
        </w:rPr>
        <w:t>4.5.19.11.29.3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26196022</w:t>
      </w:r>
      <w:r>
        <w:rPr>
          <w:b w:val="0"/>
        </w:rPr>
        <w:t>—</w:t>
      </w:r>
      <w:r>
        <w:rPr>
          <w:b w:val="0"/>
        </w:rPr>
        <w:t>SYS_REQ_26196031-v2</w:t>
      </w:r>
      <w:r>
        <w:rPr>
          <w:b w:val="0"/>
        </w:rPr>
        <w:t>—</w:t>
      </w:r>
      <w:r>
        <w:rPr>
          <w:b w:val="0"/>
        </w:rPr>
        <w:t>4.5.19.11.29.4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26196023</w:t>
      </w:r>
      <w:r>
        <w:rPr>
          <w:b w:val="0"/>
        </w:rPr>
        <w:t>—</w:t>
      </w:r>
      <w:r>
        <w:rPr>
          <w:b w:val="0"/>
        </w:rPr>
        <w:t>SYS_REQ_26196028-v2</w:t>
      </w:r>
      <w:r>
        <w:rPr>
          <w:b w:val="0"/>
        </w:rPr>
        <w:t>—</w:t>
      </w:r>
      <w:r>
        <w:rPr>
          <w:b w:val="0"/>
        </w:rPr>
        <w:t>4.5.19.11.29.5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 </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0x31</w:t>
            </w:r>
          </w:p>
          <w:p>
            <w:pPr/>
            <w:r>
              <w:rPr/>
              <w:t xml:space="preserve">0x33</w:t>
            </w:r>
          </w:p>
          <w:p>
            <w:pPr/>
            <w:r>
              <w:rPr/>
              <w:t xml:space="preserve">0x7F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26196024</w:t>
      </w:r>
      <w:r>
        <w:rPr>
          <w:b w:val="0"/>
        </w:rPr>
        <w:t>—</w:t>
      </w:r>
      <w:r>
        <w:rPr>
          <w:b w:val="0"/>
        </w:rPr>
        <w:t>SYS_REQ_26196027-v2</w:t>
      </w:r>
      <w:r>
        <w:rPr>
          <w:b w:val="0"/>
        </w:rPr>
        <w:t>—</w:t>
      </w:r>
      <w:r>
        <w:rPr>
          <w:b w:val="0"/>
        </w:rPr>
        <w:t>4.5.19.11.29.6</w:t>
      </w:r>
      <w:r>
        <w:rPr>
          <w:b w:val="0"/>
        </w:rPr>
        <w:t>)</w:t>
      </w:r>
    </w:p>
    <w:p>
      <w:pPr/>
      <w:r>
        <w:rPr/>
        <w:t xml:space="preserve">This routine is used to switch the EPB function lamp ON/OFF.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0xACF1 EPB warning lamp Activation</w:t>
      </w:r>
      <w:r>
        <w:rPr>
          <w:b w:val="0"/>
          <w:color w:val="FFFFFF" w:themeColor="background1"/>
          <w:lang w:val="fr-FR"/>
        </w:rPr>
        <w:t>—</w:t>
      </w:r>
      <w:r>
        <w:rPr>
          <w:b w:val="0"/>
          <w:lang w:val="fr-FR"/>
        </w:rPr>
        <w:t>(</w:t>
      </w:r>
      <w:r>
        <w:rPr>
          <w:b w:val="0"/>
          <w:lang w:val="fr-FR"/>
        </w:rPr>
        <w:t>26196051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26196050</w:t>
      </w:r>
      <w:r>
        <w:rPr>
          <w:b w:val="0"/>
        </w:rPr>
        <w:t>—</w:t>
      </w:r>
      <w:r>
        <w:rPr>
          <w:b w:val="0"/>
        </w:rPr>
        <w:t>SYS_REQ_26196058-v2</w:t>
      </w:r>
      <w:r>
        <w:rPr>
          <w:b w:val="0"/>
        </w:rPr>
        <w:t>—</w:t>
      </w:r>
      <w:r>
        <w:rPr>
          <w:b w:val="0"/>
        </w:rPr>
        <w:t>4.5.19.11.30.1</w:t>
      </w:r>
      <w:r>
        <w:rPr>
          <w:b w:val="0"/>
        </w:rPr>
        <w:t>)</w:t>
      </w:r>
    </w:p>
    <w:p>
      <w:pPr/>
      <w:r>
        <w:rPr/>
        <w:t xml:space="preserve">This routine is used to switch the EPB warning lamp ON/OFF.</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26196052</w:t>
      </w:r>
      <w:r>
        <w:rPr>
          <w:b w:val="0"/>
        </w:rPr>
        <w:t>—</w:t>
      </w:r>
      <w:r>
        <w:rPr>
          <w:b w:val="0"/>
        </w:rPr>
        <w:t>SYS_REQ_26196059-v2</w:t>
      </w:r>
      <w:r>
        <w:rPr>
          <w:b w:val="0"/>
        </w:rPr>
        <w:t>—</w:t>
      </w:r>
      <w:r>
        <w:rPr>
          <w:b w:val="0"/>
        </w:rPr>
        <w:t>4.5.19.11.30.2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26196053</w:t>
      </w:r>
      <w:r>
        <w:rPr>
          <w:b w:val="0"/>
        </w:rPr>
        <w:t>—</w:t>
      </w:r>
      <w:r>
        <w:rPr>
          <w:b w:val="0"/>
        </w:rPr>
        <w:t>SYS_REQ_26196060-v2</w:t>
      </w:r>
      <w:r>
        <w:rPr>
          <w:b w:val="0"/>
        </w:rPr>
        <w:t>—</w:t>
      </w:r>
      <w:r>
        <w:rPr>
          <w:b w:val="0"/>
        </w:rPr>
        <w:t>4.5.19.11.30.3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26196054</w:t>
      </w:r>
      <w:r>
        <w:rPr>
          <w:b w:val="0"/>
        </w:rPr>
        <w:t>—</w:t>
      </w:r>
      <w:r>
        <w:rPr>
          <w:b w:val="0"/>
        </w:rPr>
        <w:t>SYS_REQ_26196061-v2</w:t>
      </w:r>
      <w:r>
        <w:rPr>
          <w:b w:val="0"/>
        </w:rPr>
        <w:t>—</w:t>
      </w:r>
      <w:r>
        <w:rPr>
          <w:b w:val="0"/>
        </w:rPr>
        <w:t>4.5.19.11.30.4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0xF1</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26196055</w:t>
      </w:r>
      <w:r>
        <w:rPr>
          <w:b w:val="0"/>
        </w:rPr>
        <w:t>—</w:t>
      </w:r>
      <w:r>
        <w:rPr>
          <w:b w:val="0"/>
        </w:rPr>
        <w:t>SYS_REQ_26196062-v2</w:t>
      </w:r>
      <w:r>
        <w:rPr>
          <w:b w:val="0"/>
        </w:rPr>
        <w:t>—</w:t>
      </w:r>
      <w:r>
        <w:rPr>
          <w:b w:val="0"/>
        </w:rPr>
        <w:t>4.5.19.11.30.5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 </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0x31</w:t>
            </w:r>
          </w:p>
          <w:p>
            <w:pPr/>
            <w:r>
              <w:rPr/>
              <w:t xml:space="preserve">0x33</w:t>
            </w:r>
          </w:p>
          <w:p>
            <w:pPr/>
            <w:r>
              <w:rPr/>
              <w:t xml:space="preserve">0x7F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26196056</w:t>
      </w:r>
      <w:r>
        <w:rPr>
          <w:b w:val="0"/>
        </w:rPr>
        <w:t>—</w:t>
      </w:r>
      <w:r>
        <w:rPr>
          <w:b w:val="0"/>
        </w:rPr>
        <w:t>SYS_REQ_26196063-v2</w:t>
      </w:r>
      <w:r>
        <w:rPr>
          <w:b w:val="0"/>
        </w:rPr>
        <w:t>—</w:t>
      </w:r>
      <w:r>
        <w:rPr>
          <w:b w:val="0"/>
        </w:rPr>
        <w:t>4.5.19.11.30.6</w:t>
      </w:r>
      <w:r>
        <w:rPr>
          <w:b w:val="0"/>
        </w:rPr>
        <w:t>)</w:t>
      </w:r>
    </w:p>
    <w:p>
      <w:pPr/>
      <w:r>
        <w:rPr/>
        <w:t xml:space="preserve">This routine is used to switch the EPB warning lamp ON/OFF.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0xACF2 IPB DataResetA</w:t>
      </w:r>
      <w:r>
        <w:rPr>
          <w:b w:val="0"/>
          <w:color w:val="FFFFFF" w:themeColor="background1"/>
          <w:lang w:val="fr-FR"/>
        </w:rPr>
        <w:t>—</w:t>
      </w:r>
      <w:r>
        <w:rPr>
          <w:b w:val="0"/>
          <w:lang w:val="fr-FR"/>
        </w:rPr>
        <w:t>(</w:t>
      </w:r>
      <w:r>
        <w:rPr>
          <w:b w:val="0"/>
          <w:lang w:val="fr-FR"/>
        </w:rPr>
        <w:t>26195930</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26195929</w:t>
      </w:r>
      <w:r>
        <w:rPr>
          <w:b w:val="0"/>
        </w:rPr>
        <w:t>—</w:t>
      </w:r>
      <w:r>
        <w:rPr>
          <w:b w:val="0"/>
        </w:rPr>
        <w:t>SYS_REQ_26195940-v1</w:t>
      </w:r>
      <w:r>
        <w:rPr>
          <w:b w:val="0"/>
        </w:rPr>
        <w:t>—</w:t>
      </w:r>
      <w:r>
        <w:rPr>
          <w:b w:val="0"/>
        </w:rPr>
        <w:t>4.5.19.11.31.1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26195931</w:t>
      </w:r>
      <w:r>
        <w:rPr>
          <w:b w:val="0"/>
        </w:rPr>
        <w:t>—</w:t>
      </w:r>
      <w:r>
        <w:rPr>
          <w:b w:val="0"/>
        </w:rPr>
        <w:t>SYS_REQ_26195941-v2</w:t>
      </w:r>
      <w:r>
        <w:rPr>
          <w:b w:val="0"/>
        </w:rPr>
        <w:t>—</w:t>
      </w:r>
      <w:r>
        <w:rPr>
          <w:b w:val="0"/>
        </w:rPr>
        <w:t>4.5.19.11.31.2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26195932</w:t>
      </w:r>
      <w:r>
        <w:rPr>
          <w:b w:val="0"/>
        </w:rPr>
        <w:t>—</w:t>
      </w:r>
      <w:r>
        <w:rPr>
          <w:b w:val="0"/>
        </w:rPr>
        <w:t>SYS_REQ_26195937-v2</w:t>
      </w:r>
      <w:r>
        <w:rPr>
          <w:b w:val="0"/>
        </w:rPr>
        <w:t>—</w:t>
      </w:r>
      <w:r>
        <w:rPr>
          <w:b w:val="0"/>
        </w:rPr>
        <w:t>4.5.19.11.31.3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0xF2</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26195933</w:t>
      </w:r>
      <w:r>
        <w:rPr>
          <w:b w:val="0"/>
        </w:rPr>
        <w:t>—</w:t>
      </w:r>
      <w:r>
        <w:rPr>
          <w:b w:val="0"/>
        </w:rPr>
        <w:t>SYS_REQ_26195938-v2</w:t>
      </w:r>
      <w:r>
        <w:rPr>
          <w:b w:val="0"/>
        </w:rPr>
        <w:t>—</w:t>
      </w:r>
      <w:r>
        <w:rPr>
          <w:b w:val="0"/>
        </w:rPr>
        <w:t>4.5.19.11.31.4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26195934</w:t>
      </w:r>
      <w:r>
        <w:rPr>
          <w:b w:val="0"/>
        </w:rPr>
        <w:t>—</w:t>
      </w:r>
      <w:r>
        <w:rPr>
          <w:b w:val="0"/>
        </w:rPr>
        <w:t>SYS_REQ_26195942-v1</w:t>
      </w:r>
      <w:r>
        <w:rPr>
          <w:b w:val="0"/>
        </w:rPr>
        <w:t>—</w:t>
      </w:r>
      <w:r>
        <w:rPr>
          <w:b w:val="0"/>
        </w:rPr>
        <w:t>4.5.19.11.31.5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26195935</w:t>
      </w:r>
      <w:r>
        <w:rPr>
          <w:b w:val="0"/>
        </w:rPr>
        <w:t>—</w:t>
      </w:r>
      <w:r>
        <w:rPr>
          <w:b w:val="0"/>
        </w:rPr>
        <w:t>SYS_REQ_26195939-v2</w:t>
      </w:r>
      <w:r>
        <w:rPr>
          <w:b w:val="0"/>
        </w:rPr>
        <w:t>—</w:t>
      </w:r>
      <w:r>
        <w:rPr>
          <w:b w:val="0"/>
        </w:rPr>
        <w:t>4.5.19.11.31.6</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 This routine is to recover PBC block 3 to the initial status of EEPROM.</w:t>
                  </w:r>
                </w:p>
              </w:tc>
            </w:tr>
          </w:tbl>
          <w:p>
            <w:p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0xACF3 IPB DataResetB</w:t>
      </w:r>
      <w:r>
        <w:rPr>
          <w:b w:val="0"/>
          <w:color w:val="FFFFFF" w:themeColor="background1"/>
          <w:lang w:val="fr-FR"/>
        </w:rPr>
        <w:t>—</w:t>
      </w:r>
      <w:r>
        <w:rPr>
          <w:b w:val="0"/>
          <w:lang w:val="fr-FR"/>
        </w:rPr>
        <w:t>(</w:t>
      </w:r>
      <w:r>
        <w:rPr>
          <w:b w:val="0"/>
          <w:lang w:val="fr-FR"/>
        </w:rPr>
        <w:t>26195969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26195968</w:t>
      </w:r>
      <w:r>
        <w:rPr>
          <w:b w:val="0"/>
        </w:rPr>
        <w:t>—</w:t>
      </w:r>
      <w:r>
        <w:rPr>
          <w:b w:val="0"/>
        </w:rPr>
        <w:t>SYS_REQ_26195976-v1</w:t>
      </w:r>
      <w:r>
        <w:rPr>
          <w:b w:val="0"/>
        </w:rPr>
        <w:t>—</w:t>
      </w:r>
      <w:r>
        <w:rPr>
          <w:b w:val="0"/>
        </w:rPr>
        <w:t>4.5.19.11.32.1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26195970</w:t>
      </w:r>
      <w:r>
        <w:rPr>
          <w:b w:val="0"/>
        </w:rPr>
        <w:t>—</w:t>
      </w:r>
      <w:r>
        <w:rPr>
          <w:b w:val="0"/>
        </w:rPr>
        <w:t>SYS_REQ_26195977-v2</w:t>
      </w:r>
      <w:r>
        <w:rPr>
          <w:b w:val="0"/>
        </w:rPr>
        <w:t>—</w:t>
      </w:r>
      <w:r>
        <w:rPr>
          <w:b w:val="0"/>
        </w:rPr>
        <w:t>4.5.19.11.32.2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26195971</w:t>
      </w:r>
      <w:r>
        <w:rPr>
          <w:b w:val="0"/>
        </w:rPr>
        <w:t>—</w:t>
      </w:r>
      <w:r>
        <w:rPr>
          <w:b w:val="0"/>
        </w:rPr>
        <w:t>SYS_REQ_26195978-v2</w:t>
      </w:r>
      <w:r>
        <w:rPr>
          <w:b w:val="0"/>
        </w:rPr>
        <w:t>—</w:t>
      </w:r>
      <w:r>
        <w:rPr>
          <w:b w:val="0"/>
        </w:rPr>
        <w:t>4.5.19.11.32.3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26195972</w:t>
      </w:r>
      <w:r>
        <w:rPr>
          <w:b w:val="0"/>
        </w:rPr>
        <w:t>—</w:t>
      </w:r>
      <w:r>
        <w:rPr>
          <w:b w:val="0"/>
        </w:rPr>
        <w:t>SYS_REQ_26195979-v2</w:t>
      </w:r>
      <w:r>
        <w:rPr>
          <w:b w:val="0"/>
        </w:rPr>
        <w:t>—</w:t>
      </w:r>
      <w:r>
        <w:rPr>
          <w:b w:val="0"/>
        </w:rPr>
        <w:t>4.5.19.11.32.4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26195973</w:t>
      </w:r>
      <w:r>
        <w:rPr>
          <w:b w:val="0"/>
        </w:rPr>
        <w:t>—</w:t>
      </w:r>
      <w:r>
        <w:rPr>
          <w:b w:val="0"/>
        </w:rPr>
        <w:t>SYS_REQ_26195980-v1</w:t>
      </w:r>
      <w:r>
        <w:rPr>
          <w:b w:val="0"/>
        </w:rPr>
        <w:t>—</w:t>
      </w:r>
      <w:r>
        <w:rPr>
          <w:b w:val="0"/>
        </w:rPr>
        <w:t>4.5.19.11.32.5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26195974</w:t>
      </w:r>
      <w:r>
        <w:rPr>
          <w:b w:val="0"/>
        </w:rPr>
        <w:t>—</w:t>
      </w:r>
      <w:r>
        <w:rPr>
          <w:b w:val="0"/>
        </w:rPr>
        <w:t>SYS_REQ_26195981-v2</w:t>
      </w:r>
      <w:r>
        <w:rPr>
          <w:b w:val="0"/>
        </w:rPr>
        <w:t>—</w:t>
      </w:r>
      <w:r>
        <w:rPr>
          <w:b w:val="0"/>
        </w:rPr>
        <w:t>4.5.19.11.32.6</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 This routine is to recover PBC block 1 &amp; block 2 to the initial status of EEPROM.</w:t>
                  </w:r>
                </w:p>
              </w:tc>
            </w:tr>
          </w:tbl>
          <w:p>
            <w:p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0xACF4 IPB FactoryReset</w:t>
      </w:r>
      <w:r>
        <w:rPr>
          <w:b w:val="0"/>
          <w:color w:val="FFFFFF" w:themeColor="background1"/>
          <w:lang w:val="fr-FR"/>
        </w:rPr>
        <w:t>—</w:t>
      </w:r>
      <w:r>
        <w:rPr>
          <w:b w:val="0"/>
          <w:lang w:val="fr-FR"/>
        </w:rPr>
        <w:t>(</w:t>
      </w:r>
      <w:r>
        <w:rPr>
          <w:b w:val="0"/>
          <w:lang w:val="fr-FR"/>
        </w:rPr>
        <w:t>26195989</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26195988</w:t>
      </w:r>
      <w:r>
        <w:rPr>
          <w:b w:val="0"/>
        </w:rPr>
        <w:t>—</w:t>
      </w:r>
      <w:r>
        <w:rPr>
          <w:b w:val="0"/>
        </w:rPr>
        <w:t>SYS_REQ_26195996-v1</w:t>
      </w:r>
      <w:r>
        <w:rPr>
          <w:b w:val="0"/>
        </w:rPr>
        <w:t>—</w:t>
      </w:r>
      <w:r>
        <w:rPr>
          <w:b w:val="0"/>
        </w:rPr>
        <w:t>4.5.19.11.33.1</w:t>
      </w:r>
      <w:r>
        <w:rPr>
          <w:b w:val="0"/>
        </w:rPr>
        <w:t>)</w:t>
      </w:r>
    </w:p>
    <w:p>
      <w:pPr/>
      <w:r>
        <w:rPr/>
        <w:t xml:space="preserve">- </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Conditions for Calibrating</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Standstill (v &lt; 3kph)</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No sensor errors</w:t>
            </w: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26195990</w:t>
      </w:r>
      <w:r>
        <w:rPr>
          <w:b w:val="0"/>
        </w:rPr>
        <w:t>—</w:t>
      </w:r>
      <w:r>
        <w:rPr>
          <w:b w:val="0"/>
        </w:rPr>
        <w:t>SYS_REQ_26195997-v2</w:t>
      </w:r>
      <w:r>
        <w:rPr>
          <w:b w:val="0"/>
        </w:rPr>
        <w:t>—</w:t>
      </w:r>
      <w:r>
        <w:rPr>
          <w:b w:val="0"/>
        </w:rPr>
        <w:t>4.5.19.11.33.2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Request frame</w:t>
      </w:r>
      <w:r>
        <w:rPr>
          <w:b w:val="0"/>
          <w:color w:val="FFFFFF" w:themeColor="background1"/>
        </w:rPr>
        <w:t>—</w:t>
      </w:r>
      <w:r>
        <w:rPr>
          <w:b w:val="0"/>
        </w:rPr>
        <w:t>(</w:t>
      </w:r>
      <w:r>
        <w:rPr>
          <w:b w:val="0"/>
        </w:rPr>
        <w:t>26195991</w:t>
      </w:r>
      <w:r>
        <w:rPr>
          <w:b w:val="0"/>
        </w:rPr>
        <w:t>—</w:t>
      </w:r>
      <w:r>
        <w:rPr>
          <w:b w:val="0"/>
        </w:rPr>
        <w:t>SYS_REQ_26195998-v2</w:t>
      </w:r>
      <w:r>
        <w:rPr>
          <w:b w:val="0"/>
        </w:rPr>
        <w:t>—</w:t>
      </w:r>
      <w:r>
        <w:rPr>
          <w:b w:val="0"/>
        </w:rPr>
        <w:t>4.5.19.11.33.3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0xF4</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26195992</w:t>
      </w:r>
      <w:r>
        <w:rPr>
          <w:b w:val="0"/>
        </w:rPr>
        <w:t>—</w:t>
      </w:r>
      <w:r>
        <w:rPr>
          <w:b w:val="0"/>
        </w:rPr>
        <w:t>SYS_REQ_26195999-v2</w:t>
      </w:r>
      <w:r>
        <w:rPr>
          <w:b w:val="0"/>
        </w:rPr>
        <w:t>—</w:t>
      </w:r>
      <w:r>
        <w:rPr>
          <w:b w:val="0"/>
        </w:rPr>
        <w:t>4.5.19.11.33.4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Start/Status</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0x01/0x03</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0xAC</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IPB Actuator</w:t>
            </w:r>
            <w:r>
              <w:rPr/>
              <w:t xml:space="preserve"> Routine Status:</w:t>
            </w:r>
            <w:r>
              <w:rPr/>
              <w:t xml:space="preserve"> </w:t>
            </w:r>
          </w:p>
          <w:p>
            <w:pPr/>
            <w:r>
              <w:rPr/>
              <w:t xml:space="preserve">01h = Routine is running;</w:t>
            </w:r>
            <w:r>
              <w:br/>
            </w:r>
            <w:r>
              <w:rPr/>
              <w:t xml:space="preserve">02h = Routine is completed;</w:t>
            </w:r>
            <w:r>
              <w:br/>
            </w:r>
            <w:r>
              <w:rPr/>
              <w:t xml:space="preserve">03h = Routine is failed;</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 </w:t>
            </w:r>
          </w:p>
        </w:tc>
      </w:tr>
    </w:tbl>
    <w:p>
      <w:pPr/>
      <w:r>
        <w:rPr/>
        <w:t xml:space="preserve"> </w:t>
      </w:r>
    </w:p>
    <w:p>
      <w:pPr/>
      <w:r>
        <w:rPr/>
        <w:t xml:space="preserve"> *Only if RoutineControlType == 0x03, Postive response includes fifth bytes.</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26195993</w:t>
      </w:r>
      <w:r>
        <w:rPr>
          <w:b w:val="0"/>
        </w:rPr>
        <w:t>—</w:t>
      </w:r>
      <w:r>
        <w:rPr>
          <w:b w:val="0"/>
        </w:rPr>
        <w:t>SYS_REQ_26196000-v1</w:t>
      </w:r>
      <w:r>
        <w:rPr>
          <w:b w:val="0"/>
        </w:rPr>
        <w:t>—</w:t>
      </w:r>
      <w:r>
        <w:rPr>
          <w:b w:val="0"/>
        </w:rPr>
        <w:t>4.5.19.11.33.5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p>
            <w:pPr/>
            <w:r>
              <w:rPr/>
              <w:t xml:space="preserve">Conditions Not Correct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0x22</w:t>
            </w:r>
          </w:p>
          <w:p>
            <w:pPr/>
            <w:r>
              <w:rPr/>
              <w:t xml:space="preserve">0x24</w:t>
            </w:r>
          </w:p>
          <w:p>
            <w:pPr/>
            <w:r>
              <w:rPr/>
              <w:t xml:space="preserve">0x31</w:t>
            </w:r>
          </w:p>
          <w:p>
            <w:pPr/>
            <w:r>
              <w:rPr/>
              <w:t xml:space="preserve">0x33</w:t>
            </w:r>
          </w:p>
          <w:p>
            <w:pPr/>
            <w:r>
              <w:rPr/>
              <w:t xml:space="preserve">0x7F</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 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Specific Cause Code (used only for Conditions Not Correct )</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r>
    </w:tbl>
    <w:p>
      <w:pPr/>
      <w:r>
        <w:rPr/>
        <w:t xml:space="preserve"> </w:t>
      </w: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7275" w:type="dxa"/>
      </w:tblPr>
      <w:tr>
        <w:trPr/>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Specific Cause Code</w:t>
            </w:r>
          </w:p>
        </w:tc>
        <w:tc>
          <w:tcPr>
            <w:shd w:val="clear" w:color="auto" w:fill="cccccc"/>
            <w:tcBorders>
              <w:top w:val="single" w:sz="6" w:space="0" w:color="000000"/>
              <w:left w:val="single" w:sz="6" w:space="0" w:color="000000"/>
              <w:bottom w:val="single" w:sz="6" w:space="0" w:color="000000"/>
              <w:right w:val="single" w:sz="6" w:space="0" w:color="000000"/>
            </w:tcBorders>
            <w:tcW w:w="2500" w:type="pct"/>
            <w:vAlign w:val="center"/>
          </w:tcPr>
          <w:p>
            <w:pPr/>
            <w:r>
              <w:rPr/>
              <w:t xml:space="preserve"> Description of Cause</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0x03</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another routine on going</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0x0B</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Host conditions not meet before PbcDiagRequest:</w:t>
            </w:r>
          </w:p>
          <w:p>
            <w:pPr/>
            <w:r>
              <w:rPr/>
              <w:t xml:space="preserve">ignition is on;</w:t>
            </w:r>
          </w:p>
          <w:p>
            <w:pPr/>
            <w:r>
              <w:rPr/>
              <w:t xml:space="preserve">engine is not running;</w:t>
            </w:r>
          </w:p>
          <w:p>
            <w:pPr/>
            <w:r>
              <w:rPr/>
              <w:t xml:space="preserve">vehicle speed &lt; 3kph;</w:t>
            </w:r>
          </w:p>
        </w:tc>
      </w:tr>
      <w:tr>
        <w:trPr/>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 0x0C</w:t>
            </w:r>
          </w:p>
        </w:tc>
        <w:tc>
          <w:tcPr>
            <w:tcBorders>
              <w:top w:val="single" w:sz="6" w:space="0" w:color="000000"/>
              <w:left w:val="single" w:sz="6" w:space="0" w:color="000000"/>
              <w:bottom w:val="single" w:sz="6" w:space="0" w:color="000000"/>
              <w:right w:val="single" w:sz="6" w:space="0" w:color="000000"/>
            </w:tcBorders>
            <w:tcW w:w="2500" w:type="pct"/>
            <w:vAlign w:val="center"/>
          </w:tcPr>
          <w:p>
            <w:pPr/>
            <w:r>
              <w:rPr/>
              <w:t xml:space="preserve">PbcDiagRequest is not excuted by PBC</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Rationale:</w:t>
      </w:r>
      <w:r>
        <w:rPr>
          <w:b/>
        </w:rPr>
        <w:t xml:space="preserve"> </w:t>
      </w:r>
      <w:r>
        <w:t>This is only for IPB variant ,and for the Handbrake variant it should be always response NRC 31(Request Out Of Range)</w:t>
      </w:r>
    </w:p>
    <w:p w:rsidR="000F26F8" w:rsidRDefault="00D945FF">
      <w:pPr>
        <w:ind w:right="-1"/>
      </w:pPr>
      <w:r>
        <w:t xml:space="preserve">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26195994</w:t>
      </w:r>
      <w:r>
        <w:rPr>
          <w:b w:val="0"/>
        </w:rPr>
        <w:t>—</w:t>
      </w:r>
      <w:r>
        <w:rPr>
          <w:b w:val="0"/>
        </w:rPr>
        <w:t>SYS_REQ_26196001-v2</w:t>
      </w:r>
      <w:r>
        <w:rPr>
          <w:b w:val="0"/>
        </w:rPr>
        <w:t>—</w:t>
      </w:r>
      <w:r>
        <w:rPr>
          <w:b w:val="0"/>
        </w:rPr>
        <w:t>4.5.19.11.33.6</w:t>
      </w:r>
      <w:r>
        <w:rPr>
          <w:b w:val="0"/>
        </w:rPr>
        <w:t>)</w:t>
      </w:r>
    </w:p>
    <w:p>
      <w:pP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top"/>
          </w:tcPr>
          <w:p>
            <w:pPr/>
          </w:p>
          <w:tbl>
            <w:tblPr>
              <w:jc w:val="left"/>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5000" w:type="pct"/>
            </w:tblPr>
            <w:tr>
              <w:trPr/>
              <w:tc>
                <w:tcPr>
                  <w:tcBorders>
                    <w:top w:val="none" w:sz="0" w:space="0" w:color="auto"/>
                    <w:left w:val="none" w:sz="0" w:space="0" w:color="auto"/>
                    <w:bottom w:val="none" w:sz="0" w:space="0" w:color="auto"/>
                    <w:right w:val="none" w:sz="0" w:space="0" w:color="auto"/>
                  </w:tcBorders>
                  <w:tcW w:w="0" w:type="auto"/>
                  <w:vAlign w:val="center"/>
                </w:tcPr>
                <w:p>
                  <w:pPr/>
                  <w:r>
                    <w:rPr/>
                    <w:t xml:space="preserve">- This routine is to recover PBC block 1 &amp; block 2 &amp; block 3 to the initial status of EEPROM.</w:t>
                  </w:r>
                </w:p>
              </w:tc>
            </w:tr>
          </w:tbl>
          <w:p>
            <w:pP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0xF01F CCP Mode Activation</w:t>
      </w:r>
      <w:r>
        <w:rPr>
          <w:b w:val="0"/>
          <w:color w:val="FFFFFF" w:themeColor="background1"/>
          <w:lang w:val="fr-FR"/>
        </w:rPr>
        <w:t>—</w:t>
      </w:r>
      <w:r>
        <w:rPr>
          <w:b w:val="0"/>
          <w:lang w:val="fr-FR"/>
        </w:rPr>
        <w:t>(</w:t>
      </w:r>
      <w:r>
        <w:rPr>
          <w:b w:val="0"/>
          <w:lang w:val="fr-FR"/>
        </w:rPr>
        <w:t>25287275</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25287274</w:t>
      </w:r>
      <w:r>
        <w:rPr>
          <w:b w:val="0"/>
        </w:rPr>
        <w:t>—</w:t>
      </w:r>
      <w:r>
        <w:rPr>
          <w:b w:val="0"/>
        </w:rPr>
        <w:t>SYS_REQ_25287287-v3</w:t>
      </w:r>
      <w:r>
        <w:rPr>
          <w:b w:val="0"/>
        </w:rPr>
        <w:t>—</w:t>
      </w:r>
      <w:r>
        <w:rPr>
          <w:b w:val="0"/>
        </w:rPr>
        <w:t>4.5.19.11.34.1</w:t>
      </w:r>
      <w:r>
        <w:rPr>
          <w:b w:val="0"/>
        </w:rPr>
        <w:t>)</w:t>
      </w:r>
    </w:p>
    <w:p>
      <w:pPr/>
      <w:r>
        <w:rPr/>
        <w:t xml:space="preserve">This routine is used to enable/disable CCP mode under conti ccp security level.</w:t>
      </w:r>
    </w:p>
    <w:p>
      <w:pPr/>
      <w:r>
        <w:rPr/>
        <w:t xml:space="preserve">CCP mode is stored in EEPROM/FEE and is read from EEPROM/FEE in init phase.</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8940" w:type="dxa"/>
      </w:tblPr>
      <w:tr>
        <w:trPr>
          <w:trHeight w:val="300" w:hRule="atLeast"/>
        </w:trPr>
        <w:tc>
          <w:tcPr>
            <w:shd w:val="clear" w:color="auto" w:fill="c0c0c0"/>
            <w:tcBorders>
              <w:top w:val="single" w:sz="6" w:space="0" w:color="000000"/>
              <w:left w:val="single" w:sz="6" w:space="0" w:color="000000"/>
              <w:bottom w:val="single" w:sz="6" w:space="0" w:color="000000"/>
              <w:right w:val="single" w:sz="6" w:space="0" w:color="000000"/>
            </w:tcBorders>
            <w:tcW w:w="8940" w:type="dxa"/>
            <w:vAlign w:val="bottom"/>
          </w:tcPr>
          <w:p>
            <w:pPr>
              <w:ind w:left="0"/>
            </w:pPr>
            <w:r>
              <w:rPr/>
              <w:t xml:space="preserve">Precondition</w:t>
            </w:r>
          </w:p>
        </w:tc>
      </w:tr>
      <w:tr>
        <w:trPr>
          <w:trHeight w:val="285"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r>
              <w:rPr/>
              <w:t xml:space="preserve">Conti CCP security level</w:t>
            </w:r>
          </w:p>
        </w:tc>
      </w:tr>
      <w:tr>
        <w:trPr>
          <w:trHeight w:val="270" w:hRule="atLeast"/>
        </w:trPr>
        <w:tc>
          <w:tcPr>
            <w:shd w:val="clear" w:color="auto" w:fill="ffffff"/>
            <w:tcBorders>
              <w:top w:val="single" w:sz="6" w:space="0" w:color="000000"/>
              <w:left w:val="single" w:sz="6" w:space="0" w:color="000000"/>
              <w:bottom w:val="single" w:sz="6" w:space="0" w:color="000000"/>
              <w:right w:val="single" w:sz="6" w:space="0" w:color="000000"/>
            </w:tcBorders>
            <w:tcW w:w="8940" w:type="dxa"/>
            <w:vAlign w:val="center"/>
          </w:tcPr>
          <w:p>
            <w:pPr>
              <w:ind w:left="0"/>
            </w:pPr>
          </w:p>
        </w:tc>
      </w:tr>
    </w:tbl>
    <w:p>
      <w:pPr>
        <w:ind w:left="0"/>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supplier</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0x60</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CCP</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ABS</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Start Request frame</w:t>
      </w:r>
      <w:r>
        <w:rPr>
          <w:b w:val="0"/>
          <w:color w:val="FFFFFF" w:themeColor="background1"/>
        </w:rPr>
        <w:t>—</w:t>
      </w:r>
      <w:r>
        <w:rPr>
          <w:b w:val="0"/>
        </w:rPr>
        <w:t>(</w:t>
      </w:r>
      <w:r>
        <w:rPr>
          <w:b w:val="0"/>
        </w:rPr>
        <w:t>25287276</w:t>
      </w:r>
      <w:r>
        <w:rPr>
          <w:b w:val="0"/>
        </w:rPr>
        <w:t>—</w:t>
      </w:r>
      <w:r>
        <w:rPr>
          <w:b w:val="0"/>
        </w:rPr>
        <w:t>SYS_REQ_25287286-v2</w:t>
      </w:r>
      <w:r>
        <w:rPr>
          <w:b w:val="0"/>
        </w:rPr>
        <w:t>—</w:t>
      </w:r>
      <w:r>
        <w:rPr>
          <w:b w:val="0"/>
        </w:rPr>
        <w:t>4.5.19.11.34.2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Stop Request frame</w:t>
      </w:r>
      <w:r>
        <w:rPr>
          <w:b w:val="0"/>
          <w:color w:val="FFFFFF" w:themeColor="background1"/>
        </w:rPr>
        <w:t>—</w:t>
      </w:r>
      <w:r>
        <w:rPr>
          <w:b w:val="0"/>
        </w:rPr>
        <w:t>(</w:t>
      </w:r>
      <w:r>
        <w:rPr>
          <w:b w:val="0"/>
        </w:rPr>
        <w:t>25287277</w:t>
      </w:r>
      <w:r>
        <w:rPr>
          <w:b w:val="0"/>
        </w:rPr>
        <w:t>—</w:t>
      </w:r>
      <w:r>
        <w:rPr>
          <w:b w:val="0"/>
        </w:rPr>
        <w:t>SYS_REQ_25287289-v2</w:t>
      </w:r>
      <w:r>
        <w:rPr>
          <w:b w:val="0"/>
        </w:rPr>
        <w:t>—</w:t>
      </w:r>
      <w:r>
        <w:rPr>
          <w:b w:val="0"/>
        </w:rPr>
        <w:t>4.5.19.11.34.3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0x1F</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25287279</w:t>
      </w:r>
      <w:r>
        <w:rPr>
          <w:b w:val="0"/>
        </w:rPr>
        <w:t>—</w:t>
      </w:r>
      <w:r>
        <w:rPr>
          <w:b w:val="0"/>
        </w:rPr>
        <w:t>SYS_REQ_25287288-v2</w:t>
      </w:r>
      <w:r>
        <w:rPr>
          <w:b w:val="0"/>
        </w:rPr>
        <w:t>—</w:t>
      </w:r>
      <w:r>
        <w:rPr>
          <w:b w:val="0"/>
        </w:rPr>
        <w:t>4.5.19.11.34.4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0x71</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RoutineControlType Start/Stop</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0x01/0x02</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0xF0</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RoutineIdentifier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25287280</w:t>
      </w:r>
      <w:r>
        <w:rPr>
          <w:b w:val="0"/>
        </w:rPr>
        <w:t>—</w:t>
      </w:r>
      <w:r>
        <w:rPr>
          <w:b w:val="0"/>
        </w:rPr>
        <w:t>SYS_REQ_25287285-v2</w:t>
      </w:r>
      <w:r>
        <w:rPr>
          <w:b w:val="0"/>
        </w:rPr>
        <w:t>—</w:t>
      </w:r>
      <w:r>
        <w:rPr>
          <w:b w:val="0"/>
        </w:rPr>
        <w:t>4.5.19.11.34.5</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RoutineControl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 </w:t>
            </w:r>
          </w:p>
          <w:p>
            <w:pPr/>
            <w:r>
              <w:rPr/>
              <w:t xml:space="preserve">Busy Repeat Request</w:t>
            </w:r>
          </w:p>
          <w:p>
            <w:pPr/>
            <w:r>
              <w:rPr/>
              <w:t xml:space="preserve">Request Sequence Error</w:t>
            </w:r>
            <w:r>
              <w:br/>
            </w:r>
            <w:r>
              <w:rPr/>
              <w:t xml:space="preserve">Request Out Of Range</w:t>
            </w:r>
            <w:r>
              <w:br/>
            </w:r>
            <w:r>
              <w:rPr/>
              <w:t xml:space="preserve">Security Access Denied</w:t>
            </w:r>
            <w:r>
              <w:rPr/>
              <w:t xml:space="preserve"> </w:t>
            </w:r>
          </w:p>
          <w:p>
            <w:pPr/>
            <w:r>
              <w:rPr/>
              <w:t xml:space="preserve">Service Not Supported In Active DIA Session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p>
            <w:pPr/>
            <w:r>
              <w:rPr/>
              <w:t xml:space="preserve">0x21</w:t>
            </w:r>
          </w:p>
          <w:p>
            <w:pPr/>
            <w:r>
              <w:rPr/>
              <w:t xml:space="preserve">0x24</w:t>
            </w:r>
          </w:p>
          <w:p>
            <w:pPr/>
            <w:r>
              <w:rPr/>
              <w:t xml:space="preserve">0x31</w:t>
            </w:r>
          </w:p>
          <w:p>
            <w:pPr/>
            <w:r>
              <w:rPr/>
              <w:t xml:space="preserve">0x33</w:t>
            </w:r>
          </w:p>
          <w:p>
            <w:pPr/>
            <w:r>
              <w:rPr/>
              <w:t xml:space="preserve">0x7F</w:t>
            </w:r>
          </w:p>
        </w:tc>
      </w:tr>
    </w:tbl>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25287281</w:t>
      </w:r>
      <w:r>
        <w:rPr>
          <w:b w:val="0"/>
        </w:rPr>
        <w:t>—</w:t>
      </w:r>
      <w:r>
        <w:rPr>
          <w:b w:val="0"/>
        </w:rPr>
        <w:t>SYS_REQ_25287284-v2</w:t>
      </w:r>
      <w:r>
        <w:rPr>
          <w:b w:val="0"/>
        </w:rPr>
        <w:t>—</w:t>
      </w:r>
      <w:r>
        <w:rPr>
          <w:b w:val="0"/>
        </w:rPr>
        <w:t>4.5.19.11.34.6</w:t>
      </w:r>
      <w:r>
        <w:rPr>
          <w:b w:val="0"/>
        </w:rPr>
        <w:t>)</w:t>
      </w:r>
    </w:p>
    <w:p>
      <w:pPr/>
      <w:r>
        <w:rPr/>
        <w:t xml:space="preserve">This routine is used to enable/disable CCP mode under conti ccp security level.</w:t>
      </w:r>
    </w:p>
    <w:p>
      <w:pPr/>
      <w:r>
        <w:rPr/>
        <w:t xml:space="preserve">CCP mode is stored in EEPROM/FEE and is read from EEPROM/FEE in init phase.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WriteMemoryByAddress (0x3D) </w:t>
      </w:r>
      <w:r>
        <w:rPr>
          <w:color w:val="FFFFFF" w:themeColor="background1"/>
        </w:rPr>
        <w:t>—</w:t>
      </w:r>
      <w:r>
        <w:t>(</w:t>
      </w:r>
      <w:r>
        <w:t>21904545</w:t>
      </w:r>
      <w:r>
        <w:t>—</w:t>
      </w:r>
      <w:r>
        <w:t>4.5.19.12</w:t>
      </w:r>
      <w:r>
        <w:t>)</w:t>
      </w:r>
    </w:p>
    <w:p>
      <w:pPr/>
      <w:r>
        <w:rPr/>
        <w:t xml:space="preserve">WriteMemoryByAddress (0x3D) </w:t>
      </w:r>
    </w:p>
    <w:p>
      <w:pPr/>
      <w:r>
        <w:rPr/>
        <w:t xml:space="preserve"> </w:t>
      </w:r>
    </w:p>
    <w:p>
      <w:pPr/>
      <w:r>
        <w:rPr/>
        <w:t xml:space="preserve">The WriteMemoryByAddress service allows the client to write information into the server at one or more</w:t>
      </w:r>
      <w:r>
        <w:br/>
      </w:r>
      <w:r>
        <w:rPr/>
        <w:t xml:space="preserve">contiguous memory locations.</w:t>
      </w:r>
    </w:p>
    <w:p>
      <w:pPr/>
      <w:r>
        <w:rPr/>
        <w:t xml:space="preserve"> </w:t>
      </w:r>
    </w:p>
    <w:p>
      <w:pPr/>
      <w:r>
        <w:rPr/>
        <w:t xml:space="preserve">The WriteMemoryByAddress request message writes information specified by the parameter dataRecord[]</w:t>
      </w:r>
      <w:r>
        <w:br/>
      </w:r>
      <w:r>
        <w:rPr/>
        <w:t xml:space="preserve">into the server at memory locations specified by the parameters memoryAddress and memorySize. The</w:t>
      </w:r>
      <w:r>
        <w:br/>
      </w:r>
      <w:r>
        <w:rPr/>
        <w:t xml:space="preserve">number of bytes used for the memoryAddress and memorySize parameters is defined by</w:t>
      </w:r>
      <w:r>
        <w:br/>
      </w:r>
      <w:r>
        <w:rPr/>
        <w:t xml:space="preserve">addressAndLengthFormatIdentifier (low and high nibble). It is also possible to use a fixed</w:t>
      </w:r>
      <w:r>
        <w:br/>
      </w:r>
      <w:r>
        <w:rPr/>
        <w:t xml:space="preserve">addressAndLengthFormatIdentifier and unused bytes within the memoryAddress or memorySize parameter</w:t>
      </w:r>
      <w:r>
        <w:br/>
      </w:r>
      <w:r>
        <w:rPr/>
        <w:t xml:space="preserve">are padded with the value 00 hex in the higher range address locations.</w:t>
      </w:r>
      <w:r>
        <w:br/>
      </w:r>
    </w:p>
    <w:p>
      <w:pPr/>
      <w:r>
        <w:rPr/>
        <w:t xml:space="preserve">The format and definition of the dataRecord shall be vehicle-manufacturer-specific and may or may not be</w:t>
      </w:r>
      <w:r>
        <w:br/>
      </w:r>
      <w:r>
        <w:rPr/>
        <w:t xml:space="preserve">secured. It is the vehicle manufacturer’s responsibility to assure that the server conditions are met when</w:t>
      </w:r>
      <w:r>
        <w:br/>
      </w:r>
      <w:r>
        <w:rPr/>
        <w:t xml:space="preserve">performing this service. Possible uses for this service are:</w:t>
      </w:r>
    </w:p>
    <w:p>
      <w:pPr/>
      <w:r>
        <w:rPr/>
        <w:t xml:space="preserve"> </w:t>
      </w:r>
    </w:p>
    <w:p>
      <w:pPr>
        <w:pStyle w:val="Listenabsatz"/>
        <w:numPr>
          <w:ilvl w:val="0"/>
          <w:numId w:val="5023"/>
        </w:numPr>
      </w:pPr>
      <w:r>
        <w:rPr/>
        <w:t xml:space="preserve">clearing the non-volatile memory;</w:t>
      </w:r>
      <w:r>
        <w:br/>
      </w:r>
    </w:p>
    <w:p>
      <w:pPr>
        <w:pStyle w:val="Listenabsatz"/>
        <w:numPr>
          <w:ilvl w:val="0"/>
          <w:numId w:val="5024"/>
        </w:numPr>
      </w:pPr>
      <w:r>
        <w:rPr/>
        <w:t xml:space="preserve">changing calibration values.</w:t>
      </w:r>
    </w:p>
    <w:p>
      <w:pPr/>
      <w:r>
        <w:rPr/>
        <w:t xml:space="preserve"> </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section 1.3.9.1.21. The negative responses shall be used if</w:t>
      </w:r>
      <w:r>
        <w:br/>
      </w:r>
      <w:r>
        <w:rPr/>
        <w:t xml:space="preserve">the error scenario applies to the server and should occur in the following order.</w:t>
      </w:r>
    </w:p>
    <w:p>
      <w:pPr/>
      <w:r>
        <w:rPr/>
        <w:t xml:space="preserve"> </w:t>
      </w:r>
    </w:p>
    <w:p>
      <w:pPr/>
      <w:r>
        <w:rPr/>
        <w:pict>
          <v:shape id="21904545/RQ_Text%20Attachments/MKSImg812830168765700100.png" style="width:479pt;height:485pt" alt="mks|21904545/RQ_Text%20Attachments/MKSImg812830168765700100.png||">
            <v:imagedata r:id="rId5038" o:title=""/>
          </v:shape>
        </w:pict>
      </w:r>
    </w:p>
    <w:p>
      <w:pPr/>
      <w:r>
        <w:rPr/>
        <w:t xml:space="preserve"> </w:t>
      </w:r>
    </w:p>
    <w:p>
      <w:pPr>
        <w:jc w:val="center"/>
      </w:pPr>
      <w:r>
        <w:rPr>
          <w:b/>
        </w:rPr>
        <w:t xml:space="preserve">NRC Handling for WriteMemoryByAddress Service</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Write Memory By Address (0x3D)</w:t>
      </w:r>
      <w:r>
        <w:rPr>
          <w:b w:val="0"/>
          <w:color w:val="FFFFFF" w:themeColor="background1"/>
          <w:lang w:val="fr-FR"/>
        </w:rPr>
        <w:t>—</w:t>
      </w:r>
      <w:r>
        <w:rPr>
          <w:b w:val="0"/>
          <w:lang w:val="fr-FR"/>
        </w:rPr>
        <w:t>(</w:t>
      </w:r>
      <w:r>
        <w:rPr>
          <w:b w:val="0"/>
          <w:lang w:val="fr-FR"/>
        </w:rPr>
        <w:t>21904937</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21904933</w:t>
      </w:r>
      <w:r>
        <w:rPr>
          <w:b w:val="0"/>
        </w:rPr>
        <w:t>—</w:t>
      </w:r>
      <w:r>
        <w:rPr>
          <w:b w:val="0"/>
        </w:rPr>
        <w:t>SYS_REQ_4075906-v7</w:t>
      </w:r>
      <w:r>
        <w:rPr>
          <w:b w:val="0"/>
        </w:rPr>
        <w:t>—</w:t>
      </w:r>
      <w:r>
        <w:rPr>
          <w:b w:val="0"/>
        </w:rPr>
        <w:t>4.5.19.12.1.1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t xml:space="preserve">Level2</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b/>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285"/>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275" w:type="dxa"/>
            <w:vAlign w:val="bottom"/>
          </w:tcPr>
          <w:p>
            <w:pPr>
              <w:ind w:left="285"/>
              <w:jc w:val="center"/>
            </w:pPr>
            <w:r>
              <w:rPr/>
              <w:t xml:space="preserve"> </w:t>
            </w:r>
          </w:p>
        </w:tc>
        <w:tc>
          <w:tcPr>
            <w:shd w:val="clear" w:color="auto" w:fill="ffffff"/>
            <w:tcBorders>
              <w:top w:val="single" w:sz="6" w:space="0" w:color="000000"/>
              <w:left w:val="single" w:sz="6" w:space="0" w:color="000000"/>
              <w:bottom w:val="single" w:sz="6" w:space="0" w:color="000000"/>
              <w:right w:val="single" w:sz="6" w:space="0" w:color="000000"/>
            </w:tcBorders>
            <w:tcW w:w="108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21904931</w:t>
      </w:r>
      <w:r>
        <w:rPr>
          <w:b w:val="0"/>
        </w:rPr>
        <w:t>—</w:t>
      </w:r>
      <w:r>
        <w:rPr>
          <w:b w:val="0"/>
        </w:rPr>
        <w:t>SYS_REQ_4075907-v6</w:t>
      </w:r>
      <w:r>
        <w:rPr>
          <w:b w:val="0"/>
        </w:rPr>
        <w:t>—</w:t>
      </w:r>
      <w:r>
        <w:rPr>
          <w:b w:val="0"/>
        </w:rPr>
        <w:t>4.5.19.12.1.2</w:t>
      </w:r>
      <w:r>
        <w:rPr>
          <w:b w:val="0"/>
        </w:rPr>
        <w:t>)</w:t>
      </w:r>
    </w:p>
    <w:p>
      <w:pPr/>
      <w:r>
        <w:rPr/>
        <w:t xml:space="preserve">Length: XX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WriteMemoryByAddress Request Service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0x3D</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Address And Lenth Format Identifier</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High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High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 </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High Byte </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Low Byte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9...</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Data To Write In</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0xXX.....</w:t>
            </w:r>
          </w:p>
        </w:tc>
      </w:tr>
    </w:tbl>
    <w:p>
      <w:pPr/>
      <w:r>
        <w:rPr/>
        <w:t xml:space="preserve"> Maximum data to write in is 12 bytes.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21904987</w:t>
      </w:r>
      <w:r>
        <w:rPr>
          <w:b w:val="0"/>
        </w:rPr>
        <w:t>—</w:t>
      </w:r>
      <w:r>
        <w:rPr>
          <w:b w:val="0"/>
        </w:rPr>
        <w:t>SYS_REQ_4075904-v6</w:t>
      </w:r>
      <w:r>
        <w:rPr>
          <w:b w:val="0"/>
        </w:rPr>
        <w:t>—</w:t>
      </w:r>
      <w:r>
        <w:rPr>
          <w:b w:val="0"/>
        </w:rPr>
        <w:t>4.5.19.12.1.3</w:t>
      </w:r>
      <w:r>
        <w:rPr>
          <w:b w:val="0"/>
        </w:rPr>
        <w:t>)</w:t>
      </w:r>
    </w:p>
    <w:p>
      <w:pPr/>
      <w:r>
        <w:rPr/>
        <w:t xml:space="preserve">Length: 8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WriteMemoryByAddress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0x7D</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Address And Length Format Identifier</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0x24</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4</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ID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5</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6</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Block Offset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7</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High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8</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Memory Size Low Byte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21904989</w:t>
      </w:r>
      <w:r>
        <w:rPr>
          <w:b w:val="0"/>
        </w:rPr>
        <w:t>—</w:t>
      </w:r>
      <w:r>
        <w:rPr>
          <w:b w:val="0"/>
        </w:rPr>
        <w:t>SYS_REQ_4075908-v5</w:t>
      </w:r>
      <w:r>
        <w:rPr>
          <w:b w:val="0"/>
        </w:rPr>
        <w:t>—</w:t>
      </w:r>
      <w:r>
        <w:rPr>
          <w:b w:val="0"/>
        </w:rPr>
        <w:t>4.5.19.12.1.4</w:t>
      </w:r>
      <w:r>
        <w:rPr>
          <w:b w:val="0"/>
        </w:rPr>
        <w:t>)</w:t>
      </w:r>
    </w:p>
    <w:p>
      <w:pPr/>
      <w:r>
        <w:rPr/>
        <w:t xml:space="preserve">Length: 3 Bytes</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WriteMemoryByAddress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0x3D</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jc w:val="left"/>
            </w:pPr>
            <w:r>
              <w:rPr>
                <w:jc w:val="center"/>
              </w:rPr>
              <w:t xml:space="preserve">Busy Repeat Request </w:t>
            </w:r>
          </w:p>
          <w:p>
            <w:pPr>
              <w:jc w:val="left"/>
            </w:pPr>
            <w:r>
              <w:rPr>
                <w:jc w:val="center"/>
              </w:rPr>
              <w:t xml:space="preserve">Service Not Supported In Active Dianostic Session</w:t>
            </w:r>
          </w:p>
          <w:p>
            <w:pPr>
              <w:jc w:val="left"/>
            </w:pPr>
            <w:r>
              <w:rPr>
                <w:jc w:val="center"/>
              </w:rPr>
              <w:t xml:space="preserve">Incorrect Message Length Or Invalid Format </w:t>
            </w:r>
          </w:p>
          <w:p>
            <w:pPr>
              <w:jc w:val="left"/>
            </w:pPr>
            <w:r>
              <w:rPr/>
              <w:t xml:space="preserve">Security Access Denied </w:t>
            </w:r>
            <w:r>
              <w:br/>
            </w:r>
            <w:r>
              <w:rPr/>
              <w:t xml:space="preserve">Request Out Of Range</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0x13</w:t>
            </w:r>
          </w:p>
          <w:p>
            <w:pPr/>
            <w:r>
              <w:rPr/>
              <w:t xml:space="preserve">0x33</w:t>
            </w:r>
          </w:p>
          <w:p>
            <w:pPr/>
            <w:r>
              <w:rPr/>
              <w:t xml:space="preserve">0x31</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21904929</w:t>
      </w:r>
      <w:r>
        <w:rPr>
          <w:b w:val="0"/>
        </w:rPr>
        <w:t>—</w:t>
      </w:r>
      <w:r>
        <w:rPr>
          <w:b w:val="0"/>
        </w:rPr>
        <w:t>SYS_REQ_4075905-v1x</w:t>
      </w:r>
      <w:r>
        <w:rPr>
          <w:b w:val="0"/>
        </w:rPr>
        <w:t>—</w:t>
      </w:r>
      <w:r>
        <w:rPr>
          <w:b w:val="0"/>
        </w:rPr>
        <w:t>4.5.19.12.1.5</w:t>
      </w:r>
      <w:r>
        <w:rPr>
          <w:b w:val="0"/>
        </w:rPr>
        <w:t>)</w:t>
      </w:r>
    </w:p>
    <w:p>
      <w:pP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TesterPresent (0x3E)</w:t>
      </w:r>
      <w:r>
        <w:rPr>
          <w:color w:val="FFFFFF" w:themeColor="background1"/>
        </w:rPr>
        <w:t>—</w:t>
      </w:r>
      <w:r>
        <w:t>(</w:t>
      </w:r>
      <w:r>
        <w:t>21904538</w:t>
      </w:r>
      <w:r>
        <w:t>—</w:t>
      </w:r>
      <w:r>
        <w:t>4.5.19.13</w:t>
      </w:r>
      <w:r>
        <w:t>)</w:t>
      </w:r>
    </w:p>
    <w:p>
      <w:pPr/>
      <w:r>
        <w:rPr/>
        <w:t xml:space="preserve">TesterPresent (0x3E) </w:t>
      </w:r>
    </w:p>
    <w:p>
      <w:pPr/>
      <w:r>
        <w:rPr/>
        <w:t xml:space="preserve"> </w:t>
      </w:r>
    </w:p>
    <w:p>
      <w:pPr/>
      <w:r>
        <w:rPr/>
        <w:t xml:space="preserve">This service is used to indicate to a server (or servers) that a client is still connected to the vehicle and that</w:t>
      </w:r>
      <w:r>
        <w:br/>
      </w:r>
      <w:r>
        <w:rPr/>
        <w:t xml:space="preserve">certain diagnostic services and/or communications that have been previously activated are to remain active.</w:t>
      </w:r>
      <w:r>
        <w:br/>
      </w:r>
      <w:r>
        <w:rPr/>
        <w:t xml:space="preserve">This service is used to keep one or multiple servers in a diagnostic session other than the defaultSession.</w:t>
      </w:r>
      <w:r>
        <w:br/>
      </w:r>
    </w:p>
    <w:p>
      <w:pPr/>
      <w:r>
        <w:rPr/>
        <w:t xml:space="preserve">This can either be done by transmitting the TesterPresent request message periodically or, in case of the</w:t>
      </w:r>
      <w:r>
        <w:br/>
      </w:r>
      <w:r>
        <w:rPr/>
        <w:t xml:space="preserve">absence of other diagnostic services, preventing the server(s) from automatically returning to the</w:t>
      </w:r>
      <w:r>
        <w:br/>
      </w:r>
      <w:r>
        <w:rPr/>
        <w:t xml:space="preserve">defaultSession. The detailed session requirements that apply to the use of this service when keeping a single</w:t>
      </w:r>
      <w:r>
        <w:br/>
      </w:r>
      <w:r>
        <w:rPr/>
        <w:t xml:space="preserve">server or multiple servers in a diagnostic session other than the defaultSession can be found in the</w:t>
      </w:r>
      <w:r>
        <w:br/>
      </w:r>
      <w:r>
        <w:rPr/>
        <w:t xml:space="preserve">implementation specifications of ISO 14229.</w:t>
      </w:r>
    </w:p>
    <w:p>
      <w:pPr/>
      <w:r>
        <w:rPr/>
        <w:t xml:space="preserve"> </w:t>
      </w:r>
    </w:p>
    <w:p>
      <w:pPr/>
      <w:r>
        <w:rPr/>
        <w:t xml:space="preserve">Allowed in the following diagnostic session:</w:t>
      </w:r>
    </w:p>
    <w:p>
      <w:pPr/>
      <w:r>
        <w:rPr/>
        <w:t xml:space="preserve"> </w:t>
      </w:r>
    </w:p>
    <w:p>
      <w:pPr/>
      <w:r>
        <w:rPr/>
        <w:t xml:space="preserve">The tester present command shall be allowed in all diagnostic sessions</w:t>
      </w:r>
    </w:p>
    <w:p>
      <w:pPr/>
      <w:r>
        <w:rPr/>
        <w:t xml:space="preserve"> </w:t>
      </w:r>
    </w:p>
    <w:p>
      <w:pPr/>
      <w:r>
        <w:rPr/>
        <w:t xml:space="preserve">Request message definition:</w:t>
      </w:r>
    </w:p>
    <w:p>
      <w:pPr/>
      <w:r>
        <w:rPr/>
        <w:t xml:space="preserve"> </w:t>
      </w:r>
    </w:p>
    <w:p>
      <w:pPr/>
      <w:r>
        <w:rPr/>
        <w:pict>
          <v:shape id="21904538/RQ_Text%20Attachments/MKSImg3420608687271573957.png" style="width:479.3500061035156pt;height:109.5pt" alt="mks|21904538/RQ_Text%20Attachments/MKSImg3420608687271573957.png||">
            <v:imagedata r:id="rId5039" o:title=""/>
          </v:shape>
        </w:pict>
      </w:r>
    </w:p>
    <w:p>
      <w:pPr>
        <w:jc w:val="center"/>
      </w:pPr>
      <w:r>
        <w:rPr/>
        <w:t xml:space="preserve">Request message definition</w:t>
      </w:r>
    </w:p>
    <w:p>
      <w:pPr>
        <w:jc w:val="center"/>
      </w:pPr>
    </w:p>
    <w:p>
      <w:pPr/>
      <w:r>
        <w:rPr/>
        <w:t xml:space="preserve">Request message sub-function parameter $Level (LEV_) definition:</w:t>
      </w:r>
    </w:p>
    <w:p>
      <w:pPr/>
      <w:r>
        <w:rPr/>
        <w:t xml:space="preserve"> </w:t>
      </w:r>
    </w:p>
    <w:p>
      <w:pPr/>
      <w:r>
        <w:rPr/>
        <w:t xml:space="preserve">The following table specifies the sub-function parameter values defined for this service</w:t>
      </w:r>
    </w:p>
    <w:p>
      <w:pPr/>
      <w:r>
        <w:rPr/>
        <w:t xml:space="preserve">[suppressPosRspMsgIndicationBit (bit 7) not shown].</w:t>
      </w:r>
    </w:p>
    <w:p>
      <w:pPr/>
      <w:r>
        <w:rPr/>
        <w:t xml:space="preserve"> </w:t>
      </w:r>
    </w:p>
    <w:p>
      <w:pPr/>
      <w:r>
        <w:rPr/>
        <w:pict>
          <v:shape id="21904538/RQ_Text%20Attachments/MKSImg3724882493171680046.png" style="width:479.3500061035156pt;height:172.5pt" alt="mks|21904538/RQ_Text%20Attachments/MKSImg3724882493171680046.png||">
            <v:imagedata r:id="rId5040" o:title=""/>
          </v:shape>
        </w:pict>
      </w:r>
    </w:p>
    <w:p>
      <w:pPr>
        <w:jc w:val="center"/>
      </w:pPr>
      <w:r>
        <w:rPr/>
        <w:t xml:space="preserve">Request message sub-function parameter definition</w:t>
      </w:r>
    </w:p>
    <w:p>
      <w:pPr/>
      <w:r>
        <w:rPr/>
        <w:t xml:space="preserve"> </w:t>
      </w:r>
    </w:p>
    <w:p>
      <w:pPr/>
      <w:r>
        <w:rPr/>
        <w:t xml:space="preserve">Request message data parameter definition:</w:t>
      </w:r>
    </w:p>
    <w:p>
      <w:pPr/>
      <w:r>
        <w:rPr/>
        <w:t xml:space="preserve"> </w:t>
      </w:r>
    </w:p>
    <w:p>
      <w:pPr/>
      <w:r>
        <w:rPr/>
        <w:t xml:space="preserve">This service does not support data parameters in the request message.</w:t>
      </w:r>
    </w:p>
    <w:p>
      <w:pPr/>
      <w:r>
        <w:rPr/>
        <w:t xml:space="preserve"> </w:t>
      </w:r>
    </w:p>
    <w:p>
      <w:pPr/>
      <w:r>
        <w:rPr/>
        <w:t xml:space="preserve">Positive response message definition:</w:t>
      </w:r>
    </w:p>
    <w:p>
      <w:pPr/>
      <w:r>
        <w:rPr/>
        <w:t xml:space="preserve"> </w:t>
      </w:r>
    </w:p>
    <w:p>
      <w:pPr/>
      <w:r>
        <w:rPr/>
        <w:pict>
          <v:shape id="21904538/RQ_Text%20Attachments/MKSImg4973587356800715458.png" style="width:479.3500061035156pt;height:93.75pt" alt="mks|21904538/RQ_Text%20Attachments/MKSImg4973587356800715458.png||">
            <v:imagedata r:id="rId5041" o:title=""/>
          </v:shape>
        </w:pict>
      </w:r>
    </w:p>
    <w:p>
      <w:pPr>
        <w:jc w:val="center"/>
      </w:pPr>
      <w:r>
        <w:rPr/>
        <w:t xml:space="preserve">Positive response message definition</w:t>
      </w:r>
    </w:p>
    <w:p>
      <w:pPr/>
      <w:r>
        <w:rPr/>
        <w:t xml:space="preserve"> </w:t>
      </w:r>
    </w:p>
    <w:p>
      <w:pPr/>
      <w:r>
        <w:rPr/>
        <w:t xml:space="preserve">Positive response message data parameter definition:</w:t>
      </w:r>
    </w:p>
    <w:p>
      <w:pPr/>
      <w:r>
        <w:rPr/>
        <w:t xml:space="preserve"> </w:t>
      </w:r>
    </w:p>
    <w:p>
      <w:pPr/>
      <w:r>
        <w:rPr/>
        <w:pict>
          <v:shape id="21904538/RQ_Text%20Attachments/MKSImg1195754937405838554.png" style="width:479.3500061035156pt;height:92.25pt" alt="mks|21904538/RQ_Text%20Attachments/MKSImg1195754937405838554.png||">
            <v:imagedata r:id="rId5042" o:title=""/>
          </v:shape>
        </w:pict>
      </w:r>
    </w:p>
    <w:p>
      <w:pPr>
        <w:jc w:val="center"/>
      </w:pPr>
      <w:r>
        <w:rPr/>
        <w:t xml:space="preserve">Response message data parameter definition</w:t>
      </w:r>
    </w:p>
    <w:p>
      <w:pPr/>
      <w:r>
        <w:rPr>
          <w:b/>
        </w:rPr>
        <w:t xml:space="preserve">  </w:t>
      </w:r>
    </w:p>
    <w:p>
      <w:pPr/>
      <w:r>
        <w:rPr/>
        <w:t xml:space="preserve">Supported negative response codes (NRC_):</w:t>
      </w:r>
    </w:p>
    <w:p>
      <w:pPr/>
      <w:r>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t xml:space="preserve"> </w:t>
      </w:r>
    </w:p>
    <w:p>
      <w:pPr/>
      <w:r>
        <w:rPr/>
        <w:pict>
          <v:shape id="21904538/RQ_Text%20Attachments/MKSImg5604271911771462817.png" style="width:479pt;height:83pt" alt="mks|21904538/RQ_Text%20Attachments/MKSImg5604271911771462817.png||">
            <v:imagedata r:id="rId5043" o:title=""/>
          </v:shape>
        </w:pic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Tester Present (0x3E)</w:t>
      </w:r>
      <w:r>
        <w:rPr>
          <w:b w:val="0"/>
          <w:color w:val="FFFFFF" w:themeColor="background1"/>
          <w:lang w:val="fr-FR"/>
        </w:rPr>
        <w:t>—</w:t>
      </w:r>
      <w:r>
        <w:rPr>
          <w:b w:val="0"/>
          <w:lang w:val="fr-FR"/>
        </w:rPr>
        <w:t>(</w:t>
      </w:r>
      <w:r>
        <w:rPr>
          <w:b w:val="0"/>
          <w:lang w:val="fr-FR"/>
        </w:rPr>
        <w:t>21904626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21904628</w:t>
      </w:r>
      <w:r>
        <w:rPr>
          <w:b w:val="0"/>
        </w:rPr>
        <w:t>—</w:t>
      </w:r>
      <w:r>
        <w:rPr>
          <w:b w:val="0"/>
        </w:rPr>
        <w:t>SYS_REQ_3466616-v9</w:t>
      </w:r>
      <w:r>
        <w:rPr>
          <w:b w:val="0"/>
        </w:rPr>
        <w:t>—</w:t>
      </w:r>
      <w:r>
        <w:rPr>
          <w:b w:val="0"/>
        </w:rPr>
        <w:t>4.5.19.13.1.1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21904629</w:t>
      </w:r>
      <w:r>
        <w:rPr>
          <w:b w:val="0"/>
        </w:rPr>
        <w:t>—</w:t>
      </w:r>
      <w:r>
        <w:rPr>
          <w:b w:val="0"/>
        </w:rPr>
        <w:t>SYS_REQ_3466617-v8</w:t>
      </w:r>
      <w:r>
        <w:rPr>
          <w:b w:val="0"/>
        </w:rPr>
        <w:t>—</w:t>
      </w:r>
      <w:r>
        <w:rPr>
          <w:b w:val="0"/>
        </w:rPr>
        <w:t>4.5.19.13.1.2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TesterPresent Requst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ZeroSubFunction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suppressPosRspMsgIndicationBit is bit7 in SubFunction used to suppress positive response.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21904631</w:t>
      </w:r>
      <w:r>
        <w:rPr>
          <w:b w:val="0"/>
        </w:rPr>
        <w:t>—</w:t>
      </w:r>
      <w:r>
        <w:rPr>
          <w:b w:val="0"/>
        </w:rPr>
        <w:t>SYS_REQ_3466618-v6</w:t>
      </w:r>
      <w:r>
        <w:rPr>
          <w:b w:val="0"/>
        </w:rPr>
        <w:t>—</w:t>
      </w:r>
      <w:r>
        <w:rPr>
          <w:b w:val="0"/>
        </w:rPr>
        <w:t>4.5.19.13.1.3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TesterPresent Respone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0x7E</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ZeroSubFunction</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0x00</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21904632</w:t>
      </w:r>
      <w:r>
        <w:rPr>
          <w:b w:val="0"/>
        </w:rPr>
        <w:t>—</w:t>
      </w:r>
      <w:r>
        <w:rPr>
          <w:b w:val="0"/>
        </w:rPr>
        <w:t>SYS_REQ_3466620-v8</w:t>
      </w:r>
      <w:r>
        <w:rPr>
          <w:b w:val="0"/>
        </w:rPr>
        <w:t>—</w:t>
      </w:r>
      <w:r>
        <w:rPr>
          <w:b w:val="0"/>
        </w:rPr>
        <w:t>4.5.19.13.1.4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TesterPresent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0x3E</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Sub-Function Not Supported</w:t>
            </w:r>
          </w:p>
          <w:p>
            <w:pPr/>
            <w:r>
              <w:rPr/>
              <w:t xml:space="preserve">Incorrect Message Length Or Invalid Format</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0x12</w:t>
            </w:r>
          </w:p>
          <w:p>
            <w:pPr/>
            <w:r>
              <w:rPr/>
              <w:t xml:space="preserve">0x13</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21904633</w:t>
      </w:r>
      <w:r>
        <w:rPr>
          <w:b w:val="0"/>
        </w:rPr>
        <w:t>—</w:t>
      </w:r>
      <w:r>
        <w:rPr>
          <w:b w:val="0"/>
        </w:rPr>
        <w:t>SYS_REQ_3466619-v2</w:t>
      </w:r>
      <w:r>
        <w:rPr>
          <w:b w:val="0"/>
        </w:rPr>
        <w:t>—</w:t>
      </w:r>
      <w:r>
        <w:rPr>
          <w:b w:val="0"/>
        </w:rPr>
        <w:t>4.5.19.13.1.5</w:t>
      </w:r>
      <w:r>
        <w:rPr>
          <w:b w:val="0"/>
        </w:rPr>
        <w:t>)</w:t>
      </w:r>
    </w:p>
    <w:p>
      <w:pPr/>
      <w:r>
        <w:rPr/>
        <w:t xml:space="preserve"> </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MLC50/3</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ControlDTCSetting (0x85)</w:t>
      </w:r>
      <w:r>
        <w:rPr>
          <w:color w:val="FFFFFF" w:themeColor="background1"/>
        </w:rPr>
        <w:t>—</w:t>
      </w:r>
      <w:r>
        <w:t>(</w:t>
      </w:r>
      <w:r>
        <w:t>21904549</w:t>
      </w:r>
      <w:r>
        <w:t>—</w:t>
      </w:r>
      <w:r>
        <w:t>4.5.19.14</w:t>
      </w:r>
      <w:r>
        <w:t>)</w:t>
      </w:r>
    </w:p>
    <w:p>
      <w:pPr/>
      <w:r>
        <w:rPr/>
        <w:t xml:space="preserve">ControlDTCSetting (0x85) </w:t>
      </w:r>
    </w:p>
    <w:p>
      <w:pPr/>
      <w:r>
        <w:rPr/>
        <w:t xml:space="preserve"> </w:t>
      </w:r>
    </w:p>
    <w:p>
      <w:pPr/>
      <w:r>
        <w:rPr/>
        <w:t xml:space="preserve">The ControlDTCSetting request message can be used to stop the setting of diagnostic trouble codes in an</w:t>
      </w:r>
      <w:r>
        <w:br/>
      </w:r>
      <w:r>
        <w:rPr/>
        <w:t xml:space="preserve">individual server or a group of servers. If the server being addressed is not able to stop the setting of</w:t>
      </w:r>
      <w:r>
        <w:br/>
      </w:r>
      <w:r>
        <w:rPr/>
        <w:t xml:space="preserve">diagnostic trouble codes, it shall respond with a ControlDTCSetting negative response message indicating the</w:t>
      </w:r>
      <w:r>
        <w:br/>
      </w:r>
      <w:r>
        <w:rPr/>
        <w:t xml:space="preserve">reason for the rejection.</w:t>
      </w:r>
    </w:p>
    <w:p>
      <w:pPr/>
      <w:r>
        <w:rPr/>
        <w:t xml:space="preserve"> </w:t>
      </w:r>
    </w:p>
    <w:p>
      <w:pPr/>
      <w:r>
        <w:rPr/>
        <w:t xml:space="preserve">Allowed in the following diagnostic session:</w:t>
      </w:r>
    </w:p>
    <w:p>
      <w:pPr/>
      <w:r>
        <w:rPr/>
        <w:t xml:space="preserve"> </w:t>
      </w:r>
    </w:p>
    <w:p>
      <w:pPr/>
      <w:r>
        <w:rPr/>
        <w:t xml:space="preserve">-&gt; </w:t>
      </w:r>
      <w:r>
        <w:rPr/>
        <w:t xml:space="preserve">E</w:t>
      </w:r>
      <w:r>
        <w:rPr/>
        <w:t xml:space="preserve">xtended Diagnostic Session</w:t>
      </w:r>
    </w:p>
    <w:p>
      <w:pPr/>
      <w:r>
        <w:rPr/>
        <w:t xml:space="preserve"> </w:t>
      </w:r>
    </w:p>
    <w:p>
      <w:pPr/>
      <w:r>
        <w:rPr/>
        <w:t xml:space="preserve"> </w:t>
      </w:r>
    </w:p>
    <w:p>
      <w:pPr/>
      <w:r>
        <w:rPr>
          <w:b/>
        </w:rPr>
        <w:t xml:space="preserve">Supported negative response codes (NRC_) </w:t>
      </w:r>
    </w:p>
    <w:p>
      <w:pPr/>
      <w:r>
        <w:rPr>
          <w:b/>
        </w:rPr>
        <w:t xml:space="preserve"> </w:t>
      </w:r>
    </w:p>
    <w:p>
      <w:pPr/>
      <w:r>
        <w:rPr/>
        <w:t xml:space="preserve">The following negative response codes shall be implemented for this service. The circumstances under which</w:t>
      </w:r>
      <w:r>
        <w:br/>
      </w:r>
      <w:r>
        <w:rPr/>
        <w:t xml:space="preserve">each response code would occur are documented in Table. The listed negative responses shall be used if</w:t>
      </w:r>
      <w:r>
        <w:br/>
      </w:r>
      <w:r>
        <w:rPr/>
        <w:t xml:space="preserve">the error scenario applies to the server.</w:t>
      </w:r>
    </w:p>
    <w:p>
      <w:pPr/>
      <w:r>
        <w:rPr/>
        <w:t xml:space="preserve"> </w:t>
      </w:r>
    </w:p>
    <w:p>
      <w:pPr/>
      <w:r>
        <w:rPr/>
        <w:pict>
          <v:shape id="21904549/RQ_Text%20Attachments/MKSImg6699483170126598774.png" style="width:479pt;height:163pt" alt="mks|21904549/RQ_Text%20Attachments/MKSImg6699483170126598774.png||">
            <v:imagedata r:id="rId5044" o:title=""/>
          </v:shape>
        </w:pict>
      </w:r>
    </w:p>
    <w:p>
      <w:pPr/>
      <w:r>
        <w:rPr/>
        <w:t xml:space="preserve"> </w:t>
      </w:r>
    </w:p>
    <w:p>
      <w:pPr/>
      <w:r>
        <w:rPr/>
        <w:t xml:space="preserve"> </w:t>
      </w:r>
    </w:p>
    <w:p>
      <w:pPr/>
      <w:r>
        <w:rPr/>
        <w:t xml:space="preserve"> </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ControlDTCSetting (0x85)</w:t>
      </w:r>
      <w:r>
        <w:rPr>
          <w:b w:val="0"/>
          <w:color w:val="FFFFFF" w:themeColor="background1"/>
          <w:lang w:val="fr-FR"/>
        </w:rPr>
        <w:t>—</w:t>
      </w:r>
      <w:r>
        <w:rPr>
          <w:b w:val="0"/>
          <w:lang w:val="fr-FR"/>
        </w:rPr>
        <w:t>(</w:t>
      </w:r>
      <w:r>
        <w:rPr>
          <w:b w:val="0"/>
          <w:lang w:val="fr-FR"/>
        </w:rPr>
        <w:t>21904483</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Request processing conditions</w:t>
      </w:r>
      <w:r>
        <w:rPr>
          <w:b w:val="0"/>
          <w:color w:val="FFFFFF" w:themeColor="background1"/>
        </w:rPr>
        <w:t>—</w:t>
      </w:r>
      <w:r>
        <w:rPr>
          <w:b w:val="0"/>
        </w:rPr>
        <w:t>(</w:t>
      </w:r>
      <w:r>
        <w:rPr>
          <w:b w:val="0"/>
        </w:rPr>
        <w:t>21904543</w:t>
      </w:r>
      <w:r>
        <w:rPr>
          <w:b w:val="0"/>
        </w:rPr>
        <w:t>—</w:t>
      </w:r>
      <w:r>
        <w:rPr>
          <w:b w:val="0"/>
        </w:rPr>
        <w:t>SYS_REQ_7106352-v2</w:t>
      </w:r>
      <w:r>
        <w:rPr>
          <w:b w:val="0"/>
        </w:rPr>
        <w:t>—</w:t>
      </w:r>
      <w:r>
        <w:rPr>
          <w:b w:val="0"/>
        </w:rPr>
        <w:t>4.5.19.14.1.1</w:t>
      </w:r>
      <w:r>
        <w:rPr>
          <w:b w:val="0"/>
        </w:rPr>
        <w:t>)</w:t>
      </w:r>
    </w:p>
    <w:p>
      <w:pPr/>
      <w:r>
        <w:rPr/>
        <w:t xml:space="preserve"> </w:t>
      </w:r>
    </w:p>
    <w:tbl>
      <w:tblPr>
        <w:ind w:left="825"/>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9300" w:type="dxa"/>
      </w:tblP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Diagnostic </w:t>
            </w:r>
          </w:p>
          <w:p>
            <w:pPr>
              <w:ind w:left="0"/>
              <w:jc w:val="center"/>
            </w:pPr>
            <w:r>
              <w:rPr>
                <w:jc w:val="center"/>
              </w:rPr>
              <w:t xml:space="preserve">- </w:t>
            </w:r>
          </w:p>
          <w:p>
            <w:pPr>
              <w:ind w:left="0"/>
              <w:jc w:val="center"/>
            </w:pPr>
            <w:r>
              <w:rPr>
                <w:jc w:val="center"/>
              </w:rPr>
              <w:t xml:space="preserve">Session</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default</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ext.</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0x01</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0x03</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25"/>
              <w:jc w:val="center"/>
            </w:pPr>
          </w:p>
        </w:tc>
      </w:tr>
      <w:tr>
        <w:trPr>
          <w:trHeight w:val="375"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t xml:space="preserve">Needed </w:t>
            </w:r>
          </w:p>
          <w:p>
            <w:pPr>
              <w:ind w:left="0"/>
              <w:jc w:val="center"/>
            </w:pPr>
            <w:r>
              <w:rPr/>
              <w:t xml:space="preserve">Security </w:t>
            </w:r>
          </w:p>
          <w:p>
            <w:pPr>
              <w:ind w:left="0"/>
              <w:jc w:val="center"/>
            </w:pPr>
            <w:r>
              <w:rPr/>
              <w:t xml:space="preserve">Level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None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Level1</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75"/>
              <w:jc w:val="center"/>
            </w:pPr>
            <w:r>
              <w:rPr>
                <w:jc w:val="center"/>
              </w:rPr>
              <w:t xml:space="preserve">Level2</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ind w:left="0"/>
              <w:jc w:val="center"/>
            </w:pPr>
            <w:r>
              <w:rPr>
                <w:jc w:val="center"/>
              </w:rPr>
              <w:t xml:space="preserve">ECU 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ESC</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IPB</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75"/>
              <w:jc w:val="center"/>
            </w:pPr>
            <w:r>
              <w:rPr/>
              <w:t xml:space="preserve">X </w:t>
            </w:r>
          </w:p>
        </w:tc>
        <w:tc>
          <w:tcPr>
            <w:shd w:val="clear" w:color="auto" w:fill="ffffff"/>
            <w:tcBorders>
              <w:top w:val="single" w:sz="6" w:space="0" w:color="000000"/>
              <w:left w:val="single" w:sz="6" w:space="0" w:color="000000"/>
              <w:bottom w:val="single" w:sz="6" w:space="0" w:color="000000"/>
              <w:right w:val="single" w:sz="6" w:space="0" w:color="000000"/>
            </w:tcBorders>
            <w:tcW w:w="1890"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shd w:val="clear" w:color="auto" w:fill="c0c0c0"/>
            <w:vMerge w:val="restart"/>
            <w:tcBorders>
              <w:top w:val="single" w:sz="6" w:space="0" w:color="000000"/>
              <w:left w:val="single" w:sz="6" w:space="0" w:color="000000"/>
              <w:bottom w:val="single" w:sz="6" w:space="0" w:color="000000"/>
              <w:right w:val="single" w:sz="6" w:space="0" w:color="000000"/>
            </w:tcBorders>
            <w:tcW w:w="1890" w:type="dxa"/>
            <w:vAlign w:val="center"/>
          </w:tcPr>
          <w:p>
            <w:pPr>
              <w:jc w:val="center"/>
            </w:pPr>
            <w:r>
              <w:rPr>
                <w:jc w:val="center"/>
              </w:rPr>
              <w:t xml:space="preserve">Addressing </w:t>
            </w:r>
          </w:p>
          <w:p>
            <w:pPr>
              <w:jc w:val="center"/>
            </w:pPr>
            <w:r>
              <w:rPr>
                <w:jc w:val="center"/>
              </w:rPr>
              <w:t xml:space="preserve">Type</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Physical</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jc w:val="center"/>
              </w:rPr>
              <w:t xml:space="preserve">Functional</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r>
        <w:trPr>
          <w:trHeight w:val="300" w:hRule="atLeast"/>
        </w:trPr>
        <w:tc>
          <w:tcPr>
            <w:tcW w:w="0" w:type="auto"/>
            <w:gridSpan w:val="1"/>
            <w:vMerge/>
            <w:tcBorders>
              <w:left w:val="single" w:sz="6" w:space="0" w:color="000000"/>
              <w:right w:val="single" w:sz="6" w:space="0" w:color="000000"/>
              <w:bottom w:val="single" w:sz="6" w:space="0" w:color="000000"/>
            </w:tcBorders>
          </w:tcP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605" w:type="dxa"/>
            <w:vAlign w:val="bottom"/>
          </w:tcPr>
          <w:p>
            <w:pPr>
              <w:ind w:left="0"/>
              <w:jc w:val="center"/>
            </w:pPr>
            <w:r>
              <w:rPr/>
              <w:t xml:space="preserve">X</w:t>
            </w:r>
          </w:p>
        </w:tc>
        <w:tc>
          <w:tcPr>
            <w:shd w:val="clear" w:color="auto" w:fill="ffffff"/>
            <w:tcBorders>
              <w:top w:val="single" w:sz="6" w:space="0" w:color="000000"/>
              <w:left w:val="single" w:sz="6" w:space="0" w:color="000000"/>
              <w:bottom w:val="single" w:sz="6" w:space="0" w:color="000000"/>
              <w:right w:val="single" w:sz="6" w:space="0" w:color="000000"/>
            </w:tcBorders>
            <w:tcW w:w="1560" w:type="dxa"/>
            <w:vAlign w:val="bottom"/>
          </w:tcPr>
          <w:p>
            <w:pPr>
              <w:ind w:left="285"/>
              <w:jc w:val="center"/>
            </w:pPr>
            <w:r>
              <w:rPr/>
              <w:t xml:space="preserve"> </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Request frame</w:t>
      </w:r>
      <w:r>
        <w:rPr>
          <w:b w:val="0"/>
          <w:color w:val="FFFFFF" w:themeColor="background1"/>
        </w:rPr>
        <w:t>—</w:t>
      </w:r>
      <w:r>
        <w:rPr>
          <w:b w:val="0"/>
        </w:rPr>
        <w:t>(</w:t>
      </w:r>
      <w:r>
        <w:rPr>
          <w:b w:val="0"/>
        </w:rPr>
        <w:t>21904536</w:t>
      </w:r>
      <w:r>
        <w:rPr>
          <w:b w:val="0"/>
        </w:rPr>
        <w:t>—</w:t>
      </w:r>
      <w:r>
        <w:rPr>
          <w:b w:val="0"/>
        </w:rPr>
        <w:t>SYS_REQ_7106353-v1</w:t>
      </w:r>
      <w:r>
        <w:rPr>
          <w:b w:val="0"/>
        </w:rPr>
        <w:t>—</w:t>
      </w:r>
      <w:r>
        <w:rPr>
          <w:b w:val="0"/>
        </w:rPr>
        <w:t>4.5.19.14.1.2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ControlDTCSetting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0x85</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DTC Setting Type*</w:t>
            </w:r>
          </w:p>
          <w:p>
            <w:pPr/>
            <w:r>
              <w:rPr/>
              <w:t xml:space="preserve">0x01 - on</w:t>
            </w:r>
          </w:p>
          <w:p>
            <w:pPr/>
            <w:r>
              <w:rPr/>
              <w:t xml:space="preserve">0x02 - off</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bl>
    <w:p>
      <w:pPr/>
      <w:r>
        <w:rPr/>
        <w:t xml:space="preserve"> </w:t>
      </w:r>
    </w:p>
    <w:p>
      <w:pPr/>
      <w:r>
        <w:rPr/>
        <w:t xml:space="preserve">*support suppressPosRspMsgIndicationBit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Positive Response frame</w:t>
      </w:r>
      <w:r>
        <w:rPr>
          <w:b w:val="0"/>
          <w:color w:val="FFFFFF" w:themeColor="background1"/>
        </w:rPr>
        <w:t>—</w:t>
      </w:r>
      <w:r>
        <w:rPr>
          <w:b w:val="0"/>
        </w:rPr>
        <w:t>(</w:t>
      </w:r>
      <w:r>
        <w:rPr>
          <w:b w:val="0"/>
        </w:rPr>
        <w:t>21904537</w:t>
      </w:r>
      <w:r>
        <w:rPr>
          <w:b w:val="0"/>
        </w:rPr>
        <w:t>—</w:t>
      </w:r>
      <w:r>
        <w:rPr>
          <w:b w:val="0"/>
        </w:rPr>
        <w:t>SYS_REQ_7106354-v1</w:t>
      </w:r>
      <w:r>
        <w:rPr>
          <w:b w:val="0"/>
        </w:rPr>
        <w:t>—</w:t>
      </w:r>
      <w:r>
        <w:rPr>
          <w:b w:val="0"/>
        </w:rPr>
        <w:t>4.5.19.14.1.3</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ControlDTCSetting Respone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0xC5</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DTC Setting Type</w:t>
            </w:r>
          </w:p>
          <w:p>
            <w:pPr/>
            <w:r>
              <w:rPr/>
              <w:t xml:space="preserve">0x01 - on</w:t>
            </w:r>
          </w:p>
          <w:p>
            <w:pPr/>
            <w:r>
              <w:rPr/>
              <w:t xml:space="preserve">0x02 - off</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0xXX</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Negative Response frame</w:t>
      </w:r>
      <w:r>
        <w:rPr>
          <w:b w:val="0"/>
          <w:color w:val="FFFFFF" w:themeColor="background1"/>
        </w:rPr>
        <w:t>—</w:t>
      </w:r>
      <w:r>
        <w:rPr>
          <w:b w:val="0"/>
        </w:rPr>
        <w:t>(</w:t>
      </w:r>
      <w:r>
        <w:rPr>
          <w:b w:val="0"/>
        </w:rPr>
        <w:t>21904547</w:t>
      </w:r>
      <w:r>
        <w:rPr>
          <w:b w:val="0"/>
        </w:rPr>
        <w:t>—</w:t>
      </w:r>
      <w:r>
        <w:rPr>
          <w:b w:val="0"/>
        </w:rPr>
        <w:t>SYS_REQ_7106355-v2</w:t>
      </w:r>
      <w:r>
        <w:rPr>
          <w:b w:val="0"/>
        </w:rPr>
        <w:t>—</w:t>
      </w:r>
      <w:r>
        <w:rPr>
          <w:b w:val="0"/>
        </w:rPr>
        <w:t>4.5.19.14.1.4</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Negative Response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0x7F</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ControlDTCSetting Request Service Id</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0x85</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Busy Repeat Request</w:t>
            </w:r>
          </w:p>
          <w:p>
            <w:pPr/>
            <w:r>
              <w:rPr/>
              <w:t xml:space="preserve">Service Not Supported In Active Diagnostic Session</w:t>
            </w:r>
          </w:p>
          <w:p>
            <w:pPr/>
            <w:r>
              <w:rPr/>
              <w:t xml:space="preserve">Sub-Function Not Supported</w:t>
            </w:r>
          </w:p>
          <w:p>
            <w:pPr/>
            <w:r>
              <w:rPr/>
              <w:t xml:space="preserve">Incorrect Message Length Or Invalid Format </w:t>
            </w:r>
          </w:p>
          <w:p>
            <w:pPr/>
            <w:r>
              <w:rPr/>
              <w:t xml:space="preserve">Vehicle Speed Too High(1km/h)</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0x21</w:t>
            </w:r>
          </w:p>
          <w:p>
            <w:pPr/>
            <w:r>
              <w:rPr/>
              <w:t xml:space="preserve">0x7F</w:t>
            </w:r>
          </w:p>
          <w:p>
            <w:pPr/>
            <w:r>
              <w:rPr/>
              <w:t xml:space="preserve">0x12</w:t>
            </w:r>
          </w:p>
          <w:p>
            <w:pPr/>
            <w:r>
              <w:rPr/>
              <w:t xml:space="preserve">0x13</w:t>
            </w:r>
          </w:p>
          <w:p>
            <w:pPr/>
            <w:r>
              <w:rPr/>
              <w:t xml:space="preserve">0x88</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Behaviour</w:t>
      </w:r>
      <w:r>
        <w:rPr>
          <w:b w:val="0"/>
          <w:color w:val="FFFFFF" w:themeColor="background1"/>
        </w:rPr>
        <w:t>—</w:t>
      </w:r>
      <w:r>
        <w:rPr>
          <w:b w:val="0"/>
        </w:rPr>
        <w:t>(</w:t>
      </w:r>
      <w:r>
        <w:rPr>
          <w:b w:val="0"/>
        </w:rPr>
        <w:t>21904548</w:t>
      </w:r>
      <w:r>
        <w:rPr>
          <w:b w:val="0"/>
        </w:rPr>
        <w:t>—</w:t>
      </w:r>
      <w:r>
        <w:rPr>
          <w:b w:val="0"/>
        </w:rPr>
        <w:t>SYS_REQ_7106356-v1</w:t>
      </w:r>
      <w:r>
        <w:rPr>
          <w:b w:val="0"/>
        </w:rPr>
        <w:t>—</w:t>
      </w:r>
      <w:r>
        <w:rPr>
          <w:b w:val="0"/>
        </w:rPr>
        <w:t>4.5.19.14.1.5</w:t>
      </w:r>
      <w:r>
        <w:rPr>
          <w:b w:val="0"/>
        </w:rPr>
        <w:t>)</w:t>
      </w:r>
    </w:p>
    <w:p>
      <w:pPr/>
      <w:r>
        <w:rPr/>
        <w:t xml:space="preserve">This service is used to stop or resume the setting of diagnostic trouble codes (DTCs) in an ECU.</w:t>
      </w:r>
    </w:p>
    <w:p>
      <w:pPr/>
      <w:r>
        <w:br/>
      </w:r>
      <w:r>
        <w:rPr/>
        <w:t xml:space="preserve">The update of the DTC status information shall continue once a ControlDTCSetting request is performed with sub-function set to “on” or a session layer timeout occurs (ECU transitions to defaultSession) or a successful ECUReset is performed.</w:t>
      </w:r>
    </w:p>
    <w:p>
      <w:pPr/>
      <w:r>
        <w:br/>
      </w:r>
      <w:r>
        <w:rPr/>
        <w:t xml:space="preserve">If a ClearDiagnosticInformation ($14) service is sent by the tester, the ControlDTCSetting shall not prohibit resetting the ECU’s DTC memory.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ind w:right="-1"/>
      </w:pPr>
      <w:r>
        <w:rPr>
          <w:b/>
        </w:rPr>
        <w:lastRenderedPageBreak/>
        <w:t>Negative Response  (0x7F)</w:t>
      </w:r>
      <w:r>
        <w:rPr>
          <w:color w:val="FFFFFF" w:themeColor="background1"/>
        </w:rPr>
        <w:t>—</w:t>
      </w:r>
      <w:r>
        <w:t>(</w:t>
      </w:r>
      <w:r>
        <w:t>21904553</w:t>
      </w:r>
      <w:r>
        <w:t>—</w:t>
      </w:r>
      <w:r>
        <w:t>4.5.19.15</w:t>
      </w:r>
      <w:r>
        <w:t>)</w:t>
      </w:r>
    </w:p>
    <w:p>
      <w:pPr>
        <w:pStyle w:val="MKSHeading4"/>
      </w:pPr>
      <w:r>
        <w:rPr/>
        <w:t xml:space="preserve">Negative Response (0x7F)</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Negative Response Codes (NRC)</w:t>
      </w:r>
      <w:r>
        <w:rPr>
          <w:b w:val="0"/>
          <w:color w:val="FFFFFF" w:themeColor="background1"/>
          <w:lang w:val="fr-FR"/>
        </w:rPr>
        <w:t>—</w:t>
      </w:r>
      <w:r>
        <w:rPr>
          <w:b w:val="0"/>
          <w:lang w:val="fr-FR"/>
        </w:rPr>
        <w:t>(</w:t>
      </w:r>
      <w:r>
        <w:rPr>
          <w:b w:val="0"/>
          <w:lang w:val="fr-FR"/>
        </w:rPr>
        <w:t>21905011</w:t>
      </w:r>
      <w:r>
        <w:rPr>
          <w:b w:val="0"/>
          <w:lang w:val="fr-FR"/>
        </w:rPr>
        <w:t>)</w:t>
      </w:r>
    </w:p>
    <w:p w:rsidR="000F26F8" w:rsidRDefault="00D945FF">
      <w:pPr>
        <w:ind w:right="-1"/>
        <w:rPr>
          <w:b/>
        </w:rPr>
      </w:pPr>
      <w:r>
        <w:t> </w:t>
      </w:r>
    </w:p>
    <w:p w:rsidR="000F26F8" w:rsidRDefault="00D945FF">
      <w:pPr>
        <w:ind w:right="-1"/>
      </w:pPr>
      <w:r>
        <w:rPr>
          <w:b/>
        </w:rPr>
        <w:lastRenderedPageBreak/>
        <w:t>NegativeResponsecode Ranges</w:t>
      </w:r>
      <w:r>
        <w:rPr>
          <w:color w:val="FFFFFF" w:themeColor="background1"/>
        </w:rPr>
        <w:t>—</w:t>
      </w:r>
      <w:r>
        <w:t>(</w:t>
      </w:r>
      <w:r>
        <w:t>21904720</w:t>
      </w:r>
      <w:r>
        <w:t>—</w:t>
      </w:r>
      <w:r>
        <w:t>4.5.19.15.1.1</w:t>
      </w:r>
      <w:r>
        <w:t>)</w:t>
      </w:r>
    </w:p>
    <w:p>
      <w:pPr/>
      <w:r>
        <w:rPr/>
        <w:t xml:space="preserve">The negative response code range 00 – FF hex is divided into 3 ranges:</w:t>
      </w:r>
      <w:r>
        <w:br/>
      </w:r>
    </w:p>
    <w:p>
      <w:pPr>
        <w:pStyle w:val="Listenabsatz"/>
        <w:numPr>
          <w:ilvl w:val="0"/>
          <w:numId w:val="5025"/>
        </w:numPr>
      </w:pPr>
      <w:r>
        <w:rPr/>
        <w:t xml:space="preserve">00 hex: positiveResponse parameter value for server internal implementation;</w:t>
      </w:r>
    </w:p>
    <w:p>
      <w:pPr>
        <w:pStyle w:val="Listenabsatz"/>
        <w:numPr>
          <w:ilvl w:val="0"/>
          <w:numId w:val="5025"/>
        </w:numPr>
      </w:pPr>
      <w:r>
        <w:rPr/>
        <w:t xml:space="preserve">01 – 7F hex: communication related negative response codes;</w:t>
      </w:r>
    </w:p>
    <w:p>
      <w:pPr>
        <w:pStyle w:val="Listenabsatz"/>
        <w:numPr>
          <w:ilvl w:val="0"/>
          <w:numId w:val="5025"/>
        </w:numPr>
      </w:pPr>
      <w:r>
        <w:rPr/>
        <w:t xml:space="preserve">80 – FF hex: negative response codes for specific conditions that are not correct at the point in time the</w:t>
      </w:r>
      <w:r>
        <w:br/>
      </w:r>
      <w:r>
        <w:rPr/>
        <w:t xml:space="preserve">request is received by the server. These response codes may be utilised whenever response code</w:t>
      </w:r>
      <w:r>
        <w:br/>
      </w:r>
      <w:r>
        <w:rPr/>
        <w:t xml:space="preserve">22 hex (conditionsNotCorrect) is listed as valid in order to report more specifically why the requested</w:t>
      </w:r>
      <w:r>
        <w:br/>
      </w:r>
      <w:r>
        <w:rPr/>
        <w:t xml:space="preserve">action can not be taken.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generalReject (0x10)</w:t>
      </w:r>
      <w:r>
        <w:rPr>
          <w:color w:val="FFFFFF" w:themeColor="background1"/>
        </w:rPr>
        <w:t>—</w:t>
      </w:r>
      <w:r>
        <w:t>(</w:t>
      </w:r>
      <w:r>
        <w:t>21904565</w:t>
      </w:r>
      <w:r>
        <w:t>—</w:t>
      </w:r>
      <w:r>
        <w:t>4.5.19.15.1.2</w:t>
      </w:r>
      <w:r>
        <w:t>)</w:t>
      </w:r>
    </w:p>
    <w:p>
      <w:pPr/>
      <w:r>
        <w:rPr/>
        <w:t xml:space="preserve">generalReject (0x10) </w:t>
      </w:r>
    </w:p>
    <w:p>
      <w:pPr/>
      <w:r>
        <w:rPr/>
        <w:t xml:space="preserve"> </w:t>
      </w:r>
    </w:p>
    <w:p>
      <w:pPr/>
      <w:r>
        <w:rPr/>
        <w:t xml:space="preserve">The NRC 0x10 generalReject indicates that the requested action has been rejected by the server.</w:t>
      </w:r>
      <w:r>
        <w:br/>
      </w:r>
    </w:p>
    <w:p>
      <w:pPr/>
      <w:r>
        <w:rPr/>
        <w:t xml:space="preserve">The generalReject response code shall only be send if none of the negative response codes defined in this document are applicable for the current reject reason.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serviceNotSupported (0x11)</w:t>
      </w:r>
      <w:r>
        <w:rPr>
          <w:color w:val="FFFFFF" w:themeColor="background1"/>
        </w:rPr>
        <w:t>—</w:t>
      </w:r>
      <w:r>
        <w:t>(</w:t>
      </w:r>
      <w:r>
        <w:t>21904556</w:t>
      </w:r>
      <w:r>
        <w:t>—</w:t>
      </w:r>
      <w:r>
        <w:t>4.5.19.15.1.3</w:t>
      </w:r>
      <w:r>
        <w:t>)</w:t>
      </w:r>
    </w:p>
    <w:p>
      <w:pPr/>
      <w:r>
        <w:rPr/>
        <w:t xml:space="preserve">serviceNotSupported (0x11) </w:t>
      </w:r>
    </w:p>
    <w:p>
      <w:pPr/>
    </w:p>
    <w:p>
      <w:pPr/>
      <w:r>
        <w:rPr/>
        <w:t xml:space="preserve">The NRC 0x11 serviceNotSupported indicates that the requested action will not be taken because the SW does not support the requested service.</w:t>
      </w:r>
    </w:p>
    <w:p>
      <w:pPr/>
      <w:r>
        <w:br/>
      </w:r>
      <w:r>
        <w:rPr/>
        <w:t xml:space="preserve">he SW shall send this response code in case the request message contains a service</w:t>
      </w:r>
      <w:r>
        <w:br/>
      </w:r>
      <w:r>
        <w:rPr/>
        <w:t xml:space="preserve">identifier which is either unknown or not supported by the SW.</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subFunctionNotSupported (0x12)</w:t>
      </w:r>
      <w:r>
        <w:rPr>
          <w:color w:val="FFFFFF" w:themeColor="background1"/>
        </w:rPr>
        <w:t>—</w:t>
      </w:r>
      <w:r>
        <w:t>(</w:t>
      </w:r>
      <w:r>
        <w:t>21904554</w:t>
      </w:r>
      <w:r>
        <w:t>—</w:t>
      </w:r>
      <w:r>
        <w:t>4.5.19.15.1.4</w:t>
      </w:r>
      <w:r>
        <w:t>)</w:t>
      </w:r>
    </w:p>
    <w:p>
      <w:pPr/>
      <w:r>
        <w:rPr/>
        <w:t xml:space="preserve">subFunctionNotSupported (0x12) </w:t>
      </w:r>
    </w:p>
    <w:p>
      <w:pPr/>
      <w:r>
        <w:rPr/>
        <w:t xml:space="preserve"> </w:t>
      </w:r>
    </w:p>
    <w:p>
      <w:pPr/>
      <w:r>
        <w:rPr/>
        <w:t xml:space="preserve">The NRC 0x12 subFunctionNotSupported indicates that the requested action will not be taken because the ECU does not support the service-specific parameters of the request message.</w:t>
      </w:r>
    </w:p>
    <w:p>
      <w:pPr/>
      <w:r>
        <w:rPr/>
        <w:t xml:space="preserve"> </w:t>
      </w:r>
    </w:p>
    <w:p>
      <w:pPr/>
      <w:r>
        <w:rPr/>
        <w:t xml:space="preserve">The ECU shall send this response code if the client has sent a request message with a known and supported service identifier but with a “sub-function” which is either unknown or not supported.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incorrectMessageLengthOrInvalidFormat (0x13)</w:t>
      </w:r>
      <w:r>
        <w:rPr>
          <w:color w:val="FFFFFF" w:themeColor="background1"/>
        </w:rPr>
        <w:t>—</w:t>
      </w:r>
      <w:r>
        <w:t>(</w:t>
      </w:r>
      <w:r>
        <w:t>21904551</w:t>
      </w:r>
      <w:r>
        <w:t>—</w:t>
      </w:r>
      <w:r>
        <w:t>4.5.19.15.1.5</w:t>
      </w:r>
      <w:r>
        <w:t>)</w:t>
      </w:r>
    </w:p>
    <w:p>
      <w:pPr/>
      <w:r>
        <w:rPr/>
        <w:t xml:space="preserve">incorrectMessageLengthOrInvalidFormat (0x13) </w:t>
      </w:r>
    </w:p>
    <w:p>
      <w:pPr/>
      <w:r>
        <w:rPr/>
        <w:t xml:space="preserve"> </w:t>
      </w:r>
    </w:p>
    <w:p>
      <w:pPr/>
      <w:r>
        <w:rPr/>
        <w:t xml:space="preserve">The NRC 0x13 incorrectMessageLengh indicates that the requested action will not be taken because the length of the received request message does not match the prescribed length for the specified service.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responseTooLong (0x14)</w:t>
      </w:r>
      <w:r>
        <w:rPr>
          <w:color w:val="FFFFFF" w:themeColor="background1"/>
        </w:rPr>
        <w:t>—</w:t>
      </w:r>
      <w:r>
        <w:t>(</w:t>
      </w:r>
      <w:r>
        <w:t>21904552</w:t>
      </w:r>
      <w:r>
        <w:t>—</w:t>
      </w:r>
      <w:r>
        <w:t>4.5.19.15.1.6</w:t>
      </w:r>
      <w:r>
        <w:t>)</w:t>
      </w:r>
    </w:p>
    <w:p>
      <w:pPr/>
      <w:r>
        <w:rPr/>
        <w:t xml:space="preserve">responseTooLong (0x14) </w:t>
      </w:r>
    </w:p>
    <w:p>
      <w:pPr/>
      <w:r>
        <w:rPr/>
        <w:t xml:space="preserve"> </w:t>
      </w:r>
    </w:p>
    <w:p>
      <w:pPr/>
      <w:r>
        <w:rPr/>
        <w:t xml:space="preserve">The NRC 0x14 responseTooLong indicates that the response to be generated exceeds the maximum number of bytes available by the underlying network layer.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busyRepeatRequest (0x21)</w:t>
      </w:r>
      <w:r>
        <w:rPr>
          <w:color w:val="FFFFFF" w:themeColor="background1"/>
        </w:rPr>
        <w:t>—</w:t>
      </w:r>
      <w:r>
        <w:t>(</w:t>
      </w:r>
      <w:r>
        <w:t>21904566</w:t>
      </w:r>
      <w:r>
        <w:t>—</w:t>
      </w:r>
      <w:r>
        <w:t>4.5.19.15.1.7</w:t>
      </w:r>
      <w:r>
        <w:t>)</w:t>
      </w:r>
    </w:p>
    <w:p>
      <w:pPr/>
      <w:r>
        <w:rPr/>
        <w:t xml:space="preserve">busyRepeatRequest (0x21) </w:t>
      </w:r>
    </w:p>
    <w:p>
      <w:pPr/>
    </w:p>
    <w:p>
      <w:pPr/>
      <w:r>
        <w:rPr/>
        <w:t xml:space="preserve">The NRC 0x21 busy indicates that the requested action will not be taken because the ECU is temporary to busy to perform the requested operation.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conditionsNotCorrect (0x22)</w:t>
      </w:r>
      <w:r>
        <w:rPr>
          <w:color w:val="FFFFFF" w:themeColor="background1"/>
        </w:rPr>
        <w:t>—</w:t>
      </w:r>
      <w:r>
        <w:t>(</w:t>
      </w:r>
      <w:r>
        <w:t>21904563</w:t>
      </w:r>
      <w:r>
        <w:t>—</w:t>
      </w:r>
      <w:r>
        <w:t>4.5.19.15.1.8</w:t>
      </w:r>
      <w:r>
        <w:t>)</w:t>
      </w:r>
    </w:p>
    <w:p>
      <w:pPr/>
      <w:r>
        <w:rPr/>
        <w:t xml:space="preserve">conditionsNotCorrect (0x22) </w:t>
      </w:r>
    </w:p>
    <w:p>
      <w:pPr/>
    </w:p>
    <w:p>
      <w:pPr/>
      <w:r>
        <w:rPr/>
        <w:t xml:space="preserve">The NRC 0x22 conditionsNotCorrect indicates that the requested action will not be taken because the prerequisite conditions for the requested command are not met.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requestSequenceError (0x24)</w:t>
      </w:r>
      <w:r>
        <w:rPr>
          <w:color w:val="FFFFFF" w:themeColor="background1"/>
        </w:rPr>
        <w:t>—</w:t>
      </w:r>
      <w:r>
        <w:t>(</w:t>
      </w:r>
      <w:r>
        <w:t>21904561</w:t>
      </w:r>
      <w:r>
        <w:t>—</w:t>
      </w:r>
      <w:r>
        <w:t>4.5.19.15.1.9</w:t>
      </w:r>
      <w:r>
        <w:t>)</w:t>
      </w:r>
    </w:p>
    <w:p>
      <w:pPr/>
      <w:r>
        <w:rPr/>
        <w:t xml:space="preserve">requestSequenceError (0x24) </w:t>
      </w:r>
    </w:p>
    <w:p>
      <w:pPr/>
    </w:p>
    <w:p>
      <w:pPr/>
      <w:r>
        <w:rPr/>
        <w:t xml:space="preserve">The NRC 0x24 requestSequenceError indicates that the requested action will not be taken because the ECU expects a different sequence of request messages or message as send by the external test tool. This may occur when sequence sensitive requests are issued in the wrong order.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noResponseFromSubnetComponent (0x25)</w:t>
      </w:r>
      <w:r>
        <w:rPr>
          <w:color w:val="FFFFFF" w:themeColor="background1"/>
        </w:rPr>
        <w:t>—</w:t>
      </w:r>
      <w:r>
        <w:t>(</w:t>
      </w:r>
      <w:r>
        <w:t>21904559</w:t>
      </w:r>
      <w:r>
        <w:t>—</w:t>
      </w:r>
      <w:r>
        <w:t>4.5.19.15.1.10</w:t>
      </w:r>
      <w:r>
        <w:t>)</w:t>
      </w:r>
    </w:p>
    <w:p>
      <w:pPr/>
      <w:r>
        <w:rPr/>
        <w:t xml:space="preserve">noResponseFromSubnetComponent (0x25) </w:t>
      </w:r>
    </w:p>
    <w:p>
      <w:pPr/>
      <w:r>
        <w:rPr/>
        <w:t xml:space="preserve"> </w:t>
      </w:r>
    </w:p>
    <w:p>
      <w:pPr/>
      <w:r>
        <w:rPr/>
        <w:t xml:space="preserve">This response code indicates that the server has received the request but the requested action could not be performed by the server, as a subnet component which is necessary to supply the requested information did not respond within the specified time.</w:t>
      </w:r>
    </w:p>
    <w:p>
      <w:pPr/>
      <w:r>
        <w:rPr/>
        <w:t xml:space="preserve"> </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FailurePreventsExecutionOfRequestedAction (0x26)</w:t>
      </w:r>
      <w:r>
        <w:rPr>
          <w:color w:val="FFFFFF" w:themeColor="background1"/>
        </w:rPr>
        <w:t>—</w:t>
      </w:r>
      <w:r>
        <w:t>(</w:t>
      </w:r>
      <w:r>
        <w:t>21904564</w:t>
      </w:r>
      <w:r>
        <w:t>—</w:t>
      </w:r>
      <w:r>
        <w:t>4.5.19.15.1.11</w:t>
      </w:r>
      <w:r>
        <w:t>)</w:t>
      </w:r>
    </w:p>
    <w:p>
      <w:pPr/>
      <w:r>
        <w:rPr/>
        <w:t xml:space="preserve">FailurePreventsExecutionOfRequestedAction (0x26) </w:t>
      </w:r>
    </w:p>
    <w:p>
      <w:pPr/>
    </w:p>
    <w:p>
      <w:pPr/>
      <w:r>
        <w:rPr/>
        <w:t xml:space="preserve">This response code indicates that the requested action will not be taken because a failure condition, identified by a DTC (with at least one DTC status bit for TestFailed, Pending, Confirmed or TestFailedSinceLastClear set to 1), has occurred and that this failure condition prevents the server from performing the requested action.</w:t>
      </w:r>
    </w:p>
    <w:p>
      <w:pPr/>
      <w:r>
        <w:rPr/>
        <w:t xml:space="preserve"> </w:t>
      </w:r>
    </w:p>
    <w:p>
      <w:pPr/>
      <w:r>
        <w:rPr/>
        <w:t xml:space="preserve">This NRC can, for example, direct the technician to read DTCs in order to identify and fix the problem.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requestOutOfRange (0x31)</w:t>
      </w:r>
      <w:r>
        <w:rPr>
          <w:color w:val="FFFFFF" w:themeColor="background1"/>
        </w:rPr>
        <w:t>—</w:t>
      </w:r>
      <w:r>
        <w:t>(</w:t>
      </w:r>
      <w:r>
        <w:t>21904606</w:t>
      </w:r>
      <w:r>
        <w:t>—</w:t>
      </w:r>
      <w:r>
        <w:t>4.5.19.15.1.12</w:t>
      </w:r>
      <w:r>
        <w:t>)</w:t>
      </w:r>
    </w:p>
    <w:p>
      <w:pPr/>
      <w:r>
        <w:rPr/>
        <w:t xml:space="preserve">requestOutOfRange (0x31) </w:t>
      </w:r>
    </w:p>
    <w:p>
      <w:pPr/>
    </w:p>
    <w:p>
      <w:pPr/>
      <w:r>
        <w:rPr/>
        <w:t xml:space="preserve">The NRC 0x31 requestOutOfRange indicates that the requested action will not be taken because the ECU has detected that the request message contains a parameter which attempts to substitute a value beyond its range of authority, or which attempts to access a dataIdentifier/routineIdentifer that is not supported or not supported in active session.</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securityAccessDenied (0x33)</w:t>
      </w:r>
      <w:r>
        <w:rPr>
          <w:color w:val="FFFFFF" w:themeColor="background1"/>
        </w:rPr>
        <w:t>—</w:t>
      </w:r>
      <w:r>
        <w:t>(</w:t>
      </w:r>
      <w:r>
        <w:t>21904562</w:t>
      </w:r>
      <w:r>
        <w:t>—</w:t>
      </w:r>
      <w:r>
        <w:t>4.5.19.15.1.13</w:t>
      </w:r>
      <w:r>
        <w:t>)</w:t>
      </w:r>
    </w:p>
    <w:p>
      <w:pPr/>
      <w:r>
        <w:rPr/>
        <w:t xml:space="preserve">securityAccessDenied (0x33) </w:t>
      </w:r>
    </w:p>
    <w:p>
      <w:pPr/>
    </w:p>
    <w:p>
      <w:pPr/>
      <w:r>
        <w:rPr/>
        <w:t xml:space="preserve">The NRC 0x33 securityAccessDenied indicates that the requested action will not be taken because the</w:t>
      </w:r>
      <w:r>
        <w:br/>
      </w:r>
      <w:r>
        <w:rPr/>
        <w:t xml:space="preserve">ECU's security strategy has not been satisfied by the test tool. The ECU will send this response code if the external test tool has sent a request message which requires an unlocked ECU.</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invalidKey (0x35)</w:t>
      </w:r>
      <w:r>
        <w:rPr>
          <w:color w:val="FFFFFF" w:themeColor="background1"/>
        </w:rPr>
        <w:t>—</w:t>
      </w:r>
      <w:r>
        <w:t>(</w:t>
      </w:r>
      <w:r>
        <w:t>21904572</w:t>
      </w:r>
      <w:r>
        <w:t>—</w:t>
      </w:r>
      <w:r>
        <w:t>4.5.19.15.1.14</w:t>
      </w:r>
      <w:r>
        <w:t>)</w:t>
      </w:r>
    </w:p>
    <w:p>
      <w:pPr/>
      <w:r>
        <w:rPr/>
        <w:t xml:space="preserve">invalidKey (0x35) </w:t>
      </w:r>
    </w:p>
    <w:p>
      <w:pPr/>
    </w:p>
    <w:p>
      <w:pPr/>
      <w:r>
        <w:rPr/>
        <w:t xml:space="preserve">The NRC 0x35 invalidKey indicates that the ECU has not given security access because the key sent by the external test tool did not match with the key in the ECU's memory. This response code shall only be implemented for the Security Access Service (0x27).</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exceedNumberOfAttempts (0x36)</w:t>
      </w:r>
      <w:r>
        <w:rPr>
          <w:color w:val="FFFFFF" w:themeColor="background1"/>
        </w:rPr>
        <w:t>—</w:t>
      </w:r>
      <w:r>
        <w:t>(</w:t>
      </w:r>
      <w:r>
        <w:t>21904570</w:t>
      </w:r>
      <w:r>
        <w:t>—</w:t>
      </w:r>
      <w:r>
        <w:t>4.5.19.15.1.15</w:t>
      </w:r>
      <w:r>
        <w:t>)</w:t>
      </w:r>
    </w:p>
    <w:p>
      <w:pPr/>
      <w:r>
        <w:rPr/>
        <w:t xml:space="preserve">exceedNumberOfAttempts (0x36) </w:t>
      </w:r>
    </w:p>
    <w:p>
      <w:pPr/>
    </w:p>
    <w:p>
      <w:pPr/>
      <w:r>
        <w:rPr/>
        <w:t xml:space="preserve">The NRC 0x36 exceedNumberOfAttempts indicates that the requested action will not be taken because the test tool has unsuccessfully attempted to gain security access more times than the ECU’s security strategy will allow.</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requiredTimeDelayNotExpired (0x37)</w:t>
      </w:r>
      <w:r>
        <w:rPr>
          <w:color w:val="FFFFFF" w:themeColor="background1"/>
        </w:rPr>
        <w:t>—</w:t>
      </w:r>
      <w:r>
        <w:t>(</w:t>
      </w:r>
      <w:r>
        <w:t>21904560</w:t>
      </w:r>
      <w:r>
        <w:t>—</w:t>
      </w:r>
      <w:r>
        <w:t>4.5.19.15.1.16</w:t>
      </w:r>
      <w:r>
        <w:t>)</w:t>
      </w:r>
    </w:p>
    <w:p>
      <w:pPr/>
      <w:r>
        <w:rPr/>
        <w:t xml:space="preserve">requiredTimeDelayNotExpired (0x37) </w:t>
      </w:r>
    </w:p>
    <w:p>
      <w:pPr/>
      <w:r>
        <w:rPr/>
        <w:t xml:space="preserve"> </w:t>
      </w:r>
    </w:p>
    <w:p>
      <w:pPr/>
      <w:r>
        <w:rPr/>
        <w:t xml:space="preserve">The NRC 0x37 requiredTimeDelayNotExpired indicates that the requested action will not be taken because the test tool's latest attempt to gain security access was initiated before the ECU’s required timeout period has elapsed.</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uploadDownloadNotAccepted (0x70)</w:t>
      </w:r>
      <w:r>
        <w:rPr>
          <w:color w:val="FFFFFF" w:themeColor="background1"/>
        </w:rPr>
        <w:t>—</w:t>
      </w:r>
      <w:r>
        <w:t>(</w:t>
      </w:r>
      <w:r>
        <w:t>21904673</w:t>
      </w:r>
      <w:r>
        <w:t>—</w:t>
      </w:r>
      <w:r>
        <w:t>4.5.19.15.1.17</w:t>
      </w:r>
      <w:r>
        <w:t>)</w:t>
      </w:r>
    </w:p>
    <w:p>
      <w:pPr/>
      <w:r>
        <w:rPr/>
        <w:t xml:space="preserve">uploadDownloadNotAccepted (0x70)</w:t>
      </w:r>
    </w:p>
    <w:p>
      <w:pPr/>
      <w:r>
        <w:rPr/>
        <w:t xml:space="preserve"> </w:t>
      </w:r>
    </w:p>
    <w:p>
      <w:pPr/>
      <w:r>
        <w:rPr/>
        <w:t xml:space="preserve">This response code indicates that an attempt to upload/download to a server’s</w:t>
      </w:r>
      <w:r>
        <w:br/>
      </w:r>
      <w:r>
        <w:rPr/>
        <w:t xml:space="preserve">memory cannot be accomplished due to fault conditions.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transferDataSuspended (0x71)</w:t>
      </w:r>
      <w:r>
        <w:rPr>
          <w:color w:val="FFFFFF" w:themeColor="background1"/>
        </w:rPr>
        <w:t>—</w:t>
      </w:r>
      <w:r>
        <w:t>(</w:t>
      </w:r>
      <w:r>
        <w:t>21905014</w:t>
      </w:r>
      <w:r>
        <w:t>—</w:t>
      </w:r>
      <w:r>
        <w:t>4.5.19.15.1.18</w:t>
      </w:r>
      <w:r>
        <w:t>)</w:t>
      </w:r>
    </w:p>
    <w:p>
      <w:pPr/>
      <w:r>
        <w:rPr/>
        <w:t xml:space="preserve">transferDataSuspended (0x71)</w:t>
      </w:r>
    </w:p>
    <w:p>
      <w:pPr/>
      <w:r>
        <w:rPr/>
        <w:t xml:space="preserve"> </w:t>
      </w:r>
    </w:p>
    <w:p>
      <w:pPr/>
      <w:r>
        <w:rPr/>
        <w:t xml:space="preserve">This response code indicates that a data transfer operation was halted due to a fault.</w:t>
      </w:r>
      <w:r>
        <w:br/>
      </w:r>
      <w:r>
        <w:rPr/>
        <w:t xml:space="preserve">The active transferData sequence shall be aborted.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generalProgrammingFailure (0x72)</w:t>
      </w:r>
      <w:r>
        <w:rPr>
          <w:color w:val="FFFFFF" w:themeColor="background1"/>
        </w:rPr>
        <w:t>—</w:t>
      </w:r>
      <w:r>
        <w:t>(</w:t>
      </w:r>
      <w:r>
        <w:t>21905013</w:t>
      </w:r>
      <w:r>
        <w:t>—</w:t>
      </w:r>
      <w:r>
        <w:t>4.5.19.15.1.19</w:t>
      </w:r>
      <w:r>
        <w:t>)</w:t>
      </w:r>
    </w:p>
    <w:p>
      <w:pPr/>
      <w:r>
        <w:rPr/>
        <w:t xml:space="preserve">generalProgrammingFailure (0x72)</w:t>
      </w:r>
    </w:p>
    <w:p>
      <w:pPr/>
      <w:r>
        <w:rPr/>
        <w:t xml:space="preserve"> </w:t>
      </w:r>
    </w:p>
    <w:p>
      <w:pPr/>
      <w:r>
        <w:rPr/>
        <w:t xml:space="preserve">This response code indicates that the server detected an error when erasing or</w:t>
      </w:r>
      <w:r>
        <w:br/>
      </w:r>
      <w:r>
        <w:rPr/>
        <w:t xml:space="preserve">programming a memory location in the permanent memory device (e.g. Flash</w:t>
      </w:r>
      <w:r>
        <w:br/>
      </w:r>
      <w:r>
        <w:rPr/>
        <w:t xml:space="preserve">Memory).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wrongBlockSequenceCounter (0x73)</w:t>
      </w:r>
      <w:r>
        <w:rPr>
          <w:color w:val="FFFFFF" w:themeColor="background1"/>
        </w:rPr>
        <w:t>—</w:t>
      </w:r>
      <w:r>
        <w:t>(</w:t>
      </w:r>
      <w:r>
        <w:t>21904675</w:t>
      </w:r>
      <w:r>
        <w:t>—</w:t>
      </w:r>
      <w:r>
        <w:t>4.5.19.15.1.20</w:t>
      </w:r>
      <w:r>
        <w:t>)</w:t>
      </w:r>
    </w:p>
    <w:p>
      <w:pPr/>
      <w:r>
        <w:rPr/>
        <w:t xml:space="preserve">wrongBlockSequenceCounter (0x73)</w:t>
      </w:r>
    </w:p>
    <w:p>
      <w:pPr/>
      <w:r>
        <w:rPr/>
        <w:t xml:space="preserve"> </w:t>
      </w:r>
    </w:p>
    <w:p>
      <w:pPr/>
      <w:r>
        <w:rPr/>
        <w:t xml:space="preserve">This response code indicates that the server detected an error in the sequence of</w:t>
      </w:r>
      <w:r>
        <w:br/>
      </w:r>
      <w:r>
        <w:rPr/>
        <w:t xml:space="preserve">blockSequenceCounter values. Note that the repetition of a TransferData request</w:t>
      </w:r>
      <w:r>
        <w:br/>
      </w:r>
      <w:r>
        <w:rPr/>
        <w:t xml:space="preserve">message with a blockSequenceCounter equal to the one included in the previous</w:t>
      </w:r>
      <w:r>
        <w:br/>
      </w:r>
      <w:r>
        <w:rPr/>
        <w:t xml:space="preserve">TransferData request message shall be accepted by the server.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requestCorrectlyReceived-ResponsePending (0x78)</w:t>
      </w:r>
      <w:r>
        <w:rPr>
          <w:color w:val="FFFFFF" w:themeColor="background1"/>
        </w:rPr>
        <w:t>—</w:t>
      </w:r>
      <w:r>
        <w:t>(</w:t>
      </w:r>
      <w:r>
        <w:t>21904603</w:t>
      </w:r>
      <w:r>
        <w:t>—</w:t>
      </w:r>
      <w:r>
        <w:t>4.5.19.15.1.21</w:t>
      </w:r>
      <w:r>
        <w:t>)</w:t>
      </w:r>
    </w:p>
    <w:p>
      <w:pPr/>
      <w:r>
        <w:rPr/>
        <w:t xml:space="preserve">requestCorrectlyReceived-ResponsePending (0x78) </w:t>
      </w:r>
    </w:p>
    <w:p>
      <w:pPr/>
    </w:p>
    <w:p>
      <w:pPr/>
      <w:r>
        <w:rPr/>
        <w:t xml:space="preserve">This response code indicates that the request message was received correctly, and</w:t>
      </w:r>
      <w:r>
        <w:br/>
      </w:r>
      <w:r>
        <w:rPr/>
        <w:t xml:space="preserve">that all parameters in the request message were valid, but the action to be</w:t>
      </w:r>
      <w:r>
        <w:br/>
      </w:r>
      <w:r>
        <w:rPr/>
        <w:t xml:space="preserve">performed is not yet completed and the server is not yet ready to receive another</w:t>
      </w:r>
      <w:r>
        <w:br/>
      </w:r>
      <w:r>
        <w:rPr/>
        <w:t xml:space="preserve">request. As soon as the requested service has been completed, the server shall</w:t>
      </w:r>
      <w:r>
        <w:br/>
      </w:r>
      <w:r>
        <w:rPr/>
        <w:t xml:space="preserve">send a positive response message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subFunctionNotSupportedInActiveSession (0x7E)</w:t>
      </w:r>
      <w:r>
        <w:rPr>
          <w:color w:val="FFFFFF" w:themeColor="background1"/>
        </w:rPr>
        <w:t>—</w:t>
      </w:r>
      <w:r>
        <w:t>(</w:t>
      </w:r>
      <w:r>
        <w:t>21904569</w:t>
      </w:r>
      <w:r>
        <w:t>—</w:t>
      </w:r>
      <w:r>
        <w:t>4.5.19.15.1.22</w:t>
      </w:r>
      <w:r>
        <w:t>)</w:t>
      </w:r>
    </w:p>
    <w:p>
      <w:pPr/>
      <w:r>
        <w:rPr/>
        <w:t xml:space="preserve">subFunctionNotSupportedInActiveSession (0x7E) </w:t>
      </w:r>
    </w:p>
    <w:p>
      <w:pPr/>
    </w:p>
    <w:p>
      <w:pPr/>
      <w:r>
        <w:rPr/>
        <w:t xml:space="preserve">This response code indicates that the requested action will not be taken because the</w:t>
      </w:r>
      <w:r>
        <w:br/>
      </w:r>
      <w:r>
        <w:rPr/>
        <w:t xml:space="preserve">server does not support the requested sub-function in the session currently active.</w:t>
      </w:r>
      <w:r>
        <w:br/>
      </w:r>
      <w:r>
        <w:rPr/>
        <w:t xml:space="preserve">Within the programmingSession, negative response code SFNS</w:t>
      </w:r>
      <w:r>
        <w:br/>
      </w:r>
      <w:r>
        <w:rPr/>
        <w:t xml:space="preserve">(subFunctionNotSupported) may optionally be reported instead of negative response</w:t>
      </w:r>
      <w:r>
        <w:br/>
      </w:r>
      <w:r>
        <w:rPr/>
        <w:t xml:space="preserve">code SNFSIAS (subFunctionNotSupportedInActiveSession). This response code</w:t>
      </w:r>
      <w:r>
        <w:br/>
      </w:r>
      <w:r>
        <w:rPr/>
        <w:t xml:space="preserve">shall only be used when the requested sub-function is known to be supported in</w:t>
      </w:r>
      <w:r>
        <w:br/>
      </w:r>
      <w:r>
        <w:rPr/>
        <w:t xml:space="preserve">another session, otherwise response code SFNS (subFunctionNotSupported) shall</w:t>
      </w:r>
      <w:r>
        <w:br/>
      </w:r>
      <w:r>
        <w:rPr/>
        <w:t xml:space="preserve">be used.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serviceNotSupportedInActiveSession (0x7F)</w:t>
      </w:r>
      <w:r>
        <w:rPr>
          <w:color w:val="FFFFFF" w:themeColor="background1"/>
        </w:rPr>
        <w:t>—</w:t>
      </w:r>
      <w:r>
        <w:t>(</w:t>
      </w:r>
      <w:r>
        <w:t>21904605</w:t>
      </w:r>
      <w:r>
        <w:t>—</w:t>
      </w:r>
      <w:r>
        <w:t>4.5.19.15.1.23</w:t>
      </w:r>
      <w:r>
        <w:t>)</w:t>
      </w:r>
    </w:p>
    <w:p>
      <w:pPr/>
      <w:r>
        <w:rPr/>
        <w:t xml:space="preserve">serviceNotSupportedInActiveSession (0x7F) </w:t>
      </w:r>
    </w:p>
    <w:p>
      <w:pPr/>
    </w:p>
    <w:p>
      <w:pPr/>
      <w:r>
        <w:rPr/>
        <w:t xml:space="preserve">This response code indicates that the requested action will not be taken because the</w:t>
      </w:r>
      <w:r>
        <w:br/>
      </w:r>
      <w:r>
        <w:rPr/>
        <w:t xml:space="preserve">server does not support the requested service in the session currently active. This</w:t>
      </w:r>
      <w:r>
        <w:br/>
      </w:r>
      <w:r>
        <w:rPr/>
        <w:t xml:space="preserve">response code shall only be used when the requested service is known to be</w:t>
      </w:r>
      <w:r>
        <w:br/>
      </w:r>
      <w:r>
        <w:rPr/>
        <w:t xml:space="preserve">supported in another session, otherwise response code SNS (serviceNotSupported)</w:t>
      </w:r>
      <w:r>
        <w:br/>
      </w:r>
      <w:r>
        <w:rPr/>
        <w:t xml:space="preserve">shall be used.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rpmTooHigh (0x81)</w:t>
      </w:r>
      <w:r>
        <w:rPr>
          <w:color w:val="FFFFFF" w:themeColor="background1"/>
        </w:rPr>
        <w:t>—</w:t>
      </w:r>
      <w:r>
        <w:t>(</w:t>
      </w:r>
      <w:r>
        <w:t>21904674</w:t>
      </w:r>
      <w:r>
        <w:t>—</w:t>
      </w:r>
      <w:r>
        <w:t>4.5.19.15.1.24</w:t>
      </w:r>
      <w:r>
        <w:t>)</w:t>
      </w:r>
    </w:p>
    <w:p>
      <w:pPr/>
      <w:r>
        <w:rPr/>
        <w:t xml:space="preserve">rpmTooHigh (0x81)</w:t>
      </w:r>
    </w:p>
    <w:p>
      <w:pPr/>
      <w:r>
        <w:rPr/>
        <w:t xml:space="preserve"> </w:t>
      </w:r>
    </w:p>
    <w:p>
      <w:pPr/>
      <w:r>
        <w:rPr/>
        <w:t xml:space="preserve">This response code indicates that the requested action will not be taken because the</w:t>
      </w:r>
      <w:r>
        <w:br/>
      </w:r>
      <w:r>
        <w:rPr/>
        <w:t xml:space="preserve">server prerequisite condition for RPM is not met (current RPM is above a</w:t>
      </w:r>
      <w:r>
        <w:br/>
      </w:r>
      <w:r>
        <w:rPr/>
        <w:t xml:space="preserve">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rpmTooLow (0x82)</w:t>
      </w:r>
      <w:r>
        <w:rPr>
          <w:color w:val="FFFFFF" w:themeColor="background1"/>
        </w:rPr>
        <w:t>—</w:t>
      </w:r>
      <w:r>
        <w:t>(</w:t>
      </w:r>
      <w:r>
        <w:t>21904676</w:t>
      </w:r>
      <w:r>
        <w:t>—</w:t>
      </w:r>
      <w:r>
        <w:t>4.5.19.15.1.25</w:t>
      </w:r>
      <w:r>
        <w:t>)</w:t>
      </w:r>
    </w:p>
    <w:p>
      <w:pPr/>
      <w:r>
        <w:rPr/>
        <w:t xml:space="preserve">rpmTooLow (0x82)</w:t>
      </w:r>
    </w:p>
    <w:p>
      <w:pPr/>
      <w:r>
        <w:rPr/>
        <w:t xml:space="preserve"> </w:t>
      </w:r>
    </w:p>
    <w:p>
      <w:pPr/>
      <w:r>
        <w:rPr/>
        <w:t xml:space="preserve">This response code indicates that the requested action will not be taken because the</w:t>
      </w:r>
      <w:r>
        <w:br/>
      </w:r>
      <w:r>
        <w:rPr/>
        <w:t xml:space="preserve">server prerequisite condition for RPM is not met (current RPM is below a</w:t>
      </w:r>
      <w:r>
        <w:br/>
      </w:r>
      <w:r>
        <w:rPr/>
        <w:t xml:space="preserve">preprogrammed minimum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engineIsRunning (0x83)</w:t>
      </w:r>
      <w:r>
        <w:rPr>
          <w:color w:val="FFFFFF" w:themeColor="background1"/>
        </w:rPr>
        <w:t>—</w:t>
      </w:r>
      <w:r>
        <w:t>(</w:t>
      </w:r>
      <w:r>
        <w:t>21904657</w:t>
      </w:r>
      <w:r>
        <w:t>—</w:t>
      </w:r>
      <w:r>
        <w:t>4.5.19.15.1.26</w:t>
      </w:r>
      <w:r>
        <w:t>)</w:t>
      </w:r>
    </w:p>
    <w:p>
      <w:pPr/>
      <w:r>
        <w:rPr/>
        <w:t xml:space="preserve">engineIsRunning (0x83)</w:t>
      </w:r>
    </w:p>
    <w:p>
      <w:pPr/>
      <w:r>
        <w:rPr/>
        <w:t xml:space="preserve"> </w:t>
      </w:r>
    </w:p>
    <w:p>
      <w:pPr/>
      <w:r>
        <w:rPr/>
        <w:t xml:space="preserve">This is required for those actuator tests which cannot be actuated while the engine is</w:t>
      </w:r>
      <w:r>
        <w:br/>
      </w:r>
      <w:r>
        <w:rPr/>
        <w:t xml:space="preserve">running. This is different from the RPM too high negative response and needs to be</w:t>
      </w:r>
      <w:r>
        <w:br/>
      </w:r>
      <w:r>
        <w:rPr/>
        <w:t xml:space="preserve">allowed.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engineIsNotRunning (0x84)</w:t>
      </w:r>
      <w:r>
        <w:rPr>
          <w:color w:val="FFFFFF" w:themeColor="background1"/>
        </w:rPr>
        <w:t>—</w:t>
      </w:r>
      <w:r>
        <w:t>(</w:t>
      </w:r>
      <w:r>
        <w:t>21904667</w:t>
      </w:r>
      <w:r>
        <w:t>—</w:t>
      </w:r>
      <w:r>
        <w:t>4.5.19.15.1.27</w:t>
      </w:r>
      <w:r>
        <w:t>)</w:t>
      </w:r>
    </w:p>
    <w:p>
      <w:pPr/>
      <w:r>
        <w:rPr/>
        <w:t xml:space="preserve">engineIsNotRunning (0x84)</w:t>
      </w:r>
    </w:p>
    <w:p>
      <w:pPr/>
      <w:r>
        <w:rPr/>
        <w:t xml:space="preserve"> </w:t>
      </w:r>
    </w:p>
    <w:p>
      <w:pPr/>
      <w:r>
        <w:rPr/>
        <w:t xml:space="preserve">This is required for those actuator tests which cannot be actuated unless the Engine</w:t>
      </w:r>
      <w:r>
        <w:br/>
      </w:r>
      <w:r>
        <w:rPr/>
        <w:t xml:space="preserve">is running. This is different from the RPM too low negative response and shall be</w:t>
      </w:r>
      <w:r>
        <w:br/>
      </w:r>
      <w:r>
        <w:rPr/>
        <w:t xml:space="preserve">allowed.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engineRunTimeTooLow (0x85)</w:t>
      </w:r>
      <w:r>
        <w:rPr>
          <w:color w:val="FFFFFF" w:themeColor="background1"/>
        </w:rPr>
        <w:t>—</w:t>
      </w:r>
      <w:r>
        <w:t>(</w:t>
      </w:r>
      <w:r>
        <w:t>21904668</w:t>
      </w:r>
      <w:r>
        <w:t>—</w:t>
      </w:r>
      <w:r>
        <w:t>4.5.19.15.1.28</w:t>
      </w:r>
      <w:r>
        <w:t>)</w:t>
      </w:r>
    </w:p>
    <w:p>
      <w:pPr/>
      <w:r>
        <w:rPr/>
        <w:t xml:space="preserve">engineRunTimeTooLow (0x85)</w:t>
      </w:r>
    </w:p>
    <w:p>
      <w:pPr/>
      <w:r>
        <w:rPr/>
        <w:t xml:space="preserve"> </w:t>
      </w:r>
    </w:p>
    <w:p>
      <w:pPr/>
      <w:r>
        <w:rPr/>
        <w:t xml:space="preserve">This response code indicates that the requested action will not be taken because the</w:t>
      </w:r>
      <w:r>
        <w:br/>
      </w:r>
      <w:r>
        <w:rPr/>
        <w:t xml:space="preserve">server prerequisite condition for engine run time is not met (current engine run time</w:t>
      </w:r>
      <w:r>
        <w:br/>
      </w:r>
      <w:r>
        <w:rPr/>
        <w:t xml:space="preserve">is below a preprogrammed limit).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temperatureTooHigh (0x86)</w:t>
      </w:r>
      <w:r>
        <w:rPr>
          <w:color w:val="FFFFFF" w:themeColor="background1"/>
        </w:rPr>
        <w:t>—</w:t>
      </w:r>
      <w:r>
        <w:t>(</w:t>
      </w:r>
      <w:r>
        <w:t>21904680</w:t>
      </w:r>
      <w:r>
        <w:t>—</w:t>
      </w:r>
      <w:r>
        <w:t>4.5.19.15.1.29</w:t>
      </w:r>
      <w:r>
        <w:t>)</w:t>
      </w:r>
    </w:p>
    <w:p>
      <w:pPr/>
      <w:r>
        <w:rPr/>
        <w:t xml:space="preserve">temperatureTooHigh (0x86)</w:t>
      </w:r>
    </w:p>
    <w:p>
      <w:pPr/>
      <w:r>
        <w:rPr/>
        <w:t xml:space="preserve"> </w:t>
      </w:r>
    </w:p>
    <w:p>
      <w:pPr/>
      <w:r>
        <w:rPr/>
        <w:t xml:space="preserve">This response code indicates that the requested action will not be taken because the</w:t>
      </w:r>
      <w:r>
        <w:br/>
      </w:r>
      <w:r>
        <w:rPr/>
        <w:t xml:space="preserve">server prerequisite condition for temperature is not met (current temperature is</w:t>
      </w:r>
      <w:r>
        <w:br/>
      </w:r>
      <w:r>
        <w:rPr/>
        <w:t xml:space="preserve">above a 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temperatureTooLow (0x87)</w:t>
      </w:r>
      <w:r>
        <w:rPr>
          <w:color w:val="FFFFFF" w:themeColor="background1"/>
        </w:rPr>
        <w:t>—</w:t>
      </w:r>
      <w:r>
        <w:t>(</w:t>
      </w:r>
      <w:r>
        <w:t>21904682</w:t>
      </w:r>
      <w:r>
        <w:t>—</w:t>
      </w:r>
      <w:r>
        <w:t>4.5.19.15.1.30</w:t>
      </w:r>
      <w:r>
        <w:t>)</w:t>
      </w:r>
    </w:p>
    <w:p>
      <w:pPr/>
      <w:r>
        <w:rPr/>
        <w:t xml:space="preserve">temperatureTooLow (0x87)</w:t>
      </w:r>
    </w:p>
    <w:p>
      <w:pPr/>
      <w:r>
        <w:rPr/>
        <w:t xml:space="preserve"> </w:t>
      </w:r>
    </w:p>
    <w:p>
      <w:pPr/>
      <w:r>
        <w:rPr/>
        <w:t xml:space="preserve">This response code indicates that the requested action will not be taken because the</w:t>
      </w:r>
      <w:r>
        <w:br/>
      </w:r>
      <w:r>
        <w:rPr/>
        <w:t xml:space="preserve">server prerequisite condition for temperature is not met (current temperature is below</w:t>
      </w:r>
      <w:r>
        <w:br/>
      </w:r>
      <w:r>
        <w:rPr/>
        <w:t xml:space="preserve">a preprogrammed minimum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vehicleSpeedTooHigh (0x88)</w:t>
      </w:r>
      <w:r>
        <w:rPr>
          <w:color w:val="FFFFFF" w:themeColor="background1"/>
        </w:rPr>
        <w:t>—</w:t>
      </w:r>
      <w:r>
        <w:t>(</w:t>
      </w:r>
      <w:r>
        <w:t>21904671</w:t>
      </w:r>
      <w:r>
        <w:t>—</w:t>
      </w:r>
      <w:r>
        <w:t>4.5.19.15.1.31</w:t>
      </w:r>
      <w:r>
        <w:t>)</w:t>
      </w:r>
    </w:p>
    <w:p>
      <w:pPr/>
      <w:r>
        <w:rPr/>
        <w:t xml:space="preserve">vehicleSpeedTooHigh (0x88)</w:t>
      </w:r>
    </w:p>
    <w:p>
      <w:pPr/>
      <w:r>
        <w:rPr/>
        <w:t xml:space="preserve"> </w:t>
      </w:r>
    </w:p>
    <w:p>
      <w:pPr/>
      <w:r>
        <w:rPr/>
        <w:t xml:space="preserve">This response code indicates that the requested action will not be taken because the</w:t>
      </w:r>
      <w:r>
        <w:br/>
      </w:r>
      <w:r>
        <w:rPr/>
        <w:t xml:space="preserve">server prerequisite condition for vehicle speed is not met (current VS is above a</w:t>
      </w:r>
      <w:r>
        <w:br/>
      </w:r>
      <w:r>
        <w:rPr/>
        <w:t xml:space="preserve">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vehicleSpeedTooLow (0x89)</w:t>
      </w:r>
      <w:r>
        <w:rPr>
          <w:color w:val="FFFFFF" w:themeColor="background1"/>
        </w:rPr>
        <w:t>—</w:t>
      </w:r>
      <w:r>
        <w:t>(</w:t>
      </w:r>
      <w:r>
        <w:t>21904658</w:t>
      </w:r>
      <w:r>
        <w:t>—</w:t>
      </w:r>
      <w:r>
        <w:t>4.5.19.15.1.32</w:t>
      </w:r>
      <w:r>
        <w:t>)</w:t>
      </w:r>
    </w:p>
    <w:p>
      <w:pPr/>
      <w:r>
        <w:rPr/>
        <w:t xml:space="preserve">vehicleSpeedTooLow (0x89)</w:t>
      </w:r>
    </w:p>
    <w:p>
      <w:pPr/>
      <w:r>
        <w:rPr/>
        <w:t xml:space="preserve"> </w:t>
      </w:r>
    </w:p>
    <w:p>
      <w:pPr/>
      <w:r>
        <w:rPr/>
        <w:t xml:space="preserve">This response code indicates that the requested action will not be taken because the</w:t>
      </w:r>
      <w:r>
        <w:br/>
      </w:r>
      <w:r>
        <w:rPr/>
        <w:t xml:space="preserve">server prerequisite condition for vehicle speed is not met (current VS is below a</w:t>
      </w:r>
      <w:r>
        <w:br/>
      </w:r>
      <w:r>
        <w:rPr/>
        <w:t xml:space="preserve">preprogrammed minimum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throttle/PedalTooHigh (0x8A)</w:t>
      </w:r>
      <w:r>
        <w:rPr>
          <w:color w:val="FFFFFF" w:themeColor="background1"/>
        </w:rPr>
        <w:t>—</w:t>
      </w:r>
      <w:r>
        <w:t>(</w:t>
      </w:r>
      <w:r>
        <w:t>21904672</w:t>
      </w:r>
      <w:r>
        <w:t>—</w:t>
      </w:r>
      <w:r>
        <w:t>4.5.19.15.1.33</w:t>
      </w:r>
      <w:r>
        <w:t>)</w:t>
      </w:r>
    </w:p>
    <w:p>
      <w:pPr/>
      <w:r>
        <w:rPr/>
        <w:t xml:space="preserve">throttle/PedalTooHigh (0x8A)</w:t>
      </w:r>
    </w:p>
    <w:p>
      <w:pPr/>
      <w:r>
        <w:rPr/>
        <w:t xml:space="preserve"> </w:t>
      </w:r>
    </w:p>
    <w:p>
      <w:pPr/>
      <w:r>
        <w:rPr/>
        <w:t xml:space="preserve">This response code indicates that the requested action will not be taken because the</w:t>
      </w:r>
      <w:r>
        <w:br/>
      </w:r>
      <w:r>
        <w:rPr/>
        <w:t xml:space="preserve">server prerequisite condition for throttle/pedal position is not met (current TP/APP is</w:t>
      </w:r>
      <w:r>
        <w:br/>
      </w:r>
      <w:r>
        <w:rPr/>
        <w:t xml:space="preserve">above a 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throttle/PedalTooLow (0x8B)</w:t>
      </w:r>
      <w:r>
        <w:rPr>
          <w:color w:val="FFFFFF" w:themeColor="background1"/>
        </w:rPr>
        <w:t>—</w:t>
      </w:r>
      <w:r>
        <w:t>(</w:t>
      </w:r>
      <w:r>
        <w:t>21904678</w:t>
      </w:r>
      <w:r>
        <w:t>—</w:t>
      </w:r>
      <w:r>
        <w:t>4.5.19.15.1.34</w:t>
      </w:r>
      <w:r>
        <w:t>)</w:t>
      </w:r>
    </w:p>
    <w:p>
      <w:pPr/>
      <w:r>
        <w:rPr/>
        <w:t xml:space="preserve">throttle/PedalTooLow (0x8B)</w:t>
      </w:r>
    </w:p>
    <w:p>
      <w:pPr/>
      <w:r>
        <w:rPr/>
        <w:t xml:space="preserve"> </w:t>
      </w:r>
    </w:p>
    <w:p>
      <w:pPr/>
      <w:r>
        <w:rPr/>
        <w:t xml:space="preserve">This response code indicates that the requested action will not be taken because the</w:t>
      </w:r>
      <w:r>
        <w:br/>
      </w:r>
      <w:r>
        <w:rPr/>
        <w:t xml:space="preserve">server prerequisite condition for throttle/pedal position is not met (current TP/APP is</w:t>
      </w:r>
      <w:r>
        <w:br/>
      </w:r>
      <w:r>
        <w:rPr/>
        <w:t xml:space="preserve">below a preprogrammed minimum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transmissionRangeNotInNeutral (0x8C)</w:t>
      </w:r>
      <w:r>
        <w:rPr>
          <w:color w:val="FFFFFF" w:themeColor="background1"/>
        </w:rPr>
        <w:t>—</w:t>
      </w:r>
      <w:r>
        <w:t>(</w:t>
      </w:r>
      <w:r>
        <w:t>21904679</w:t>
      </w:r>
      <w:r>
        <w:t>—</w:t>
      </w:r>
      <w:r>
        <w:t>4.5.19.15.1.35</w:t>
      </w:r>
      <w:r>
        <w:t>)</w:t>
      </w:r>
    </w:p>
    <w:p>
      <w:pPr/>
      <w:r>
        <w:rPr/>
        <w:t xml:space="preserve">transmissionRangeNotInNeutral (0x8C)</w:t>
      </w:r>
    </w:p>
    <w:p>
      <w:pPr/>
      <w:r>
        <w:rPr/>
        <w:t xml:space="preserve"> </w:t>
      </w:r>
    </w:p>
    <w:p>
      <w:pPr/>
      <w:r>
        <w:rPr/>
        <w:t xml:space="preserve">This response code indicates that the requested action will not be taken because the</w:t>
      </w:r>
      <w:r>
        <w:br/>
      </w:r>
      <w:r>
        <w:rPr/>
        <w:t xml:space="preserve">server prerequisite condition for being in neutral is not met (current transmission</w:t>
      </w:r>
      <w:r>
        <w:br/>
      </w:r>
      <w:r>
        <w:rPr/>
        <w:t xml:space="preserve">range is not in neutral).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transmissionRangeNotInGear (0x8D)</w:t>
      </w:r>
      <w:r>
        <w:rPr>
          <w:color w:val="FFFFFF" w:themeColor="background1"/>
        </w:rPr>
        <w:t>—</w:t>
      </w:r>
      <w:r>
        <w:t>(</w:t>
      </w:r>
      <w:r>
        <w:t>21904669</w:t>
      </w:r>
      <w:r>
        <w:t>—</w:t>
      </w:r>
      <w:r>
        <w:t>4.5.19.15.1.36</w:t>
      </w:r>
      <w:r>
        <w:t>)</w:t>
      </w:r>
    </w:p>
    <w:p>
      <w:pPr/>
      <w:r>
        <w:rPr/>
        <w:t xml:space="preserve">transmissionRangeNotInGear (0x8D)</w:t>
      </w:r>
    </w:p>
    <w:p>
      <w:pPr/>
      <w:r>
        <w:rPr/>
        <w:t xml:space="preserve"> </w:t>
      </w:r>
    </w:p>
    <w:p>
      <w:pPr/>
      <w:r>
        <w:rPr/>
        <w:t xml:space="preserve">This response code indicates that the requested action will not be taken because the</w:t>
      </w:r>
      <w:r>
        <w:br/>
      </w:r>
      <w:r>
        <w:rPr/>
        <w:t xml:space="preserve">server prerequisite condition for being in gear is not met (current transmission range</w:t>
      </w:r>
      <w:r>
        <w:br/>
      </w:r>
      <w:r>
        <w:rPr/>
        <w:t xml:space="preserve">is not in gear).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brakeSwitch(es)NotClosed (brake pedal not pressed or not applied) (0x8F)</w:t>
      </w:r>
      <w:r>
        <w:rPr>
          <w:color w:val="FFFFFF" w:themeColor="background1"/>
        </w:rPr>
        <w:t>—</w:t>
      </w:r>
      <w:r>
        <w:t>(</w:t>
      </w:r>
      <w:r>
        <w:t>21904670</w:t>
      </w:r>
      <w:r>
        <w:t>—</w:t>
      </w:r>
      <w:r>
        <w:t>4.5.19.15.1.37</w:t>
      </w:r>
      <w:r>
        <w:t>)</w:t>
      </w:r>
    </w:p>
    <w:p>
      <w:pPr/>
      <w:r>
        <w:rPr/>
        <w:t xml:space="preserve">brakeSwitch(es)NotClosed (brake pedal not pressed or not applied) (0x8F)</w:t>
      </w:r>
    </w:p>
    <w:p>
      <w:pPr/>
      <w:r>
        <w:rPr/>
        <w:t xml:space="preserve"> </w:t>
      </w:r>
    </w:p>
    <w:p>
      <w:pPr/>
      <w:r>
        <w:rPr/>
        <w:t xml:space="preserve">For safety reasons, this is required before beginning certain tests, and must be</w:t>
      </w:r>
      <w:r>
        <w:br/>
      </w:r>
      <w:r>
        <w:rPr/>
        <w:t xml:space="preserve">maintained for the entire duration of the test.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shifterLeverNotInPark (0x90)</w:t>
      </w:r>
      <w:r>
        <w:rPr>
          <w:color w:val="FFFFFF" w:themeColor="background1"/>
        </w:rPr>
        <w:t>—</w:t>
      </w:r>
      <w:r>
        <w:t>(</w:t>
      </w:r>
      <w:r>
        <w:t>21904660</w:t>
      </w:r>
      <w:r>
        <w:t>—</w:t>
      </w:r>
      <w:r>
        <w:t>4.5.19.15.1.38</w:t>
      </w:r>
      <w:r>
        <w:t>)</w:t>
      </w:r>
    </w:p>
    <w:p>
      <w:pPr/>
      <w:r>
        <w:rPr/>
        <w:t xml:space="preserve">shifterLeverNotInPark (0x90)</w:t>
      </w:r>
    </w:p>
    <w:p>
      <w:pPr/>
      <w:r>
        <w:rPr/>
        <w:t xml:space="preserve"> </w:t>
      </w:r>
    </w:p>
    <w:p>
      <w:pPr/>
      <w:r>
        <w:rPr/>
        <w:t xml:space="preserve">For safety reasons, this is required before beginning certain tests, and must be</w:t>
      </w:r>
      <w:r>
        <w:br/>
      </w:r>
      <w:r>
        <w:rPr/>
        <w:t xml:space="preserve">maintained for the entire duration of the test.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torqueConverterClutchLocked (0x91)</w:t>
      </w:r>
      <w:r>
        <w:rPr>
          <w:color w:val="FFFFFF" w:themeColor="background1"/>
        </w:rPr>
        <w:t>—</w:t>
      </w:r>
      <w:r>
        <w:t>(</w:t>
      </w:r>
      <w:r>
        <w:t>21905032</w:t>
      </w:r>
      <w:r>
        <w:t>—</w:t>
      </w:r>
      <w:r>
        <w:t>4.5.19.15.1.39</w:t>
      </w:r>
      <w:r>
        <w:t>)</w:t>
      </w:r>
    </w:p>
    <w:p>
      <w:pPr/>
      <w:r>
        <w:rPr/>
        <w:t xml:space="preserve">torqueConverterClutchLocked (0x91)</w:t>
      </w:r>
    </w:p>
    <w:p>
      <w:pPr/>
      <w:r>
        <w:rPr/>
        <w:t xml:space="preserve"> </w:t>
      </w:r>
    </w:p>
    <w:p>
      <w:pPr/>
      <w:r>
        <w:rPr/>
        <w:t xml:space="preserve">This response code indicates that the requested action will not be taken because the</w:t>
      </w:r>
      <w:r>
        <w:br/>
      </w:r>
      <w:r>
        <w:rPr/>
        <w:t xml:space="preserve">server prerequisite condition for torque converter clutch is not met (current TCC</w:t>
      </w:r>
      <w:r>
        <w:br/>
      </w:r>
      <w:r>
        <w:rPr/>
        <w:t xml:space="preserve">status is above a preprogrammed limit or locked).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voltageTooHigh (0x92)</w:t>
      </w:r>
      <w:r>
        <w:rPr>
          <w:color w:val="FFFFFF" w:themeColor="background1"/>
        </w:rPr>
        <w:t>—</w:t>
      </w:r>
      <w:r>
        <w:t>(</w:t>
      </w:r>
      <w:r>
        <w:t>21904659</w:t>
      </w:r>
      <w:r>
        <w:t>—</w:t>
      </w:r>
      <w:r>
        <w:t>4.5.19.15.1.40</w:t>
      </w:r>
      <w:r>
        <w:t>)</w:t>
      </w:r>
    </w:p>
    <w:p>
      <w:pPr/>
      <w:r>
        <w:rPr/>
        <w:t xml:space="preserve">voltageTooHigh (0x92)</w:t>
      </w:r>
    </w:p>
    <w:p>
      <w:pPr/>
      <w:r>
        <w:rPr/>
        <w:t xml:space="preserve"> </w:t>
      </w:r>
    </w:p>
    <w:p>
      <w:pPr/>
      <w:r>
        <w:rPr/>
        <w:t xml:space="preserve">This response code indicates that the requested action will not be taken because the</w:t>
      </w:r>
      <w:r>
        <w:br/>
      </w:r>
      <w:r>
        <w:rPr/>
        <w:t xml:space="preserve">server prerequisite condition for voltage at the primary pin of the server (ECU) is not</w:t>
      </w:r>
      <w:r>
        <w:br/>
      </w:r>
      <w:r>
        <w:rPr/>
        <w:t xml:space="preserve">met (current voltage is above a 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voltageTooLow (0x93)</w:t>
      </w:r>
      <w:r>
        <w:rPr>
          <w:color w:val="FFFFFF" w:themeColor="background1"/>
        </w:rPr>
        <w:t>—</w:t>
      </w:r>
      <w:r>
        <w:t>(</w:t>
      </w:r>
      <w:r>
        <w:t>21905031</w:t>
      </w:r>
      <w:r>
        <w:t>—</w:t>
      </w:r>
      <w:r>
        <w:t>4.5.19.15.1.41</w:t>
      </w:r>
      <w:r>
        <w:t>)</w:t>
      </w:r>
    </w:p>
    <w:p>
      <w:pPr/>
      <w:r>
        <w:rPr/>
        <w:t xml:space="preserve">voltageTooLow (0x93)</w:t>
      </w:r>
    </w:p>
    <w:p>
      <w:pPr/>
      <w:r>
        <w:rPr/>
        <w:t xml:space="preserve"> </w:t>
      </w:r>
    </w:p>
    <w:p>
      <w:pPr/>
      <w:r>
        <w:rPr/>
        <w:t xml:space="preserve">This response code indicates that the requested action will not be taken because the</w:t>
      </w:r>
      <w:r>
        <w:br/>
      </w:r>
      <w:r>
        <w:rPr/>
        <w:t xml:space="preserve">server prerequisite condition for voltage at the primary pin of the server (ECU) is not</w:t>
      </w:r>
      <w:r>
        <w:br/>
      </w:r>
      <w:r>
        <w:rPr/>
        <w:t xml:space="preserve">met (current voltage is below a preprogrammed maximum threshold).</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UDS (ISO 14229-1)</w:t>
        <w:br/>
        <w:t xml:space="preserve">Funtional address only support single frame</w:t>
      </w:r>
      <w:r>
        <w:rPr>
          <w:b w:val="0"/>
          <w:color w:val="FFFFFF" w:themeColor="background1"/>
          <w:lang w:val="fr-FR"/>
        </w:rPr>
        <w:t>—</w:t>
      </w:r>
      <w:r>
        <w:rPr>
          <w:b w:val="0"/>
          <w:lang w:val="fr-FR"/>
        </w:rPr>
        <w:t>(</w:t>
      </w:r>
      <w:r>
        <w:rPr>
          <w:b w:val="0"/>
          <w:lang w:val="fr-FR"/>
        </w:rPr>
        <w:t>21904533</w:t>
      </w:r>
      <w:r>
        <w:rPr>
          <w:b w:val="0"/>
          <w:lang w:val="fr-FR"/>
        </w:rPr>
        <w:t>)</w:t>
      </w:r>
    </w:p>
    <w:p w:rsidR="000F26F8" w:rsidRDefault="00D945FF">
      <w:pPr>
        <w:ind w:right="-1"/>
        <w:rPr>
          <w:b/>
        </w:rPr>
      </w:pPr>
      <w:r>
        <w:t>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DIA_XDL_PASS_THROUGH (0xBB)</w:t>
      </w:r>
      <w:r>
        <w:rPr>
          <w:b w:val="0"/>
          <w:color w:val="FFFFFF" w:themeColor="background1"/>
          <w:lang w:val="fr-FR"/>
        </w:rPr>
        <w:t>—</w:t>
      </w:r>
      <w:r>
        <w:rPr>
          <w:b w:val="0"/>
          <w:lang w:val="fr-FR"/>
        </w:rPr>
        <w:t>(</w:t>
      </w:r>
      <w:r>
        <w:rPr>
          <w:b w:val="0"/>
          <w:lang w:val="fr-FR"/>
        </w:rPr>
        <w:t>27805274</w:t>
      </w:r>
      <w:r>
        <w:rPr>
          <w:b w:val="0"/>
          <w:lang w:val="fr-FR"/>
        </w:rPr>
        <w:t>)</w:t>
      </w:r>
    </w:p>
    <w:p w:rsidR="000F26F8" w:rsidRDefault="00D945FF">
      <w:pPr>
        <w:ind w:right="-1"/>
        <w:rPr>
          <w:b/>
        </w:rPr>
      </w:pPr>
      <w:r>
        <w:t> </w:t>
      </w:r>
    </w:p>
    <w:p w:rsidR="000F26F8" w:rsidRDefault="00D945FF">
      <w:pPr>
        <w:pStyle w:val="MKSRMberschrift5"/>
        <w:rPr>
          <w:b w:val="0"/>
        </w:rPr>
      </w:pPr>
      <w:bookmarkStart w:id="20" w:name="_Toc334519790"/>
      <w:bookmarkStart w:id="21" w:name="_Toc342993864"/>
      <w:bookmarkEnd w:id="20"/>
      <w:bookmarkEnd w:id="21"/>
      <w:r>
        <w:t>Request frame</w:t>
      </w:r>
      <w:r>
        <w:rPr>
          <w:b w:val="0"/>
          <w:color w:val="FFFFFF" w:themeColor="background1"/>
        </w:rPr>
        <w:t>—</w:t>
      </w:r>
      <w:r>
        <w:rPr>
          <w:b w:val="0"/>
        </w:rPr>
        <w:t>(</w:t>
      </w:r>
      <w:r>
        <w:rPr>
          <w:b w:val="0"/>
        </w:rPr>
        <w:t>27805275</w:t>
      </w:r>
      <w:r>
        <w:rPr>
          <w:b w:val="0"/>
        </w:rPr>
        <w:t>—</w:t>
      </w:r>
      <w:r>
        <w:rPr>
          <w:b w:val="0"/>
        </w:rPr>
        <w:t>SYS_REQ_11028115-v1</w:t>
      </w:r>
      <w:r>
        <w:rPr>
          <w:b w:val="0"/>
        </w:rPr>
        <w:t>—</w:t>
      </w:r>
      <w:r>
        <w:rPr>
          <w:b w:val="0"/>
        </w:rPr>
        <w:t>4.5.19.17.1</w:t>
      </w:r>
      <w:r>
        <w:rPr>
          <w:b w:val="0"/>
        </w:rPr>
        <w:t>)</w:t>
      </w:r>
    </w:p>
    <w:p>
      <w:pPr/>
      <w:r>
        <w:rPr/>
        <w:t xml:space="preserve"> </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Req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pStyle w:val="MKSHeading5"/>
            </w:pPr>
            <w:r>
              <w:rPr/>
              <w:t xml:space="preserve">DIA_XDL_PASS_THROUGH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0xBB</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any value</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0xXX</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any value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0xYY</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...any length(&lt;(max buff-2))</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Positive Response frame</w:t>
      </w:r>
      <w:r>
        <w:rPr>
          <w:b w:val="0"/>
          <w:color w:val="FFFFFF" w:themeColor="background1"/>
        </w:rPr>
        <w:t>—</w:t>
      </w:r>
      <w:r>
        <w:rPr>
          <w:b w:val="0"/>
        </w:rPr>
        <w:t>(</w:t>
      </w:r>
      <w:r>
        <w:rPr>
          <w:b w:val="0"/>
        </w:rPr>
        <w:t>27805276</w:t>
      </w:r>
      <w:r>
        <w:rPr>
          <w:b w:val="0"/>
        </w:rPr>
        <w:t>—</w:t>
      </w:r>
      <w:r>
        <w:rPr>
          <w:b w:val="0"/>
        </w:rPr>
        <w:t>SYS_REQ_11028116-v1</w:t>
      </w:r>
      <w:r>
        <w:rPr>
          <w:b w:val="0"/>
        </w:rPr>
        <w:t>—</w:t>
      </w:r>
      <w:r>
        <w:rPr>
          <w:b w:val="0"/>
        </w:rPr>
        <w:t>4.5.19.17.2</w:t>
      </w:r>
      <w:r>
        <w:rPr>
          <w:b w:val="0"/>
        </w:rPr>
        <w:t>)</w:t>
      </w:r>
    </w:p>
    <w:p>
      <w:pPr/>
      <w:r>
        <w:rPr/>
        <w:t xml:space="preserve"> </w:t>
      </w:r>
    </w:p>
    <w:tbl>
      <w:tblPr>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7260" w:type="dxa"/>
      </w:tblPr>
      <w:tr>
        <w:trPr>
          <w:trHeight w:val="300" w:hRule="atLeast"/>
        </w:trPr>
        <w:tc>
          <w:tcPr>
            <w:shd w:val="clear" w:color="auto" w:fill="d8d8d8"/>
            <w:tcBorders>
              <w:top w:val="single" w:sz="6" w:space="0" w:color="000000"/>
              <w:left w:val="single" w:sz="6" w:space="0" w:color="000000"/>
              <w:bottom w:val="single" w:sz="6" w:space="0" w:color="000000"/>
              <w:right w:val="single" w:sz="6" w:space="0" w:color="000000"/>
            </w:tcBorders>
            <w:tcW w:w="705" w:type="dxa"/>
            <w:vAlign w:val="bottom"/>
          </w:tcPr>
          <w:p>
            <w:pPr>
              <w:jc w:val="center"/>
            </w:pPr>
            <w:r>
              <w:rPr>
                <w:b/>
              </w:rPr>
              <w:t xml:space="preserve">Pos </w:t>
            </w:r>
          </w:p>
        </w:tc>
        <w:tc>
          <w:tcPr>
            <w:shd w:val="clear" w:color="auto" w:fill="d8d8d8"/>
            <w:tcBorders>
              <w:top w:val="single" w:sz="6" w:space="0" w:color="000000"/>
              <w:left w:val="single" w:sz="6" w:space="0" w:color="000000"/>
              <w:bottom w:val="single" w:sz="6" w:space="0" w:color="000000"/>
              <w:right w:val="single" w:sz="6" w:space="0" w:color="000000"/>
            </w:tcBorders>
            <w:tcW w:w="5355" w:type="dxa"/>
            <w:vAlign w:val="bottom"/>
          </w:tcPr>
          <w:p>
            <w:pPr/>
            <w:r>
              <w:rPr>
                <w:b/>
              </w:rPr>
              <w:t xml:space="preserve">Parameter </w:t>
            </w:r>
          </w:p>
        </w:tc>
        <w:tc>
          <w:tcPr>
            <w:shd w:val="clear" w:color="auto" w:fill="d8d8d8"/>
            <w:tcBorders>
              <w:top w:val="single" w:sz="6" w:space="0" w:color="000000"/>
              <w:left w:val="single" w:sz="6" w:space="0" w:color="000000"/>
              <w:bottom w:val="single" w:sz="6" w:space="0" w:color="000000"/>
              <w:right w:val="single" w:sz="6" w:space="0" w:color="000000"/>
            </w:tcBorders>
            <w:tcW w:w="1200" w:type="dxa"/>
            <w:vAlign w:val="bottom"/>
          </w:tcPr>
          <w:p>
            <w:pPr>
              <w:jc w:val="center"/>
            </w:pPr>
            <w:r>
              <w:rPr>
                <w:b/>
              </w:rPr>
              <w:t xml:space="preserve">Value </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1</w:t>
            </w:r>
          </w:p>
        </w:tc>
        <w:tc>
          <w:tcPr>
            <w:tcBorders>
              <w:top w:val="single" w:sz="6" w:space="0" w:color="000000"/>
              <w:left w:val="single" w:sz="6" w:space="0" w:color="000000"/>
              <w:bottom w:val="single" w:sz="6" w:space="0" w:color="000000"/>
              <w:right w:val="single" w:sz="6" w:space="0" w:color="000000"/>
            </w:tcBorders>
            <w:tcW w:w="0" w:type="auto"/>
            <w:vAlign w:val="bottom"/>
          </w:tcPr>
          <w:p>
            <w:pPr>
              <w:pStyle w:val="MKSHeading5"/>
            </w:pPr>
            <w:r>
              <w:rPr/>
              <w:t xml:space="preserve">DIA_XDL_PASS_THROUGH Id</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0xFB</w:t>
            </w:r>
          </w:p>
        </w:tc>
      </w:tr>
      <w:tr>
        <w:trPr>
          <w:trHeight w:val="300" w:hRule="atLeast"/>
        </w:trPr>
        <w:tc>
          <w:tcPr>
            <w:tcBorders>
              <w:top w:val="single" w:sz="6" w:space="0" w:color="000000"/>
              <w:left w:val="single" w:sz="6" w:space="0" w:color="000000"/>
              <w:bottom w:val="single" w:sz="6" w:space="0" w:color="000000"/>
              <w:right w:val="single" w:sz="6" w:space="0" w:color="000000"/>
            </w:tcBorders>
            <w:tcW w:w="0" w:type="auto"/>
            <w:vAlign w:val="bottom"/>
          </w:tcPr>
          <w:p>
            <w:pPr>
              <w:jc w:val="center"/>
            </w:pPr>
            <w:r>
              <w:rPr/>
              <w:t xml:space="preserve">2</w:t>
            </w:r>
          </w:p>
        </w:tc>
        <w:tc>
          <w:tcPr>
            <w:tcBorders>
              <w:top w:val="single" w:sz="6" w:space="0" w:color="000000"/>
              <w:left w:val="single" w:sz="6" w:space="0" w:color="000000"/>
              <w:bottom w:val="single" w:sz="6" w:space="0" w:color="000000"/>
              <w:right w:val="single" w:sz="6" w:space="0" w:color="000000"/>
            </w:tcBorders>
            <w:tcW w:w="0" w:type="auto"/>
            <w:vAlign w:val="bottom"/>
          </w:tcPr>
          <w:p>
            <w:pPr/>
            <w:r>
              <w:rPr/>
              <w:t xml:space="preserve"> </w:t>
            </w:r>
          </w:p>
        </w:tc>
        <w:tc>
          <w:tcPr>
            <w:tcBorders>
              <w:top w:val="single" w:sz="6" w:space="0" w:color="000000"/>
              <w:left w:val="single" w:sz="6" w:space="0" w:color="000000"/>
              <w:bottom w:val="single" w:sz="6" w:space="0" w:color="000000"/>
              <w:right w:val="single" w:sz="6" w:space="0" w:color="000000"/>
            </w:tcBorders>
            <w:tcW w:w="960" w:type="dxa"/>
            <w:vAlign w:val="bottom"/>
          </w:tcPr>
          <w:p>
            <w:pPr/>
            <w:r>
              <w:rPr/>
              <w:t xml:space="preserve">0xXX+1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3</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 </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0xYY+1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N</w:t>
            </w:r>
          </w:p>
        </w:tc>
        <w:tc>
          <w:tcPr>
            <w:tcBorders>
              <w:top w:val="single" w:sz="6" w:space="0" w:color="000000"/>
              <w:left w:val="single" w:sz="6" w:space="0" w:color="000000"/>
              <w:bottom w:val="single" w:sz="6" w:space="0" w:color="000000"/>
              <w:right w:val="single" w:sz="6" w:space="0" w:color="000000"/>
            </w:tcBorders>
            <w:tcW w:w="0" w:type="auto"/>
            <w:vAlign w:val="center"/>
          </w:tcPr>
          <w:p>
            <w:pPr/>
            <w:r>
              <w:rPr/>
              <w:t xml:space="preserve">...</w:t>
            </w: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...+1</w:t>
            </w:r>
          </w:p>
        </w:tc>
      </w:tr>
      <w:tr>
        <w:trPr/>
        <w:tc>
          <w:tcPr>
            <w:tcBorders>
              <w:top w:val="single" w:sz="6" w:space="0" w:color="000000"/>
              <w:left w:val="single" w:sz="6" w:space="0" w:color="000000"/>
              <w:bottom w:val="single" w:sz="6" w:space="0" w:color="000000"/>
              <w:right w:val="single" w:sz="6" w:space="0" w:color="000000"/>
            </w:tcBorders>
            <w:tcW w:w="0" w:type="auto"/>
            <w:vAlign w:val="center"/>
          </w:tcPr>
          <w:p>
            <w:pPr>
              <w:jc w:val="center"/>
            </w:pPr>
            <w:r>
              <w:rPr/>
              <w:t xml:space="preserve">N+1</w:t>
            </w:r>
          </w:p>
        </w:tc>
        <w:tc>
          <w:tcPr>
            <w:tcBorders>
              <w:top w:val="single" w:sz="6" w:space="0" w:color="000000"/>
              <w:left w:val="single" w:sz="6" w:space="0" w:color="000000"/>
              <w:bottom w:val="single" w:sz="6" w:space="0" w:color="000000"/>
              <w:right w:val="single" w:sz="6" w:space="0" w:color="000000"/>
            </w:tcBorders>
            <w:tcW w:w="0" w:type="auto"/>
            <w:vAlign w:val="center"/>
          </w:tcPr>
          <w:p/>
        </w:tc>
        <w:tc>
          <w:tcPr>
            <w:tcBorders>
              <w:top w:val="single" w:sz="6" w:space="0" w:color="000000"/>
              <w:left w:val="single" w:sz="6" w:space="0" w:color="000000"/>
              <w:bottom w:val="single" w:sz="6" w:space="0" w:color="000000"/>
              <w:right w:val="single" w:sz="6" w:space="0" w:color="000000"/>
            </w:tcBorders>
            <w:tcW w:w="960" w:type="dxa"/>
            <w:vAlign w:val="center"/>
          </w:tcPr>
          <w:p>
            <w:pPr/>
            <w:r>
              <w:rPr/>
              <w:t xml:space="preserve">0xFE</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Supported Negative Response Code</w:t>
      </w:r>
      <w:r>
        <w:rPr>
          <w:b w:val="0"/>
          <w:color w:val="FFFFFF" w:themeColor="background1"/>
        </w:rPr>
        <w:t>—</w:t>
      </w:r>
      <w:r>
        <w:rPr>
          <w:b w:val="0"/>
        </w:rPr>
        <w:t>(</w:t>
      </w:r>
      <w:r>
        <w:rPr>
          <w:b w:val="0"/>
        </w:rPr>
        <w:t>27805277</w:t>
      </w:r>
      <w:r>
        <w:rPr>
          <w:b w:val="0"/>
        </w:rPr>
        <w:t>—</w:t>
      </w:r>
      <w:r>
        <w:rPr>
          <w:b w:val="0"/>
        </w:rPr>
        <w:t>SYS_REQ_11028118-v1</w:t>
      </w:r>
      <w:r>
        <w:rPr>
          <w:b w:val="0"/>
        </w:rPr>
        <w:t>—</w:t>
      </w:r>
      <w:r>
        <w:rPr>
          <w:b w:val="0"/>
        </w:rPr>
        <w:t>4.5.19.17.3</w:t>
      </w:r>
      <w:r>
        <w:rPr>
          <w:b w:val="0"/>
        </w:rPr>
        <w:t>)</w:t>
      </w:r>
    </w:p>
    <w:p>
      <w:pPr/>
      <w:r>
        <w:rPr/>
        <w:t xml:space="preserve"> </w:t>
      </w:r>
    </w:p>
    <w:p>
      <w:pPr/>
      <w:r>
        <w:rPr/>
        <w:t xml:space="preserve"> </w:t>
      </w:r>
    </w:p>
    <w:tbl>
      <w:tblPr>
        <w:ind w:left="1170"/>
        <w:tblBorders>
          <w:top w:val="none" w:sz="0" w:space="0" w:color="auto"/>
          <w:left w:val="none" w:sz="0" w:space="0" w:color="auto"/>
          <w:bottom w:val="none" w:sz="0" w:space="0" w:color="auto"/>
          <w:right w:val="none" w:sz="0" w:space="0" w:color="auto"/>
        </w:tblBorders>
        <w:tblCellMar>
          <w:top w:w="0" w:type="dxa"/>
          <w:left w:w="0" w:type="dxa"/>
          <w:bottom w:w="0" w:type="dxa"/>
          <w:right w:w="0" w:type="dxa"/>
        </w:tblCellMar>
        <w:tblCellSpacing w:w="0" w:type="dxa"/>
        <w:tblW w:w="0" w:type="auto"/>
      </w:tblPr>
      <w:tr>
        <w:trPr>
          <w:trHeight w:val="315" w:hRule="atLeast"/>
        </w:trPr>
        <w:tc>
          <w:tcPr>
            <w:shd w:val="clear" w:color="auto" w:fill="bfbfbf"/>
            <w:tcBorders>
              <w:top w:val="single" w:sz="6" w:space="0" w:color="000000"/>
              <w:left w:val="single" w:sz="6" w:space="0" w:color="000000"/>
              <w:bottom w:val="single" w:sz="6" w:space="0" w:color="000000"/>
              <w:right w:val="single" w:sz="6" w:space="0" w:color="000000"/>
            </w:tcBorders>
            <w:tcW w:w="1485" w:type="dxa"/>
            <w:vAlign w:val="top"/>
          </w:tcPr>
          <w:p>
            <w:pPr>
              <w:ind w:left="195"/>
            </w:pPr>
            <w:r>
              <w:rPr/>
              <w:t xml:space="preserve">NRC</w:t>
            </w:r>
          </w:p>
        </w:tc>
        <w:tc>
          <w:tcPr>
            <w:shd w:val="clear" w:color="auto" w:fill="bfbfbf"/>
            <w:tcBorders>
              <w:top w:val="single" w:sz="6" w:space="0" w:color="000000"/>
              <w:left w:val="single" w:sz="6" w:space="0" w:color="000000"/>
              <w:bottom w:val="single" w:sz="6" w:space="0" w:color="000000"/>
              <w:right w:val="single" w:sz="6" w:space="0" w:color="000000"/>
            </w:tcBorders>
            <w:tcW w:w="4365" w:type="dxa"/>
            <w:vAlign w:val="top"/>
          </w:tcPr>
          <w:p>
            <w:pPr>
              <w:ind w:left="0"/>
              <w:jc w:val="center"/>
            </w:pPr>
            <w:r>
              <w:rPr/>
              <w:t xml:space="preserve">Description</w:t>
            </w:r>
          </w:p>
        </w:tc>
      </w:tr>
      <w:tr>
        <w:trPr/>
        <w:tc>
          <w:tcPr>
            <w:tcBorders>
              <w:top w:val="single" w:sz="6" w:space="0" w:color="000000"/>
              <w:left w:val="single" w:sz="6" w:space="0" w:color="000000"/>
              <w:bottom w:val="single" w:sz="6" w:space="0" w:color="000000"/>
              <w:right w:val="single" w:sz="6" w:space="0" w:color="000000"/>
            </w:tcBorders>
            <w:tcW w:w="1485" w:type="dxa"/>
            <w:vAlign w:val="top"/>
          </w:tcPr>
          <w:p>
            <w:pPr>
              <w:ind w:left="0"/>
              <w:jc w:val="center"/>
            </w:pPr>
            <w:r>
              <w:rPr/>
              <w:t xml:space="preserve">0x11</w:t>
            </w:r>
          </w:p>
        </w:tc>
        <w:tc>
          <w:tcPr>
            <w:tcBorders>
              <w:top w:val="single" w:sz="6" w:space="0" w:color="000000"/>
              <w:left w:val="single" w:sz="6" w:space="0" w:color="000000"/>
              <w:bottom w:val="single" w:sz="6" w:space="0" w:color="000000"/>
              <w:right w:val="single" w:sz="6" w:space="0" w:color="000000"/>
            </w:tcBorders>
            <w:tcW w:w="4365" w:type="dxa"/>
            <w:vAlign w:val="top"/>
          </w:tcPr>
          <w:p>
            <w:pPr>
              <w:ind w:left="420"/>
            </w:pPr>
            <w:r>
              <w:rPr/>
              <w:t xml:space="preserve">ServiceOnlySupportedInContiTevesSecurityLevel</w:t>
            </w:r>
          </w:p>
        </w:tc>
      </w:tr>
      <w:tr>
        <w:trPr>
          <w:trHeight w:val="315" w:hRule="atLeast"/>
        </w:trPr>
        <w:tc>
          <w:tcPr>
            <w:tcBorders>
              <w:top w:val="single" w:sz="6" w:space="0" w:color="000000"/>
              <w:left w:val="single" w:sz="6" w:space="0" w:color="000000"/>
              <w:bottom w:val="single" w:sz="6" w:space="0" w:color="000000"/>
              <w:right w:val="single" w:sz="6" w:space="0" w:color="000000"/>
            </w:tcBorders>
            <w:tcW w:w="1485" w:type="dxa"/>
            <w:vAlign w:val="top"/>
          </w:tcPr>
          <w:p>
            <w:pPr>
              <w:ind w:left="0"/>
              <w:jc w:val="center"/>
            </w:pPr>
            <w:r>
              <w:rPr/>
              <w:t xml:space="preserve">0x22</w:t>
            </w:r>
          </w:p>
        </w:tc>
        <w:tc>
          <w:tcPr>
            <w:tcBorders>
              <w:top w:val="single" w:sz="6" w:space="0" w:color="000000"/>
              <w:left w:val="single" w:sz="6" w:space="0" w:color="000000"/>
              <w:bottom w:val="single" w:sz="6" w:space="0" w:color="000000"/>
              <w:right w:val="single" w:sz="6" w:space="0" w:color="000000"/>
            </w:tcBorders>
            <w:tcW w:w="4365" w:type="dxa"/>
            <w:vAlign w:val="top"/>
          </w:tcPr>
          <w:p>
            <w:pPr>
              <w:ind w:left="1050"/>
            </w:pPr>
            <w:r>
              <w:rPr/>
              <w:t xml:space="preserve">XDL request is denied</w:t>
            </w:r>
          </w:p>
        </w:tc>
      </w:tr>
    </w:tbl>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5"/>
        <w:rPr>
          <w:b w:val="0"/>
        </w:rPr>
      </w:pPr>
      <w:bookmarkStart w:id="20" w:name="_Toc334519790"/>
      <w:bookmarkStart w:id="21" w:name="_Toc342993864"/>
      <w:bookmarkEnd w:id="20"/>
      <w:bookmarkEnd w:id="21"/>
      <w:r>
        <w:t>Behaviour</w:t>
      </w:r>
      <w:r>
        <w:rPr>
          <w:b w:val="0"/>
          <w:color w:val="FFFFFF" w:themeColor="background1"/>
        </w:rPr>
        <w:t>—</w:t>
      </w:r>
      <w:r>
        <w:rPr>
          <w:b w:val="0"/>
        </w:rPr>
        <w:t>(</w:t>
      </w:r>
      <w:r>
        <w:rPr>
          <w:b w:val="0"/>
        </w:rPr>
        <w:t>27805278</w:t>
      </w:r>
      <w:r>
        <w:rPr>
          <w:b w:val="0"/>
        </w:rPr>
        <w:t>—</w:t>
      </w:r>
      <w:r>
        <w:rPr>
          <w:b w:val="0"/>
        </w:rPr>
        <w:t>SYS_REQ_11028117-v1</w:t>
      </w:r>
      <w:r>
        <w:rPr>
          <w:b w:val="0"/>
        </w:rPr>
        <w:t>—</w:t>
      </w:r>
      <w:r>
        <w:rPr>
          <w:b w:val="0"/>
        </w:rPr>
        <w:t>4.5.19.17.4</w:t>
      </w:r>
      <w:r>
        <w:rPr>
          <w:b w:val="0"/>
        </w:rPr>
        <w:t>)</w:t>
      </w:r>
    </w:p>
    <w:p>
      <w:pPr/>
      <w:r>
        <w:rPr/>
        <w:t xml:space="preserve">For data format, refer to XDL regulations.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rPr>
          <w:b/>
        </w:rPr>
      </w:pPr>
      <w:r>
        <w:rPr>
          <w:i/>
        </w:rPr>
        <w:t>Keyword:</w:t>
      </w:r>
      <w:r>
        <w:rPr>
          <w:b/>
        </w:rPr>
        <w:t xml:space="preserve"> </w:t>
      </w:r>
      <w:r>
        <w:t>CRI</w:t>
      </w:r>
    </w:p>
    <w:p w:rsidR="000F26F8" w:rsidRDefault="00D945FF">
      <w:pPr>
        <w:ind w:right="-1"/>
      </w:pPr>
      <w:r>
        <w:t xml:space="preserve">   </w:t>
      </w:r>
    </w:p>
    <w:p w:rsidR="000F26F8" w:rsidRDefault="00D945FF">
      <w:pPr>
        <w:ind w:right="-1"/>
      </w:pPr>
      <w:r>
        <w:rPr>
          <w:i/>
        </w:rPr>
        <w:t>Release:</w:t>
      </w:r>
      <w:r>
        <w:rPr>
          <w:b/>
        </w:rPr>
        <w:t xml:space="preserve"> </w:t>
      </w:r>
      <w:r>
        <w:t>MLC60/1</w:t>
      </w:r>
      <w:r>
        <w:t xml:space="preserve"> </w:t>
      </w:r>
    </w:p>
    <w:p w:rsidR="000F26F8" w:rsidRDefault="00D945FF">
      <w:pPr>
        <w:ind w:right="-1"/>
      </w:pPr>
      <w:r>
        <w:lastRenderedPageBreak/>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Domain Specific Services</w:t>
      </w:r>
      <w:r>
        <w:rPr>
          <w:b w:val="0"/>
          <w:color w:val="FFFFFF" w:themeColor="background1"/>
          <w:lang w:val="fr-FR"/>
        </w:rPr>
        <w:t>—</w:t>
      </w:r>
      <w:r>
        <w:rPr>
          <w:b w:val="0"/>
          <w:lang w:val="fr-FR"/>
        </w:rPr>
        <w:t>(</w:t>
      </w:r>
      <w:r>
        <w:rPr>
          <w:b w:val="0"/>
          <w:lang w:val="fr-FR"/>
        </w:rPr>
        <w:t>21904520</w:t>
      </w:r>
      <w:r>
        <w:rPr>
          <w:b w:val="0"/>
          <w:lang w:val="fr-FR"/>
        </w:rPr>
        <w:t>)</w:t>
      </w:r>
    </w:p>
    <w:p w:rsidR="000F26F8" w:rsidRDefault="00D945FF">
      <w:pPr>
        <w:ind w:right="-1"/>
        <w:rPr>
          <w:b/>
        </w:rPr>
      </w:pPr>
      <w:r>
        <w:t>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Diagnostic Actuator Calibration</w:t>
      </w:r>
      <w:r>
        <w:rPr>
          <w:b w:val="0"/>
          <w:color w:val="FFFFFF" w:themeColor="background1"/>
          <w:lang w:val="fr-FR"/>
        </w:rPr>
        <w:t>—</w:t>
      </w:r>
      <w:r>
        <w:rPr>
          <w:b w:val="0"/>
          <w:lang w:val="fr-FR"/>
        </w:rPr>
        <w:t>(</w:t>
      </w:r>
      <w:r>
        <w:rPr>
          <w:b w:val="0"/>
          <w:lang w:val="fr-FR"/>
        </w:rPr>
        <w:t>21905018</w:t>
      </w:r>
      <w:r>
        <w:rPr>
          <w:b w:val="0"/>
          <w:lang w:val="fr-FR"/>
        </w:rPr>
        <w:t>)</w:t>
      </w:r>
    </w:p>
    <w:p w:rsidR="000F26F8" w:rsidRDefault="00D945FF">
      <w:pPr>
        <w:ind w:right="-1"/>
        <w:rPr>
          <w:b/>
        </w:rPr>
      </w:pPr>
      <w:r>
        <w:t> </w:t>
      </w:r>
    </w:p>
    <w:p w:rsidR="000F26F8" w:rsidRDefault="00D945FF">
      <w:pPr>
        <w:pStyle w:val="MKSRMberschrift5"/>
        <w:rPr>
          <w:b w:val="0"/>
        </w:rPr>
      </w:pPr>
      <w:bookmarkStart w:id="20" w:name="_Toc334519790"/>
      <w:bookmarkStart w:id="21" w:name="_Toc342993864"/>
      <w:bookmarkEnd w:id="20"/>
      <w:bookmarkEnd w:id="21"/>
      <w:r>
        <w:t>Actuator Calibration</w:t>
      </w:r>
      <w:r>
        <w:rPr>
          <w:b w:val="0"/>
          <w:color w:val="FFFFFF" w:themeColor="background1"/>
        </w:rPr>
        <w:t>—</w:t>
      </w:r>
      <w:r>
        <w:rPr>
          <w:b w:val="0"/>
        </w:rPr>
        <w:t>(</w:t>
      </w:r>
      <w:r>
        <w:rPr>
          <w:b w:val="0"/>
        </w:rPr>
        <w:t>21905062</w:t>
      </w:r>
      <w:r>
        <w:rPr>
          <w:b w:val="0"/>
        </w:rPr>
        <w:t>—</w:t>
      </w:r>
      <w:r>
        <w:rPr>
          <w:b w:val="0"/>
        </w:rPr>
        <w:t>SYS_REQ_1118249-v1x</w:t>
      </w:r>
      <w:r>
        <w:rPr>
          <w:b w:val="0"/>
        </w:rPr>
        <w:t>—</w:t>
      </w:r>
      <w:r>
        <w:rPr>
          <w:b w:val="0"/>
        </w:rPr>
        <w:t>4.5.20.1.1</w:t>
      </w:r>
      <w:r>
        <w:rPr>
          <w:b w:val="0"/>
        </w:rPr>
        <w:t>)</w:t>
      </w:r>
    </w:p>
    <w:p>
      <w:pPr/>
      <w:r>
        <w:rPr/>
        <w:t xml:space="preserve">Upon tester request DIAgnostics shall be able to control actuator calibration.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of MCI Valves</w:t>
      </w:r>
      <w:r>
        <w:rPr>
          <w:b w:val="0"/>
          <w:color w:val="FFFFFF" w:themeColor="background1"/>
        </w:rPr>
        <w:t>—</w:t>
      </w:r>
      <w:r>
        <w:rPr>
          <w:b w:val="0"/>
        </w:rPr>
        <w:t>(</w:t>
      </w:r>
      <w:r>
        <w:rPr>
          <w:b w:val="0"/>
        </w:rPr>
        <w:t>21905020</w:t>
      </w:r>
      <w:r>
        <w:rPr>
          <w:b w:val="0"/>
        </w:rPr>
        <w:t>—</w:t>
      </w:r>
      <w:r>
        <w:rPr>
          <w:b w:val="0"/>
        </w:rPr>
        <w:t>SYS_REQ_1118267-v1x</w:t>
      </w:r>
      <w:r>
        <w:rPr>
          <w:b w:val="0"/>
        </w:rPr>
        <w:t>—</w:t>
      </w:r>
      <w:r>
        <w:rPr>
          <w:b w:val="0"/>
        </w:rPr>
        <w:t>4.5.20.1.1.1</w:t>
      </w:r>
      <w:r>
        <w:rPr>
          <w:b w:val="0"/>
        </w:rPr>
        <w:t>)</w:t>
      </w:r>
    </w:p>
    <w:p>
      <w:pPr/>
      <w:r>
        <w:rPr/>
        <w:t xml:space="preserve">Upon request pressure provider calibration shall enable DIAgnostics to control (start / stop) calibration process of analog master cylinder isolation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of MCI Valves - Tester</w:t>
      </w:r>
      <w:r>
        <w:rPr>
          <w:b w:val="0"/>
          <w:color w:val="FFFFFF" w:themeColor="background1"/>
        </w:rPr>
        <w:t>—</w:t>
      </w:r>
      <w:r>
        <w:rPr>
          <w:b w:val="0"/>
        </w:rPr>
        <w:t>(</w:t>
      </w:r>
      <w:r>
        <w:rPr>
          <w:b w:val="0"/>
        </w:rPr>
        <w:t>21905024</w:t>
      </w:r>
      <w:r>
        <w:rPr>
          <w:b w:val="0"/>
        </w:rPr>
        <w:t>—</w:t>
      </w:r>
      <w:r>
        <w:rPr>
          <w:b w:val="0"/>
        </w:rPr>
        <w:t>SYS_REQ_2045718-v1x</w:t>
      </w:r>
      <w:r>
        <w:rPr>
          <w:b w:val="0"/>
        </w:rPr>
        <w:t>—</w:t>
      </w:r>
      <w:r>
        <w:rPr>
          <w:b w:val="0"/>
        </w:rPr>
        <w:t>4.5.20.1.1.2</w:t>
      </w:r>
      <w:r>
        <w:rPr>
          <w:b w:val="0"/>
        </w:rPr>
        <w:t>)</w:t>
      </w:r>
    </w:p>
    <w:p>
      <w:pPr/>
      <w:r>
        <w:rPr/>
        <w:t xml:space="preserve">Upon request DIAgnostics shall enable an external tester to control (start / stop) calibration process of analog master cylinder isolation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Status of MCI Valves</w:t>
      </w:r>
      <w:r>
        <w:rPr>
          <w:b w:val="0"/>
          <w:color w:val="FFFFFF" w:themeColor="background1"/>
        </w:rPr>
        <w:t>—</w:t>
      </w:r>
      <w:r>
        <w:rPr>
          <w:b w:val="0"/>
        </w:rPr>
        <w:t>(</w:t>
      </w:r>
      <w:r>
        <w:rPr>
          <w:b w:val="0"/>
        </w:rPr>
        <w:t>21905022</w:t>
      </w:r>
      <w:r>
        <w:rPr>
          <w:b w:val="0"/>
        </w:rPr>
        <w:t>—</w:t>
      </w:r>
      <w:r>
        <w:rPr>
          <w:b w:val="0"/>
        </w:rPr>
        <w:t>SYS_REQ_1118271-v1x</w:t>
      </w:r>
      <w:r>
        <w:rPr>
          <w:b w:val="0"/>
        </w:rPr>
        <w:t>—</w:t>
      </w:r>
      <w:r>
        <w:rPr>
          <w:b w:val="0"/>
        </w:rPr>
        <w:t>4.5.20.1.1.3</w:t>
      </w:r>
      <w:r>
        <w:rPr>
          <w:b w:val="0"/>
        </w:rPr>
        <w:t>)</w:t>
      </w:r>
    </w:p>
    <w:p>
      <w:pPr/>
      <w:r>
        <w:rPr/>
        <w:t xml:space="preserve">Upon request Pressure Provider Calibration shall enable DIAgnostics to read out the result of the latest calibration process of master cylinder isolation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Status of MCI Valves -Tester </w:t>
      </w:r>
      <w:r>
        <w:rPr>
          <w:b w:val="0"/>
          <w:color w:val="FFFFFF" w:themeColor="background1"/>
        </w:rPr>
        <w:t>—</w:t>
      </w:r>
      <w:r>
        <w:rPr>
          <w:b w:val="0"/>
        </w:rPr>
        <w:t>(</w:t>
      </w:r>
      <w:r>
        <w:rPr>
          <w:b w:val="0"/>
        </w:rPr>
        <w:t>21905010</w:t>
      </w:r>
      <w:r>
        <w:rPr>
          <w:b w:val="0"/>
        </w:rPr>
        <w:t>—</w:t>
      </w:r>
      <w:r>
        <w:rPr>
          <w:b w:val="0"/>
        </w:rPr>
        <w:t>SYS_REQ_2045747-v1x</w:t>
      </w:r>
      <w:r>
        <w:rPr>
          <w:b w:val="0"/>
        </w:rPr>
        <w:t>—</w:t>
      </w:r>
      <w:r>
        <w:rPr>
          <w:b w:val="0"/>
        </w:rPr>
        <w:t>4.5.20.1.1.4</w:t>
      </w:r>
      <w:r>
        <w:rPr>
          <w:b w:val="0"/>
        </w:rPr>
        <w:t>)</w:t>
      </w:r>
    </w:p>
    <w:p>
      <w:pPr/>
      <w:r>
        <w:rPr/>
        <w:t xml:space="preserve">Upon request DIAgnostics shall enable an external tester to read out the result of the latest calibration process of master cylinder isolation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of Analog Inlet Valves</w:t>
      </w:r>
      <w:r>
        <w:rPr>
          <w:b w:val="0"/>
          <w:color w:val="FFFFFF" w:themeColor="background1"/>
        </w:rPr>
        <w:t>—</w:t>
      </w:r>
      <w:r>
        <w:rPr>
          <w:b w:val="0"/>
        </w:rPr>
        <w:t>(</w:t>
      </w:r>
      <w:r>
        <w:rPr>
          <w:b w:val="0"/>
        </w:rPr>
        <w:t>21905017</w:t>
      </w:r>
      <w:r>
        <w:rPr>
          <w:b w:val="0"/>
        </w:rPr>
        <w:t>—</w:t>
      </w:r>
      <w:r>
        <w:rPr>
          <w:b w:val="0"/>
        </w:rPr>
        <w:t>SYS_REQ_1118265-v1x</w:t>
      </w:r>
      <w:r>
        <w:rPr>
          <w:b w:val="0"/>
        </w:rPr>
        <w:t>—</w:t>
      </w:r>
      <w:r>
        <w:rPr>
          <w:b w:val="0"/>
        </w:rPr>
        <w:t>4.5.20.1.1.5</w:t>
      </w:r>
      <w:r>
        <w:rPr>
          <w:b w:val="0"/>
        </w:rPr>
        <w:t>)</w:t>
      </w:r>
    </w:p>
    <w:p>
      <w:pPr/>
      <w:r>
        <w:rPr/>
        <w:t xml:space="preserve">Upon request pressure provider calibration shall enable DIAgnostics to control (start / stop) calibration process of analog inlet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of Analog Inlet Valves - Tester </w:t>
      </w:r>
      <w:r>
        <w:rPr>
          <w:b w:val="0"/>
          <w:color w:val="FFFFFF" w:themeColor="background1"/>
        </w:rPr>
        <w:t>—</w:t>
      </w:r>
      <w:r>
        <w:rPr>
          <w:b w:val="0"/>
        </w:rPr>
        <w:t>(</w:t>
      </w:r>
      <w:r>
        <w:rPr>
          <w:b w:val="0"/>
        </w:rPr>
        <w:t>21905023</w:t>
      </w:r>
      <w:r>
        <w:rPr>
          <w:b w:val="0"/>
        </w:rPr>
        <w:t>—</w:t>
      </w:r>
      <w:r>
        <w:rPr>
          <w:b w:val="0"/>
        </w:rPr>
        <w:t>SYS_REQ_2045720-v1x</w:t>
      </w:r>
      <w:r>
        <w:rPr>
          <w:b w:val="0"/>
        </w:rPr>
        <w:t>—</w:t>
      </w:r>
      <w:r>
        <w:rPr>
          <w:b w:val="0"/>
        </w:rPr>
        <w:t>4.5.20.1.1.6</w:t>
      </w:r>
      <w:r>
        <w:rPr>
          <w:b w:val="0"/>
        </w:rPr>
        <w:t>)</w:t>
      </w:r>
    </w:p>
    <w:p>
      <w:pPr/>
      <w:r>
        <w:rPr/>
        <w:t xml:space="preserve">Upon request DIAgnostics shall enable an external tester to control (start / stop) calibration process of analog inlet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Status of Analog Inlet Valves</w:t>
      </w:r>
      <w:r>
        <w:rPr>
          <w:b w:val="0"/>
          <w:color w:val="FFFFFF" w:themeColor="background1"/>
        </w:rPr>
        <w:t>—</w:t>
      </w:r>
      <w:r>
        <w:rPr>
          <w:b w:val="0"/>
        </w:rPr>
        <w:t>(</w:t>
      </w:r>
      <w:r>
        <w:rPr>
          <w:b w:val="0"/>
        </w:rPr>
        <w:t>21905019</w:t>
      </w:r>
      <w:r>
        <w:rPr>
          <w:b w:val="0"/>
        </w:rPr>
        <w:t>—</w:t>
      </w:r>
      <w:r>
        <w:rPr>
          <w:b w:val="0"/>
        </w:rPr>
        <w:t>SYS_REQ_1118269-v1x</w:t>
      </w:r>
      <w:r>
        <w:rPr>
          <w:b w:val="0"/>
        </w:rPr>
        <w:t>—</w:t>
      </w:r>
      <w:r>
        <w:rPr>
          <w:b w:val="0"/>
        </w:rPr>
        <w:t>4.5.20.1.1.7</w:t>
      </w:r>
      <w:r>
        <w:rPr>
          <w:b w:val="0"/>
        </w:rPr>
        <w:t>)</w:t>
      </w:r>
    </w:p>
    <w:p>
      <w:pPr/>
      <w:r>
        <w:rPr/>
        <w:t xml:space="preserve">Upon request Pressure Provider Calibration shall enable DIAgnostics to read out the result of the latest calibration process of inlet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Calibration Status of Analog Inlet Valves - Tester</w:t>
      </w:r>
      <w:r>
        <w:rPr>
          <w:b w:val="0"/>
          <w:color w:val="FFFFFF" w:themeColor="background1"/>
        </w:rPr>
        <w:t>—</w:t>
      </w:r>
      <w:r>
        <w:rPr>
          <w:b w:val="0"/>
        </w:rPr>
        <w:t>(</w:t>
      </w:r>
      <w:r>
        <w:rPr>
          <w:b w:val="0"/>
        </w:rPr>
        <w:t>21905009</w:t>
      </w:r>
      <w:r>
        <w:rPr>
          <w:b w:val="0"/>
        </w:rPr>
        <w:t>—</w:t>
      </w:r>
      <w:r>
        <w:rPr>
          <w:b w:val="0"/>
        </w:rPr>
        <w:t>SYS_REQ_2045752-v1x</w:t>
      </w:r>
      <w:r>
        <w:rPr>
          <w:b w:val="0"/>
        </w:rPr>
        <w:t>—</w:t>
      </w:r>
      <w:r>
        <w:rPr>
          <w:b w:val="0"/>
        </w:rPr>
        <w:t>4.5.20.1.1.8</w:t>
      </w:r>
      <w:r>
        <w:rPr>
          <w:b w:val="0"/>
        </w:rPr>
        <w:t>)</w:t>
      </w:r>
    </w:p>
    <w:p>
      <w:pPr/>
      <w:r>
        <w:rPr/>
        <w:t xml:space="preserve">Upon request DIAgnostics shall enable an external tester to read out the result of the latest calibration process of inlet valves.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Valve-calibration Data-set </w:t>
      </w:r>
      <w:r>
        <w:rPr>
          <w:b w:val="0"/>
          <w:color w:val="FFFFFF" w:themeColor="background1"/>
        </w:rPr>
        <w:t>—</w:t>
      </w:r>
      <w:r>
        <w:rPr>
          <w:b w:val="0"/>
        </w:rPr>
        <w:t>(</w:t>
      </w:r>
      <w:r>
        <w:rPr>
          <w:b w:val="0"/>
        </w:rPr>
        <w:t>21905021</w:t>
      </w:r>
      <w:r>
        <w:rPr>
          <w:b w:val="0"/>
        </w:rPr>
        <w:t>—</w:t>
      </w:r>
      <w:r>
        <w:rPr>
          <w:b w:val="0"/>
        </w:rPr>
        <w:t>SYS_REQ_3721399-v1x</w:t>
      </w:r>
      <w:r>
        <w:rPr>
          <w:b w:val="0"/>
        </w:rPr>
        <w:t>—</w:t>
      </w:r>
      <w:r>
        <w:rPr>
          <w:b w:val="0"/>
        </w:rPr>
        <w:t>4.5.20.1.1.9</w:t>
      </w:r>
      <w:r>
        <w:rPr>
          <w:b w:val="0"/>
        </w:rPr>
        <w:t>)</w:t>
      </w:r>
    </w:p>
    <w:p>
      <w:pPr/>
      <w:r>
        <w:rPr/>
        <w:t xml:space="preserve">Upon request Pressure Provider Calibration shall enable DIAgnostics to read out the status of all valve-related datasets.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Valve-calibration Data-set - Tester </w:t>
      </w:r>
      <w:r>
        <w:rPr>
          <w:b w:val="0"/>
          <w:color w:val="FFFFFF" w:themeColor="background1"/>
        </w:rPr>
        <w:t>—</w:t>
      </w:r>
      <w:r>
        <w:rPr>
          <w:b w:val="0"/>
        </w:rPr>
        <w:t>(</w:t>
      </w:r>
      <w:r>
        <w:rPr>
          <w:b w:val="0"/>
        </w:rPr>
        <w:t>21905012</w:t>
      </w:r>
      <w:r>
        <w:rPr>
          <w:b w:val="0"/>
        </w:rPr>
        <w:t>—</w:t>
      </w:r>
      <w:r>
        <w:rPr>
          <w:b w:val="0"/>
        </w:rPr>
        <w:t>SYS_REQ_3721402-v1x</w:t>
      </w:r>
      <w:r>
        <w:rPr>
          <w:b w:val="0"/>
        </w:rPr>
        <w:t>—</w:t>
      </w:r>
      <w:r>
        <w:rPr>
          <w:b w:val="0"/>
        </w:rPr>
        <w:t>4.5.20.1.1.10</w:t>
      </w:r>
      <w:r>
        <w:rPr>
          <w:b w:val="0"/>
        </w:rPr>
        <w:t>)</w:t>
      </w:r>
    </w:p>
    <w:p>
      <w:pPr/>
      <w:r>
        <w:rPr/>
        <w:t xml:space="preserve">Upon request DIAgnostics shall enable an external tester to read out the status of all valve-related datasets.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Diagnostic Actuator - Access</w:t>
      </w:r>
      <w:r>
        <w:rPr>
          <w:b w:val="0"/>
          <w:color w:val="FFFFFF" w:themeColor="background1"/>
          <w:lang w:val="fr-FR"/>
        </w:rPr>
        <w:t>—</w:t>
      </w:r>
      <w:r>
        <w:rPr>
          <w:b w:val="0"/>
          <w:lang w:val="fr-FR"/>
        </w:rPr>
        <w:t>(</w:t>
      </w:r>
      <w:r>
        <w:rPr>
          <w:b w:val="0"/>
          <w:lang w:val="fr-FR"/>
        </w:rPr>
        <w:t>21904183</w:t>
      </w:r>
      <w:r>
        <w:rPr>
          <w:b w:val="0"/>
          <w:lang w:val="fr-FR"/>
        </w:rPr>
        <w:t>)</w:t>
      </w:r>
    </w:p>
    <w:p w:rsidR="000F26F8" w:rsidRDefault="00D945FF">
      <w:pPr>
        <w:ind w:right="-1"/>
        <w:rPr>
          <w:b/>
        </w:rPr>
      </w:pPr>
      <w:r>
        <w:t> </w:t>
      </w:r>
    </w:p>
    <w:p w:rsidR="000F26F8" w:rsidRDefault="00D945FF">
      <w:pPr>
        <w:pStyle w:val="MKSRMberschrift5"/>
        <w:rPr>
          <w:b w:val="0"/>
        </w:rPr>
      </w:pPr>
      <w:bookmarkStart w:id="20" w:name="_Toc334519790"/>
      <w:bookmarkStart w:id="21" w:name="_Toc342993864"/>
      <w:bookmarkEnd w:id="20"/>
      <w:bookmarkEnd w:id="21"/>
      <w:r>
        <w:t>Access to application actuators</w:t>
      </w:r>
      <w:r>
        <w:rPr>
          <w:b w:val="0"/>
          <w:color w:val="FFFFFF" w:themeColor="background1"/>
        </w:rPr>
        <w:t>—</w:t>
      </w:r>
      <w:r>
        <w:rPr>
          <w:b w:val="0"/>
        </w:rPr>
        <w:t>(</w:t>
      </w:r>
      <w:r>
        <w:rPr>
          <w:b w:val="0"/>
        </w:rPr>
        <w:t>21904184</w:t>
      </w:r>
      <w:r>
        <w:rPr>
          <w:b w:val="0"/>
        </w:rPr>
        <w:t>—</w:t>
      </w:r>
      <w:r>
        <w:rPr>
          <w:b w:val="0"/>
        </w:rPr>
        <w:t>SYS_REQ_1118247-v1x</w:t>
      </w:r>
      <w:r>
        <w:rPr>
          <w:b w:val="0"/>
        </w:rPr>
        <w:t>—</w:t>
      </w:r>
      <w:r>
        <w:rPr>
          <w:b w:val="0"/>
        </w:rPr>
        <w:t>4.5.20.2.1</w:t>
      </w:r>
      <w:r>
        <w:rPr>
          <w:b w:val="0"/>
        </w:rPr>
        <w:t>)</w:t>
      </w:r>
    </w:p>
    <w:p>
      <w:pPr/>
      <w:r>
        <w:rPr/>
        <w:t xml:space="preserve">Upon tester request DIA shall provide the possibility to control system -actuators and report current actuator-status.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ABS-Pump-Motor Activation</w:t>
      </w:r>
      <w:r>
        <w:rPr>
          <w:b w:val="0"/>
          <w:color w:val="FFFFFF" w:themeColor="background1"/>
        </w:rPr>
        <w:t>—</w:t>
      </w:r>
      <w:r>
        <w:rPr>
          <w:b w:val="0"/>
        </w:rPr>
        <w:t>(</w:t>
      </w:r>
      <w:r>
        <w:rPr>
          <w:b w:val="0"/>
        </w:rPr>
        <w:t>21904186</w:t>
      </w:r>
      <w:r>
        <w:rPr>
          <w:b w:val="0"/>
        </w:rPr>
        <w:t>—</w:t>
      </w:r>
      <w:r>
        <w:rPr>
          <w:b w:val="0"/>
        </w:rPr>
        <w:t>SYS_REQ_1118259-v1x</w:t>
      </w:r>
      <w:r>
        <w:rPr>
          <w:b w:val="0"/>
        </w:rPr>
        <w:t>—</w:t>
      </w:r>
      <w:r>
        <w:rPr>
          <w:b w:val="0"/>
        </w:rPr>
        <w:t>4.5.20.2.1.1</w:t>
      </w:r>
      <w:r>
        <w:rPr>
          <w:b w:val="0"/>
        </w:rPr>
        <w:t>)</w:t>
      </w:r>
    </w:p>
    <w:p>
      <w:pPr/>
      <w:r>
        <w:rPr/>
        <w:t xml:space="preserve">The pressure-provider shall provide DIAgnostics with the ability of switching on and off the pump-motor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ABS-Pump-Motor Activation - Tester</w:t>
      </w:r>
      <w:r>
        <w:rPr>
          <w:b w:val="0"/>
          <w:color w:val="FFFFFF" w:themeColor="background1"/>
        </w:rPr>
        <w:t>—</w:t>
      </w:r>
      <w:r>
        <w:rPr>
          <w:b w:val="0"/>
        </w:rPr>
        <w:t>(</w:t>
      </w:r>
      <w:r>
        <w:rPr>
          <w:b w:val="0"/>
        </w:rPr>
        <w:t>21904203</w:t>
      </w:r>
      <w:r>
        <w:rPr>
          <w:b w:val="0"/>
        </w:rPr>
        <w:t>—</w:t>
      </w:r>
      <w:r>
        <w:rPr>
          <w:b w:val="0"/>
        </w:rPr>
        <w:t>SYS_REQ_3444783-v1x</w:t>
      </w:r>
      <w:r>
        <w:rPr>
          <w:b w:val="0"/>
        </w:rPr>
        <w:t>—</w:t>
      </w:r>
      <w:r>
        <w:rPr>
          <w:b w:val="0"/>
        </w:rPr>
        <w:t>4.5.20.2.1.2</w:t>
      </w:r>
      <w:r>
        <w:rPr>
          <w:b w:val="0"/>
        </w:rPr>
        <w:t>)</w:t>
      </w:r>
    </w:p>
    <w:p>
      <w:pPr/>
      <w:r>
        <w:rPr/>
        <w:t xml:space="preserve">Upon request DIAgnostic shall provide the tester with the ability of switching on and off the pump motor with a certain velocity.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Information of ABS-Pump-Motor</w:t>
      </w:r>
      <w:r>
        <w:rPr>
          <w:b w:val="0"/>
          <w:color w:val="FFFFFF" w:themeColor="background1"/>
        </w:rPr>
        <w:t>—</w:t>
      </w:r>
      <w:r>
        <w:rPr>
          <w:b w:val="0"/>
        </w:rPr>
        <w:t>(</w:t>
      </w:r>
      <w:r>
        <w:rPr>
          <w:b w:val="0"/>
        </w:rPr>
        <w:t>21904571</w:t>
      </w:r>
      <w:r>
        <w:rPr>
          <w:b w:val="0"/>
        </w:rPr>
        <w:t>—</w:t>
      </w:r>
      <w:r>
        <w:rPr>
          <w:b w:val="0"/>
        </w:rPr>
        <w:t>SYS_REQ_3721404-v1x</w:t>
      </w:r>
      <w:r>
        <w:rPr>
          <w:b w:val="0"/>
        </w:rPr>
        <w:t>—</w:t>
      </w:r>
      <w:r>
        <w:rPr>
          <w:b w:val="0"/>
        </w:rPr>
        <w:t>4.5.20.2.1.3</w:t>
      </w:r>
      <w:r>
        <w:rPr>
          <w:b w:val="0"/>
        </w:rPr>
        <w:t>)</w:t>
      </w:r>
    </w:p>
    <w:p>
      <w:pPr/>
      <w:r>
        <w:rPr/>
        <w:t xml:space="preserve">Upon request the pressure-provider shall enable DIAgnostics to read back the current status (off/running) of the ABS-pump-motor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Status Information of ABS-Pump-Motor - Tester</w:t>
      </w:r>
      <w:r>
        <w:rPr>
          <w:b w:val="0"/>
          <w:color w:val="FFFFFF" w:themeColor="background1"/>
        </w:rPr>
        <w:t>—</w:t>
      </w:r>
      <w:r>
        <w:rPr>
          <w:b w:val="0"/>
        </w:rPr>
        <w:t>(</w:t>
      </w:r>
      <w:r>
        <w:rPr>
          <w:b w:val="0"/>
        </w:rPr>
        <w:t>21904204</w:t>
      </w:r>
      <w:r>
        <w:rPr>
          <w:b w:val="0"/>
        </w:rPr>
        <w:t>—</w:t>
      </w:r>
      <w:r>
        <w:rPr>
          <w:b w:val="0"/>
        </w:rPr>
        <w:t>SYS_REQ_3721405-v1x</w:t>
      </w:r>
      <w:r>
        <w:rPr>
          <w:b w:val="0"/>
        </w:rPr>
        <w:t>—</w:t>
      </w:r>
      <w:r>
        <w:rPr>
          <w:b w:val="0"/>
        </w:rPr>
        <w:t>4.5.20.2.1.4</w:t>
      </w:r>
      <w:r>
        <w:rPr>
          <w:b w:val="0"/>
        </w:rPr>
        <w:t>)</w:t>
      </w:r>
    </w:p>
    <w:p>
      <w:pPr/>
      <w:r>
        <w:rPr/>
        <w:t xml:space="preserve">Upon request DIAgnostics shall enable the tester to read back current status of ABS-pump-motor.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Inlet-Valve Actuation </w:t>
      </w:r>
      <w:r>
        <w:rPr>
          <w:b w:val="0"/>
          <w:color w:val="FFFFFF" w:themeColor="background1"/>
        </w:rPr>
        <w:t>—</w:t>
      </w:r>
      <w:r>
        <w:rPr>
          <w:b w:val="0"/>
        </w:rPr>
        <w:t>(</w:t>
      </w:r>
      <w:r>
        <w:rPr>
          <w:b w:val="0"/>
        </w:rPr>
        <w:t>21904574</w:t>
      </w:r>
      <w:r>
        <w:rPr>
          <w:b w:val="0"/>
        </w:rPr>
        <w:t>—</w:t>
      </w:r>
      <w:r>
        <w:rPr>
          <w:b w:val="0"/>
        </w:rPr>
        <w:t>SYS_REQ_1118273-v1x</w:t>
      </w:r>
      <w:r>
        <w:rPr>
          <w:b w:val="0"/>
        </w:rPr>
        <w:t>—</w:t>
      </w:r>
      <w:r>
        <w:rPr>
          <w:b w:val="0"/>
        </w:rPr>
        <w:t>4.5.20.2.1.5</w:t>
      </w:r>
      <w:r>
        <w:rPr>
          <w:b w:val="0"/>
        </w:rPr>
        <w:t>)</w:t>
      </w:r>
    </w:p>
    <w:p>
      <w:pPr/>
      <w:r>
        <w:rPr/>
        <w:t xml:space="preserve">The pressure provider shall provide DIAgnostics with the ability of activating and deactivating each inlet-valve separately upon request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Inlet-Valve Actuation - Tester</w:t>
      </w:r>
      <w:r>
        <w:rPr>
          <w:b w:val="0"/>
          <w:color w:val="FFFFFF" w:themeColor="background1"/>
        </w:rPr>
        <w:t>—</w:t>
      </w:r>
      <w:r>
        <w:rPr>
          <w:b w:val="0"/>
        </w:rPr>
        <w:t>(</w:t>
      </w:r>
      <w:r>
        <w:rPr>
          <w:b w:val="0"/>
        </w:rPr>
        <w:t>21904187</w:t>
      </w:r>
      <w:r>
        <w:rPr>
          <w:b w:val="0"/>
        </w:rPr>
        <w:t>—</w:t>
      </w:r>
      <w:r>
        <w:rPr>
          <w:b w:val="0"/>
        </w:rPr>
        <w:t>SYS_REQ_2045476-v1x</w:t>
      </w:r>
      <w:r>
        <w:rPr>
          <w:b w:val="0"/>
        </w:rPr>
        <w:t>—</w:t>
      </w:r>
      <w:r>
        <w:rPr>
          <w:b w:val="0"/>
        </w:rPr>
        <w:t>4.5.20.2.1.6</w:t>
      </w:r>
      <w:r>
        <w:rPr>
          <w:b w:val="0"/>
        </w:rPr>
        <w:t>)</w:t>
      </w:r>
    </w:p>
    <w:p>
      <w:pPr/>
      <w:r>
        <w:rPr/>
        <w:t xml:space="preserve">Upon request DIAgnostics shall provide the external tester with the ability of activating and deactivating each inlet-valve separately upon request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Inlet-Valve Status Information</w:t>
      </w:r>
      <w:r>
        <w:rPr>
          <w:b w:val="0"/>
          <w:color w:val="FFFFFF" w:themeColor="background1"/>
        </w:rPr>
        <w:t>—</w:t>
      </w:r>
      <w:r>
        <w:rPr>
          <w:b w:val="0"/>
        </w:rPr>
        <w:t>(</w:t>
      </w:r>
      <w:r>
        <w:rPr>
          <w:b w:val="0"/>
        </w:rPr>
        <w:t>21904573</w:t>
      </w:r>
      <w:r>
        <w:rPr>
          <w:b w:val="0"/>
        </w:rPr>
        <w:t>—</w:t>
      </w:r>
      <w:r>
        <w:rPr>
          <w:b w:val="0"/>
        </w:rPr>
        <w:t>SYS_REQ_3721366-v1x</w:t>
      </w:r>
      <w:r>
        <w:rPr>
          <w:b w:val="0"/>
        </w:rPr>
        <w:t>—</w:t>
      </w:r>
      <w:r>
        <w:rPr>
          <w:b w:val="0"/>
        </w:rPr>
        <w:t>4.5.20.2.1.7</w:t>
      </w:r>
      <w:r>
        <w:rPr>
          <w:b w:val="0"/>
        </w:rPr>
        <w:t>)</w:t>
      </w:r>
    </w:p>
    <w:p>
      <w:pPr/>
      <w:r>
        <w:rPr/>
        <w:t xml:space="preserve">Upon request the pressure-provider shall enable DIAgnostics to read back the current status (activated/de-activated) of each inlet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Inlet-Valve Status Information - Tester</w:t>
      </w:r>
      <w:r>
        <w:rPr>
          <w:b w:val="0"/>
          <w:color w:val="FFFFFF" w:themeColor="background1"/>
        </w:rPr>
        <w:t>—</w:t>
      </w:r>
      <w:r>
        <w:rPr>
          <w:b w:val="0"/>
        </w:rPr>
        <w:t>(</w:t>
      </w:r>
      <w:r>
        <w:rPr>
          <w:b w:val="0"/>
        </w:rPr>
        <w:t>21904207</w:t>
      </w:r>
      <w:r>
        <w:rPr>
          <w:b w:val="0"/>
        </w:rPr>
        <w:t>—</w:t>
      </w:r>
      <w:r>
        <w:rPr>
          <w:b w:val="0"/>
        </w:rPr>
        <w:t>SYS_REQ_3721367-v1x</w:t>
      </w:r>
      <w:r>
        <w:rPr>
          <w:b w:val="0"/>
        </w:rPr>
        <w:t>—</w:t>
      </w:r>
      <w:r>
        <w:rPr>
          <w:b w:val="0"/>
        </w:rPr>
        <w:t>4.5.20.2.1.8</w:t>
      </w:r>
      <w:r>
        <w:rPr>
          <w:b w:val="0"/>
        </w:rPr>
        <w:t>)</w:t>
      </w:r>
    </w:p>
    <w:p>
      <w:pPr/>
      <w:r>
        <w:rPr/>
        <w:t xml:space="preserve">Upon request DIAgnostics shall provide the external tester with the ability to read back the current status (activated/de-activated) of each inlet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Outlet-Valve Actuation</w:t>
      </w:r>
      <w:r>
        <w:rPr>
          <w:b w:val="0"/>
          <w:color w:val="FFFFFF" w:themeColor="background1"/>
        </w:rPr>
        <w:t>—</w:t>
      </w:r>
      <w:r>
        <w:rPr>
          <w:b w:val="0"/>
        </w:rPr>
        <w:t>(</w:t>
      </w:r>
      <w:r>
        <w:rPr>
          <w:b w:val="0"/>
        </w:rPr>
        <w:t>21904199</w:t>
      </w:r>
      <w:r>
        <w:rPr>
          <w:b w:val="0"/>
        </w:rPr>
        <w:t>—</w:t>
      </w:r>
      <w:r>
        <w:rPr>
          <w:b w:val="0"/>
        </w:rPr>
        <w:t>SYS_REQ_3721368-v1x</w:t>
      </w:r>
      <w:r>
        <w:rPr>
          <w:b w:val="0"/>
        </w:rPr>
        <w:t>—</w:t>
      </w:r>
      <w:r>
        <w:rPr>
          <w:b w:val="0"/>
        </w:rPr>
        <w:t>4.5.20.2.1.9</w:t>
      </w:r>
      <w:r>
        <w:rPr>
          <w:b w:val="0"/>
        </w:rPr>
        <w:t>)</w:t>
      </w:r>
    </w:p>
    <w:p>
      <w:pPr/>
      <w:r>
        <w:rPr/>
        <w:t xml:space="preserve">The pressure provider shall provide DIAgnostics with the ability of activating and deactivating each outlet-valve separately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Outlet-Valve Actuation - Tester</w:t>
      </w:r>
      <w:r>
        <w:rPr>
          <w:b w:val="0"/>
          <w:color w:val="FFFFFF" w:themeColor="background1"/>
        </w:rPr>
        <w:t>—</w:t>
      </w:r>
      <w:r>
        <w:rPr>
          <w:b w:val="0"/>
        </w:rPr>
        <w:t>(</w:t>
      </w:r>
      <w:r>
        <w:rPr>
          <w:b w:val="0"/>
        </w:rPr>
        <w:t>21904205</w:t>
      </w:r>
      <w:r>
        <w:rPr>
          <w:b w:val="0"/>
        </w:rPr>
        <w:t>—</w:t>
      </w:r>
      <w:r>
        <w:rPr>
          <w:b w:val="0"/>
        </w:rPr>
        <w:t>SYS_REQ_3721369-v1x</w:t>
      </w:r>
      <w:r>
        <w:rPr>
          <w:b w:val="0"/>
        </w:rPr>
        <w:t>—</w:t>
      </w:r>
      <w:r>
        <w:rPr>
          <w:b w:val="0"/>
        </w:rPr>
        <w:t>4.5.20.2.1.10</w:t>
      </w:r>
      <w:r>
        <w:rPr>
          <w:b w:val="0"/>
        </w:rPr>
        <w:t>)</w:t>
      </w:r>
    </w:p>
    <w:p>
      <w:pPr/>
      <w:r>
        <w:rPr/>
        <w:t xml:space="preserve">Upon request DIAgnostics shall provide the external tester with the ability of activating and deactivating each outlet-valve separately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Outlet Valve Status Information</w:t>
      </w:r>
      <w:r>
        <w:rPr>
          <w:b w:val="0"/>
          <w:color w:val="FFFFFF" w:themeColor="background1"/>
        </w:rPr>
        <w:t>—</w:t>
      </w:r>
      <w:r>
        <w:rPr>
          <w:b w:val="0"/>
        </w:rPr>
        <w:t>(</w:t>
      </w:r>
      <w:r>
        <w:rPr>
          <w:b w:val="0"/>
        </w:rPr>
        <w:t>21904194</w:t>
      </w:r>
      <w:r>
        <w:rPr>
          <w:b w:val="0"/>
        </w:rPr>
        <w:t>—</w:t>
      </w:r>
      <w:r>
        <w:rPr>
          <w:b w:val="0"/>
        </w:rPr>
        <w:t>SYS_REQ_3721370-v1x</w:t>
      </w:r>
      <w:r>
        <w:rPr>
          <w:b w:val="0"/>
        </w:rPr>
        <w:t>—</w:t>
      </w:r>
      <w:r>
        <w:rPr>
          <w:b w:val="0"/>
        </w:rPr>
        <w:t>4.5.20.2.1.11</w:t>
      </w:r>
      <w:r>
        <w:rPr>
          <w:b w:val="0"/>
        </w:rPr>
        <w:t>)</w:t>
      </w:r>
    </w:p>
    <w:p>
      <w:pPr/>
      <w:r>
        <w:rPr/>
        <w:t xml:space="preserve">Upon request the pressure-provider shall enable DIAgnostics to read back the current status (activated/de-activated) of each outlet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Outlet Valve Status Information - Tester </w:t>
      </w:r>
      <w:r>
        <w:rPr>
          <w:b w:val="0"/>
          <w:color w:val="FFFFFF" w:themeColor="background1"/>
        </w:rPr>
        <w:t>—</w:t>
      </w:r>
      <w:r>
        <w:rPr>
          <w:b w:val="0"/>
        </w:rPr>
        <w:t>(</w:t>
      </w:r>
      <w:r>
        <w:rPr>
          <w:b w:val="0"/>
        </w:rPr>
        <w:t>21905015</w:t>
      </w:r>
      <w:r>
        <w:rPr>
          <w:b w:val="0"/>
        </w:rPr>
        <w:t>—</w:t>
      </w:r>
      <w:r>
        <w:rPr>
          <w:b w:val="0"/>
        </w:rPr>
        <w:t>SYS_REQ_3721371-v1x</w:t>
      </w:r>
      <w:r>
        <w:rPr>
          <w:b w:val="0"/>
        </w:rPr>
        <w:t>—</w:t>
      </w:r>
      <w:r>
        <w:rPr>
          <w:b w:val="0"/>
        </w:rPr>
        <w:t>4.5.20.2.1.12</w:t>
      </w:r>
      <w:r>
        <w:rPr>
          <w:b w:val="0"/>
        </w:rPr>
        <w:t>)</w:t>
      </w:r>
    </w:p>
    <w:p>
      <w:pPr/>
      <w:r>
        <w:rPr/>
        <w:t xml:space="preserve">Upon request DIAgnostics shall provide the external tester with the ability to read back the current status (activated/de-activated) of each outlet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LPF-Valve Actuation</w:t>
      </w:r>
      <w:r>
        <w:rPr>
          <w:b w:val="0"/>
          <w:color w:val="FFFFFF" w:themeColor="background1"/>
        </w:rPr>
        <w:t>—</w:t>
      </w:r>
      <w:r>
        <w:rPr>
          <w:b w:val="0"/>
        </w:rPr>
        <w:t>(</w:t>
      </w:r>
      <w:r>
        <w:rPr>
          <w:b w:val="0"/>
        </w:rPr>
        <w:t>21904190</w:t>
      </w:r>
      <w:r>
        <w:rPr>
          <w:b w:val="0"/>
        </w:rPr>
        <w:t>—</w:t>
      </w:r>
      <w:r>
        <w:rPr>
          <w:b w:val="0"/>
        </w:rPr>
        <w:t>SYS_REQ_3721372-v1x</w:t>
      </w:r>
      <w:r>
        <w:rPr>
          <w:b w:val="0"/>
        </w:rPr>
        <w:t>—</w:t>
      </w:r>
      <w:r>
        <w:rPr>
          <w:b w:val="0"/>
        </w:rPr>
        <w:t>4.5.20.2.1.13</w:t>
      </w:r>
      <w:r>
        <w:rPr>
          <w:b w:val="0"/>
        </w:rPr>
        <w:t>)</w:t>
      </w:r>
    </w:p>
    <w:p>
      <w:pPr/>
      <w:r>
        <w:rPr/>
        <w:t xml:space="preserve">The pressure-provider shall provide DIAgnostics with the ability of activating and de-activating each low-pressure-feed (LPF)-valve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LPF-Valve Actuation - Tester</w:t>
      </w:r>
      <w:r>
        <w:rPr>
          <w:b w:val="0"/>
          <w:color w:val="FFFFFF" w:themeColor="background1"/>
        </w:rPr>
        <w:t>—</w:t>
      </w:r>
      <w:r>
        <w:rPr>
          <w:b w:val="0"/>
        </w:rPr>
        <w:t>(</w:t>
      </w:r>
      <w:r>
        <w:rPr>
          <w:b w:val="0"/>
        </w:rPr>
        <w:t>21905016</w:t>
      </w:r>
      <w:r>
        <w:rPr>
          <w:b w:val="0"/>
        </w:rPr>
        <w:t>—</w:t>
      </w:r>
      <w:r>
        <w:rPr>
          <w:b w:val="0"/>
        </w:rPr>
        <w:t>SYS_REQ_3721373-v1x</w:t>
      </w:r>
      <w:r>
        <w:rPr>
          <w:b w:val="0"/>
        </w:rPr>
        <w:t>—</w:t>
      </w:r>
      <w:r>
        <w:rPr>
          <w:b w:val="0"/>
        </w:rPr>
        <w:t>4.5.20.2.1.14</w:t>
      </w:r>
      <w:r>
        <w:rPr>
          <w:b w:val="0"/>
        </w:rPr>
        <w:t>)</w:t>
      </w:r>
    </w:p>
    <w:p>
      <w:pPr/>
      <w:r>
        <w:rPr/>
        <w:t xml:space="preserve">Upon request DIAgnostics shall provide the external tester with the ability of activating and de-activating each low-pressure-feed (LPF)-valve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LPF-Valve Status Information</w:t>
      </w:r>
      <w:r>
        <w:rPr>
          <w:b w:val="0"/>
          <w:color w:val="FFFFFF" w:themeColor="background1"/>
        </w:rPr>
        <w:t>—</w:t>
      </w:r>
      <w:r>
        <w:rPr>
          <w:b w:val="0"/>
        </w:rPr>
        <w:t>(</w:t>
      </w:r>
      <w:r>
        <w:rPr>
          <w:b w:val="0"/>
        </w:rPr>
        <w:t>21904189</w:t>
      </w:r>
      <w:r>
        <w:rPr>
          <w:b w:val="0"/>
        </w:rPr>
        <w:t>—</w:t>
      </w:r>
      <w:r>
        <w:rPr>
          <w:b w:val="0"/>
        </w:rPr>
        <w:t>SYS_REQ_3721374-v1x</w:t>
      </w:r>
      <w:r>
        <w:rPr>
          <w:b w:val="0"/>
        </w:rPr>
        <w:t>—</w:t>
      </w:r>
      <w:r>
        <w:rPr>
          <w:b w:val="0"/>
        </w:rPr>
        <w:t>4.5.20.2.1.15</w:t>
      </w:r>
      <w:r>
        <w:rPr>
          <w:b w:val="0"/>
        </w:rPr>
        <w:t>)</w:t>
      </w:r>
    </w:p>
    <w:p>
      <w:pPr/>
      <w:r>
        <w:rPr/>
        <w:t xml:space="preserve">Upon request the pressure-provider shall enable DIAgnostics to read back the current status (activated/de-activated) of each low pressure feed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LPF-Valve Status Information - Tester</w:t>
      </w:r>
      <w:r>
        <w:rPr>
          <w:b w:val="0"/>
          <w:color w:val="FFFFFF" w:themeColor="background1"/>
        </w:rPr>
        <w:t>—</w:t>
      </w:r>
      <w:r>
        <w:rPr>
          <w:b w:val="0"/>
        </w:rPr>
        <w:t>(</w:t>
      </w:r>
      <w:r>
        <w:rPr>
          <w:b w:val="0"/>
        </w:rPr>
        <w:t>21905033</w:t>
      </w:r>
      <w:r>
        <w:rPr>
          <w:b w:val="0"/>
        </w:rPr>
        <w:t>—</w:t>
      </w:r>
      <w:r>
        <w:rPr>
          <w:b w:val="0"/>
        </w:rPr>
        <w:t>SYS_REQ_3721375-v1x</w:t>
      </w:r>
      <w:r>
        <w:rPr>
          <w:b w:val="0"/>
        </w:rPr>
        <w:t>—</w:t>
      </w:r>
      <w:r>
        <w:rPr>
          <w:b w:val="0"/>
        </w:rPr>
        <w:t>4.5.20.2.1.16</w:t>
      </w:r>
      <w:r>
        <w:rPr>
          <w:b w:val="0"/>
        </w:rPr>
        <w:t>)</w:t>
      </w:r>
    </w:p>
    <w:p>
      <w:pPr/>
      <w:r>
        <w:rPr/>
        <w:t xml:space="preserve">Upon request DIAgnostics shall provide the external tester with the ability to read back the current status (activated/de-activated) of each low pressure feed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MCI-Valve Actuation</w:t>
      </w:r>
      <w:r>
        <w:rPr>
          <w:b w:val="0"/>
          <w:color w:val="FFFFFF" w:themeColor="background1"/>
        </w:rPr>
        <w:t>—</w:t>
      </w:r>
      <w:r>
        <w:rPr>
          <w:b w:val="0"/>
        </w:rPr>
        <w:t>(</w:t>
      </w:r>
      <w:r>
        <w:rPr>
          <w:b w:val="0"/>
        </w:rPr>
        <w:t>21904192</w:t>
      </w:r>
      <w:r>
        <w:rPr>
          <w:b w:val="0"/>
        </w:rPr>
        <w:t>—</w:t>
      </w:r>
      <w:r>
        <w:rPr>
          <w:b w:val="0"/>
        </w:rPr>
        <w:t>SYS_REQ_3721376-v1x</w:t>
      </w:r>
      <w:r>
        <w:rPr>
          <w:b w:val="0"/>
        </w:rPr>
        <w:t>—</w:t>
      </w:r>
      <w:r>
        <w:rPr>
          <w:b w:val="0"/>
        </w:rPr>
        <w:t>4.5.20.2.1.17</w:t>
      </w:r>
      <w:r>
        <w:rPr>
          <w:b w:val="0"/>
        </w:rPr>
        <w:t>)</w:t>
      </w:r>
    </w:p>
    <w:p>
      <w:pPr/>
      <w:r>
        <w:rPr/>
        <w:t xml:space="preserve">The pressure-provider shall provide DIAgnostics with the ability of activating and de-activating each isolation(MCI)-valve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MCI-Valve Actuation - Tester</w:t>
      </w:r>
      <w:r>
        <w:rPr>
          <w:b w:val="0"/>
          <w:color w:val="FFFFFF" w:themeColor="background1"/>
        </w:rPr>
        <w:t>—</w:t>
      </w:r>
      <w:r>
        <w:rPr>
          <w:b w:val="0"/>
        </w:rPr>
        <w:t>(</w:t>
      </w:r>
      <w:r>
        <w:rPr>
          <w:b w:val="0"/>
        </w:rPr>
        <w:t>21904206</w:t>
      </w:r>
      <w:r>
        <w:rPr>
          <w:b w:val="0"/>
        </w:rPr>
        <w:t>—</w:t>
      </w:r>
      <w:r>
        <w:rPr>
          <w:b w:val="0"/>
        </w:rPr>
        <w:t>SYS_REQ_2045491-v1x</w:t>
      </w:r>
      <w:r>
        <w:rPr>
          <w:b w:val="0"/>
        </w:rPr>
        <w:t>—</w:t>
      </w:r>
      <w:r>
        <w:rPr>
          <w:b w:val="0"/>
        </w:rPr>
        <w:t>4.5.20.2.1.18</w:t>
      </w:r>
      <w:r>
        <w:rPr>
          <w:b w:val="0"/>
        </w:rPr>
        <w:t>)</w:t>
      </w:r>
    </w:p>
    <w:p>
      <w:pPr/>
      <w:r>
        <w:rPr/>
        <w:t xml:space="preserve">Upon request DIAgnostics shall provide an external tester with the ability of activating and de-activating each isolation(MCI)-valve upon request.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MCI-Valve Status-Information</w:t>
      </w:r>
      <w:r>
        <w:rPr>
          <w:b w:val="0"/>
          <w:color w:val="FFFFFF" w:themeColor="background1"/>
        </w:rPr>
        <w:t>—</w:t>
      </w:r>
      <w:r>
        <w:rPr>
          <w:b w:val="0"/>
        </w:rPr>
        <w:t>(</w:t>
      </w:r>
      <w:r>
        <w:rPr>
          <w:b w:val="0"/>
        </w:rPr>
        <w:t>21904191</w:t>
      </w:r>
      <w:r>
        <w:rPr>
          <w:b w:val="0"/>
        </w:rPr>
        <w:t>—</w:t>
      </w:r>
      <w:r>
        <w:rPr>
          <w:b w:val="0"/>
        </w:rPr>
        <w:t>SYS_REQ_1118283-v1x</w:t>
      </w:r>
      <w:r>
        <w:rPr>
          <w:b w:val="0"/>
        </w:rPr>
        <w:t>—</w:t>
      </w:r>
      <w:r>
        <w:rPr>
          <w:b w:val="0"/>
        </w:rPr>
        <w:t>4.5.20.2.1.19</w:t>
      </w:r>
      <w:r>
        <w:rPr>
          <w:b w:val="0"/>
        </w:rPr>
        <w:t>)</w:t>
      </w:r>
    </w:p>
    <w:p>
      <w:pPr/>
      <w:r>
        <w:rPr/>
        <w:t xml:space="preserve">Upon request the pressure-provider shall enable DIAgnostics to read back the current status (activated/de-activated) of each isolation valve.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MCI-Valve Status-Information - Tester </w:t>
      </w:r>
      <w:r>
        <w:rPr>
          <w:b w:val="0"/>
          <w:color w:val="FFFFFF" w:themeColor="background1"/>
        </w:rPr>
        <w:t>—</w:t>
      </w:r>
      <w:r>
        <w:rPr>
          <w:b w:val="0"/>
        </w:rPr>
        <w:t>(</w:t>
      </w:r>
      <w:r>
        <w:rPr>
          <w:b w:val="0"/>
        </w:rPr>
        <w:t>21905034</w:t>
      </w:r>
      <w:r>
        <w:rPr>
          <w:b w:val="0"/>
        </w:rPr>
        <w:t>—</w:t>
      </w:r>
      <w:r>
        <w:rPr>
          <w:b w:val="0"/>
        </w:rPr>
        <w:t>SYS_REQ_2045697-v1x</w:t>
      </w:r>
      <w:r>
        <w:rPr>
          <w:b w:val="0"/>
        </w:rPr>
        <w:t>—</w:t>
      </w:r>
      <w:r>
        <w:rPr>
          <w:b w:val="0"/>
        </w:rPr>
        <w:t>4.5.20.2.1.20</w:t>
      </w:r>
      <w:r>
        <w:rPr>
          <w:b w:val="0"/>
        </w:rPr>
        <w:t>)</w:t>
      </w:r>
    </w:p>
    <w:p>
      <w:pPr/>
      <w:r>
        <w:rPr/>
        <w:t xml:space="preserve">Upon request DIAgnostics shall enable an external tester to read back the current status (activated/de-activated) of each isolation valve.</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Park Brake</w:t>
      </w:r>
      <w:r>
        <w:rPr>
          <w:b w:val="0"/>
          <w:color w:val="FFFFFF" w:themeColor="background1"/>
        </w:rPr>
        <w:t>—</w:t>
      </w:r>
      <w:r>
        <w:rPr>
          <w:b w:val="0"/>
        </w:rPr>
        <w:t>(</w:t>
      </w:r>
      <w:r>
        <w:rPr>
          <w:b w:val="0"/>
        </w:rPr>
        <w:t>21904201</w:t>
      </w:r>
      <w:r>
        <w:rPr>
          <w:b w:val="0"/>
        </w:rPr>
        <w:t>—</w:t>
      </w:r>
      <w:r>
        <w:rPr>
          <w:b w:val="0"/>
        </w:rPr>
        <w:t>SYS_REQ_1320744-v1x</w:t>
      </w:r>
      <w:r>
        <w:rPr>
          <w:b w:val="0"/>
        </w:rPr>
        <w:t>—</w:t>
      </w:r>
      <w:r>
        <w:rPr>
          <w:b w:val="0"/>
        </w:rPr>
        <w:t>4.5.20.2.1.21</w:t>
      </w:r>
      <w:r>
        <w:rPr>
          <w:b w:val="0"/>
        </w:rPr>
        <w:t>)</w:t>
      </w:r>
    </w:p>
    <w:p>
      <w:pPr/>
      <w:r>
        <w:rPr/>
        <w:t xml:space="preserve">Upon request the IPB-actuator shall enable DIAgnostics to start / stop and interrupt applying the park-brake.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Park Brake - Tester</w:t>
      </w:r>
      <w:r>
        <w:rPr>
          <w:b w:val="0"/>
          <w:color w:val="FFFFFF" w:themeColor="background1"/>
        </w:rPr>
        <w:t>—</w:t>
      </w:r>
      <w:r>
        <w:rPr>
          <w:b w:val="0"/>
        </w:rPr>
        <w:t>(</w:t>
      </w:r>
      <w:r>
        <w:rPr>
          <w:b w:val="0"/>
        </w:rPr>
        <w:t>21905039</w:t>
      </w:r>
      <w:r>
        <w:rPr>
          <w:b w:val="0"/>
        </w:rPr>
        <w:t>—</w:t>
      </w:r>
      <w:r>
        <w:rPr>
          <w:b w:val="0"/>
        </w:rPr>
        <w:t>SYS_REQ_2045714-v1x</w:t>
      </w:r>
      <w:r>
        <w:rPr>
          <w:b w:val="0"/>
        </w:rPr>
        <w:t>—</w:t>
      </w:r>
      <w:r>
        <w:rPr>
          <w:b w:val="0"/>
        </w:rPr>
        <w:t>4.5.20.2.1.22</w:t>
      </w:r>
      <w:r>
        <w:rPr>
          <w:b w:val="0"/>
        </w:rPr>
        <w:t>)</w:t>
      </w:r>
    </w:p>
    <w:p>
      <w:pPr/>
      <w:r>
        <w:rPr/>
        <w:t xml:space="preserve">Upon request DIAgnostics shall enable an external tester to start / stop and interrupt applying the park-brake.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Park Brake</w:t>
      </w:r>
      <w:r>
        <w:rPr>
          <w:b w:val="0"/>
          <w:color w:val="FFFFFF" w:themeColor="background1"/>
        </w:rPr>
        <w:t>—</w:t>
      </w:r>
      <w:r>
        <w:rPr>
          <w:b w:val="0"/>
        </w:rPr>
        <w:t>(</w:t>
      </w:r>
      <w:r>
        <w:rPr>
          <w:b w:val="0"/>
        </w:rPr>
        <w:t>21904188</w:t>
      </w:r>
      <w:r>
        <w:rPr>
          <w:b w:val="0"/>
        </w:rPr>
        <w:t>—</w:t>
      </w:r>
      <w:r>
        <w:rPr>
          <w:b w:val="0"/>
        </w:rPr>
        <w:t>SYS_REQ_1320772-v1x</w:t>
      </w:r>
      <w:r>
        <w:rPr>
          <w:b w:val="0"/>
        </w:rPr>
        <w:t>—</w:t>
      </w:r>
      <w:r>
        <w:rPr>
          <w:b w:val="0"/>
        </w:rPr>
        <w:t>4.5.20.2.1.23</w:t>
      </w:r>
      <w:r>
        <w:rPr>
          <w:b w:val="0"/>
        </w:rPr>
        <w:t>)</w:t>
      </w:r>
    </w:p>
    <w:p>
      <w:pPr/>
      <w:r>
        <w:rPr/>
        <w:t xml:space="preserve">Upon request the IPB-actuator shall enable DIAgnostics to start / stop and interrupt releasing the park-brake.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Park Brake - Tester </w:t>
      </w:r>
      <w:r>
        <w:rPr>
          <w:b w:val="0"/>
          <w:color w:val="FFFFFF" w:themeColor="background1"/>
        </w:rPr>
        <w:t>—</w:t>
      </w:r>
      <w:r>
        <w:rPr>
          <w:b w:val="0"/>
        </w:rPr>
        <w:t>(</w:t>
      </w:r>
      <w:r>
        <w:rPr>
          <w:b w:val="0"/>
        </w:rPr>
        <w:t>21905035</w:t>
      </w:r>
      <w:r>
        <w:rPr>
          <w:b w:val="0"/>
        </w:rPr>
        <w:t>—</w:t>
      </w:r>
      <w:r>
        <w:rPr>
          <w:b w:val="0"/>
        </w:rPr>
        <w:t>SYS_REQ_2045701-v1x</w:t>
      </w:r>
      <w:r>
        <w:rPr>
          <w:b w:val="0"/>
        </w:rPr>
        <w:t>—</w:t>
      </w:r>
      <w:r>
        <w:rPr>
          <w:b w:val="0"/>
        </w:rPr>
        <w:t>4.5.20.2.1.24</w:t>
      </w:r>
      <w:r>
        <w:rPr>
          <w:b w:val="0"/>
        </w:rPr>
        <w:t>)</w:t>
      </w:r>
    </w:p>
    <w:p>
      <w:pPr/>
      <w:r>
        <w:rPr/>
        <w:t xml:space="preserve">Upon request DIAgnostics shall enable the tester to start / stop and interrupt releasing the park-brake.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Left Actuator</w:t>
      </w:r>
      <w:r>
        <w:rPr>
          <w:b w:val="0"/>
          <w:color w:val="FFFFFF" w:themeColor="background1"/>
        </w:rPr>
        <w:t>—</w:t>
      </w:r>
      <w:r>
        <w:rPr>
          <w:b w:val="0"/>
        </w:rPr>
        <w:t>(</w:t>
      </w:r>
      <w:r>
        <w:rPr>
          <w:b w:val="0"/>
        </w:rPr>
        <w:t>21904197</w:t>
      </w:r>
      <w:r>
        <w:rPr>
          <w:b w:val="0"/>
        </w:rPr>
        <w:t>—</w:t>
      </w:r>
      <w:r>
        <w:rPr>
          <w:b w:val="0"/>
        </w:rPr>
        <w:t>SYS_REQ_1320742-v1x</w:t>
      </w:r>
      <w:r>
        <w:rPr>
          <w:b w:val="0"/>
        </w:rPr>
        <w:t>—</w:t>
      </w:r>
      <w:r>
        <w:rPr>
          <w:b w:val="0"/>
        </w:rPr>
        <w:t>4.5.20.2.1.25</w:t>
      </w:r>
      <w:r>
        <w:rPr>
          <w:b w:val="0"/>
        </w:rPr>
        <w:t>)</w:t>
      </w:r>
    </w:p>
    <w:p>
      <w:pPr/>
      <w:r>
        <w:rPr/>
        <w:t xml:space="preserve">Upon request the IPB-actuator shall enable DIAgnostics to start / stop and interrupt applying the left actuator.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Left Actuator - Tester</w:t>
      </w:r>
      <w:r>
        <w:rPr>
          <w:b w:val="0"/>
          <w:color w:val="FFFFFF" w:themeColor="background1"/>
        </w:rPr>
        <w:t>—</w:t>
      </w:r>
      <w:r>
        <w:rPr>
          <w:b w:val="0"/>
        </w:rPr>
        <w:t>(</w:t>
      </w:r>
      <w:r>
        <w:rPr>
          <w:b w:val="0"/>
        </w:rPr>
        <w:t>21905036</w:t>
      </w:r>
      <w:r>
        <w:rPr>
          <w:b w:val="0"/>
        </w:rPr>
        <w:t>—</w:t>
      </w:r>
      <w:r>
        <w:rPr>
          <w:b w:val="0"/>
        </w:rPr>
        <w:t>SYS_REQ_2045705-v1x</w:t>
      </w:r>
      <w:r>
        <w:rPr>
          <w:b w:val="0"/>
        </w:rPr>
        <w:t>—</w:t>
      </w:r>
      <w:r>
        <w:rPr>
          <w:b w:val="0"/>
        </w:rPr>
        <w:t>4.5.20.2.1.26</w:t>
      </w:r>
      <w:r>
        <w:rPr>
          <w:b w:val="0"/>
        </w:rPr>
        <w:t>)</w:t>
      </w:r>
    </w:p>
    <w:p>
      <w:pPr/>
      <w:r>
        <w:rPr/>
        <w:t xml:space="preserve">Upon request DIAgnostics shall enable an external tester to start / stop and interrupt applying the left actuator.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Left Actuator</w:t>
      </w:r>
      <w:r>
        <w:rPr>
          <w:b w:val="0"/>
          <w:color w:val="FFFFFF" w:themeColor="background1"/>
        </w:rPr>
        <w:t>—</w:t>
      </w:r>
      <w:r>
        <w:rPr>
          <w:b w:val="0"/>
        </w:rPr>
        <w:t>(</w:t>
      </w:r>
      <w:r>
        <w:rPr>
          <w:b w:val="0"/>
        </w:rPr>
        <w:t>21904158</w:t>
      </w:r>
      <w:r>
        <w:rPr>
          <w:b w:val="0"/>
        </w:rPr>
        <w:t>—</w:t>
      </w:r>
      <w:r>
        <w:rPr>
          <w:b w:val="0"/>
        </w:rPr>
        <w:t>SYS_REQ_1320770-v1x</w:t>
      </w:r>
      <w:r>
        <w:rPr>
          <w:b w:val="0"/>
        </w:rPr>
        <w:t>—</w:t>
      </w:r>
      <w:r>
        <w:rPr>
          <w:b w:val="0"/>
        </w:rPr>
        <w:t>4.5.20.2.1.27</w:t>
      </w:r>
      <w:r>
        <w:rPr>
          <w:b w:val="0"/>
        </w:rPr>
        <w:t>)</w:t>
      </w:r>
    </w:p>
    <w:p>
      <w:pPr/>
      <w:r>
        <w:rPr/>
        <w:t xml:space="preserve">Upon request the IPB-actuator shall enable DIAgnostics to start / stop and interrupt releasing the left actuator.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Left Actuator -Tester</w:t>
      </w:r>
      <w:r>
        <w:rPr>
          <w:b w:val="0"/>
          <w:color w:val="FFFFFF" w:themeColor="background1"/>
        </w:rPr>
        <w:t>—</w:t>
      </w:r>
      <w:r>
        <w:rPr>
          <w:b w:val="0"/>
        </w:rPr>
        <w:t>(</w:t>
      </w:r>
      <w:r>
        <w:rPr>
          <w:b w:val="0"/>
        </w:rPr>
        <w:t>21905037</w:t>
      </w:r>
      <w:r>
        <w:rPr>
          <w:b w:val="0"/>
        </w:rPr>
        <w:t>—</w:t>
      </w:r>
      <w:r>
        <w:rPr>
          <w:b w:val="0"/>
        </w:rPr>
        <w:t>SYS_REQ_2045707-v1x</w:t>
      </w:r>
      <w:r>
        <w:rPr>
          <w:b w:val="0"/>
        </w:rPr>
        <w:t>—</w:t>
      </w:r>
      <w:r>
        <w:rPr>
          <w:b w:val="0"/>
        </w:rPr>
        <w:t>4.5.20.2.1.28</w:t>
      </w:r>
      <w:r>
        <w:rPr>
          <w:b w:val="0"/>
        </w:rPr>
        <w:t>)</w:t>
      </w:r>
    </w:p>
    <w:p>
      <w:pPr/>
      <w:r>
        <w:rPr/>
        <w:t xml:space="preserve">Upon request DIAgnostics shall enable an external tester to start / stop and interrupt releasing the left actuator. To each of these request the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Right Actuator</w:t>
      </w:r>
      <w:r>
        <w:rPr>
          <w:b w:val="0"/>
          <w:color w:val="FFFFFF" w:themeColor="background1"/>
        </w:rPr>
        <w:t>—</w:t>
      </w:r>
      <w:r>
        <w:rPr>
          <w:b w:val="0"/>
        </w:rPr>
        <w:t>(</w:t>
      </w:r>
      <w:r>
        <w:rPr>
          <w:b w:val="0"/>
        </w:rPr>
        <w:t>21904198</w:t>
      </w:r>
      <w:r>
        <w:rPr>
          <w:b w:val="0"/>
        </w:rPr>
        <w:t>—</w:t>
      </w:r>
      <w:r>
        <w:rPr>
          <w:b w:val="0"/>
        </w:rPr>
        <w:t>SYS_REQ_1320746-v1x</w:t>
      </w:r>
      <w:r>
        <w:rPr>
          <w:b w:val="0"/>
        </w:rPr>
        <w:t>—</w:t>
      </w:r>
      <w:r>
        <w:rPr>
          <w:b w:val="0"/>
        </w:rPr>
        <w:t>4.5.20.2.1.29</w:t>
      </w:r>
      <w:r>
        <w:rPr>
          <w:b w:val="0"/>
        </w:rPr>
        <w:t>)</w:t>
      </w:r>
    </w:p>
    <w:p>
      <w:pPr/>
      <w:r>
        <w:rPr/>
        <w:t xml:space="preserve">Upon request the IPB-actuator shall enable DIAgnostics to start / stop and interrupt applying the right actuator.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Apply Right Actuator - Tester </w:t>
      </w:r>
      <w:r>
        <w:rPr>
          <w:b w:val="0"/>
          <w:color w:val="FFFFFF" w:themeColor="background1"/>
        </w:rPr>
        <w:t>—</w:t>
      </w:r>
      <w:r>
        <w:rPr>
          <w:b w:val="0"/>
        </w:rPr>
        <w:t>(</w:t>
      </w:r>
      <w:r>
        <w:rPr>
          <w:b w:val="0"/>
        </w:rPr>
        <w:t>21905038</w:t>
      </w:r>
      <w:r>
        <w:rPr>
          <w:b w:val="0"/>
        </w:rPr>
        <w:t>—</w:t>
      </w:r>
      <w:r>
        <w:rPr>
          <w:b w:val="0"/>
        </w:rPr>
        <w:t>SYS_REQ_2045710-v1x</w:t>
      </w:r>
      <w:r>
        <w:rPr>
          <w:b w:val="0"/>
        </w:rPr>
        <w:t>—</w:t>
      </w:r>
      <w:r>
        <w:rPr>
          <w:b w:val="0"/>
        </w:rPr>
        <w:t>4.5.20.2.1.30</w:t>
      </w:r>
      <w:r>
        <w:rPr>
          <w:b w:val="0"/>
        </w:rPr>
        <w:t>)</w:t>
      </w:r>
    </w:p>
    <w:p>
      <w:pPr/>
      <w:r>
        <w:rPr/>
        <w:t xml:space="preserve">Upon request DIAgnostics shall enable an external tester to start / stop and interrupt applying the right actuator.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Right Actuator</w:t>
      </w:r>
      <w:r>
        <w:rPr>
          <w:b w:val="0"/>
          <w:color w:val="FFFFFF" w:themeColor="background1"/>
        </w:rPr>
        <w:t>—</w:t>
      </w:r>
      <w:r>
        <w:rPr>
          <w:b w:val="0"/>
        </w:rPr>
        <w:t>(</w:t>
      </w:r>
      <w:r>
        <w:rPr>
          <w:b w:val="0"/>
        </w:rPr>
        <w:t>21904185</w:t>
      </w:r>
      <w:r>
        <w:rPr>
          <w:b w:val="0"/>
        </w:rPr>
        <w:t>—</w:t>
      </w:r>
      <w:r>
        <w:rPr>
          <w:b w:val="0"/>
        </w:rPr>
        <w:t>SYS_REQ_1320774-v1x</w:t>
      </w:r>
      <w:r>
        <w:rPr>
          <w:b w:val="0"/>
        </w:rPr>
        <w:t>—</w:t>
      </w:r>
      <w:r>
        <w:rPr>
          <w:b w:val="0"/>
        </w:rPr>
        <w:t>4.5.20.2.1.31</w:t>
      </w:r>
      <w:r>
        <w:rPr>
          <w:b w:val="0"/>
        </w:rPr>
        <w:t>)</w:t>
      </w:r>
    </w:p>
    <w:p>
      <w:pPr/>
      <w:r>
        <w:rPr/>
        <w:t xml:space="preserve">Upon request the IPB-actuator shall enable DIAgnostics to start / stop and interrupt releaseing the right actuator.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Release Right Actuator - Tester</w:t>
      </w:r>
      <w:r>
        <w:rPr>
          <w:b w:val="0"/>
          <w:color w:val="FFFFFF" w:themeColor="background1"/>
        </w:rPr>
        <w:t>—</w:t>
      </w:r>
      <w:r>
        <w:rPr>
          <w:b w:val="0"/>
        </w:rPr>
        <w:t>(</w:t>
      </w:r>
      <w:r>
        <w:rPr>
          <w:b w:val="0"/>
        </w:rPr>
        <w:t>21905040</w:t>
      </w:r>
      <w:r>
        <w:rPr>
          <w:b w:val="0"/>
        </w:rPr>
        <w:t>—</w:t>
      </w:r>
      <w:r>
        <w:rPr>
          <w:b w:val="0"/>
        </w:rPr>
        <w:t>SYS_REQ_2045716-v1x</w:t>
      </w:r>
      <w:r>
        <w:rPr>
          <w:b w:val="0"/>
        </w:rPr>
        <w:t>—</w:t>
      </w:r>
      <w:r>
        <w:rPr>
          <w:b w:val="0"/>
        </w:rPr>
        <w:t>4.5.20.2.1.32</w:t>
      </w:r>
      <w:r>
        <w:rPr>
          <w:b w:val="0"/>
        </w:rPr>
        <w:t>)</w:t>
      </w:r>
    </w:p>
    <w:p>
      <w:pPr/>
      <w:r>
        <w:rPr/>
        <w:t xml:space="preserve">Upon request DIAgnostics shall enable an external tester to start / stop and interrupt releaseing the right actuator. To each of these request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Prepare Maintenance (Service) Mode</w:t>
      </w:r>
      <w:r>
        <w:rPr>
          <w:b w:val="0"/>
          <w:color w:val="FFFFFF" w:themeColor="background1"/>
        </w:rPr>
        <w:t>—</w:t>
      </w:r>
      <w:r>
        <w:rPr>
          <w:b w:val="0"/>
        </w:rPr>
        <w:t>(</w:t>
      </w:r>
      <w:r>
        <w:rPr>
          <w:b w:val="0"/>
        </w:rPr>
        <w:t>21904200</w:t>
      </w:r>
      <w:r>
        <w:rPr>
          <w:b w:val="0"/>
        </w:rPr>
        <w:t>—</w:t>
      </w:r>
      <w:r>
        <w:rPr>
          <w:b w:val="0"/>
        </w:rPr>
        <w:t>SYS_REQ_1320766-v1x</w:t>
      </w:r>
      <w:r>
        <w:rPr>
          <w:b w:val="0"/>
        </w:rPr>
        <w:t>—</w:t>
      </w:r>
      <w:r>
        <w:rPr>
          <w:b w:val="0"/>
        </w:rPr>
        <w:t>4.5.20.2.1.33</w:t>
      </w:r>
      <w:r>
        <w:rPr>
          <w:b w:val="0"/>
        </w:rPr>
        <w:t>)</w:t>
      </w:r>
    </w:p>
    <w:p>
      <w:pPr/>
      <w:r>
        <w:rPr/>
        <w:t xml:space="preserve">Upon request the IPB-actuator shall enable DIAgnostics to start / stop and interrupt entering IPB service mode.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Prepare Maintenance (Service) Mode - Tester</w:t>
      </w:r>
      <w:r>
        <w:rPr>
          <w:b w:val="0"/>
          <w:color w:val="FFFFFF" w:themeColor="background1"/>
        </w:rPr>
        <w:t>—</w:t>
      </w:r>
      <w:r>
        <w:rPr>
          <w:b w:val="0"/>
        </w:rPr>
        <w:t>(</w:t>
      </w:r>
      <w:r>
        <w:rPr>
          <w:b w:val="0"/>
        </w:rPr>
        <w:t>21905025</w:t>
      </w:r>
      <w:r>
        <w:rPr>
          <w:b w:val="0"/>
        </w:rPr>
        <w:t>—</w:t>
      </w:r>
      <w:r>
        <w:rPr>
          <w:b w:val="0"/>
        </w:rPr>
        <w:t>SYS_REQ_2045739-v1x</w:t>
      </w:r>
      <w:r>
        <w:rPr>
          <w:b w:val="0"/>
        </w:rPr>
        <w:t>—</w:t>
      </w:r>
      <w:r>
        <w:rPr>
          <w:b w:val="0"/>
        </w:rPr>
        <w:t>4.5.20.2.1.34</w:t>
      </w:r>
      <w:r>
        <w:rPr>
          <w:b w:val="0"/>
        </w:rPr>
        <w:t>)</w:t>
      </w:r>
    </w:p>
    <w:p>
      <w:pPr/>
      <w:r>
        <w:rPr/>
        <w:t xml:space="preserve">Upon request DIAgnostics shall enable an external tester to start / stop and interrupt entering IPB service mode. To each of these request the tester shall get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Leave Maintenance (Service) Mode</w:t>
      </w:r>
      <w:r>
        <w:rPr>
          <w:b w:val="0"/>
          <w:color w:val="FFFFFF" w:themeColor="background1"/>
        </w:rPr>
        <w:t>—</w:t>
      </w:r>
      <w:r>
        <w:rPr>
          <w:b w:val="0"/>
        </w:rPr>
        <w:t>(</w:t>
      </w:r>
      <w:r>
        <w:rPr>
          <w:b w:val="0"/>
        </w:rPr>
        <w:t>21904202</w:t>
      </w:r>
      <w:r>
        <w:rPr>
          <w:b w:val="0"/>
        </w:rPr>
        <w:t>—</w:t>
      </w:r>
      <w:r>
        <w:rPr>
          <w:b w:val="0"/>
        </w:rPr>
        <w:t>SYS_REQ_1320752-v1x</w:t>
      </w:r>
      <w:r>
        <w:rPr>
          <w:b w:val="0"/>
        </w:rPr>
        <w:t>—</w:t>
      </w:r>
      <w:r>
        <w:rPr>
          <w:b w:val="0"/>
        </w:rPr>
        <w:t>4.5.20.2.1.35</w:t>
      </w:r>
      <w:r>
        <w:rPr>
          <w:b w:val="0"/>
        </w:rPr>
        <w:t>)</w:t>
      </w:r>
    </w:p>
    <w:p>
      <w:pPr/>
      <w:r>
        <w:rPr/>
        <w:t xml:space="preserve">Upon request the IPB-actuator shall enable DIAgnostics to start / stop and interrupt leaving IPB-service mode.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Leave Maintenance (Service) Mode - Tester </w:t>
      </w:r>
      <w:r>
        <w:rPr>
          <w:b w:val="0"/>
          <w:color w:val="FFFFFF" w:themeColor="background1"/>
        </w:rPr>
        <w:t>—</w:t>
      </w:r>
      <w:r>
        <w:rPr>
          <w:b w:val="0"/>
        </w:rPr>
        <w:t>(</w:t>
      </w:r>
      <w:r>
        <w:rPr>
          <w:b w:val="0"/>
        </w:rPr>
        <w:t>21905026</w:t>
      </w:r>
      <w:r>
        <w:rPr>
          <w:b w:val="0"/>
        </w:rPr>
        <w:t>—</w:t>
      </w:r>
      <w:r>
        <w:rPr>
          <w:b w:val="0"/>
        </w:rPr>
        <w:t>SYS_REQ_2045742-v1x</w:t>
      </w:r>
      <w:r>
        <w:rPr>
          <w:b w:val="0"/>
        </w:rPr>
        <w:t>—</w:t>
      </w:r>
      <w:r>
        <w:rPr>
          <w:b w:val="0"/>
        </w:rPr>
        <w:t>4.5.20.2.1.36</w:t>
      </w:r>
      <w:r>
        <w:rPr>
          <w:b w:val="0"/>
        </w:rPr>
        <w:t>)</w:t>
      </w:r>
    </w:p>
    <w:p>
      <w:pPr/>
      <w:r>
        <w:rPr/>
        <w:t xml:space="preserve">Upon request DIAgnostics shall enable an external tester to start / stop and interrupt leaving IPB-service mode. To each of these requests DIAgnostics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Provide Assembly Check</w:t>
      </w:r>
      <w:r>
        <w:rPr>
          <w:b w:val="0"/>
          <w:color w:val="FFFFFF" w:themeColor="background1"/>
        </w:rPr>
        <w:t>—</w:t>
      </w:r>
      <w:r>
        <w:rPr>
          <w:b w:val="0"/>
        </w:rPr>
        <w:t>(</w:t>
      </w:r>
      <w:r>
        <w:rPr>
          <w:b w:val="0"/>
        </w:rPr>
        <w:t>21904157</w:t>
      </w:r>
      <w:r>
        <w:rPr>
          <w:b w:val="0"/>
        </w:rPr>
        <w:t>—</w:t>
      </w:r>
      <w:r>
        <w:rPr>
          <w:b w:val="0"/>
        </w:rPr>
        <w:t>SYS_REQ_1320768-v1x</w:t>
      </w:r>
      <w:r>
        <w:rPr>
          <w:b w:val="0"/>
        </w:rPr>
        <w:t>—</w:t>
      </w:r>
      <w:r>
        <w:rPr>
          <w:b w:val="0"/>
        </w:rPr>
        <w:t>4.5.20.2.1.37</w:t>
      </w:r>
      <w:r>
        <w:rPr>
          <w:b w:val="0"/>
        </w:rPr>
        <w:t>)</w:t>
      </w:r>
    </w:p>
    <w:p>
      <w:pPr/>
      <w:r>
        <w:rPr/>
        <w:t xml:space="preserve">Upon request the IPB-actuator shall enable DIAgnostics to start / stop and interrupt an assembly check for EOL-purposes. To each of these request the IPB-actuator shall return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IPB - Provide Assembly Check - Tester</w:t>
      </w:r>
      <w:r>
        <w:rPr>
          <w:b w:val="0"/>
          <w:color w:val="FFFFFF" w:themeColor="background1"/>
        </w:rPr>
        <w:t>—</w:t>
      </w:r>
      <w:r>
        <w:rPr>
          <w:b w:val="0"/>
        </w:rPr>
        <w:t>(</w:t>
      </w:r>
      <w:r>
        <w:rPr>
          <w:b w:val="0"/>
        </w:rPr>
        <w:t>21905027</w:t>
      </w:r>
      <w:r>
        <w:rPr>
          <w:b w:val="0"/>
        </w:rPr>
        <w:t>—</w:t>
      </w:r>
      <w:r>
        <w:rPr>
          <w:b w:val="0"/>
        </w:rPr>
        <w:t>SYS_REQ_2045744-v1x</w:t>
      </w:r>
      <w:r>
        <w:rPr>
          <w:b w:val="0"/>
        </w:rPr>
        <w:t>—</w:t>
      </w:r>
      <w:r>
        <w:rPr>
          <w:b w:val="0"/>
        </w:rPr>
        <w:t>4.5.20.2.1.38</w:t>
      </w:r>
      <w:r>
        <w:rPr>
          <w:b w:val="0"/>
        </w:rPr>
        <w:t>)</w:t>
      </w:r>
    </w:p>
    <w:p>
      <w:pPr/>
      <w:r>
        <w:rPr/>
        <w:t xml:space="preserve">Upon request DIAgnostics shall enable an external tester to start / stop and interrupt an assembly check for EOL-purposes. To each of these request the tester shall get a confirmation (accepted/not accepted)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Switch By-wire-mode</w:t>
      </w:r>
      <w:r>
        <w:rPr>
          <w:b w:val="0"/>
          <w:color w:val="FFFFFF" w:themeColor="background1"/>
        </w:rPr>
        <w:t>—</w:t>
      </w:r>
      <w:r>
        <w:rPr>
          <w:b w:val="0"/>
        </w:rPr>
        <w:t>(</w:t>
      </w:r>
      <w:r>
        <w:rPr>
          <w:b w:val="0"/>
        </w:rPr>
        <w:t>21905030</w:t>
      </w:r>
      <w:r>
        <w:rPr>
          <w:b w:val="0"/>
        </w:rPr>
        <w:t>—</w:t>
      </w:r>
      <w:r>
        <w:rPr>
          <w:b w:val="0"/>
        </w:rPr>
        <w:t>SYS_REQ_2757568-v1x</w:t>
      </w:r>
      <w:r>
        <w:rPr>
          <w:b w:val="0"/>
        </w:rPr>
        <w:t>—</w:t>
      </w:r>
      <w:r>
        <w:rPr>
          <w:b w:val="0"/>
        </w:rPr>
        <w:t>4.5.20.2.1.39</w:t>
      </w:r>
      <w:r>
        <w:rPr>
          <w:b w:val="0"/>
        </w:rPr>
        <w:t>)</w:t>
      </w:r>
    </w:p>
    <w:p>
      <w:pPr/>
      <w:r>
        <w:rPr/>
        <w:t xml:space="preserve">In By-wire-systems Central Failsafe Management shall enable DIAgnostics to activate/deactiveate conventional mode (i.e. deactivate / active by-wire).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Switch By-wire-mode - Tester </w:t>
      </w:r>
      <w:r>
        <w:rPr>
          <w:b w:val="0"/>
          <w:color w:val="FFFFFF" w:themeColor="background1"/>
        </w:rPr>
        <w:t>—</w:t>
      </w:r>
      <w:r>
        <w:rPr>
          <w:b w:val="0"/>
        </w:rPr>
        <w:t>(</w:t>
      </w:r>
      <w:r>
        <w:rPr>
          <w:b w:val="0"/>
        </w:rPr>
        <w:t>21905063</w:t>
      </w:r>
      <w:r>
        <w:rPr>
          <w:b w:val="0"/>
        </w:rPr>
        <w:t>—</w:t>
      </w:r>
      <w:r>
        <w:rPr>
          <w:b w:val="0"/>
        </w:rPr>
        <w:t>SYS_REQ_2757612-v1x</w:t>
      </w:r>
      <w:r>
        <w:rPr>
          <w:b w:val="0"/>
        </w:rPr>
        <w:t>—</w:t>
      </w:r>
      <w:r>
        <w:rPr>
          <w:b w:val="0"/>
        </w:rPr>
        <w:t>4.5.20.2.1.40</w:t>
      </w:r>
      <w:r>
        <w:rPr>
          <w:b w:val="0"/>
        </w:rPr>
        <w:t>)</w:t>
      </w:r>
    </w:p>
    <w:p>
      <w:pPr/>
      <w:r>
        <w:rPr/>
        <w:t xml:space="preserve">In by-wire-systems DIAgnostics shall be able to de-activate and to re-activate by-wire mode (i.e. active / de-activate conventional mode)e upon a tester request and to provide the tester with the information whether or not the request is currently acceptable.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Switching REGEN-Mode</w:t>
      </w:r>
      <w:r>
        <w:rPr>
          <w:b w:val="0"/>
          <w:color w:val="FFFFFF" w:themeColor="background1"/>
        </w:rPr>
        <w:t>—</w:t>
      </w:r>
      <w:r>
        <w:rPr>
          <w:b w:val="0"/>
        </w:rPr>
        <w:t>(</w:t>
      </w:r>
      <w:r>
        <w:rPr>
          <w:b w:val="0"/>
        </w:rPr>
        <w:t>21905029</w:t>
      </w:r>
      <w:r>
        <w:rPr>
          <w:b w:val="0"/>
        </w:rPr>
        <w:t>—</w:t>
      </w:r>
      <w:r>
        <w:rPr>
          <w:b w:val="0"/>
        </w:rPr>
        <w:t>SYS_REQ_2756498-v1x</w:t>
      </w:r>
      <w:r>
        <w:rPr>
          <w:b w:val="0"/>
        </w:rPr>
        <w:t>—</w:t>
      </w:r>
      <w:r>
        <w:rPr>
          <w:b w:val="0"/>
        </w:rPr>
        <w:t>4.5.20.2.1.41</w:t>
      </w:r>
      <w:r>
        <w:rPr>
          <w:b w:val="0"/>
        </w:rPr>
        <w:t>)</w:t>
      </w:r>
    </w:p>
    <w:p>
      <w:pPr/>
      <w:r>
        <w:rPr/>
        <w:t xml:space="preserve">In systems with REGEN functionality Central Failsafe Management shall provide DIAgnostics with the ability of activating and deactivating REGEN-feature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Switching REGEN-Mode - Tester </w:t>
      </w:r>
      <w:r>
        <w:rPr>
          <w:b w:val="0"/>
          <w:color w:val="FFFFFF" w:themeColor="background1"/>
        </w:rPr>
        <w:t>—</w:t>
      </w:r>
      <w:r>
        <w:rPr>
          <w:b w:val="0"/>
        </w:rPr>
        <w:t>(</w:t>
      </w:r>
      <w:r>
        <w:rPr>
          <w:b w:val="0"/>
        </w:rPr>
        <w:t>21905028</w:t>
      </w:r>
      <w:r>
        <w:rPr>
          <w:b w:val="0"/>
        </w:rPr>
        <w:t>—</w:t>
      </w:r>
      <w:r>
        <w:rPr>
          <w:b w:val="0"/>
        </w:rPr>
        <w:t>SYS_REQ_2756437-v1x</w:t>
      </w:r>
      <w:r>
        <w:rPr>
          <w:b w:val="0"/>
        </w:rPr>
        <w:t>—</w:t>
      </w:r>
      <w:r>
        <w:rPr>
          <w:b w:val="0"/>
        </w:rPr>
        <w:t>4.5.20.2.1.42</w:t>
      </w:r>
      <w:r>
        <w:rPr>
          <w:b w:val="0"/>
        </w:rPr>
        <w:t>)</w:t>
      </w:r>
    </w:p>
    <w:p>
      <w:pPr/>
      <w:r>
        <w:rPr/>
        <w:t xml:space="preserve">In systems with REGEN-feature DIAgnostics shall be able to activate and to deactivate REGEN Mode upon a tester request and to provide the tester with the information whether or not the request is currently acceptable.</w:t>
      </w:r>
    </w:p>
    <w:p w:rsidR="000F26F8" w:rsidRDefault="00D945FF">
      <w:pPr>
        <w:pStyle w:val="MKSText"/>
        <w:ind w:right="-1"/>
      </w:pPr>
      <w:r>
        <w:t xml:space="preserve">      </w:t>
      </w:r>
    </w:p>
    <w:p w:rsidR="000F26F8" w:rsidRDefault="00D945FF">
      <w:pPr>
        <w:ind w:right="-1"/>
        <w:rPr>
          <w:b/>
        </w:rPr>
      </w:pPr>
      <w:r>
        <w:t> </w:t>
      </w:r>
    </w:p>
    <w:p w:rsidR="000F26F8" w:rsidRDefault="00D945FF">
      <w:pPr>
        <w:ind w:right="-1"/>
        <w:rPr>
          <w:b/>
        </w:rPr>
      </w:pPr>
      <w:r>
        <w:rPr>
          <w:i/>
        </w:rPr>
        <w:t>Internal Comment:</w:t>
      </w:r>
      <w:r>
        <w:rPr>
          <w:b/>
        </w:rPr>
        <w:t xml:space="preserve"> </w:t>
      </w:r>
    </w:p>
    <w:p>
      <w:pPr/>
      <w:r>
        <w:rPr/>
        <w:t xml:space="preserve">needed for eol-purposes (emission related testing)</w:t>
      </w:r>
    </w:p>
    <w:p w:rsidR="000F26F8" w:rsidRDefault="00D945FF">
      <w:pPr>
        <w:ind w:right="-1"/>
        <w:rPr>
          <w:b/>
        </w:rPr>
      </w:pPr>
      <w:r>
        <w:rPr>
          <w:b/>
        </w:rP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Diagnostic Sensor Calibration</w:t>
      </w:r>
      <w:r>
        <w:rPr>
          <w:b w:val="0"/>
          <w:color w:val="FFFFFF" w:themeColor="background1"/>
          <w:lang w:val="fr-FR"/>
        </w:rPr>
        <w:t>—</w:t>
      </w:r>
      <w:r>
        <w:rPr>
          <w:b w:val="0"/>
          <w:lang w:val="fr-FR"/>
        </w:rPr>
        <w:t>(</w:t>
      </w:r>
      <w:r>
        <w:rPr>
          <w:b w:val="0"/>
          <w:lang w:val="fr-FR"/>
        </w:rPr>
        <w:t>21904177</w:t>
      </w:r>
      <w:r>
        <w:rPr>
          <w:b w:val="0"/>
          <w:lang w:val="fr-FR"/>
        </w:rPr>
        <w:t>)</w:t>
      </w:r>
    </w:p>
    <w:p w:rsidR="000F26F8" w:rsidRDefault="00D945FF">
      <w:pPr>
        <w:ind w:right="-1"/>
        <w:rPr>
          <w:b/>
        </w:rPr>
      </w:pPr>
      <w:r>
        <w:t> </w:t>
      </w:r>
    </w:p>
    <w:p w:rsidR="000F26F8" w:rsidRDefault="00D945FF">
      <w:pPr>
        <w:pStyle w:val="MKSRMberschrift5"/>
        <w:rPr>
          <w:b w:val="0"/>
        </w:rPr>
      </w:pPr>
      <w:bookmarkStart w:id="20" w:name="_Toc334519790"/>
      <w:bookmarkStart w:id="21" w:name="_Toc342993864"/>
      <w:bookmarkEnd w:id="20"/>
      <w:bookmarkEnd w:id="21"/>
      <w:r>
        <w:t>Sensor Calibration</w:t>
      </w:r>
      <w:r>
        <w:rPr>
          <w:b w:val="0"/>
          <w:color w:val="FFFFFF" w:themeColor="background1"/>
        </w:rPr>
        <w:t>—</w:t>
      </w:r>
      <w:r>
        <w:rPr>
          <w:b w:val="0"/>
        </w:rPr>
        <w:t>(</w:t>
      </w:r>
      <w:r>
        <w:rPr>
          <w:b w:val="0"/>
        </w:rPr>
        <w:t>21904172</w:t>
      </w:r>
      <w:r>
        <w:rPr>
          <w:b w:val="0"/>
        </w:rPr>
        <w:t>—</w:t>
      </w:r>
      <w:r>
        <w:rPr>
          <w:b w:val="0"/>
        </w:rPr>
        <w:t>SYS_REQ_1118255-v1x</w:t>
      </w:r>
      <w:r>
        <w:rPr>
          <w:b w:val="0"/>
        </w:rPr>
        <w:t>—</w:t>
      </w:r>
      <w:r>
        <w:rPr>
          <w:b w:val="0"/>
        </w:rPr>
        <w:t>4.5.20.3.1</w:t>
      </w:r>
      <w:r>
        <w:rPr>
          <w:b w:val="0"/>
        </w:rPr>
        <w:t>)</w:t>
      </w:r>
    </w:p>
    <w:p>
      <w:pPr/>
      <w:r>
        <w:rPr/>
        <w:t xml:space="preserve">Upon tester-request DIAgnostics shall provide the possibility to trigger sensor calibration.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Lateral Accelerometer Sensor</w:t>
      </w:r>
      <w:r>
        <w:rPr>
          <w:b w:val="0"/>
          <w:color w:val="FFFFFF" w:themeColor="background1"/>
        </w:rPr>
        <w:t>—</w:t>
      </w:r>
      <w:r>
        <w:rPr>
          <w:b w:val="0"/>
        </w:rPr>
        <w:t>(</w:t>
      </w:r>
      <w:r>
        <w:rPr>
          <w:b w:val="0"/>
        </w:rPr>
        <w:t>21904178</w:t>
      </w:r>
      <w:r>
        <w:rPr>
          <w:b w:val="0"/>
        </w:rPr>
        <w:t>—</w:t>
      </w:r>
      <w:r>
        <w:rPr>
          <w:b w:val="0"/>
        </w:rPr>
        <w:t>SYS_REQ_1118293-v1x</w:t>
      </w:r>
      <w:r>
        <w:rPr>
          <w:b w:val="0"/>
        </w:rPr>
        <w:t>—</w:t>
      </w:r>
      <w:r>
        <w:rPr>
          <w:b w:val="0"/>
        </w:rPr>
        <w:t>4.5.20.3.1.1</w:t>
      </w:r>
      <w:r>
        <w:rPr>
          <w:b w:val="0"/>
        </w:rPr>
        <w:t>)</w:t>
      </w:r>
    </w:p>
    <w:p>
      <w:pPr/>
      <w:r>
        <w:rPr/>
        <w:t xml:space="preserve">Middleware and application shall enable DIAgnostics to start a calibration process of the lateral accelerometer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Lateral Accelerometer Sensor - Tester </w:t>
      </w:r>
      <w:r>
        <w:rPr>
          <w:b w:val="0"/>
          <w:color w:val="FFFFFF" w:themeColor="background1"/>
        </w:rPr>
        <w:t>—</w:t>
      </w:r>
      <w:r>
        <w:rPr>
          <w:b w:val="0"/>
        </w:rPr>
        <w:t>(</w:t>
      </w:r>
      <w:r>
        <w:rPr>
          <w:b w:val="0"/>
        </w:rPr>
        <w:t>21904193</w:t>
      </w:r>
      <w:r>
        <w:rPr>
          <w:b w:val="0"/>
        </w:rPr>
        <w:t>—</w:t>
      </w:r>
      <w:r>
        <w:rPr>
          <w:b w:val="0"/>
        </w:rPr>
        <w:t>SYS_REQ_2045756-v1x</w:t>
      </w:r>
      <w:r>
        <w:rPr>
          <w:b w:val="0"/>
        </w:rPr>
        <w:t>—</w:t>
      </w:r>
      <w:r>
        <w:rPr>
          <w:b w:val="0"/>
        </w:rPr>
        <w:t>4.5.20.3.1.2</w:t>
      </w:r>
      <w:r>
        <w:rPr>
          <w:b w:val="0"/>
        </w:rPr>
        <w:t>)</w:t>
      </w:r>
    </w:p>
    <w:p>
      <w:pPr/>
      <w:r>
        <w:rPr/>
        <w:t xml:space="preserve">DIAgnostics shall enable an external tester to start a calibration process of the lateral accelerometer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Pressure-Sensors</w:t>
      </w:r>
      <w:r>
        <w:rPr>
          <w:b w:val="0"/>
          <w:color w:val="FFFFFF" w:themeColor="background1"/>
        </w:rPr>
        <w:t>—</w:t>
      </w:r>
      <w:r>
        <w:rPr>
          <w:b w:val="0"/>
        </w:rPr>
        <w:t>(</w:t>
      </w:r>
      <w:r>
        <w:rPr>
          <w:b w:val="0"/>
        </w:rPr>
        <w:t>21904176</w:t>
      </w:r>
      <w:r>
        <w:rPr>
          <w:b w:val="0"/>
        </w:rPr>
        <w:t>—</w:t>
      </w:r>
      <w:r>
        <w:rPr>
          <w:b w:val="0"/>
        </w:rPr>
        <w:t>SYS_REQ_1118297-v1x</w:t>
      </w:r>
      <w:r>
        <w:rPr>
          <w:b w:val="0"/>
        </w:rPr>
        <w:t>—</w:t>
      </w:r>
      <w:r>
        <w:rPr>
          <w:b w:val="0"/>
        </w:rPr>
        <w:t>4.5.20.3.1.3</w:t>
      </w:r>
      <w:r>
        <w:rPr>
          <w:b w:val="0"/>
        </w:rPr>
        <w:t>)</w:t>
      </w:r>
    </w:p>
    <w:p>
      <w:pPr/>
      <w:r>
        <w:rPr/>
        <w:t xml:space="preserve">Middleware and application shall enable diagnostics to trigger a calibration-process of all pressure-sensors in brake system.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Pressure-Sensors - Tester </w:t>
      </w:r>
      <w:r>
        <w:rPr>
          <w:b w:val="0"/>
          <w:color w:val="FFFFFF" w:themeColor="background1"/>
        </w:rPr>
        <w:t>—</w:t>
      </w:r>
      <w:r>
        <w:rPr>
          <w:b w:val="0"/>
        </w:rPr>
        <w:t>(</w:t>
      </w:r>
      <w:r>
        <w:rPr>
          <w:b w:val="0"/>
        </w:rPr>
        <w:t>21904180</w:t>
      </w:r>
      <w:r>
        <w:rPr>
          <w:b w:val="0"/>
        </w:rPr>
        <w:t>—</w:t>
      </w:r>
      <w:r>
        <w:rPr>
          <w:b w:val="0"/>
        </w:rPr>
        <w:t>SYS_REQ_2045722-v1x</w:t>
      </w:r>
      <w:r>
        <w:rPr>
          <w:b w:val="0"/>
        </w:rPr>
        <w:t>—</w:t>
      </w:r>
      <w:r>
        <w:rPr>
          <w:b w:val="0"/>
        </w:rPr>
        <w:t>4.5.20.3.1.4</w:t>
      </w:r>
      <w:r>
        <w:rPr>
          <w:b w:val="0"/>
        </w:rPr>
        <w:t>)</w:t>
      </w:r>
    </w:p>
    <w:p>
      <w:pPr/>
      <w:r>
        <w:rPr/>
        <w:t xml:space="preserve">Diagnostics shall enable an external tester to trigger a calibration-process of all pressure-sensors in brake system.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Yaw-rate Sensor</w:t>
      </w:r>
      <w:r>
        <w:rPr>
          <w:b w:val="0"/>
          <w:color w:val="FFFFFF" w:themeColor="background1"/>
        </w:rPr>
        <w:t>—</w:t>
      </w:r>
      <w:r>
        <w:rPr>
          <w:b w:val="0"/>
        </w:rPr>
        <w:t>(</w:t>
      </w:r>
      <w:r>
        <w:rPr>
          <w:b w:val="0"/>
        </w:rPr>
        <w:t>21904179</w:t>
      </w:r>
      <w:r>
        <w:rPr>
          <w:b w:val="0"/>
        </w:rPr>
        <w:t>—</w:t>
      </w:r>
      <w:r>
        <w:rPr>
          <w:b w:val="0"/>
        </w:rPr>
        <w:t>SYS_REQ_3676721-v1x</w:t>
      </w:r>
      <w:r>
        <w:rPr>
          <w:b w:val="0"/>
        </w:rPr>
        <w:t>—</w:t>
      </w:r>
      <w:r>
        <w:rPr>
          <w:b w:val="0"/>
        </w:rPr>
        <w:t>4.5.20.3.1.5</w:t>
      </w:r>
      <w:r>
        <w:rPr>
          <w:b w:val="0"/>
        </w:rPr>
        <w:t>)</w:t>
      </w:r>
    </w:p>
    <w:p>
      <w:pPr/>
      <w:r>
        <w:rPr/>
        <w:t xml:space="preserve">If a relative steering wheel angle is applied or if RSC-functionality is integrated, middelware and application shall enable DIAgnostics to trigger a calibration process of the yaw-rate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Yaw-rate Sensor - Tester </w:t>
      </w:r>
      <w:r>
        <w:rPr>
          <w:b w:val="0"/>
          <w:color w:val="FFFFFF" w:themeColor="background1"/>
        </w:rPr>
        <w:t>—</w:t>
      </w:r>
      <w:r>
        <w:rPr>
          <w:b w:val="0"/>
        </w:rPr>
        <w:t>(</w:t>
      </w:r>
      <w:r>
        <w:rPr>
          <w:b w:val="0"/>
        </w:rPr>
        <w:t>21904196</w:t>
      </w:r>
      <w:r>
        <w:rPr>
          <w:b w:val="0"/>
        </w:rPr>
        <w:t>—</w:t>
      </w:r>
      <w:r>
        <w:rPr>
          <w:b w:val="0"/>
        </w:rPr>
        <w:t>SYS_REQ_2045758-v1x</w:t>
      </w:r>
      <w:r>
        <w:rPr>
          <w:b w:val="0"/>
        </w:rPr>
        <w:t>—</w:t>
      </w:r>
      <w:r>
        <w:rPr>
          <w:b w:val="0"/>
        </w:rPr>
        <w:t>4.5.20.3.1.6</w:t>
      </w:r>
      <w:r>
        <w:rPr>
          <w:b w:val="0"/>
        </w:rPr>
        <w:t>)</w:t>
      </w:r>
    </w:p>
    <w:p>
      <w:pPr/>
      <w:r>
        <w:rPr/>
        <w:t xml:space="preserve">If a relative steering wheel angle is applied or if RSC-functionality is integrated, DIAgnostics shall enable an external tester to trigger a calibration process of the yaw-rate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SWA - Sensor </w:t>
      </w:r>
      <w:r>
        <w:rPr>
          <w:b w:val="0"/>
          <w:color w:val="FFFFFF" w:themeColor="background1"/>
        </w:rPr>
        <w:t>—</w:t>
      </w:r>
      <w:r>
        <w:rPr>
          <w:b w:val="0"/>
        </w:rPr>
        <w:t>(</w:t>
      </w:r>
      <w:r>
        <w:rPr>
          <w:b w:val="0"/>
        </w:rPr>
        <w:t>21904166</w:t>
      </w:r>
      <w:r>
        <w:rPr>
          <w:b w:val="0"/>
        </w:rPr>
        <w:t>—</w:t>
      </w:r>
      <w:r>
        <w:rPr>
          <w:b w:val="0"/>
        </w:rPr>
        <w:t>SYS_REQ_1118301-v1x</w:t>
      </w:r>
      <w:r>
        <w:rPr>
          <w:b w:val="0"/>
        </w:rPr>
        <w:t>—</w:t>
      </w:r>
      <w:r>
        <w:rPr>
          <w:b w:val="0"/>
        </w:rPr>
        <w:t>4.5.20.3.1.7</w:t>
      </w:r>
      <w:r>
        <w:rPr>
          <w:b w:val="0"/>
        </w:rPr>
        <w:t>)</w:t>
      </w:r>
    </w:p>
    <w:p>
      <w:pPr/>
      <w:r>
        <w:rPr/>
        <w:t xml:space="preserve">If an absolute SWA-sensor is applied/connected, middleware and application shall enable DIAgnostics to trigger a calibration process of the steering wheel angle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SWA - Sensor - Tester</w:t>
      </w:r>
      <w:r>
        <w:rPr>
          <w:b w:val="0"/>
          <w:color w:val="FFFFFF" w:themeColor="background1"/>
        </w:rPr>
        <w:t>—</w:t>
      </w:r>
      <w:r>
        <w:rPr>
          <w:b w:val="0"/>
        </w:rPr>
        <w:t>(</w:t>
      </w:r>
      <w:r>
        <w:rPr>
          <w:b w:val="0"/>
        </w:rPr>
        <w:t>21904195</w:t>
      </w:r>
      <w:r>
        <w:rPr>
          <w:b w:val="0"/>
        </w:rPr>
        <w:t>—</w:t>
      </w:r>
      <w:r>
        <w:rPr>
          <w:b w:val="0"/>
        </w:rPr>
        <w:t>SYS_REQ_2045760-v1x</w:t>
      </w:r>
      <w:r>
        <w:rPr>
          <w:b w:val="0"/>
        </w:rPr>
        <w:t>—</w:t>
      </w:r>
      <w:r>
        <w:rPr>
          <w:b w:val="0"/>
        </w:rPr>
        <w:t>4.5.20.3.1.8</w:t>
      </w:r>
      <w:r>
        <w:rPr>
          <w:b w:val="0"/>
        </w:rPr>
        <w:t>)</w:t>
      </w:r>
    </w:p>
    <w:p>
      <w:pPr/>
      <w:r>
        <w:rPr/>
        <w:t xml:space="preserve">If an absolute SWA-sensor is applied/connected, DIAgnostics shall enable an external tester to trigger a calibration-process of the steering wheel angle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Longitudinal Acceleration Sensor</w:t>
      </w:r>
      <w:r>
        <w:rPr>
          <w:b w:val="0"/>
          <w:color w:val="FFFFFF" w:themeColor="background1"/>
        </w:rPr>
        <w:t>—</w:t>
      </w:r>
      <w:r>
        <w:rPr>
          <w:b w:val="0"/>
        </w:rPr>
        <w:t>(</w:t>
      </w:r>
      <w:r>
        <w:rPr>
          <w:b w:val="0"/>
        </w:rPr>
        <w:t>21904175</w:t>
      </w:r>
      <w:r>
        <w:rPr>
          <w:b w:val="0"/>
        </w:rPr>
        <w:t>—</w:t>
      </w:r>
      <w:r>
        <w:rPr>
          <w:b w:val="0"/>
        </w:rPr>
        <w:t>SYS_REQ_1118295-v1x</w:t>
      </w:r>
      <w:r>
        <w:rPr>
          <w:b w:val="0"/>
        </w:rPr>
        <w:t>—</w:t>
      </w:r>
      <w:r>
        <w:rPr>
          <w:b w:val="0"/>
        </w:rPr>
        <w:t>4.5.20.3.1.9</w:t>
      </w:r>
      <w:r>
        <w:rPr>
          <w:b w:val="0"/>
        </w:rPr>
        <w:t>)</w:t>
      </w:r>
    </w:p>
    <w:p>
      <w:pPr/>
      <w:r>
        <w:rPr/>
        <w:t xml:space="preserve">If LGS-sensor is applied, middleware and application shall enable DIAgnostics to start calibration process of longitudinal acceleration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Longitudinal Acceleration Sensor - Tester</w:t>
      </w:r>
      <w:r>
        <w:rPr>
          <w:b w:val="0"/>
          <w:color w:val="FFFFFF" w:themeColor="background1"/>
        </w:rPr>
        <w:t>—</w:t>
      </w:r>
      <w:r>
        <w:rPr>
          <w:b w:val="0"/>
        </w:rPr>
        <w:t>(</w:t>
      </w:r>
      <w:r>
        <w:rPr>
          <w:b w:val="0"/>
        </w:rPr>
        <w:t>21904182</w:t>
      </w:r>
      <w:r>
        <w:rPr>
          <w:b w:val="0"/>
        </w:rPr>
        <w:t>—</w:t>
      </w:r>
      <w:r>
        <w:rPr>
          <w:b w:val="0"/>
        </w:rPr>
        <w:t>SYS_REQ_2045762-v1x</w:t>
      </w:r>
      <w:r>
        <w:rPr>
          <w:b w:val="0"/>
        </w:rPr>
        <w:t>—</w:t>
      </w:r>
      <w:r>
        <w:rPr>
          <w:b w:val="0"/>
        </w:rPr>
        <w:t>4.5.20.3.1.10</w:t>
      </w:r>
      <w:r>
        <w:rPr>
          <w:b w:val="0"/>
        </w:rPr>
        <w:t>)</w:t>
      </w:r>
    </w:p>
    <w:p>
      <w:pPr/>
      <w:r>
        <w:rPr/>
        <w:t xml:space="preserve">If LGS-sensor is applied, DIAgnostics shall enable an extertnal tester to start calibration process of longitudinal acceleration sensor.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Rollrate Sensor</w:t>
      </w:r>
      <w:r>
        <w:rPr>
          <w:b w:val="0"/>
          <w:color w:val="FFFFFF" w:themeColor="background1"/>
        </w:rPr>
        <w:t>—</w:t>
      </w:r>
      <w:r>
        <w:rPr>
          <w:b w:val="0"/>
        </w:rPr>
        <w:t>(</w:t>
      </w:r>
      <w:r>
        <w:rPr>
          <w:b w:val="0"/>
        </w:rPr>
        <w:t>21904165</w:t>
      </w:r>
      <w:r>
        <w:rPr>
          <w:b w:val="0"/>
        </w:rPr>
        <w:t>—</w:t>
      </w:r>
      <w:r>
        <w:rPr>
          <w:b w:val="0"/>
        </w:rPr>
        <w:t>SYS_REQ_1118299-v1x</w:t>
      </w:r>
      <w:r>
        <w:rPr>
          <w:b w:val="0"/>
        </w:rPr>
        <w:t>—</w:t>
      </w:r>
      <w:r>
        <w:rPr>
          <w:b w:val="0"/>
        </w:rPr>
        <w:t>4.5.20.3.1.11</w:t>
      </w:r>
      <w:r>
        <w:rPr>
          <w:b w:val="0"/>
        </w:rPr>
        <w:t>)</w:t>
      </w:r>
    </w:p>
    <w:p>
      <w:pPr/>
      <w:r>
        <w:rPr/>
        <w:t xml:space="preserve">If rollrate sensor is applied, middleware and application shall enable DIAgnostics to start calibration process of rollrate-sensor.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6"/>
        <w:rPr>
          <w:b w:val="0"/>
        </w:rPr>
      </w:pPr>
      <w:bookmarkStart w:id="24" w:name="_Toc334519793"/>
      <w:bookmarkStart w:id="25" w:name="_Toc342993867"/>
      <w:bookmarkEnd w:id="24"/>
      <w:bookmarkEnd w:id="25"/>
      <w:r>
        <w:t>Calibrate Rollrate Sensor - Tester </w:t>
      </w:r>
      <w:r>
        <w:rPr>
          <w:b w:val="0"/>
          <w:color w:val="FFFFFF" w:themeColor="background1"/>
        </w:rPr>
        <w:t>—</w:t>
      </w:r>
      <w:r>
        <w:rPr>
          <w:b w:val="0"/>
        </w:rPr>
        <w:t>(</w:t>
      </w:r>
      <w:r>
        <w:rPr>
          <w:b w:val="0"/>
        </w:rPr>
        <w:t>21904181</w:t>
      </w:r>
      <w:r>
        <w:rPr>
          <w:b w:val="0"/>
        </w:rPr>
        <w:t>—</w:t>
      </w:r>
      <w:r>
        <w:rPr>
          <w:b w:val="0"/>
        </w:rPr>
        <w:t>SYS_REQ_2045764-v1x</w:t>
      </w:r>
      <w:r>
        <w:rPr>
          <w:b w:val="0"/>
        </w:rPr>
        <w:t>—</w:t>
      </w:r>
      <w:r>
        <w:rPr>
          <w:b w:val="0"/>
        </w:rPr>
        <w:t>4.5.20.3.1.12</w:t>
      </w:r>
      <w:r>
        <w:rPr>
          <w:b w:val="0"/>
        </w:rPr>
        <w:t>)</w:t>
      </w:r>
    </w:p>
    <w:p>
      <w:pPr/>
      <w:r>
        <w:rPr/>
        <w:t xml:space="preserve">If rollrate sensor is applied, DIAgnostics shall enable an external tester to start calibration process of rollrate-sensor.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4"/>
        <w:numPr>
          <w:ilvl w:val="3"/>
          <w:numId w:val="1"/>
        </w:numPr>
        <w:ind w:left="0" w:right="-1" w:firstLine="0"/>
        <w:rPr>
          <w:b w:val="0"/>
          <w:lang w:val="fr-FR"/>
        </w:rPr>
      </w:pPr>
      <w:bookmarkStart w:id="14" w:name="_Toc334519785"/>
      <w:bookmarkStart w:id="15" w:name="_Toc342993859"/>
      <w:bookmarkEnd w:id="14"/>
      <w:bookmarkEnd w:id="15"/>
      <w:r>
        <w:rPr>
          <w:lang w:val="fr-FR"/>
        </w:rPr>
        <w:t xml:space="preserve">Diagnostic Signal Providing</w:t>
      </w:r>
      <w:r>
        <w:rPr>
          <w:b w:val="0"/>
          <w:color w:val="FFFFFF" w:themeColor="background1"/>
          <w:lang w:val="fr-FR"/>
        </w:rPr>
        <w:t>—</w:t>
      </w:r>
      <w:r>
        <w:rPr>
          <w:b w:val="0"/>
          <w:lang w:val="fr-FR"/>
        </w:rPr>
        <w:t>(</w:t>
      </w:r>
      <w:r>
        <w:rPr>
          <w:b w:val="0"/>
          <w:lang w:val="fr-FR"/>
        </w:rPr>
        <w:t>21904171</w:t>
      </w:r>
      <w:r>
        <w:rPr>
          <w:b w:val="0"/>
          <w:lang w:val="fr-FR"/>
        </w:rPr>
        <w:t>)</w:t>
      </w:r>
    </w:p>
    <w:p w:rsidR="000F26F8" w:rsidRDefault="00D945FF">
      <w:pPr>
        <w:ind w:right="-1"/>
        <w:rPr>
          <w:b/>
        </w:rPr>
      </w:pPr>
      <w:r>
        <w:t>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Diagnostic Signal Conditioning  Raw Signals and Switches</w:t>
      </w:r>
      <w:r>
        <w:rPr>
          <w:b w:val="0"/>
          <w:color w:val="FFFFFF" w:themeColor="background1"/>
          <w:lang w:val="fr-FR"/>
        </w:rPr>
        <w:t>—</w:t>
      </w:r>
      <w:r>
        <w:rPr>
          <w:b w:val="0"/>
          <w:lang w:val="fr-FR"/>
        </w:rPr>
        <w:t>(</w:t>
      </w:r>
      <w:r>
        <w:rPr>
          <w:b w:val="0"/>
          <w:lang w:val="fr-FR"/>
        </w:rPr>
        <w:t>21904576</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Provide external raw signals</w:t>
      </w:r>
      <w:r>
        <w:rPr>
          <w:b w:val="0"/>
          <w:color w:val="FFFFFF" w:themeColor="background1"/>
        </w:rPr>
        <w:t>—</w:t>
      </w:r>
      <w:r>
        <w:rPr>
          <w:b w:val="0"/>
        </w:rPr>
        <w:t>(</w:t>
      </w:r>
      <w:r>
        <w:rPr>
          <w:b w:val="0"/>
        </w:rPr>
        <w:t>21904614</w:t>
      </w:r>
      <w:r>
        <w:rPr>
          <w:b w:val="0"/>
        </w:rPr>
        <w:t>—</w:t>
      </w:r>
      <w:r>
        <w:rPr>
          <w:b w:val="0"/>
        </w:rPr>
        <w:t>SYS_REQ_1323509-v1x</w:t>
      </w:r>
      <w:r>
        <w:rPr>
          <w:b w:val="0"/>
        </w:rPr>
        <w:t>—</w:t>
      </w:r>
      <w:r>
        <w:rPr>
          <w:b w:val="0"/>
        </w:rPr>
        <w:t>4.5.20.4.1.1</w:t>
      </w:r>
      <w:r>
        <w:rPr>
          <w:b w:val="0"/>
        </w:rPr>
        <w:t>)</w:t>
      </w:r>
    </w:p>
    <w:p>
      <w:pPr/>
      <w:r>
        <w:rPr/>
        <w:t xml:space="preserve">DIAgnostics shall provide external raw signals in a customer-defined shape (range, resolution, offset) for tester-output-purposes.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Yaw Rate Sensor</w:t>
      </w:r>
      <w:r>
        <w:rPr>
          <w:b w:val="0"/>
          <w:color w:val="FFFFFF" w:themeColor="background1"/>
        </w:rPr>
        <w:t>—</w:t>
      </w:r>
      <w:r>
        <w:rPr>
          <w:b w:val="0"/>
        </w:rPr>
        <w:t>(</w:t>
      </w:r>
      <w:r>
        <w:rPr>
          <w:b w:val="0"/>
        </w:rPr>
        <w:t>21904601</w:t>
      </w:r>
      <w:r>
        <w:rPr>
          <w:b w:val="0"/>
        </w:rPr>
        <w:t>—</w:t>
      </w:r>
      <w:r>
        <w:rPr>
          <w:b w:val="0"/>
        </w:rPr>
        <w:t>SYS_REQ_1320804-v1x</w:t>
      </w:r>
      <w:r>
        <w:rPr>
          <w:b w:val="0"/>
        </w:rPr>
        <w:t>—</w:t>
      </w:r>
      <w:r>
        <w:rPr>
          <w:b w:val="0"/>
        </w:rPr>
        <w:t>4.5.20.4.1.1.1</w:t>
      </w:r>
      <w:r>
        <w:rPr>
          <w:b w:val="0"/>
        </w:rPr>
        <w:t>)</w:t>
      </w:r>
    </w:p>
    <w:p>
      <w:pPr/>
      <w:r>
        <w:rPr/>
        <w:t xml:space="preserve">Upon request middleware and application shall provide DIAgnostics with raw signal value and qualifier of yaw rate 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Yawrate'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Yaw Rate Sensor - Tester</w:t>
      </w:r>
      <w:r>
        <w:rPr>
          <w:b w:val="0"/>
          <w:color w:val="FFFFFF" w:themeColor="background1"/>
        </w:rPr>
        <w:t>—</w:t>
      </w:r>
      <w:r>
        <w:rPr>
          <w:b w:val="0"/>
        </w:rPr>
        <w:t>(</w:t>
      </w:r>
      <w:r>
        <w:rPr>
          <w:b w:val="0"/>
        </w:rPr>
        <w:t>21904611</w:t>
      </w:r>
      <w:r>
        <w:rPr>
          <w:b w:val="0"/>
        </w:rPr>
        <w:t>—</w:t>
      </w:r>
      <w:r>
        <w:rPr>
          <w:b w:val="0"/>
        </w:rPr>
        <w:t>SYS_REQ_2045337-v1x</w:t>
      </w:r>
      <w:r>
        <w:rPr>
          <w:b w:val="0"/>
        </w:rPr>
        <w:t>—</w:t>
      </w:r>
      <w:r>
        <w:rPr>
          <w:b w:val="0"/>
        </w:rPr>
        <w:t>4.5.20.4.1.1.2</w:t>
      </w:r>
      <w:r>
        <w:rPr>
          <w:b w:val="0"/>
        </w:rPr>
        <w:t>)</w:t>
      </w:r>
    </w:p>
    <w:p>
      <w:pPr/>
      <w:r>
        <w:rPr/>
        <w:t xml:space="preserve">Upon request DIAgnostics shall provide an external tester with the raw signal value and qualifier of yaw rate 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Yawrate'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Lateral Accelerometer Sensor</w:t>
      </w:r>
      <w:r>
        <w:rPr>
          <w:b w:val="0"/>
          <w:color w:val="FFFFFF" w:themeColor="background1"/>
        </w:rPr>
        <w:t>—</w:t>
      </w:r>
      <w:r>
        <w:rPr>
          <w:b w:val="0"/>
        </w:rPr>
        <w:t>(</w:t>
      </w:r>
      <w:r>
        <w:rPr>
          <w:b w:val="0"/>
        </w:rPr>
        <w:t>21904594</w:t>
      </w:r>
      <w:r>
        <w:rPr>
          <w:b w:val="0"/>
        </w:rPr>
        <w:t>—</w:t>
      </w:r>
      <w:r>
        <w:rPr>
          <w:b w:val="0"/>
        </w:rPr>
        <w:t>SYS_REQ_1320784-v1x</w:t>
      </w:r>
      <w:r>
        <w:rPr>
          <w:b w:val="0"/>
        </w:rPr>
        <w:t>—</w:t>
      </w:r>
      <w:r>
        <w:rPr>
          <w:b w:val="0"/>
        </w:rPr>
        <w:t>4.5.20.4.1.1.3</w:t>
      </w:r>
      <w:r>
        <w:rPr>
          <w:b w:val="0"/>
        </w:rPr>
        <w:t>)</w:t>
      </w:r>
    </w:p>
    <w:p>
      <w:pPr/>
      <w:r>
        <w:rPr/>
        <w:t xml:space="preserve">Upon request middleware and application shall provide DIAgnostics with raw signal value and qualifier of lateral accelerometer 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Lateral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Lateral Accelerometer Sensor - Tester</w:t>
      </w:r>
      <w:r>
        <w:rPr>
          <w:b w:val="0"/>
          <w:color w:val="FFFFFF" w:themeColor="background1"/>
        </w:rPr>
        <w:t>—</w:t>
      </w:r>
      <w:r>
        <w:rPr>
          <w:b w:val="0"/>
        </w:rPr>
        <w:t>(</w:t>
      </w:r>
      <w:r>
        <w:rPr>
          <w:b w:val="0"/>
        </w:rPr>
        <w:t>21904600</w:t>
      </w:r>
      <w:r>
        <w:rPr>
          <w:b w:val="0"/>
        </w:rPr>
        <w:t>—</w:t>
      </w:r>
      <w:r>
        <w:rPr>
          <w:b w:val="0"/>
        </w:rPr>
        <w:t>SYS_REQ_2045732-v1x</w:t>
      </w:r>
      <w:r>
        <w:rPr>
          <w:b w:val="0"/>
        </w:rPr>
        <w:t>—</w:t>
      </w:r>
      <w:r>
        <w:rPr>
          <w:b w:val="0"/>
        </w:rPr>
        <w:t>4.5.20.4.1.1.4</w:t>
      </w:r>
      <w:r>
        <w:rPr>
          <w:b w:val="0"/>
        </w:rPr>
        <w:t>)</w:t>
      </w:r>
    </w:p>
    <w:p>
      <w:pPr/>
      <w:r>
        <w:rPr/>
        <w:t xml:space="preserve">Upon request DIAgnostics shall provide an exetrnal with raw signal value and qualifier of lateral accelerometer 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Lateral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TMC-Pressure Sensor</w:t>
      </w:r>
      <w:r>
        <w:rPr>
          <w:b w:val="0"/>
          <w:color w:val="FFFFFF" w:themeColor="background1"/>
        </w:rPr>
        <w:t>—</w:t>
      </w:r>
      <w:r>
        <w:rPr>
          <w:b w:val="0"/>
        </w:rPr>
        <w:t>(</w:t>
      </w:r>
      <w:r>
        <w:rPr>
          <w:b w:val="0"/>
        </w:rPr>
        <w:t>21904508</w:t>
      </w:r>
      <w:r>
        <w:rPr>
          <w:b w:val="0"/>
        </w:rPr>
        <w:t>—</w:t>
      </w:r>
      <w:r>
        <w:rPr>
          <w:b w:val="0"/>
        </w:rPr>
        <w:t>SYS_REQ_1320794-v1x</w:t>
      </w:r>
      <w:r>
        <w:rPr>
          <w:b w:val="0"/>
        </w:rPr>
        <w:t>—</w:t>
      </w:r>
      <w:r>
        <w:rPr>
          <w:b w:val="0"/>
        </w:rPr>
        <w:t>4.5.20.4.1.1.5</w:t>
      </w:r>
      <w:r>
        <w:rPr>
          <w:b w:val="0"/>
        </w:rPr>
        <w:t>)</w:t>
      </w:r>
    </w:p>
    <w:p>
      <w:pPr/>
      <w:r>
        <w:rPr/>
        <w:t xml:space="preserve">Upon request middleware and application shall provide DIAgnostics with raw signal and qualifier of TMC-pressure-sensor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TandemMainCylinder Pressure'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TMC-Pressure Sensor - Tester</w:t>
      </w:r>
      <w:r>
        <w:rPr>
          <w:b w:val="0"/>
          <w:color w:val="FFFFFF" w:themeColor="background1"/>
        </w:rPr>
        <w:t>—</w:t>
      </w:r>
      <w:r>
        <w:rPr>
          <w:b w:val="0"/>
        </w:rPr>
        <w:t>(</w:t>
      </w:r>
      <w:r>
        <w:rPr>
          <w:b w:val="0"/>
        </w:rPr>
        <w:t>21904613</w:t>
      </w:r>
      <w:r>
        <w:rPr>
          <w:b w:val="0"/>
        </w:rPr>
        <w:t>—</w:t>
      </w:r>
      <w:r>
        <w:rPr>
          <w:b w:val="0"/>
        </w:rPr>
        <w:t>SYS_REQ_2045782-v1x</w:t>
      </w:r>
      <w:r>
        <w:rPr>
          <w:b w:val="0"/>
        </w:rPr>
        <w:t>—</w:t>
      </w:r>
      <w:r>
        <w:rPr>
          <w:b w:val="0"/>
        </w:rPr>
        <w:t>4.5.20.4.1.1.6</w:t>
      </w:r>
      <w:r>
        <w:rPr>
          <w:b w:val="0"/>
        </w:rPr>
        <w:t>)</w:t>
      </w:r>
    </w:p>
    <w:p>
      <w:pPr/>
      <w:r>
        <w:rPr/>
        <w:t xml:space="preserve">Upon request DIAgnostics shall provide an external tester with raw signal and qualifier of TMC-pressure-sensor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TandemMainCylinder Pressure'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SWA Sensor</w:t>
      </w:r>
      <w:r>
        <w:rPr>
          <w:b w:val="0"/>
          <w:color w:val="FFFFFF" w:themeColor="background1"/>
        </w:rPr>
        <w:t>—</w:t>
      </w:r>
      <w:r>
        <w:rPr>
          <w:b w:val="0"/>
        </w:rPr>
        <w:t>(</w:t>
      </w:r>
      <w:r>
        <w:rPr>
          <w:b w:val="0"/>
        </w:rPr>
        <w:t>21904504</w:t>
      </w:r>
      <w:r>
        <w:rPr>
          <w:b w:val="0"/>
        </w:rPr>
        <w:t>—</w:t>
      </w:r>
      <w:r>
        <w:rPr>
          <w:b w:val="0"/>
        </w:rPr>
        <w:t>SYS_REQ_1320790-v1x</w:t>
      </w:r>
      <w:r>
        <w:rPr>
          <w:b w:val="0"/>
        </w:rPr>
        <w:t>—</w:t>
      </w:r>
      <w:r>
        <w:rPr>
          <w:b w:val="0"/>
        </w:rPr>
        <w:t>4.5.20.4.1.1.7</w:t>
      </w:r>
      <w:r>
        <w:rPr>
          <w:b w:val="0"/>
        </w:rPr>
        <w:t>)</w:t>
      </w:r>
    </w:p>
    <w:p>
      <w:pPr/>
      <w:r>
        <w:rPr/>
        <w:t xml:space="preserve">Upon request middleware and application shall provide DIAgnostics with raw signal and qualifier of steering wheel angle 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Steering Wheel Angle'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SWA Sensor - Tester</w:t>
      </w:r>
      <w:r>
        <w:rPr>
          <w:b w:val="0"/>
          <w:color w:val="FFFFFF" w:themeColor="background1"/>
        </w:rPr>
        <w:t>—</w:t>
      </w:r>
      <w:r>
        <w:rPr>
          <w:b w:val="0"/>
        </w:rPr>
        <w:t>(</w:t>
      </w:r>
      <w:r>
        <w:rPr>
          <w:b w:val="0"/>
        </w:rPr>
        <w:t>21904610</w:t>
      </w:r>
      <w:r>
        <w:rPr>
          <w:b w:val="0"/>
        </w:rPr>
        <w:t>—</w:t>
      </w:r>
      <w:r>
        <w:rPr>
          <w:b w:val="0"/>
        </w:rPr>
        <w:t>SYS_REQ_2045784-v1x</w:t>
      </w:r>
      <w:r>
        <w:rPr>
          <w:b w:val="0"/>
        </w:rPr>
        <w:t>—</w:t>
      </w:r>
      <w:r>
        <w:rPr>
          <w:b w:val="0"/>
        </w:rPr>
        <w:t>4.5.20.4.1.1.8</w:t>
      </w:r>
      <w:r>
        <w:rPr>
          <w:b w:val="0"/>
        </w:rPr>
        <w:t>)</w:t>
      </w:r>
    </w:p>
    <w:p>
      <w:pPr/>
      <w:r>
        <w:rPr/>
        <w:t xml:space="preserve">Upon request DIAgnostics shall provide an external tester with raw signal and qualifier of steering wheel angle 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Steering Wheel Angle'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Longitudinal Accelerometer Sensor</w:t>
      </w:r>
      <w:r>
        <w:rPr>
          <w:b w:val="0"/>
          <w:color w:val="FFFFFF" w:themeColor="background1"/>
        </w:rPr>
        <w:t>—</w:t>
      </w:r>
      <w:r>
        <w:rPr>
          <w:b w:val="0"/>
        </w:rPr>
        <w:t>(</w:t>
      </w:r>
      <w:r>
        <w:rPr>
          <w:b w:val="0"/>
        </w:rPr>
        <w:t>21904593</w:t>
      </w:r>
      <w:r>
        <w:rPr>
          <w:b w:val="0"/>
        </w:rPr>
        <w:t>—</w:t>
      </w:r>
      <w:r>
        <w:rPr>
          <w:b w:val="0"/>
        </w:rPr>
        <w:t>SYS_REQ_1320786-v1x</w:t>
      </w:r>
      <w:r>
        <w:rPr>
          <w:b w:val="0"/>
        </w:rPr>
        <w:t>—</w:t>
      </w:r>
      <w:r>
        <w:rPr>
          <w:b w:val="0"/>
        </w:rPr>
        <w:t>4.5.20.4.1.1.9</w:t>
      </w:r>
      <w:r>
        <w:rPr>
          <w:b w:val="0"/>
        </w:rPr>
        <w:t>)</w:t>
      </w:r>
    </w:p>
    <w:p>
      <w:pPr/>
      <w:r>
        <w:rPr/>
        <w:t xml:space="preserve">Upon request middleware and application shall provide DIAgnostics with raw signal value and qualifier of long. accelerometer sensor with range, resolution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Longitudinal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Longitudinal Accelerometer Sensor - Tester</w:t>
      </w:r>
      <w:r>
        <w:rPr>
          <w:b w:val="0"/>
          <w:color w:val="FFFFFF" w:themeColor="background1"/>
        </w:rPr>
        <w:t>—</w:t>
      </w:r>
      <w:r>
        <w:rPr>
          <w:b w:val="0"/>
        </w:rPr>
        <w:t>(</w:t>
      </w:r>
      <w:r>
        <w:rPr>
          <w:b w:val="0"/>
        </w:rPr>
        <w:t>21904587</w:t>
      </w:r>
      <w:r>
        <w:rPr>
          <w:b w:val="0"/>
        </w:rPr>
        <w:t>—</w:t>
      </w:r>
      <w:r>
        <w:rPr>
          <w:b w:val="0"/>
        </w:rPr>
        <w:t>SYS_REQ_2045794-v1x</w:t>
      </w:r>
      <w:r>
        <w:rPr>
          <w:b w:val="0"/>
        </w:rPr>
        <w:t>—</w:t>
      </w:r>
      <w:r>
        <w:rPr>
          <w:b w:val="0"/>
        </w:rPr>
        <w:t>4.5.20.4.1.1.10</w:t>
      </w:r>
      <w:r>
        <w:rPr>
          <w:b w:val="0"/>
        </w:rPr>
        <w:t>)</w:t>
      </w:r>
    </w:p>
    <w:p>
      <w:pPr/>
      <w:r>
        <w:rPr/>
        <w:t xml:space="preserve">Upon request DIAgnostics shall provide an external tester with raw signal value and qualifier of long. accelerometer sensor with range, resolution and offset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Longitudinal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Brake Light Switch (BLS)</w:t>
      </w:r>
      <w:r>
        <w:rPr>
          <w:b w:val="0"/>
          <w:color w:val="FFFFFF" w:themeColor="background1"/>
        </w:rPr>
        <w:t>—</w:t>
      </w:r>
      <w:r>
        <w:rPr>
          <w:b w:val="0"/>
        </w:rPr>
        <w:t>(</w:t>
      </w:r>
      <w:r>
        <w:rPr>
          <w:b w:val="0"/>
        </w:rPr>
        <w:t>21904591</w:t>
      </w:r>
      <w:r>
        <w:rPr>
          <w:b w:val="0"/>
        </w:rPr>
        <w:t>—</w:t>
      </w:r>
      <w:r>
        <w:rPr>
          <w:b w:val="0"/>
        </w:rPr>
        <w:t>SYS_REQ_1320782-v1x</w:t>
      </w:r>
      <w:r>
        <w:rPr>
          <w:b w:val="0"/>
        </w:rPr>
        <w:t>—</w:t>
      </w:r>
      <w:r>
        <w:rPr>
          <w:b w:val="0"/>
        </w:rPr>
        <w:t>4.5.20.4.1.1.11</w:t>
      </w:r>
      <w:r>
        <w:rPr>
          <w:b w:val="0"/>
        </w:rPr>
        <w:t>)</w:t>
      </w:r>
    </w:p>
    <w:p>
      <w:pPr/>
      <w:r>
        <w:rPr/>
        <w:t xml:space="preserve">Upon request middleware and application shall provide DIAgnostics with raw signal and qualifier of brake-light switch.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Brake Light Switch (BLS) - Tester</w:t>
      </w:r>
      <w:r>
        <w:rPr>
          <w:b w:val="0"/>
          <w:color w:val="FFFFFF" w:themeColor="background1"/>
        </w:rPr>
        <w:t>—</w:t>
      </w:r>
      <w:r>
        <w:rPr>
          <w:b w:val="0"/>
        </w:rPr>
        <w:t>(</w:t>
      </w:r>
      <w:r>
        <w:rPr>
          <w:b w:val="0"/>
        </w:rPr>
        <w:t>21904608</w:t>
      </w:r>
      <w:r>
        <w:rPr>
          <w:b w:val="0"/>
        </w:rPr>
        <w:t>—</w:t>
      </w:r>
      <w:r>
        <w:rPr>
          <w:b w:val="0"/>
        </w:rPr>
        <w:t>SYS_REQ_2045796-v1x</w:t>
      </w:r>
      <w:r>
        <w:rPr>
          <w:b w:val="0"/>
        </w:rPr>
        <w:t>—</w:t>
      </w:r>
      <w:r>
        <w:rPr>
          <w:b w:val="0"/>
        </w:rPr>
        <w:t>4.5.20.4.1.1.12</w:t>
      </w:r>
      <w:r>
        <w:rPr>
          <w:b w:val="0"/>
        </w:rPr>
        <w:t>)</w:t>
      </w:r>
    </w:p>
    <w:p>
      <w:pPr/>
      <w:r>
        <w:rPr/>
        <w:t xml:space="preserve">Upon request DIAgnostics shall provide an external tester with raw signal and qualifier of brake-light switch.</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Brake Fluid Level Switch (BFLS)</w:t>
      </w:r>
      <w:r>
        <w:rPr>
          <w:b w:val="0"/>
          <w:color w:val="FFFFFF" w:themeColor="background1"/>
        </w:rPr>
        <w:t>—</w:t>
      </w:r>
      <w:r>
        <w:rPr>
          <w:b w:val="0"/>
        </w:rPr>
        <w:t>(</w:t>
      </w:r>
      <w:r>
        <w:rPr>
          <w:b w:val="0"/>
        </w:rPr>
        <w:t>21904584</w:t>
      </w:r>
      <w:r>
        <w:rPr>
          <w:b w:val="0"/>
        </w:rPr>
        <w:t>—</w:t>
      </w:r>
      <w:r>
        <w:rPr>
          <w:b w:val="0"/>
        </w:rPr>
        <w:t>SYS_REQ_1320780-v1x</w:t>
      </w:r>
      <w:r>
        <w:rPr>
          <w:b w:val="0"/>
        </w:rPr>
        <w:t>—</w:t>
      </w:r>
      <w:r>
        <w:rPr>
          <w:b w:val="0"/>
        </w:rPr>
        <w:t>4.5.20.4.1.1.13</w:t>
      </w:r>
      <w:r>
        <w:rPr>
          <w:b w:val="0"/>
        </w:rPr>
        <w:t>)</w:t>
      </w:r>
    </w:p>
    <w:p>
      <w:pPr/>
      <w:r>
        <w:rPr/>
        <w:t xml:space="preserve">Upon request middleware and application shall provide DIAgnostics with raw signal and qualifier of brake fluid level switch.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Brake Fluid Level Switch (BFLS) - Tester </w:t>
      </w:r>
      <w:r>
        <w:rPr>
          <w:b w:val="0"/>
          <w:color w:val="FFFFFF" w:themeColor="background1"/>
        </w:rPr>
        <w:t>—</w:t>
      </w:r>
      <w:r>
        <w:rPr>
          <w:b w:val="0"/>
        </w:rPr>
        <w:t>(</w:t>
      </w:r>
      <w:r>
        <w:rPr>
          <w:b w:val="0"/>
        </w:rPr>
        <w:t>21904607</w:t>
      </w:r>
      <w:r>
        <w:rPr>
          <w:b w:val="0"/>
        </w:rPr>
        <w:t>—</w:t>
      </w:r>
      <w:r>
        <w:rPr>
          <w:b w:val="0"/>
        </w:rPr>
        <w:t>SYS_REQ_2045787-v1x</w:t>
      </w:r>
      <w:r>
        <w:rPr>
          <w:b w:val="0"/>
        </w:rPr>
        <w:t>—</w:t>
      </w:r>
      <w:r>
        <w:rPr>
          <w:b w:val="0"/>
        </w:rPr>
        <w:t>4.5.20.4.1.1.14</w:t>
      </w:r>
      <w:r>
        <w:rPr>
          <w:b w:val="0"/>
        </w:rPr>
        <w:t>)</w:t>
      </w:r>
    </w:p>
    <w:p>
      <w:pPr/>
      <w:r>
        <w:rPr/>
        <w:t xml:space="preserve">Upon request DIAgnostcis shall provide an external tester with raw signal and qualifier of brake fluid level switch.</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TCS/ESP Switch</w:t>
      </w:r>
      <w:r>
        <w:rPr>
          <w:b w:val="0"/>
          <w:color w:val="FFFFFF" w:themeColor="background1"/>
        </w:rPr>
        <w:t>—</w:t>
      </w:r>
      <w:r>
        <w:rPr>
          <w:b w:val="0"/>
        </w:rPr>
        <w:t>(</w:t>
      </w:r>
      <w:r>
        <w:rPr>
          <w:b w:val="0"/>
        </w:rPr>
        <w:t>21904510</w:t>
      </w:r>
      <w:r>
        <w:rPr>
          <w:b w:val="0"/>
        </w:rPr>
        <w:t>—</w:t>
      </w:r>
      <w:r>
        <w:rPr>
          <w:b w:val="0"/>
        </w:rPr>
        <w:t>SYS_REQ_1320792-v1x</w:t>
      </w:r>
      <w:r>
        <w:rPr>
          <w:b w:val="0"/>
        </w:rPr>
        <w:t>—</w:t>
      </w:r>
      <w:r>
        <w:rPr>
          <w:b w:val="0"/>
        </w:rPr>
        <w:t>4.5.20.4.1.1.15</w:t>
      </w:r>
      <w:r>
        <w:rPr>
          <w:b w:val="0"/>
        </w:rPr>
        <w:t>)</w:t>
      </w:r>
    </w:p>
    <w:p>
      <w:pPr/>
      <w:r>
        <w:rPr/>
        <w:t xml:space="preserve">Upon request middleware and application shall provide DIAgnostics with raw signal and qualifier of TCS/ESP-switch.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TCS/ESP Switch - Tester </w:t>
      </w:r>
      <w:r>
        <w:rPr>
          <w:b w:val="0"/>
          <w:color w:val="FFFFFF" w:themeColor="background1"/>
        </w:rPr>
        <w:t>—</w:t>
      </w:r>
      <w:r>
        <w:rPr>
          <w:b w:val="0"/>
        </w:rPr>
        <w:t>(</w:t>
      </w:r>
      <w:r>
        <w:rPr>
          <w:b w:val="0"/>
        </w:rPr>
        <w:t>21904612</w:t>
      </w:r>
      <w:r>
        <w:rPr>
          <w:b w:val="0"/>
        </w:rPr>
        <w:t>—</w:t>
      </w:r>
      <w:r>
        <w:rPr>
          <w:b w:val="0"/>
        </w:rPr>
        <w:t>SYS_REQ_2045789-v1x</w:t>
      </w:r>
      <w:r>
        <w:rPr>
          <w:b w:val="0"/>
        </w:rPr>
        <w:t>—</w:t>
      </w:r>
      <w:r>
        <w:rPr>
          <w:b w:val="0"/>
        </w:rPr>
        <w:t>4.5.20.4.1.1.16</w:t>
      </w:r>
      <w:r>
        <w:rPr>
          <w:b w:val="0"/>
        </w:rPr>
        <w:t>)</w:t>
      </w:r>
    </w:p>
    <w:p>
      <w:pPr/>
      <w:r>
        <w:rPr/>
        <w:t xml:space="preserve">Upon request DIAgnostics shall provide an external tester with raw signal and qualifier of TCS/ESP-switch.</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Park Brake Switch (PBS)</w:t>
      </w:r>
      <w:r>
        <w:rPr>
          <w:b w:val="0"/>
          <w:color w:val="FFFFFF" w:themeColor="background1"/>
        </w:rPr>
        <w:t>—</w:t>
      </w:r>
      <w:r>
        <w:rPr>
          <w:b w:val="0"/>
        </w:rPr>
        <w:t>(</w:t>
      </w:r>
      <w:r>
        <w:rPr>
          <w:b w:val="0"/>
        </w:rPr>
        <w:t>21904596</w:t>
      </w:r>
      <w:r>
        <w:rPr>
          <w:b w:val="0"/>
        </w:rPr>
        <w:t>—</w:t>
      </w:r>
      <w:r>
        <w:rPr>
          <w:b w:val="0"/>
        </w:rPr>
        <w:t>SYS_REQ_1320788-v1x</w:t>
      </w:r>
      <w:r>
        <w:rPr>
          <w:b w:val="0"/>
        </w:rPr>
        <w:t>—</w:t>
      </w:r>
      <w:r>
        <w:rPr>
          <w:b w:val="0"/>
        </w:rPr>
        <w:t>4.5.20.4.1.1.17</w:t>
      </w:r>
      <w:r>
        <w:rPr>
          <w:b w:val="0"/>
        </w:rPr>
        <w:t>)</w:t>
      </w:r>
    </w:p>
    <w:p>
      <w:pPr/>
      <w:r>
        <w:rPr/>
        <w:t xml:space="preserve">Upon request middleware and application shall provide DIAgnostics with raw signal and qualifier of park brake switch.</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Park Brake Switch (PBS) - Tester </w:t>
      </w:r>
      <w:r>
        <w:rPr>
          <w:b w:val="0"/>
          <w:color w:val="FFFFFF" w:themeColor="background1"/>
        </w:rPr>
        <w:t>—</w:t>
      </w:r>
      <w:r>
        <w:rPr>
          <w:b w:val="0"/>
        </w:rPr>
        <w:t>(</w:t>
      </w:r>
      <w:r>
        <w:rPr>
          <w:b w:val="0"/>
        </w:rPr>
        <w:t>21904609</w:t>
      </w:r>
      <w:r>
        <w:rPr>
          <w:b w:val="0"/>
        </w:rPr>
        <w:t>—</w:t>
      </w:r>
      <w:r>
        <w:rPr>
          <w:b w:val="0"/>
        </w:rPr>
        <w:t>SYS_REQ_2045791-v1x</w:t>
      </w:r>
      <w:r>
        <w:rPr>
          <w:b w:val="0"/>
        </w:rPr>
        <w:t>—</w:t>
      </w:r>
      <w:r>
        <w:rPr>
          <w:b w:val="0"/>
        </w:rPr>
        <w:t>4.5.20.4.1.1.18</w:t>
      </w:r>
      <w:r>
        <w:rPr>
          <w:b w:val="0"/>
        </w:rPr>
        <w:t>)</w:t>
      </w:r>
    </w:p>
    <w:p>
      <w:pPr/>
      <w:r>
        <w:rPr/>
        <w:t xml:space="preserve">Upon request DIAgnostics shall provide an external tester with raw signal and qualifier of park brake switch.</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FL</w:t>
      </w:r>
      <w:r>
        <w:rPr>
          <w:b w:val="0"/>
          <w:color w:val="FFFFFF" w:themeColor="background1"/>
        </w:rPr>
        <w:t>—</w:t>
      </w:r>
      <w:r>
        <w:rPr>
          <w:b w:val="0"/>
        </w:rPr>
        <w:t>(</w:t>
      </w:r>
      <w:r>
        <w:rPr>
          <w:b w:val="0"/>
        </w:rPr>
        <w:t>21904592</w:t>
      </w:r>
      <w:r>
        <w:rPr>
          <w:b w:val="0"/>
        </w:rPr>
        <w:t>—</w:t>
      </w:r>
      <w:r>
        <w:rPr>
          <w:b w:val="0"/>
        </w:rPr>
        <w:t>SYS_REQ_1320796-v1x</w:t>
      </w:r>
      <w:r>
        <w:rPr>
          <w:b w:val="0"/>
        </w:rPr>
        <w:t>—</w:t>
      </w:r>
      <w:r>
        <w:rPr>
          <w:b w:val="0"/>
        </w:rPr>
        <w:t>4.5.20.4.1.1.19</w:t>
      </w:r>
      <w:r>
        <w:rPr>
          <w:b w:val="0"/>
        </w:rPr>
        <w:t>)</w:t>
      </w:r>
    </w:p>
    <w:p>
      <w:pPr/>
      <w:r>
        <w:rPr/>
        <w:t xml:space="preserve">Upon request middleware and application shall provide DIAgnostics with the raw signal and qualifier of left front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FL - Tester</w:t>
      </w:r>
      <w:r>
        <w:rPr>
          <w:b w:val="0"/>
          <w:color w:val="FFFFFF" w:themeColor="background1"/>
        </w:rPr>
        <w:t>—</w:t>
      </w:r>
      <w:r>
        <w:rPr>
          <w:b w:val="0"/>
        </w:rPr>
        <w:t>(</w:t>
      </w:r>
      <w:r>
        <w:rPr>
          <w:b w:val="0"/>
        </w:rPr>
        <w:t>21904590</w:t>
      </w:r>
      <w:r>
        <w:rPr>
          <w:b w:val="0"/>
        </w:rPr>
        <w:t>—</w:t>
      </w:r>
      <w:r>
        <w:rPr>
          <w:b w:val="0"/>
        </w:rPr>
        <w:t>SYS_REQ_2045813-v1x</w:t>
      </w:r>
      <w:r>
        <w:rPr>
          <w:b w:val="0"/>
        </w:rPr>
        <w:t>—</w:t>
      </w:r>
      <w:r>
        <w:rPr>
          <w:b w:val="0"/>
        </w:rPr>
        <w:t>4.5.20.4.1.1.20</w:t>
      </w:r>
      <w:r>
        <w:rPr>
          <w:b w:val="0"/>
        </w:rPr>
        <w:t>)</w:t>
      </w:r>
    </w:p>
    <w:p>
      <w:pPr/>
      <w:r>
        <w:rPr/>
        <w:t xml:space="preserve">Upon request DIAgnostics shall provide an external tester with the raw signal and qualifier of left front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FR </w:t>
      </w:r>
      <w:r>
        <w:rPr>
          <w:b w:val="0"/>
          <w:color w:val="FFFFFF" w:themeColor="background1"/>
        </w:rPr>
        <w:t>—</w:t>
      </w:r>
      <w:r>
        <w:rPr>
          <w:b w:val="0"/>
        </w:rPr>
        <w:t>(</w:t>
      </w:r>
      <w:r>
        <w:rPr>
          <w:b w:val="0"/>
        </w:rPr>
        <w:t>21904602</w:t>
      </w:r>
      <w:r>
        <w:rPr>
          <w:b w:val="0"/>
        </w:rPr>
        <w:t>—</w:t>
      </w:r>
      <w:r>
        <w:rPr>
          <w:b w:val="0"/>
        </w:rPr>
        <w:t>SYS_REQ_1320798-v1x</w:t>
      </w:r>
      <w:r>
        <w:rPr>
          <w:b w:val="0"/>
        </w:rPr>
        <w:t>—</w:t>
      </w:r>
      <w:r>
        <w:rPr>
          <w:b w:val="0"/>
        </w:rPr>
        <w:t>4.5.20.4.1.1.21</w:t>
      </w:r>
      <w:r>
        <w:rPr>
          <w:b w:val="0"/>
        </w:rPr>
        <w:t>)</w:t>
      </w:r>
    </w:p>
    <w:p>
      <w:pPr/>
      <w:r>
        <w:rPr/>
        <w:t xml:space="preserve">Upon request middleware and application shall provide DIAgnostics with raw-signal and qualifier of front right wheel speed sensor with resolution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FR - Tester </w:t>
      </w:r>
      <w:r>
        <w:rPr>
          <w:b w:val="0"/>
          <w:color w:val="FFFFFF" w:themeColor="background1"/>
        </w:rPr>
        <w:t>—</w:t>
      </w:r>
      <w:r>
        <w:rPr>
          <w:b w:val="0"/>
        </w:rPr>
        <w:t>(</w:t>
      </w:r>
      <w:r>
        <w:rPr>
          <w:b w:val="0"/>
        </w:rPr>
        <w:t>21904153</w:t>
      </w:r>
      <w:r>
        <w:rPr>
          <w:b w:val="0"/>
        </w:rPr>
        <w:t>—</w:t>
      </w:r>
      <w:r>
        <w:rPr>
          <w:b w:val="0"/>
        </w:rPr>
        <w:t>SYS_REQ_2045815-v1x</w:t>
      </w:r>
      <w:r>
        <w:rPr>
          <w:b w:val="0"/>
        </w:rPr>
        <w:t>—</w:t>
      </w:r>
      <w:r>
        <w:rPr>
          <w:b w:val="0"/>
        </w:rPr>
        <w:t>4.5.20.4.1.1.22</w:t>
      </w:r>
      <w:r>
        <w:rPr>
          <w:b w:val="0"/>
        </w:rPr>
        <w:t>)</w:t>
      </w:r>
    </w:p>
    <w:p>
      <w:pPr/>
      <w:r>
        <w:rPr/>
        <w:t xml:space="preserve">Upon request DIAgnostics shall provide an external tester with raw signal and qualifier of front right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RL </w:t>
      </w:r>
      <w:r>
        <w:rPr>
          <w:b w:val="0"/>
          <w:color w:val="FFFFFF" w:themeColor="background1"/>
        </w:rPr>
        <w:t>—</w:t>
      </w:r>
      <w:r>
        <w:rPr>
          <w:b w:val="0"/>
        </w:rPr>
        <w:t>(</w:t>
      </w:r>
      <w:r>
        <w:rPr>
          <w:b w:val="0"/>
        </w:rPr>
        <w:t>21904599</w:t>
      </w:r>
      <w:r>
        <w:rPr>
          <w:b w:val="0"/>
        </w:rPr>
        <w:t>—</w:t>
      </w:r>
      <w:r>
        <w:rPr>
          <w:b w:val="0"/>
        </w:rPr>
        <w:t>SYS_REQ_1320800-v1x</w:t>
      </w:r>
      <w:r>
        <w:rPr>
          <w:b w:val="0"/>
        </w:rPr>
        <w:t>—</w:t>
      </w:r>
      <w:r>
        <w:rPr>
          <w:b w:val="0"/>
        </w:rPr>
        <w:t>4.5.20.4.1.1.23</w:t>
      </w:r>
      <w:r>
        <w:rPr>
          <w:b w:val="0"/>
        </w:rPr>
        <w:t>)</w:t>
      </w:r>
    </w:p>
    <w:p>
      <w:pPr/>
      <w:r>
        <w:rPr/>
        <w:t xml:space="preserve">Upon request middleware and application shall provide DIAgnostics with raw-signal and qualifier of rear left wheel speed sensor with resolution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RL  - Tester </w:t>
      </w:r>
      <w:r>
        <w:rPr>
          <w:b w:val="0"/>
          <w:color w:val="FFFFFF" w:themeColor="background1"/>
        </w:rPr>
        <w:t>—</w:t>
      </w:r>
      <w:r>
        <w:rPr>
          <w:b w:val="0"/>
        </w:rPr>
        <w:t>(</w:t>
      </w:r>
      <w:r>
        <w:rPr>
          <w:b w:val="0"/>
        </w:rPr>
        <w:t>21904589</w:t>
      </w:r>
      <w:r>
        <w:rPr>
          <w:b w:val="0"/>
        </w:rPr>
        <w:t>—</w:t>
      </w:r>
      <w:r>
        <w:rPr>
          <w:b w:val="0"/>
        </w:rPr>
        <w:t>SYS_REQ_2045800-v1x</w:t>
      </w:r>
      <w:r>
        <w:rPr>
          <w:b w:val="0"/>
        </w:rPr>
        <w:t>—</w:t>
      </w:r>
      <w:r>
        <w:rPr>
          <w:b w:val="0"/>
        </w:rPr>
        <w:t>4.5.20.4.1.1.24</w:t>
      </w:r>
      <w:r>
        <w:rPr>
          <w:b w:val="0"/>
        </w:rPr>
        <w:t>)</w:t>
      </w:r>
    </w:p>
    <w:p>
      <w:pPr/>
      <w:r>
        <w:rPr/>
        <w:t xml:space="preserve">Upon request DIAgnostics shall provide an external tester with raw signal and qualifier of rear left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RR </w:t>
      </w:r>
      <w:r>
        <w:rPr>
          <w:b w:val="0"/>
          <w:color w:val="FFFFFF" w:themeColor="background1"/>
        </w:rPr>
        <w:t>—</w:t>
      </w:r>
      <w:r>
        <w:rPr>
          <w:b w:val="0"/>
        </w:rPr>
        <w:t>(</w:t>
      </w:r>
      <w:r>
        <w:rPr>
          <w:b w:val="0"/>
        </w:rPr>
        <w:t>21904604</w:t>
      </w:r>
      <w:r>
        <w:rPr>
          <w:b w:val="0"/>
        </w:rPr>
        <w:t>—</w:t>
      </w:r>
      <w:r>
        <w:rPr>
          <w:b w:val="0"/>
        </w:rPr>
        <w:t>SYS_REQ_1320802-v1x</w:t>
      </w:r>
      <w:r>
        <w:rPr>
          <w:b w:val="0"/>
        </w:rPr>
        <w:t>—</w:t>
      </w:r>
      <w:r>
        <w:rPr>
          <w:b w:val="0"/>
        </w:rPr>
        <w:t>4.5.20.4.1.1.25</w:t>
      </w:r>
      <w:r>
        <w:rPr>
          <w:b w:val="0"/>
        </w:rPr>
        <w:t>)</w:t>
      </w:r>
    </w:p>
    <w:p>
      <w:pPr/>
      <w:r>
        <w:rPr/>
        <w:t xml:space="preserve">Upon request middleware and application shall provide DIAgnostics with raw-signal and qualifier of rear right wheel speed sensor with resolution as internally specified.</w:t>
      </w:r>
      <w:r>
        <w:br/>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Raw Signal of Wheel Speed Sensor RR - Tester </w:t>
      </w:r>
      <w:r>
        <w:rPr>
          <w:b w:val="0"/>
          <w:color w:val="FFFFFF" w:themeColor="background1"/>
        </w:rPr>
        <w:t>—</w:t>
      </w:r>
      <w:r>
        <w:rPr>
          <w:b w:val="0"/>
        </w:rPr>
        <w:t>(</w:t>
      </w:r>
      <w:r>
        <w:rPr>
          <w:b w:val="0"/>
        </w:rPr>
        <w:t>21904154</w:t>
      </w:r>
      <w:r>
        <w:rPr>
          <w:b w:val="0"/>
        </w:rPr>
        <w:t>—</w:t>
      </w:r>
      <w:r>
        <w:rPr>
          <w:b w:val="0"/>
        </w:rPr>
        <w:t>SYS_REQ_2045804-v1x</w:t>
      </w:r>
      <w:r>
        <w:rPr>
          <w:b w:val="0"/>
        </w:rPr>
        <w:t>—</w:t>
      </w:r>
      <w:r>
        <w:rPr>
          <w:b w:val="0"/>
        </w:rPr>
        <w:t>4.5.20.4.1.1.26</w:t>
      </w:r>
      <w:r>
        <w:rPr>
          <w:b w:val="0"/>
        </w:rPr>
        <w:t>)</w:t>
      </w:r>
    </w:p>
    <w:p>
      <w:pPr/>
      <w:r>
        <w:rPr/>
        <w:t xml:space="preserve">Upon request DIAgnostics shall provide an external tester with raw signal and qualifier of rear right wheel speed sensor with resolution as internally specified.</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5"/>
        <w:numPr>
          <w:ilvl w:val="4"/>
          <w:numId w:val="1"/>
        </w:numPr>
        <w:ind w:left="0" w:right="-1" w:firstLine="0"/>
        <w:rPr>
          <w:b w:val="0"/>
          <w:lang w:val="fr-FR"/>
        </w:rPr>
      </w:pPr>
      <w:bookmarkStart w:id="18" w:name="_Toc334519788"/>
      <w:bookmarkStart w:id="19" w:name="_Toc342993862"/>
      <w:bookmarkEnd w:id="18"/>
      <w:bookmarkEnd w:id="19"/>
      <w:r>
        <w:rPr>
          <w:lang w:val="fr-FR"/>
        </w:rPr>
        <w:t xml:space="preserve">Diagnostic Signal Conditioning: Calibrated Sensor Values and Internal Signals</w:t>
      </w:r>
      <w:r>
        <w:rPr>
          <w:b w:val="0"/>
          <w:color w:val="FFFFFF" w:themeColor="background1"/>
          <w:lang w:val="fr-FR"/>
        </w:rPr>
        <w:t>—</w:t>
      </w:r>
      <w:r>
        <w:rPr>
          <w:b w:val="0"/>
          <w:lang w:val="fr-FR"/>
        </w:rPr>
        <w:t>(</w:t>
      </w:r>
      <w:r>
        <w:rPr>
          <w:b w:val="0"/>
          <w:lang w:val="fr-FR"/>
        </w:rPr>
        <w:t>21904581</w:t>
      </w:r>
      <w:r>
        <w:rPr>
          <w:b w:val="0"/>
          <w:lang w:val="fr-FR"/>
        </w:rPr>
        <w:t>)</w:t>
      </w:r>
    </w:p>
    <w:p w:rsidR="000F26F8" w:rsidRDefault="00D945FF">
      <w:pPr>
        <w:ind w:right="-1"/>
        <w:rPr>
          <w:b/>
        </w:rPr>
      </w:pPr>
      <w:r>
        <w:t> </w:t>
      </w:r>
    </w:p>
    <w:p w:rsidR="000F26F8" w:rsidRDefault="00D945FF">
      <w:pPr>
        <w:pStyle w:val="MKSRMberschrift6"/>
        <w:rPr>
          <w:b w:val="0"/>
        </w:rPr>
      </w:pPr>
      <w:bookmarkStart w:id="24" w:name="_Toc334519793"/>
      <w:bookmarkStart w:id="25" w:name="_Toc342993867"/>
      <w:bookmarkEnd w:id="24"/>
      <w:bookmarkEnd w:id="25"/>
      <w:r>
        <w:t>Provide adapted signals</w:t>
      </w:r>
      <w:r>
        <w:rPr>
          <w:b w:val="0"/>
          <w:color w:val="FFFFFF" w:themeColor="background1"/>
        </w:rPr>
        <w:t>—</w:t>
      </w:r>
      <w:r>
        <w:rPr>
          <w:b w:val="0"/>
        </w:rPr>
        <w:t>(</w:t>
      </w:r>
      <w:r>
        <w:rPr>
          <w:b w:val="0"/>
        </w:rPr>
        <w:t>21904568</w:t>
      </w:r>
      <w:r>
        <w:rPr>
          <w:b w:val="0"/>
        </w:rPr>
        <w:t>—</w:t>
      </w:r>
      <w:r>
        <w:rPr>
          <w:b w:val="0"/>
        </w:rPr>
        <w:t>SYS_REQ_1118251-v1x</w:t>
      </w:r>
      <w:r>
        <w:rPr>
          <w:b w:val="0"/>
        </w:rPr>
        <w:t>—</w:t>
      </w:r>
      <w:r>
        <w:rPr>
          <w:b w:val="0"/>
        </w:rPr>
        <w:t>4.5.20.4.2.1</w:t>
      </w:r>
      <w:r>
        <w:rPr>
          <w:b w:val="0"/>
        </w:rPr>
        <w:t>)</w:t>
      </w:r>
    </w:p>
    <w:p>
      <w:pPr/>
      <w:r>
        <w:rPr/>
        <w:t xml:space="preserve">Upon tester request DIA shall provide internally used signals which are adapted/filtered for application-purposes (i.e. controls).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Lateral Accelerometer Sensor</w:t>
      </w:r>
      <w:r>
        <w:rPr>
          <w:b w:val="0"/>
          <w:color w:val="FFFFFF" w:themeColor="background1"/>
        </w:rPr>
        <w:t>—</w:t>
      </w:r>
      <w:r>
        <w:rPr>
          <w:b w:val="0"/>
        </w:rPr>
        <w:t>(</w:t>
      </w:r>
      <w:r>
        <w:rPr>
          <w:b w:val="0"/>
        </w:rPr>
        <w:t>21904582</w:t>
      </w:r>
      <w:r>
        <w:rPr>
          <w:b w:val="0"/>
        </w:rPr>
        <w:t>—</w:t>
      </w:r>
      <w:r>
        <w:rPr>
          <w:b w:val="0"/>
        </w:rPr>
        <w:t>SYS_REQ_1118307-v1x</w:t>
      </w:r>
      <w:r>
        <w:rPr>
          <w:b w:val="0"/>
        </w:rPr>
        <w:t>—</w:t>
      </w:r>
      <w:r>
        <w:rPr>
          <w:b w:val="0"/>
        </w:rPr>
        <w:t>4.5.20.4.2.1.1</w:t>
      </w:r>
      <w:r>
        <w:rPr>
          <w:b w:val="0"/>
        </w:rPr>
        <w:t>)</w:t>
      </w:r>
    </w:p>
    <w:p>
      <w:pPr/>
      <w:r>
        <w:rPr/>
        <w:t xml:space="preserve">Upon request middleware and application shall provide DIAgnostics with calibrated(offset-corrected) value of SWA sensor signal with resolution, range and offset (signal type)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Lateral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Lateral Accelerometer Sensor - Tester</w:t>
      </w:r>
      <w:r>
        <w:rPr>
          <w:b w:val="0"/>
          <w:color w:val="FFFFFF" w:themeColor="background1"/>
        </w:rPr>
        <w:t>—</w:t>
      </w:r>
      <w:r>
        <w:rPr>
          <w:b w:val="0"/>
        </w:rPr>
        <w:t>(</w:t>
      </w:r>
      <w:r>
        <w:rPr>
          <w:b w:val="0"/>
        </w:rPr>
        <w:t>21904174</w:t>
      </w:r>
      <w:r>
        <w:rPr>
          <w:b w:val="0"/>
        </w:rPr>
        <w:t>—</w:t>
      </w:r>
      <w:r>
        <w:rPr>
          <w:b w:val="0"/>
        </w:rPr>
        <w:t>SYS_REQ_2045854-v1x</w:t>
      </w:r>
      <w:r>
        <w:rPr>
          <w:b w:val="0"/>
        </w:rPr>
        <w:t>—</w:t>
      </w:r>
      <w:r>
        <w:rPr>
          <w:b w:val="0"/>
        </w:rPr>
        <w:t>4.5.20.4.2.1.2</w:t>
      </w:r>
      <w:r>
        <w:rPr>
          <w:b w:val="0"/>
        </w:rPr>
        <w:t>)</w:t>
      </w:r>
    </w:p>
    <w:p>
      <w:pPr/>
      <w:r>
        <w:rPr/>
        <w:t xml:space="preserve">Upon request DIAgnostics shall provide an external Tester with calibrated(offset-corrected) value of SWA sensor signal with resolution, range and offset (signal type)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Lateral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TMC-Pressure Sensor</w:t>
      </w:r>
      <w:r>
        <w:rPr>
          <w:b w:val="0"/>
          <w:color w:val="FFFFFF" w:themeColor="background1"/>
        </w:rPr>
        <w:t>—</w:t>
      </w:r>
      <w:r>
        <w:rPr>
          <w:b w:val="0"/>
        </w:rPr>
        <w:t>(</w:t>
      </w:r>
      <w:r>
        <w:rPr>
          <w:b w:val="0"/>
        </w:rPr>
        <w:t>21904577</w:t>
      </w:r>
      <w:r>
        <w:rPr>
          <w:b w:val="0"/>
        </w:rPr>
        <w:t>—</w:t>
      </w:r>
      <w:r>
        <w:rPr>
          <w:b w:val="0"/>
        </w:rPr>
        <w:t>SYS_REQ_1118313-v1x</w:t>
      </w:r>
      <w:r>
        <w:rPr>
          <w:b w:val="0"/>
        </w:rPr>
        <w:t>—</w:t>
      </w:r>
      <w:r>
        <w:rPr>
          <w:b w:val="0"/>
        </w:rPr>
        <w:t>4.5.20.4.2.1.3</w:t>
      </w:r>
      <w:r>
        <w:rPr>
          <w:b w:val="0"/>
        </w:rPr>
        <w:t>)</w:t>
      </w:r>
    </w:p>
    <w:p>
      <w:pPr/>
      <w:r>
        <w:rPr/>
        <w:t xml:space="preserve">Upon request middleware and application shall provide DIAgnostics with calibrated (offset-corrected) value of TMC-pressure-sensor signal with resolution, range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TandemMainCylinder Pressure'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TMC-Pressure Sensor - Tester </w:t>
      </w:r>
      <w:r>
        <w:rPr>
          <w:b w:val="0"/>
          <w:color w:val="FFFFFF" w:themeColor="background1"/>
        </w:rPr>
        <w:t>—</w:t>
      </w:r>
      <w:r>
        <w:rPr>
          <w:b w:val="0"/>
        </w:rPr>
        <w:t>(</w:t>
      </w:r>
      <w:r>
        <w:rPr>
          <w:b w:val="0"/>
        </w:rPr>
        <w:t>21904173</w:t>
      </w:r>
      <w:r>
        <w:rPr>
          <w:b w:val="0"/>
        </w:rPr>
        <w:t>—</w:t>
      </w:r>
      <w:r>
        <w:rPr>
          <w:b w:val="0"/>
        </w:rPr>
        <w:t>SYS_REQ_2045856-v1x</w:t>
      </w:r>
      <w:r>
        <w:rPr>
          <w:b w:val="0"/>
        </w:rPr>
        <w:t>—</w:t>
      </w:r>
      <w:r>
        <w:rPr>
          <w:b w:val="0"/>
        </w:rPr>
        <w:t>4.5.20.4.2.1.4</w:t>
      </w:r>
      <w:r>
        <w:rPr>
          <w:b w:val="0"/>
        </w:rPr>
        <w:t>)</w:t>
      </w:r>
    </w:p>
    <w:p>
      <w:pPr/>
      <w:r>
        <w:rPr/>
        <w:t xml:space="preserve">Upon request DIAgnostics shall provide an external tester with calibrated (offset-corrected) value of TMC-pressure-sensor signal with resolution, range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TandemMainCylinder Pressure'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Yaw Rate Sensor</w:t>
      </w:r>
      <w:r>
        <w:rPr>
          <w:b w:val="0"/>
          <w:color w:val="FFFFFF" w:themeColor="background1"/>
        </w:rPr>
        <w:t>—</w:t>
      </w:r>
      <w:r>
        <w:rPr>
          <w:b w:val="0"/>
        </w:rPr>
        <w:t>(</w:t>
      </w:r>
      <w:r>
        <w:rPr>
          <w:b w:val="0"/>
        </w:rPr>
        <w:t>21904578</w:t>
      </w:r>
      <w:r>
        <w:rPr>
          <w:b w:val="0"/>
        </w:rPr>
        <w:t>—</w:t>
      </w:r>
      <w:r>
        <w:rPr>
          <w:b w:val="0"/>
        </w:rPr>
        <w:t>SYS_REQ_1118315-v1x</w:t>
      </w:r>
      <w:r>
        <w:rPr>
          <w:b w:val="0"/>
        </w:rPr>
        <w:t>—</w:t>
      </w:r>
      <w:r>
        <w:rPr>
          <w:b w:val="0"/>
        </w:rPr>
        <w:t>4.5.20.4.2.1.5</w:t>
      </w:r>
      <w:r>
        <w:rPr>
          <w:b w:val="0"/>
        </w:rPr>
        <w:t>)</w:t>
      </w:r>
    </w:p>
    <w:p>
      <w:pPr/>
      <w:r>
        <w:rPr/>
        <w:t xml:space="preserve">Upon request middleware and application shall provide DIAgnostics with the calibrated (offset-corrected) value of yaw-rate-sensor signal with resolution, range and offsets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Yawrate'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Yaw Rate Sensor - Tester </w:t>
      </w:r>
      <w:r>
        <w:rPr>
          <w:b w:val="0"/>
          <w:color w:val="FFFFFF" w:themeColor="background1"/>
        </w:rPr>
        <w:t>—</w:t>
      </w:r>
      <w:r>
        <w:rPr>
          <w:b w:val="0"/>
        </w:rPr>
        <w:t>(</w:t>
      </w:r>
      <w:r>
        <w:rPr>
          <w:b w:val="0"/>
        </w:rPr>
        <w:t>21904152</w:t>
      </w:r>
      <w:r>
        <w:rPr>
          <w:b w:val="0"/>
        </w:rPr>
        <w:t>—</w:t>
      </w:r>
      <w:r>
        <w:rPr>
          <w:b w:val="0"/>
        </w:rPr>
        <w:t>SYS_REQ_2045850-v1x</w:t>
      </w:r>
      <w:r>
        <w:rPr>
          <w:b w:val="0"/>
        </w:rPr>
        <w:t>—</w:t>
      </w:r>
      <w:r>
        <w:rPr>
          <w:b w:val="0"/>
        </w:rPr>
        <w:t>4.5.20.4.2.1.6</w:t>
      </w:r>
      <w:r>
        <w:rPr>
          <w:b w:val="0"/>
        </w:rPr>
        <w:t>)</w:t>
      </w:r>
    </w:p>
    <w:p>
      <w:pPr/>
      <w:r>
        <w:rPr/>
        <w:t xml:space="preserve">Upon request DIAgnostics shall provide an external tester with the calibrated (offset-corrected) value of yaw-rate-sensor signal with resolution, range and offsets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Yawrate'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SWA Sensor</w:t>
      </w:r>
      <w:r>
        <w:rPr>
          <w:b w:val="0"/>
          <w:color w:val="FFFFFF" w:themeColor="background1"/>
        </w:rPr>
        <w:t>—</w:t>
      </w:r>
      <w:r>
        <w:rPr>
          <w:b w:val="0"/>
        </w:rPr>
        <w:t>(</w:t>
      </w:r>
      <w:r>
        <w:rPr>
          <w:b w:val="0"/>
        </w:rPr>
        <w:t>21904580</w:t>
      </w:r>
      <w:r>
        <w:rPr>
          <w:b w:val="0"/>
        </w:rPr>
        <w:t>—</w:t>
      </w:r>
      <w:r>
        <w:rPr>
          <w:b w:val="0"/>
        </w:rPr>
        <w:t>SYS_REQ_1118311-v1x</w:t>
      </w:r>
      <w:r>
        <w:rPr>
          <w:b w:val="0"/>
        </w:rPr>
        <w:t>—</w:t>
      </w:r>
      <w:r>
        <w:rPr>
          <w:b w:val="0"/>
        </w:rPr>
        <w:t>4.5.20.4.2.1.7</w:t>
      </w:r>
      <w:r>
        <w:rPr>
          <w:b w:val="0"/>
        </w:rPr>
        <w:t>)</w:t>
      </w:r>
    </w:p>
    <w:p>
      <w:pPr/>
      <w:r>
        <w:rPr/>
        <w:t xml:space="preserve">Upon request middleware and application shall provide DIAgnostics with calibrated (offset-corrected) value of SWA sensor signal with resolution, range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Steering Wheel Angle'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SWA Sensor - Tester </w:t>
      </w:r>
      <w:r>
        <w:rPr>
          <w:b w:val="0"/>
          <w:color w:val="FFFFFF" w:themeColor="background1"/>
        </w:rPr>
        <w:t>—</w:t>
      </w:r>
      <w:r>
        <w:rPr>
          <w:b w:val="0"/>
        </w:rPr>
        <w:t>(</w:t>
      </w:r>
      <w:r>
        <w:rPr>
          <w:b w:val="0"/>
        </w:rPr>
        <w:t>21904151</w:t>
      </w:r>
      <w:r>
        <w:rPr>
          <w:b w:val="0"/>
        </w:rPr>
        <w:t>—</w:t>
      </w:r>
      <w:r>
        <w:rPr>
          <w:b w:val="0"/>
        </w:rPr>
        <w:t>SYS_REQ_2045852-v1x</w:t>
      </w:r>
      <w:r>
        <w:rPr>
          <w:b w:val="0"/>
        </w:rPr>
        <w:t>—</w:t>
      </w:r>
      <w:r>
        <w:rPr>
          <w:b w:val="0"/>
        </w:rPr>
        <w:t>4.5.20.4.2.1.8</w:t>
      </w:r>
      <w:r>
        <w:rPr>
          <w:b w:val="0"/>
        </w:rPr>
        <w:t>)</w:t>
      </w:r>
    </w:p>
    <w:p>
      <w:pPr/>
      <w:r>
        <w:rPr/>
        <w:t xml:space="preserve">Upon request DIAgnostics shall provide an external tester with calibrated (offset-corrected) value of SWA sensor signal with resolution, range and offset as internally specified.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Steering Wheel Angle'</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Longitudinal Acceleration Sensor</w:t>
      </w:r>
      <w:r>
        <w:rPr>
          <w:b w:val="0"/>
          <w:color w:val="FFFFFF" w:themeColor="background1"/>
        </w:rPr>
        <w:t>—</w:t>
      </w:r>
      <w:r>
        <w:rPr>
          <w:b w:val="0"/>
        </w:rPr>
        <w:t>(</w:t>
      </w:r>
      <w:r>
        <w:rPr>
          <w:b w:val="0"/>
        </w:rPr>
        <w:t>21904579</w:t>
      </w:r>
      <w:r>
        <w:rPr>
          <w:b w:val="0"/>
        </w:rPr>
        <w:t>—</w:t>
      </w:r>
      <w:r>
        <w:rPr>
          <w:b w:val="0"/>
        </w:rPr>
        <w:t>SYS_REQ_1118309-v1x</w:t>
      </w:r>
      <w:r>
        <w:rPr>
          <w:b w:val="0"/>
        </w:rPr>
        <w:t>—</w:t>
      </w:r>
      <w:r>
        <w:rPr>
          <w:b w:val="0"/>
        </w:rPr>
        <w:t>4.5.20.4.2.1.9</w:t>
      </w:r>
      <w:r>
        <w:rPr>
          <w:b w:val="0"/>
        </w:rPr>
        <w:t>)</w:t>
      </w:r>
    </w:p>
    <w:p>
      <w:pPr/>
      <w:r>
        <w:rPr/>
        <w:t xml:space="preserve">Upon request middleware and application shall provdie DIAgnostics with calibrated (offset-corrected) value of longitudinal acceleration sensor signal with given resolution, range and offset (signal type).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Longitudinal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Calibrated Signal of Longitudinal Acceleration Sensor - Tester</w:t>
      </w:r>
      <w:r>
        <w:rPr>
          <w:b w:val="0"/>
          <w:color w:val="FFFFFF" w:themeColor="background1"/>
        </w:rPr>
        <w:t>—</w:t>
      </w:r>
      <w:r>
        <w:rPr>
          <w:b w:val="0"/>
        </w:rPr>
        <w:t>(</w:t>
      </w:r>
      <w:r>
        <w:rPr>
          <w:b w:val="0"/>
        </w:rPr>
        <w:t>21904155</w:t>
      </w:r>
      <w:r>
        <w:rPr>
          <w:b w:val="0"/>
        </w:rPr>
        <w:t>—</w:t>
      </w:r>
      <w:r>
        <w:rPr>
          <w:b w:val="0"/>
        </w:rPr>
        <w:t>SYS_REQ_2045874-v1x</w:t>
      </w:r>
      <w:r>
        <w:rPr>
          <w:b w:val="0"/>
        </w:rPr>
        <w:t>—</w:t>
      </w:r>
      <w:r>
        <w:rPr>
          <w:b w:val="0"/>
        </w:rPr>
        <w:t>4.5.20.4.2.1.10</w:t>
      </w:r>
      <w:r>
        <w:rPr>
          <w:b w:val="0"/>
        </w:rPr>
        <w:t>)</w:t>
      </w:r>
    </w:p>
    <w:p>
      <w:pPr/>
      <w:r>
        <w:rPr/>
        <w:t xml:space="preserve">Upon request DIAgnostics shall provide an external tester with calibrated (offset-corrected) value of longitudinal acceleration sensor signal with given resolution, range and offset (signal type).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'Signals:InputSignal Longitudinal Acceleration'</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System-information of TCS/ESP-switch</w:t>
      </w:r>
      <w:r>
        <w:rPr>
          <w:b w:val="0"/>
          <w:color w:val="FFFFFF" w:themeColor="background1"/>
        </w:rPr>
        <w:t>—</w:t>
      </w:r>
      <w:r>
        <w:rPr>
          <w:b w:val="0"/>
        </w:rPr>
        <w:t>(</w:t>
      </w:r>
      <w:r>
        <w:rPr>
          <w:b w:val="0"/>
        </w:rPr>
        <w:t>21904575</w:t>
      </w:r>
      <w:r>
        <w:rPr>
          <w:b w:val="0"/>
        </w:rPr>
        <w:t>—</w:t>
      </w:r>
      <w:r>
        <w:rPr>
          <w:b w:val="0"/>
        </w:rPr>
        <w:t>SYS_REQ_1118317-v1x</w:t>
      </w:r>
      <w:r>
        <w:rPr>
          <w:b w:val="0"/>
        </w:rPr>
        <w:t>—</w:t>
      </w:r>
      <w:r>
        <w:rPr>
          <w:b w:val="0"/>
        </w:rPr>
        <w:t>4.5.20.4.2.1.11</w:t>
      </w:r>
      <w:r>
        <w:rPr>
          <w:b w:val="0"/>
        </w:rPr>
        <w:t>)</w:t>
      </w:r>
    </w:p>
    <w:p>
      <w:pPr/>
      <w:r>
        <w:rPr/>
        <w:t xml:space="preserve">Upon request middleware and application shall provide DIAgnostics with the system-status resulting from current TCS/ESP-switch information (TCS/ESP available, not available).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System-information of TCS/ESP-switch - Tester</w:t>
      </w:r>
      <w:r>
        <w:rPr>
          <w:b w:val="0"/>
          <w:color w:val="FFFFFF" w:themeColor="background1"/>
        </w:rPr>
        <w:t>—</w:t>
      </w:r>
      <w:r>
        <w:rPr>
          <w:b w:val="0"/>
        </w:rPr>
        <w:t>(</w:t>
      </w:r>
      <w:r>
        <w:rPr>
          <w:b w:val="0"/>
        </w:rPr>
        <w:t>21904162</w:t>
      </w:r>
      <w:r>
        <w:rPr>
          <w:b w:val="0"/>
        </w:rPr>
        <w:t>—</w:t>
      </w:r>
      <w:r>
        <w:rPr>
          <w:b w:val="0"/>
        </w:rPr>
        <w:t>SYS_REQ_2045876-v1x</w:t>
      </w:r>
      <w:r>
        <w:rPr>
          <w:b w:val="0"/>
        </w:rPr>
        <w:t>—</w:t>
      </w:r>
      <w:r>
        <w:rPr>
          <w:b w:val="0"/>
        </w:rPr>
        <w:t>4.5.20.4.2.1.12</w:t>
      </w:r>
      <w:r>
        <w:rPr>
          <w:b w:val="0"/>
        </w:rPr>
        <w:t>)</w:t>
      </w:r>
    </w:p>
    <w:p>
      <w:pPr/>
      <w:r>
        <w:rPr/>
        <w:t xml:space="preserve">Upon request DIAgnsotics shall provide an external tester with the system-status resulting from current TCS/ESP-switch information (TCS/ESP available, not available).</w:t>
      </w:r>
      <w:r>
        <w:br/>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Static Activations Left</w:t>
      </w:r>
      <w:r>
        <w:rPr>
          <w:b w:val="0"/>
          <w:color w:val="FFFFFF" w:themeColor="background1"/>
        </w:rPr>
        <w:t>—</w:t>
      </w:r>
      <w:r>
        <w:rPr>
          <w:b w:val="0"/>
        </w:rPr>
        <w:t>(</w:t>
      </w:r>
      <w:r>
        <w:rPr>
          <w:b w:val="0"/>
        </w:rPr>
        <w:t>21904588</w:t>
      </w:r>
      <w:r>
        <w:rPr>
          <w:b w:val="0"/>
        </w:rPr>
        <w:t>—</w:t>
      </w:r>
      <w:r>
        <w:rPr>
          <w:b w:val="0"/>
        </w:rPr>
        <w:t>SYS_REQ_1320762-v1x</w:t>
      </w:r>
      <w:r>
        <w:rPr>
          <w:b w:val="0"/>
        </w:rPr>
        <w:t>—</w:t>
      </w:r>
      <w:r>
        <w:rPr>
          <w:b w:val="0"/>
        </w:rPr>
        <w:t>4.5.20.4.2.1.13</w:t>
      </w:r>
      <w:r>
        <w:rPr>
          <w:b w:val="0"/>
        </w:rPr>
        <w:t>)</w:t>
      </w:r>
    </w:p>
    <w:p>
      <w:pPr/>
      <w:r>
        <w:rPr/>
        <w:t xml:space="preserve">Upon request IPB-Actuator shall provide DIAgnostics with the number of static activations - left actuator.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Static Activations Left - Tester</w:t>
      </w:r>
      <w:r>
        <w:rPr>
          <w:b w:val="0"/>
          <w:color w:val="FFFFFF" w:themeColor="background1"/>
        </w:rPr>
        <w:t>—</w:t>
      </w:r>
      <w:r>
        <w:rPr>
          <w:b w:val="0"/>
        </w:rPr>
        <w:t>(</w:t>
      </w:r>
      <w:r>
        <w:rPr>
          <w:b w:val="0"/>
        </w:rPr>
        <w:t>21904161</w:t>
      </w:r>
      <w:r>
        <w:rPr>
          <w:b w:val="0"/>
        </w:rPr>
        <w:t>—</w:t>
      </w:r>
      <w:r>
        <w:rPr>
          <w:b w:val="0"/>
        </w:rPr>
        <w:t>SYS_REQ_2045878-v1x</w:t>
      </w:r>
      <w:r>
        <w:rPr>
          <w:b w:val="0"/>
        </w:rPr>
        <w:t>—</w:t>
      </w:r>
      <w:r>
        <w:rPr>
          <w:b w:val="0"/>
        </w:rPr>
        <w:t>4.5.20.4.2.1.14</w:t>
      </w:r>
      <w:r>
        <w:rPr>
          <w:b w:val="0"/>
        </w:rPr>
        <w:t>)</w:t>
      </w:r>
    </w:p>
    <w:p>
      <w:pPr/>
      <w:r>
        <w:rPr/>
        <w:t xml:space="preserve">Upon request DIAgnostcis shall provide an external tester with the number of static activations - left actuator.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Static Activations Right</w:t>
      </w:r>
      <w:r>
        <w:rPr>
          <w:b w:val="0"/>
          <w:color w:val="FFFFFF" w:themeColor="background1"/>
        </w:rPr>
        <w:t>—</w:t>
      </w:r>
      <w:r>
        <w:rPr>
          <w:b w:val="0"/>
        </w:rPr>
        <w:t>(</w:t>
      </w:r>
      <w:r>
        <w:rPr>
          <w:b w:val="0"/>
        </w:rPr>
        <w:t>21904595</w:t>
      </w:r>
      <w:r>
        <w:rPr>
          <w:b w:val="0"/>
        </w:rPr>
        <w:t>—</w:t>
      </w:r>
      <w:r>
        <w:rPr>
          <w:b w:val="0"/>
        </w:rPr>
        <w:t>SYS_REQ_1320764-v1x</w:t>
      </w:r>
      <w:r>
        <w:rPr>
          <w:b w:val="0"/>
        </w:rPr>
        <w:t>—</w:t>
      </w:r>
      <w:r>
        <w:rPr>
          <w:b w:val="0"/>
        </w:rPr>
        <w:t>4.5.20.4.2.1.15</w:t>
      </w:r>
      <w:r>
        <w:rPr>
          <w:b w:val="0"/>
        </w:rPr>
        <w:t>)</w:t>
      </w:r>
    </w:p>
    <w:p>
      <w:pPr/>
      <w:r>
        <w:rPr/>
        <w:t xml:space="preserve">Upon request IPB-Actuator shall provide DIAgnostics with the number of static activations - right actuator.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Static Activations Right - Tester </w:t>
      </w:r>
      <w:r>
        <w:rPr>
          <w:b w:val="0"/>
          <w:color w:val="FFFFFF" w:themeColor="background1"/>
        </w:rPr>
        <w:t>—</w:t>
      </w:r>
      <w:r>
        <w:rPr>
          <w:b w:val="0"/>
        </w:rPr>
        <w:t>(</w:t>
      </w:r>
      <w:r>
        <w:rPr>
          <w:b w:val="0"/>
        </w:rPr>
        <w:t>21904160</w:t>
      </w:r>
      <w:r>
        <w:rPr>
          <w:b w:val="0"/>
        </w:rPr>
        <w:t>—</w:t>
      </w:r>
      <w:r>
        <w:rPr>
          <w:b w:val="0"/>
        </w:rPr>
        <w:t>SYS_REQ_2045880-v1x</w:t>
      </w:r>
      <w:r>
        <w:rPr>
          <w:b w:val="0"/>
        </w:rPr>
        <w:t>—</w:t>
      </w:r>
      <w:r>
        <w:rPr>
          <w:b w:val="0"/>
        </w:rPr>
        <w:t>4.5.20.4.2.1.16</w:t>
      </w:r>
      <w:r>
        <w:rPr>
          <w:b w:val="0"/>
        </w:rPr>
        <w:t>)</w:t>
      </w:r>
    </w:p>
    <w:p>
      <w:pPr/>
      <w:r>
        <w:rPr/>
        <w:t xml:space="preserve">Upon request DIAgnostics shall provide an external tester with the number of static activations - right actuator.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Dynamic Actuations</w:t>
      </w:r>
      <w:r>
        <w:rPr>
          <w:b w:val="0"/>
          <w:color w:val="FFFFFF" w:themeColor="background1"/>
        </w:rPr>
        <w:t>—</w:t>
      </w:r>
      <w:r>
        <w:rPr>
          <w:b w:val="0"/>
        </w:rPr>
        <w:t>(</w:t>
      </w:r>
      <w:r>
        <w:rPr>
          <w:b w:val="0"/>
        </w:rPr>
        <w:t>21904586</w:t>
      </w:r>
      <w:r>
        <w:rPr>
          <w:b w:val="0"/>
        </w:rPr>
        <w:t>—</w:t>
      </w:r>
      <w:r>
        <w:rPr>
          <w:b w:val="0"/>
        </w:rPr>
        <w:t>SYS_REQ_1320758-v1x</w:t>
      </w:r>
      <w:r>
        <w:rPr>
          <w:b w:val="0"/>
        </w:rPr>
        <w:t>—</w:t>
      </w:r>
      <w:r>
        <w:rPr>
          <w:b w:val="0"/>
        </w:rPr>
        <w:t>4.5.20.4.2.1.17</w:t>
      </w:r>
      <w:r>
        <w:rPr>
          <w:b w:val="0"/>
        </w:rPr>
        <w:t>)</w:t>
      </w:r>
    </w:p>
    <w:p>
      <w:pPr/>
      <w:r>
        <w:rPr/>
        <w:t xml:space="preserve">Upon request IPB-Actuator shall provide DIAgnostics with the number of dynamic brake actuations.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Dynamic Actuations -Tester </w:t>
      </w:r>
      <w:r>
        <w:rPr>
          <w:b w:val="0"/>
          <w:color w:val="FFFFFF" w:themeColor="background1"/>
        </w:rPr>
        <w:t>—</w:t>
      </w:r>
      <w:r>
        <w:rPr>
          <w:b w:val="0"/>
        </w:rPr>
        <w:t>(</w:t>
      </w:r>
      <w:r>
        <w:rPr>
          <w:b w:val="0"/>
        </w:rPr>
        <w:t>21904167</w:t>
      </w:r>
      <w:r>
        <w:rPr>
          <w:b w:val="0"/>
        </w:rPr>
        <w:t>—</w:t>
      </w:r>
      <w:r>
        <w:rPr>
          <w:b w:val="0"/>
        </w:rPr>
        <w:t>SYS_REQ_2045903-v1x</w:t>
      </w:r>
      <w:r>
        <w:rPr>
          <w:b w:val="0"/>
        </w:rPr>
        <w:t>—</w:t>
      </w:r>
      <w:r>
        <w:rPr>
          <w:b w:val="0"/>
        </w:rPr>
        <w:t>4.5.20.4.2.1.18</w:t>
      </w:r>
      <w:r>
        <w:rPr>
          <w:b w:val="0"/>
        </w:rPr>
        <w:t>)</w:t>
      </w:r>
    </w:p>
    <w:p>
      <w:pPr/>
      <w:r>
        <w:rPr/>
        <w:t xml:space="preserve">Upon request DIAgnostics shall provide an external tester with the number of dynamic brake actuations.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HSP Reclamp Actions</w:t>
      </w:r>
      <w:r>
        <w:rPr>
          <w:b w:val="0"/>
          <w:color w:val="FFFFFF" w:themeColor="background1"/>
        </w:rPr>
        <w:t>—</w:t>
      </w:r>
      <w:r>
        <w:rPr>
          <w:b w:val="0"/>
        </w:rPr>
        <w:t>(</w:t>
      </w:r>
      <w:r>
        <w:rPr>
          <w:b w:val="0"/>
        </w:rPr>
        <w:t>21904585</w:t>
      </w:r>
      <w:r>
        <w:rPr>
          <w:b w:val="0"/>
        </w:rPr>
        <w:t>—</w:t>
      </w:r>
      <w:r>
        <w:rPr>
          <w:b w:val="0"/>
        </w:rPr>
        <w:t>SYS_REQ_1320760-v1x</w:t>
      </w:r>
      <w:r>
        <w:rPr>
          <w:b w:val="0"/>
        </w:rPr>
        <w:t>—</w:t>
      </w:r>
      <w:r>
        <w:rPr>
          <w:b w:val="0"/>
        </w:rPr>
        <w:t>4.5.20.4.2.1.19</w:t>
      </w:r>
      <w:r>
        <w:rPr>
          <w:b w:val="0"/>
        </w:rPr>
        <w:t>)</w:t>
      </w:r>
    </w:p>
    <w:p>
      <w:pPr/>
      <w:r>
        <w:rPr/>
        <w:t xml:space="preserve">Upon request IPB-Actuator shall provide DIAgnostics with the number of HSP reclamp actions.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8"/>
        <w:rPr>
          <w:b w:val="0"/>
        </w:rPr>
      </w:pPr>
      <w:bookmarkStart w:id="32" w:name="_Toc334519799"/>
      <w:bookmarkStart w:id="33" w:name="_Toc342993873"/>
      <w:bookmarkEnd w:id="32"/>
      <w:bookmarkEnd w:id="33"/>
      <w:r>
        <w:t>IPB - Number of HSP Reclamp Actions - Tester </w:t>
      </w:r>
      <w:r>
        <w:rPr>
          <w:b w:val="0"/>
          <w:color w:val="FFFFFF" w:themeColor="background1"/>
        </w:rPr>
        <w:t>—</w:t>
      </w:r>
      <w:r>
        <w:rPr>
          <w:b w:val="0"/>
        </w:rPr>
        <w:t>(</w:t>
      </w:r>
      <w:r>
        <w:rPr>
          <w:b w:val="0"/>
        </w:rPr>
        <w:t>21904150</w:t>
      </w:r>
      <w:r>
        <w:rPr>
          <w:b w:val="0"/>
        </w:rPr>
        <w:t>—</w:t>
      </w:r>
      <w:r>
        <w:rPr>
          <w:b w:val="0"/>
        </w:rPr>
        <w:t>SYS_REQ_2045884-v1x</w:t>
      </w:r>
      <w:r>
        <w:rPr>
          <w:b w:val="0"/>
        </w:rPr>
        <w:t>—</w:t>
      </w:r>
      <w:r>
        <w:rPr>
          <w:b w:val="0"/>
        </w:rPr>
        <w:t>4.5.20.4.2.1.19.1</w:t>
      </w:r>
      <w:r>
        <w:rPr>
          <w:b w:val="0"/>
        </w:rPr>
        <w:t>)</w:t>
      </w:r>
    </w:p>
    <w:p>
      <w:pPr/>
      <w:r>
        <w:rPr/>
        <w:t xml:space="preserve">Upon request DIAgnostics shall provide an external tester with the number of HSP reclamp actions.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Switch Status</w:t>
      </w:r>
      <w:r>
        <w:rPr>
          <w:b w:val="0"/>
          <w:color w:val="FFFFFF" w:themeColor="background1"/>
        </w:rPr>
        <w:t>—</w:t>
      </w:r>
      <w:r>
        <w:rPr>
          <w:b w:val="0"/>
        </w:rPr>
        <w:t>(</w:t>
      </w:r>
      <w:r>
        <w:rPr>
          <w:b w:val="0"/>
        </w:rPr>
        <w:t>21904598</w:t>
      </w:r>
      <w:r>
        <w:rPr>
          <w:b w:val="0"/>
        </w:rPr>
        <w:t>—</w:t>
      </w:r>
      <w:r>
        <w:rPr>
          <w:b w:val="0"/>
        </w:rPr>
        <w:t>SYS_REQ_1320776-v1x</w:t>
      </w:r>
      <w:r>
        <w:rPr>
          <w:b w:val="0"/>
        </w:rPr>
        <w:t>—</w:t>
      </w:r>
      <w:r>
        <w:rPr>
          <w:b w:val="0"/>
        </w:rPr>
        <w:t>4.5.20.4.2.1.20</w:t>
      </w:r>
      <w:r>
        <w:rPr>
          <w:b w:val="0"/>
        </w:rPr>
        <w:t>)</w:t>
      </w:r>
    </w:p>
    <w:p>
      <w:pPr/>
      <w:r>
        <w:rPr/>
        <w:t xml:space="preserve">Upon request IPB-Actuator shall provide DIAgnostics with the IPB-switch status.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Switch Status - Tester </w:t>
      </w:r>
      <w:r>
        <w:rPr>
          <w:b w:val="0"/>
          <w:color w:val="FFFFFF" w:themeColor="background1"/>
        </w:rPr>
        <w:t>—</w:t>
      </w:r>
      <w:r>
        <w:rPr>
          <w:b w:val="0"/>
        </w:rPr>
        <w:t>(</w:t>
      </w:r>
      <w:r>
        <w:rPr>
          <w:b w:val="0"/>
        </w:rPr>
        <w:t>21904156</w:t>
      </w:r>
      <w:r>
        <w:rPr>
          <w:b w:val="0"/>
        </w:rPr>
        <w:t>—</w:t>
      </w:r>
      <w:r>
        <w:rPr>
          <w:b w:val="0"/>
        </w:rPr>
        <w:t>SYS_REQ_2045858-v1x</w:t>
      </w:r>
      <w:r>
        <w:rPr>
          <w:b w:val="0"/>
        </w:rPr>
        <w:t>—</w:t>
      </w:r>
      <w:r>
        <w:rPr>
          <w:b w:val="0"/>
        </w:rPr>
        <w:t>4.5.20.4.2.1.21</w:t>
      </w:r>
      <w:r>
        <w:rPr>
          <w:b w:val="0"/>
        </w:rPr>
        <w:t>)</w:t>
      </w:r>
    </w:p>
    <w:p>
      <w:pPr/>
      <w:r>
        <w:rPr/>
        <w:t xml:space="preserve">Upon request DIAgnostics shall provide an external tester with the IPB-switch status.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Total Distance Since Park Brake Last Applied</w:t>
      </w:r>
      <w:r>
        <w:rPr>
          <w:b w:val="0"/>
          <w:color w:val="FFFFFF" w:themeColor="background1"/>
        </w:rPr>
        <w:t>—</w:t>
      </w:r>
      <w:r>
        <w:rPr>
          <w:b w:val="0"/>
        </w:rPr>
        <w:t>(</w:t>
      </w:r>
      <w:r>
        <w:rPr>
          <w:b w:val="0"/>
        </w:rPr>
        <w:t>21904597</w:t>
      </w:r>
      <w:r>
        <w:rPr>
          <w:b w:val="0"/>
        </w:rPr>
        <w:t>—</w:t>
      </w:r>
      <w:r>
        <w:rPr>
          <w:b w:val="0"/>
        </w:rPr>
        <w:t>SYS_REQ_1320778-v2x</w:t>
      </w:r>
      <w:r>
        <w:rPr>
          <w:b w:val="0"/>
        </w:rPr>
        <w:t>—</w:t>
      </w:r>
      <w:r>
        <w:rPr>
          <w:b w:val="0"/>
        </w:rPr>
        <w:t>4.5.20.4.2.1.22</w:t>
      </w:r>
      <w:r>
        <w:rPr>
          <w:b w:val="0"/>
        </w:rPr>
        <w:t>)</w:t>
      </w:r>
    </w:p>
    <w:p>
      <w:pPr/>
      <w:r>
        <w:rPr/>
        <w:t xml:space="preserve">Upon request IPB-Actuator shall provide DIAgnostics with the internally caculated information of distance (odometer-value) since last IPB-apply action.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Total Distance Since Park Brake Last Applied - Tester </w:t>
      </w:r>
      <w:r>
        <w:rPr>
          <w:b w:val="0"/>
          <w:color w:val="FFFFFF" w:themeColor="background1"/>
        </w:rPr>
        <w:t>—</w:t>
      </w:r>
      <w:r>
        <w:rPr>
          <w:b w:val="0"/>
        </w:rPr>
        <w:t>(</w:t>
      </w:r>
      <w:r>
        <w:rPr>
          <w:b w:val="0"/>
        </w:rPr>
        <w:t>21904168</w:t>
      </w:r>
      <w:r>
        <w:rPr>
          <w:b w:val="0"/>
        </w:rPr>
        <w:t>—</w:t>
      </w:r>
      <w:r>
        <w:rPr>
          <w:b w:val="0"/>
        </w:rPr>
        <w:t>SYS_REQ_2045908-v2x</w:t>
      </w:r>
      <w:r>
        <w:rPr>
          <w:b w:val="0"/>
        </w:rPr>
        <w:t>—</w:t>
      </w:r>
      <w:r>
        <w:rPr>
          <w:b w:val="0"/>
        </w:rPr>
        <w:t>4.5.20.4.2.1.23</w:t>
      </w:r>
      <w:r>
        <w:rPr>
          <w:b w:val="0"/>
        </w:rPr>
        <w:t>)</w:t>
      </w:r>
    </w:p>
    <w:p>
      <w:pPr/>
      <w:r>
        <w:rPr/>
        <w:t xml:space="preserve">Upon request DIAgnostics shall provide an external tester with the internally calculated information of distance (odometer-value) since last IPB-apply action.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Dynamic Actuations</w:t>
      </w:r>
      <w:r>
        <w:rPr>
          <w:b w:val="0"/>
          <w:color w:val="FFFFFF" w:themeColor="background1"/>
        </w:rPr>
        <w:t>—</w:t>
      </w:r>
      <w:r>
        <w:rPr>
          <w:b w:val="0"/>
        </w:rPr>
        <w:t>(</w:t>
      </w:r>
      <w:r>
        <w:rPr>
          <w:b w:val="0"/>
        </w:rPr>
        <w:t>21904159</w:t>
      </w:r>
      <w:r>
        <w:rPr>
          <w:b w:val="0"/>
        </w:rPr>
        <w:t>—</w:t>
      </w:r>
      <w:r>
        <w:rPr>
          <w:b w:val="0"/>
        </w:rPr>
        <w:t>SYS_REQ_2045882-v1x</w:t>
      </w:r>
      <w:r>
        <w:rPr>
          <w:b w:val="0"/>
        </w:rPr>
        <w:t>—</w:t>
      </w:r>
      <w:r>
        <w:rPr>
          <w:b w:val="0"/>
        </w:rPr>
        <w:t>4.5.20.4.2.1.24</w:t>
      </w:r>
      <w:r>
        <w:rPr>
          <w:b w:val="0"/>
        </w:rPr>
        <w:t>)</w:t>
      </w:r>
    </w:p>
    <w:p>
      <w:pPr/>
      <w:r>
        <w:rPr/>
        <w:t xml:space="preserve">Upon request IPB-Actuator shall provide DIAgnostics with the number of dynamic brake actuations.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Number of Dynamic Actuations - Tester</w:t>
      </w:r>
      <w:r>
        <w:rPr>
          <w:b w:val="0"/>
          <w:color w:val="FFFFFF" w:themeColor="background1"/>
        </w:rPr>
        <w:t>—</w:t>
      </w:r>
      <w:r>
        <w:rPr>
          <w:b w:val="0"/>
        </w:rPr>
        <w:t>(</w:t>
      </w:r>
      <w:r>
        <w:rPr>
          <w:b w:val="0"/>
        </w:rPr>
        <w:t>21904248</w:t>
      </w:r>
      <w:r>
        <w:rPr>
          <w:b w:val="0"/>
        </w:rPr>
        <w:t>—</w:t>
      </w:r>
      <w:r>
        <w:rPr>
          <w:b w:val="0"/>
        </w:rPr>
        <w:t>SYS_REQ_2045912-v1x</w:t>
      </w:r>
      <w:r>
        <w:rPr>
          <w:b w:val="0"/>
        </w:rPr>
        <w:t>—</w:t>
      </w:r>
      <w:r>
        <w:rPr>
          <w:b w:val="0"/>
        </w:rPr>
        <w:t>4.5.20.4.2.1.25</w:t>
      </w:r>
      <w:r>
        <w:rPr>
          <w:b w:val="0"/>
        </w:rPr>
        <w:t>)</w:t>
      </w:r>
    </w:p>
    <w:p>
      <w:pPr/>
      <w:r>
        <w:rPr/>
        <w:t xml:space="preserve">Upon request DIAgnostic shall provide an external tester with the number of dynamic brake actuations.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Total Distance Since Park Brake Last Applied</w:t>
      </w:r>
      <w:r>
        <w:rPr>
          <w:b w:val="0"/>
          <w:color w:val="FFFFFF" w:themeColor="background1"/>
        </w:rPr>
        <w:t>—</w:t>
      </w:r>
      <w:r>
        <w:rPr>
          <w:b w:val="0"/>
        </w:rPr>
        <w:t>(</w:t>
      </w:r>
      <w:r>
        <w:rPr>
          <w:b w:val="0"/>
        </w:rPr>
        <w:t>21904149</w:t>
      </w:r>
      <w:r>
        <w:rPr>
          <w:b w:val="0"/>
        </w:rPr>
        <w:t>—</w:t>
      </w:r>
      <w:r>
        <w:rPr>
          <w:b w:val="0"/>
        </w:rPr>
        <w:t>SYS_REQ_2045886-v2x</w:t>
      </w:r>
      <w:r>
        <w:rPr>
          <w:b w:val="0"/>
        </w:rPr>
        <w:t>—</w:t>
      </w:r>
      <w:r>
        <w:rPr>
          <w:b w:val="0"/>
        </w:rPr>
        <w:t>4.5.20.4.2.1.26</w:t>
      </w:r>
      <w:r>
        <w:rPr>
          <w:b w:val="0"/>
        </w:rPr>
        <w:t>)</w:t>
      </w:r>
    </w:p>
    <w:p>
      <w:pPr/>
      <w:r>
        <w:rPr/>
        <w:t xml:space="preserve">Upon request IPB-Actuator shall provide DIAgnostics with the internal information of distance (odometer-value) since last IPB-apply action.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Total Distance Since Park Brake Last Applied - Tester </w:t>
      </w:r>
      <w:r>
        <w:rPr>
          <w:b w:val="0"/>
          <w:color w:val="FFFFFF" w:themeColor="background1"/>
        </w:rPr>
        <w:t>—</w:t>
      </w:r>
      <w:r>
        <w:rPr>
          <w:b w:val="0"/>
        </w:rPr>
        <w:t>(</w:t>
      </w:r>
      <w:r>
        <w:rPr>
          <w:b w:val="0"/>
        </w:rPr>
        <w:t>21904249</w:t>
      </w:r>
      <w:r>
        <w:rPr>
          <w:b w:val="0"/>
        </w:rPr>
        <w:t>—</w:t>
      </w:r>
      <w:r>
        <w:rPr>
          <w:b w:val="0"/>
        </w:rPr>
        <w:t>SYS_REQ_2045915-v1x</w:t>
      </w:r>
      <w:r>
        <w:rPr>
          <w:b w:val="0"/>
        </w:rPr>
        <w:t>—</w:t>
      </w:r>
      <w:r>
        <w:rPr>
          <w:b w:val="0"/>
        </w:rPr>
        <w:t>4.5.20.4.2.1.27</w:t>
      </w:r>
      <w:r>
        <w:rPr>
          <w:b w:val="0"/>
        </w:rPr>
        <w:t>)</w:t>
      </w:r>
    </w:p>
    <w:p>
      <w:pPr/>
      <w:r>
        <w:rPr/>
        <w:t xml:space="preserve">Upon request DIAgnostics shall provide an external tester with the internally calculated information of distance (odometer-value) since last IPB-apply action.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Clutch Pedal Depression</w:t>
      </w:r>
      <w:r>
        <w:rPr>
          <w:b w:val="0"/>
          <w:color w:val="FFFFFF" w:themeColor="background1"/>
        </w:rPr>
        <w:t>—</w:t>
      </w:r>
      <w:r>
        <w:rPr>
          <w:b w:val="0"/>
        </w:rPr>
        <w:t>(</w:t>
      </w:r>
      <w:r>
        <w:rPr>
          <w:b w:val="0"/>
        </w:rPr>
        <w:t>21904558</w:t>
      </w:r>
      <w:r>
        <w:rPr>
          <w:b w:val="0"/>
        </w:rPr>
        <w:t>—</w:t>
      </w:r>
      <w:r>
        <w:rPr>
          <w:b w:val="0"/>
        </w:rPr>
        <w:t>SYS_REQ_1320750-v1x</w:t>
      </w:r>
      <w:r>
        <w:rPr>
          <w:b w:val="0"/>
        </w:rPr>
        <w:t>—</w:t>
      </w:r>
      <w:r>
        <w:rPr>
          <w:b w:val="0"/>
        </w:rPr>
        <w:t>4.5.20.4.2.1.28</w:t>
      </w:r>
      <w:r>
        <w:rPr>
          <w:b w:val="0"/>
        </w:rPr>
        <w:t>)</w:t>
      </w:r>
    </w:p>
    <w:p>
      <w:pPr/>
      <w:r>
        <w:rPr/>
        <w:t xml:space="preserve">Upon request IPB-Actuator shall provide DIAgnostics with the internally calculated [%]-value of declination of clutch pedal depression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Clutch Pedal Depression - Tester </w:t>
      </w:r>
      <w:r>
        <w:rPr>
          <w:b w:val="0"/>
          <w:color w:val="FFFFFF" w:themeColor="background1"/>
        </w:rPr>
        <w:t>—</w:t>
      </w:r>
      <w:r>
        <w:rPr>
          <w:b w:val="0"/>
        </w:rPr>
        <w:t>(</w:t>
      </w:r>
      <w:r>
        <w:rPr>
          <w:b w:val="0"/>
        </w:rPr>
        <w:t>21904164</w:t>
      </w:r>
      <w:r>
        <w:rPr>
          <w:b w:val="0"/>
        </w:rPr>
        <w:t>—</w:t>
      </w:r>
      <w:r>
        <w:rPr>
          <w:b w:val="0"/>
        </w:rPr>
        <w:t>SYS_REQ_2045888-v1x</w:t>
      </w:r>
      <w:r>
        <w:rPr>
          <w:b w:val="0"/>
        </w:rPr>
        <w:t>—</w:t>
      </w:r>
      <w:r>
        <w:rPr>
          <w:b w:val="0"/>
        </w:rPr>
        <w:t>4.5.20.4.2.1.29</w:t>
      </w:r>
      <w:r>
        <w:rPr>
          <w:b w:val="0"/>
        </w:rPr>
        <w:t>)</w:t>
      </w:r>
    </w:p>
    <w:p>
      <w:pPr/>
      <w:r>
        <w:rPr/>
        <w:t xml:space="preserve">Upon request DIAgnostic shall provide an external tester with the internally calculated [%]-value of declination of clutch pedal depression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Clutch Engagement Point </w:t>
      </w:r>
      <w:r>
        <w:rPr>
          <w:b w:val="0"/>
          <w:color w:val="FFFFFF" w:themeColor="background1"/>
        </w:rPr>
        <w:t>—</w:t>
      </w:r>
      <w:r>
        <w:rPr>
          <w:b w:val="0"/>
        </w:rPr>
        <w:t>(</w:t>
      </w:r>
      <w:r>
        <w:rPr>
          <w:b w:val="0"/>
        </w:rPr>
        <w:t>21904557</w:t>
      </w:r>
      <w:r>
        <w:rPr>
          <w:b w:val="0"/>
        </w:rPr>
        <w:t>—</w:t>
      </w:r>
      <w:r>
        <w:rPr>
          <w:b w:val="0"/>
        </w:rPr>
        <w:t>SYS_REQ_1320748-v1x</w:t>
      </w:r>
      <w:r>
        <w:rPr>
          <w:b w:val="0"/>
        </w:rPr>
        <w:t>—</w:t>
      </w:r>
      <w:r>
        <w:rPr>
          <w:b w:val="0"/>
        </w:rPr>
        <w:t>4.5.20.4.2.1.30</w:t>
      </w:r>
      <w:r>
        <w:rPr>
          <w:b w:val="0"/>
        </w:rPr>
        <w:t>)</w:t>
      </w:r>
    </w:p>
    <w:p>
      <w:pPr/>
      <w:r>
        <w:rPr/>
        <w:t xml:space="preserve">Upon request IPB-Actuator shall provide DIAgnostics with the internally value of clutch engagement point counter.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Clutch Engagement Point - Tester </w:t>
      </w:r>
      <w:r>
        <w:rPr>
          <w:b w:val="0"/>
          <w:color w:val="FFFFFF" w:themeColor="background1"/>
        </w:rPr>
        <w:t>—</w:t>
      </w:r>
      <w:r>
        <w:rPr>
          <w:b w:val="0"/>
        </w:rPr>
        <w:t>(</w:t>
      </w:r>
      <w:r>
        <w:rPr>
          <w:b w:val="0"/>
        </w:rPr>
        <w:t>21904163</w:t>
      </w:r>
      <w:r>
        <w:rPr>
          <w:b w:val="0"/>
        </w:rPr>
        <w:t>—</w:t>
      </w:r>
      <w:r>
        <w:rPr>
          <w:b w:val="0"/>
        </w:rPr>
        <w:t>SYS_REQ_2045890-v1x</w:t>
      </w:r>
      <w:r>
        <w:rPr>
          <w:b w:val="0"/>
        </w:rPr>
        <w:t>—</w:t>
      </w:r>
      <w:r>
        <w:rPr>
          <w:b w:val="0"/>
        </w:rPr>
        <w:t>4.5.20.4.2.1.31</w:t>
      </w:r>
      <w:r>
        <w:rPr>
          <w:b w:val="0"/>
        </w:rPr>
        <w:t>)</w:t>
      </w:r>
    </w:p>
    <w:p>
      <w:pPr/>
      <w:r>
        <w:rPr/>
        <w:t xml:space="preserve">Upon request DIAgnostics shall provide an external tester with the internally calculated value of clutch engagement point counter.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Motor Current Left Actuator</w:t>
      </w:r>
      <w:r>
        <w:rPr>
          <w:b w:val="0"/>
          <w:color w:val="FFFFFF" w:themeColor="background1"/>
        </w:rPr>
        <w:t>—</w:t>
      </w:r>
      <w:r>
        <w:rPr>
          <w:b w:val="0"/>
        </w:rPr>
        <w:t>(</w:t>
      </w:r>
      <w:r>
        <w:rPr>
          <w:b w:val="0"/>
        </w:rPr>
        <w:t>21904555</w:t>
      </w:r>
      <w:r>
        <w:rPr>
          <w:b w:val="0"/>
        </w:rPr>
        <w:t>—</w:t>
      </w:r>
      <w:r>
        <w:rPr>
          <w:b w:val="0"/>
        </w:rPr>
        <w:t>SYS_REQ_3387038-v1x</w:t>
      </w:r>
      <w:r>
        <w:rPr>
          <w:b w:val="0"/>
        </w:rPr>
        <w:t>—</w:t>
      </w:r>
      <w:r>
        <w:rPr>
          <w:b w:val="0"/>
        </w:rPr>
        <w:t>4.5.20.4.2.1.32</w:t>
      </w:r>
      <w:r>
        <w:rPr>
          <w:b w:val="0"/>
        </w:rPr>
        <w:t>)</w:t>
      </w:r>
    </w:p>
    <w:p>
      <w:pPr/>
      <w:r>
        <w:rPr/>
        <w:t xml:space="preserve">Upon request IPB-Actuator shall provide DIAgnostics with the internally calculated motor current signal of left actuator in a given resolution (i.e. defined by IPB-functionality).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Motor Current Left Actuator - Tester </w:t>
      </w:r>
      <w:r>
        <w:rPr>
          <w:b w:val="0"/>
          <w:color w:val="FFFFFF" w:themeColor="background1"/>
        </w:rPr>
        <w:t>—</w:t>
      </w:r>
      <w:r>
        <w:rPr>
          <w:b w:val="0"/>
        </w:rPr>
        <w:t>(</w:t>
      </w:r>
      <w:r>
        <w:rPr>
          <w:b w:val="0"/>
        </w:rPr>
        <w:t>21904169</w:t>
      </w:r>
      <w:r>
        <w:rPr>
          <w:b w:val="0"/>
        </w:rPr>
        <w:t>—</w:t>
      </w:r>
      <w:r>
        <w:rPr>
          <w:b w:val="0"/>
        </w:rPr>
        <w:t>SYS_REQ_3387039-v1x</w:t>
      </w:r>
      <w:r>
        <w:rPr>
          <w:b w:val="0"/>
        </w:rPr>
        <w:t>—</w:t>
      </w:r>
      <w:r>
        <w:rPr>
          <w:b w:val="0"/>
        </w:rPr>
        <w:t>4.5.20.4.2.1.33</w:t>
      </w:r>
      <w:r>
        <w:rPr>
          <w:b w:val="0"/>
        </w:rPr>
        <w:t>)</w:t>
      </w:r>
    </w:p>
    <w:p>
      <w:pPr/>
      <w:r>
        <w:rPr/>
        <w:t xml:space="preserve">Upon request DIAgnostics shall provide an external tester with the internally calculated motor current signal of left actuator in an external definable resolution.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Motor Current Right Actuator</w:t>
      </w:r>
      <w:r>
        <w:rPr>
          <w:b w:val="0"/>
          <w:color w:val="FFFFFF" w:themeColor="background1"/>
        </w:rPr>
        <w:t>—</w:t>
      </w:r>
      <w:r>
        <w:rPr>
          <w:b w:val="0"/>
        </w:rPr>
        <w:t>(</w:t>
      </w:r>
      <w:r>
        <w:rPr>
          <w:b w:val="0"/>
        </w:rPr>
        <w:t>21904583</w:t>
      </w:r>
      <w:r>
        <w:rPr>
          <w:b w:val="0"/>
        </w:rPr>
        <w:t>—</w:t>
      </w:r>
      <w:r>
        <w:rPr>
          <w:b w:val="0"/>
        </w:rPr>
        <w:t>SYS_REQ_3387080-v1x</w:t>
      </w:r>
      <w:r>
        <w:rPr>
          <w:b w:val="0"/>
        </w:rPr>
        <w:t>—</w:t>
      </w:r>
      <w:r>
        <w:rPr>
          <w:b w:val="0"/>
        </w:rPr>
        <w:t>4.5.20.4.2.1.34</w:t>
      </w:r>
      <w:r>
        <w:rPr>
          <w:b w:val="0"/>
        </w:rPr>
        <w:t>)</w:t>
      </w:r>
    </w:p>
    <w:p>
      <w:pPr/>
      <w:r>
        <w:rPr/>
        <w:t xml:space="preserve">Upon request IPB-Actuator shall provide DIAgnostics with the internally calculated motor current signal of right actuator in a given resolution (i.e. defined by IPB-functionality).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7"/>
        <w:rPr>
          <w:b w:val="0"/>
        </w:rPr>
      </w:pPr>
      <w:bookmarkStart w:id="28" w:name="_Toc334519796"/>
      <w:bookmarkStart w:id="29" w:name="_Toc342993870"/>
      <w:bookmarkEnd w:id="28"/>
      <w:bookmarkEnd w:id="29"/>
      <w:r>
        <w:t>IPB - Motor Current Right Actuator - Tester </w:t>
      </w:r>
      <w:r>
        <w:rPr>
          <w:b w:val="0"/>
          <w:color w:val="FFFFFF" w:themeColor="background1"/>
        </w:rPr>
        <w:t>—</w:t>
      </w:r>
      <w:r>
        <w:rPr>
          <w:b w:val="0"/>
        </w:rPr>
        <w:t>(</w:t>
      </w:r>
      <w:r>
        <w:rPr>
          <w:b w:val="0"/>
        </w:rPr>
        <w:t>21904170</w:t>
      </w:r>
      <w:r>
        <w:rPr>
          <w:b w:val="0"/>
        </w:rPr>
        <w:t>—</w:t>
      </w:r>
      <w:r>
        <w:rPr>
          <w:b w:val="0"/>
        </w:rPr>
        <w:t>SYS_REQ_3387081-v1x</w:t>
      </w:r>
      <w:r>
        <w:rPr>
          <w:b w:val="0"/>
        </w:rPr>
        <w:t>—</w:t>
      </w:r>
      <w:r>
        <w:rPr>
          <w:b w:val="0"/>
        </w:rPr>
        <w:t>4.5.20.4.2.1.35</w:t>
      </w:r>
      <w:r>
        <w:rPr>
          <w:b w:val="0"/>
        </w:rPr>
        <w:t>)</w:t>
      </w:r>
    </w:p>
    <w:p>
      <w:pPr/>
      <w:r>
        <w:rPr/>
        <w:t xml:space="preserve">Upon request DIAgnostics shall provide an external tester with the internally calculated motor current signal of right actuator in an external definable resolution.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r>
        <w:t>'System Functions:Ipb'</w:t>
      </w:r>
    </w:p>
    <w:p w:rsidR="000F26F8" w:rsidRDefault="00D945FF">
      <w:pPr>
        <w:ind w:right="-1"/>
      </w:pPr>
      <w:r>
        <w:t xml:space="preserve">    </w:t>
      </w:r>
    </w:p>
    <w:p w:rsidR="000F26F8" w:rsidRDefault="00D945FF">
      <w:pPr>
        <w:pStyle w:val="MKSRMberschrift3"/>
        <w:rPr>
          <w:b w:val="0"/>
        </w:rPr>
      </w:pPr>
      <w:bookmarkStart w:id="12" w:name="_Toc334519784"/>
      <w:bookmarkStart w:id="13" w:name="_Toc342993858"/>
      <w:bookmarkEnd w:id="12"/>
      <w:bookmarkEnd w:id="13"/>
      <w:r>
        <w:t>Format checking of diagnostic services</w:t>
      </w:r>
      <w:r>
        <w:rPr>
          <w:b w:val="0"/>
          <w:color w:val="FFFFFF" w:themeColor="background1"/>
        </w:rPr>
        <w:t>—</w:t>
      </w:r>
      <w:r>
        <w:rPr>
          <w:b w:val="0"/>
        </w:rPr>
        <w:t>(</w:t>
      </w:r>
      <w:r>
        <w:rPr>
          <w:b w:val="0"/>
        </w:rPr>
        <w:t>21904529</w:t>
      </w:r>
      <w:r>
        <w:rPr>
          <w:b w:val="0"/>
        </w:rPr>
        <w:t>—</w:t>
      </w:r>
      <w:r>
        <w:rPr>
          <w:b w:val="0"/>
        </w:rPr>
        <w:t>SYS_REQ_3019003-v1</w:t>
      </w:r>
      <w:r>
        <w:rPr>
          <w:b w:val="0"/>
        </w:rPr>
        <w:t>—</w:t>
      </w:r>
      <w:r>
        <w:rPr>
          <w:b w:val="0"/>
        </w:rPr>
        <w:t>4.5.21</w:t>
      </w:r>
      <w:r>
        <w:rPr>
          <w:b w:val="0"/>
        </w:rPr>
        <w:t>)</w:t>
      </w:r>
    </w:p>
    <w:p>
      <w:pPr/>
      <w:r>
        <w:rPr/>
        <w:t xml:space="preserve">The format checking shall include the service identifier (SID). Existing sub-service identifier shall be checked. The checks shall include the following attributes:</w:t>
      </w:r>
    </w:p>
    <w:p>
      <w:pPr>
        <w:pStyle w:val="Listenabsatz"/>
        <w:numPr>
          <w:ilvl w:val="0"/>
          <w:numId w:val="5026"/>
        </w:numPr>
      </w:pPr>
      <w:r>
        <w:rPr/>
        <w:t xml:space="preserve">diagnostic session level</w:t>
      </w:r>
    </w:p>
    <w:p>
      <w:pPr>
        <w:pStyle w:val="Listenabsatz"/>
        <w:numPr>
          <w:ilvl w:val="0"/>
          <w:numId w:val="5026"/>
        </w:numPr>
      </w:pPr>
      <w:r>
        <w:rPr/>
        <w:t xml:space="preserve">diagnostic security level</w:t>
      </w:r>
    </w:p>
    <w:p>
      <w:pPr>
        <w:pStyle w:val="Listenabsatz"/>
        <w:numPr>
          <w:ilvl w:val="0"/>
          <w:numId w:val="5026"/>
        </w:numPr>
      </w:pPr>
      <w:r>
        <w:rPr/>
        <w:t xml:space="preserve">message length</w:t>
      </w:r>
    </w:p>
    <w:p>
      <w:pPr/>
      <w:r>
        <w:rPr/>
        <w:t xml:space="preserve">Note: Further checking is done by the application.</w:t>
      </w:r>
    </w:p>
    <w:p>
      <w:pPr/>
      <w:r>
        <w:rPr/>
        <w:t xml:space="preserve"> </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APPROVED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Standardized Failure Record (SFR)</w:t>
      </w:r>
      <w:r>
        <w:rPr>
          <w:b w:val="0"/>
          <w:color w:val="FFFFFF" w:themeColor="background1"/>
          <w:lang w:val="fr-FR"/>
        </w:rPr>
        <w:t>—</w:t>
      </w:r>
      <w:r>
        <w:rPr>
          <w:b w:val="0"/>
          <w:lang w:val="fr-FR"/>
        </w:rPr>
        <w:t>(</w:t>
      </w:r>
      <w:r>
        <w:rPr>
          <w:b w:val="0"/>
          <w:lang w:val="fr-FR"/>
        </w:rPr>
        <w:t>21904439</w:t>
      </w:r>
      <w:r>
        <w:rPr>
          <w:b w:val="0"/>
          <w:lang w:val="fr-FR"/>
        </w:rPr>
        <w:t>)</w:t>
      </w:r>
    </w:p>
    <w:p w:rsidR="000F26F8" w:rsidRDefault="00D945FF">
      <w:pPr>
        <w:ind w:right="-1"/>
        <w:rPr>
          <w:b/>
        </w:rPr>
      </w:pPr>
      <w:r>
        <w:t>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CAS Shadow Memory</w:t>
      </w:r>
      <w:r>
        <w:rPr>
          <w:b w:val="0"/>
          <w:color w:val="FFFFFF" w:themeColor="background1"/>
          <w:lang w:val="fr-FR"/>
        </w:rPr>
        <w:t>—</w:t>
      </w:r>
      <w:r>
        <w:rPr>
          <w:b w:val="0"/>
          <w:lang w:val="fr-FR"/>
        </w:rPr>
        <w:t>(</w:t>
      </w:r>
      <w:r>
        <w:rPr>
          <w:b w:val="0"/>
          <w:lang w:val="fr-FR"/>
        </w:rPr>
        <w:t>21904419</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Non - CAN Communication DTC Storage</w:t>
      </w:r>
      <w:r>
        <w:rPr>
          <w:b w:val="0"/>
          <w:color w:val="FFFFFF" w:themeColor="background1"/>
        </w:rPr>
        <w:t>—</w:t>
      </w:r>
      <w:r>
        <w:rPr>
          <w:b w:val="0"/>
        </w:rPr>
        <w:t>(</w:t>
      </w:r>
      <w:r>
        <w:rPr>
          <w:b w:val="0"/>
        </w:rPr>
        <w:t>21904437</w:t>
      </w:r>
      <w:r>
        <w:rPr>
          <w:b w:val="0"/>
        </w:rPr>
        <w:t>—</w:t>
      </w:r>
      <w:r>
        <w:rPr>
          <w:b w:val="0"/>
        </w:rPr>
        <w:t>SYS_REQ_2010534-v3x</w:t>
      </w:r>
      <w:r>
        <w:rPr>
          <w:b w:val="0"/>
        </w:rPr>
        <w:t>—</w:t>
      </w:r>
      <w:r>
        <w:rPr>
          <w:b w:val="0"/>
        </w:rPr>
        <w:t>4.6.1.1</w:t>
      </w:r>
      <w:r>
        <w:rPr>
          <w:b w:val="0"/>
        </w:rPr>
        <w:t>)</w:t>
      </w:r>
    </w:p>
    <w:p>
      <w:pPr/>
      <w:r>
        <w:rPr/>
        <w:t xml:space="preserve">Store 4 Failsafe</w:t>
      </w:r>
      <w:r>
        <w:rPr>
          <w:b/>
        </w:rPr>
        <w:t xml:space="preserve"> DTCs</w:t>
      </w:r>
      <w:r>
        <w:rPr/>
        <w:t xml:space="preserve"> (internal FSF DTCs) related to all possible Failsafe DTCs except CAN-Communication DTCs. If more than the defined number of 4 DTCs were detected, DTCs will be shifted according FIFO (the most aged registered DTC will be erased).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all assigned DTCs (and only these) and there reports done via the diagnostic service.</w:t>
      </w:r>
      <w:r>
        <w:br/>
      </w:r>
      <w:r>
        <w:rPr/>
        <w:t xml:space="preserve">b) Check complete range of the DTC storage buffer.</w:t>
      </w:r>
      <w:r>
        <w:br/>
      </w:r>
      <w:r>
        <w:rPr/>
        <w:t xml:space="preserve">c) Check buffer overflow.</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This memory area are completely independent of the customer DTC storage and processing.</w:t>
      </w:r>
      <w:r>
        <w:br/>
      </w:r>
      <w:r>
        <w:rPr/>
        <w:t xml:space="preserve">b) The Shadow Memory cannot be erased by the dealer.</w:t>
      </w:r>
      <w:r>
        <w:br/>
      </w:r>
      <w:r>
        <w:rPr/>
        <w:t xml:space="preserve">c) Deleting routine is security protected and must be a controlled distribution within CAS.</w:t>
      </w:r>
      <w:r>
        <w:br/>
      </w:r>
      <w:r>
        <w:rPr/>
        <w:t xml:space="preserve">d) Deleting routine must be provided for end of line test car manufacturer.</w:t>
      </w:r>
    </w:p>
    <w:p>
      <w:pPr/>
      <w:r>
        <w:rPr/>
        <w:t xml:space="preserve">e) All failures that are not member of any other type are normal faults.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Vehicle bus (CAN) -Communication DTC Storage</w:t>
      </w:r>
      <w:r>
        <w:rPr>
          <w:b w:val="0"/>
          <w:color w:val="FFFFFF" w:themeColor="background1"/>
        </w:rPr>
        <w:t>—</w:t>
      </w:r>
      <w:r>
        <w:rPr>
          <w:b w:val="0"/>
        </w:rPr>
        <w:t>(</w:t>
      </w:r>
      <w:r>
        <w:rPr>
          <w:b w:val="0"/>
        </w:rPr>
        <w:t>21904410</w:t>
      </w:r>
      <w:r>
        <w:rPr>
          <w:b w:val="0"/>
        </w:rPr>
        <w:t>—</w:t>
      </w:r>
      <w:r>
        <w:rPr>
          <w:b w:val="0"/>
        </w:rPr>
        <w:t>SYS_REQ_2010811-v3x</w:t>
      </w:r>
      <w:r>
        <w:rPr>
          <w:b w:val="0"/>
        </w:rPr>
        <w:t>—</w:t>
      </w:r>
      <w:r>
        <w:rPr>
          <w:b w:val="0"/>
        </w:rPr>
        <w:t>4.6.1.2</w:t>
      </w:r>
      <w:r>
        <w:rPr>
          <w:b w:val="0"/>
        </w:rPr>
        <w:t>)</w:t>
      </w:r>
    </w:p>
    <w:p>
      <w:pPr/>
      <w:r>
        <w:rPr/>
        <w:t xml:space="preserve">Storage of 2 </w:t>
      </w:r>
      <w:r>
        <w:rPr>
          <w:b/>
        </w:rPr>
        <w:t xml:space="preserve">CAN DTCs</w:t>
      </w:r>
      <w:r>
        <w:rPr/>
        <w:t xml:space="preserve"> (internal FSF DTCs) related to vehicle bus (CAN0 and CAN1)-Communication DTCs. Only the first 2 extended failure numbers (internal failure number which is greater than or equal then 0x2000) per wakeup cycle are stored in the EEPROM.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all assigned DTCs (and only these) and there reports done via the diagnostic service.</w:t>
      </w:r>
      <w:r>
        <w:br/>
      </w:r>
      <w:r>
        <w:rPr/>
        <w:t xml:space="preserve">b) Check complete range of the DTC storage buffer.</w:t>
      </w:r>
      <w:r>
        <w:br/>
      </w:r>
      <w:r>
        <w:rPr/>
        <w:t xml:space="preserve">c) Check buffer overflow.</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This memory area are completely independent of the customer DTC storage and processing.</w:t>
      </w:r>
      <w:r>
        <w:br/>
      </w:r>
      <w:r>
        <w:rPr/>
        <w:t xml:space="preserve">b) The Shadow Memory cannot be erased by the dealer.</w:t>
      </w:r>
      <w:r>
        <w:br/>
      </w:r>
      <w:r>
        <w:rPr/>
        <w:t xml:space="preserve">c) Deleting routine is security protected and must be a controlled distribution within CAS.</w:t>
      </w:r>
      <w:r>
        <w:br/>
      </w:r>
      <w:r>
        <w:rPr/>
        <w:t xml:space="preserve">d) Deleting routine must be provided for end of line test car manufacturer.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Hardware related DTC and Hardware Register storage</w:t>
      </w:r>
      <w:r>
        <w:rPr>
          <w:b w:val="0"/>
          <w:color w:val="FFFFFF" w:themeColor="background1"/>
        </w:rPr>
        <w:t>—</w:t>
      </w:r>
      <w:r>
        <w:rPr>
          <w:b w:val="0"/>
        </w:rPr>
        <w:t>(</w:t>
      </w:r>
      <w:r>
        <w:rPr>
          <w:b w:val="0"/>
        </w:rPr>
        <w:t>21904413</w:t>
      </w:r>
      <w:r>
        <w:rPr>
          <w:b w:val="0"/>
        </w:rPr>
        <w:t>—</w:t>
      </w:r>
      <w:r>
        <w:rPr>
          <w:b w:val="0"/>
        </w:rPr>
        <w:t>SYS_REQ_2010750-v3x</w:t>
      </w:r>
      <w:r>
        <w:rPr>
          <w:b w:val="0"/>
        </w:rPr>
        <w:t>—</w:t>
      </w:r>
      <w:r>
        <w:rPr>
          <w:b w:val="0"/>
        </w:rPr>
        <w:t>4.6.1.3</w:t>
      </w:r>
      <w:r>
        <w:rPr>
          <w:b w:val="0"/>
        </w:rPr>
        <w:t>)</w:t>
      </w:r>
    </w:p>
    <w:p>
      <w:pPr/>
      <w:r>
        <w:rPr/>
        <w:t xml:space="preserve">Storage of 2 </w:t>
      </w:r>
      <w:r>
        <w:rPr>
          <w:b/>
        </w:rPr>
        <w:t xml:space="preserve">Hardware Register related DTC</w:t>
      </w:r>
      <w:r>
        <w:rPr/>
        <w:t xml:space="preserve"> (internal FSF DTCs). If more than the defined number of 2 DTCs were detected, the first  DTC will be stored permanently and all others will be shifted according FIFO (the most aged registered DTC will be erased).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all assigned DTCs (and only these) and there reports done via the diagnostic service.</w:t>
      </w:r>
    </w:p>
    <w:p>
      <w:pPr/>
      <w:r>
        <w:rPr/>
        <w:t xml:space="preserve">b) Check complete range of the DTC storage buffer.</w:t>
      </w:r>
    </w:p>
    <w:p>
      <w:pPr/>
      <w:r>
        <w:rPr/>
        <w:t xml:space="preserve">c) Check buffer overflow.</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A list of faults is classified to the hardware failure group. See link: http://ffm-mks3:7001/si/viewrevision?projectName=d:/mks/archives/modeldocs/DIA/%5fCommon%5fDocuments/Software%5fArchitecture/Software%5fArchitecture.pj&amp;selection=SFR/HW%20fault%20definition%20list.xls</w:t>
      </w:r>
    </w:p>
    <w:p>
      <w:pPr/>
      <w:r>
        <w:rPr/>
        <w:t xml:space="preserve">b) This memory area are completely independent of the customer DTC storage and processing.</w:t>
      </w:r>
    </w:p>
    <w:p>
      <w:pPr/>
      <w:r>
        <w:rPr/>
        <w:t xml:space="preserve">c)The Shadow Memory cannot be erased by the dealer.</w:t>
      </w:r>
    </w:p>
    <w:p>
      <w:pPr/>
      <w:r>
        <w:rPr/>
        <w:t xml:space="preserve">d) Delete routine is security protected and must be a controlled distribution within CAS.</w:t>
      </w:r>
    </w:p>
    <w:p>
      <w:pPr/>
      <w:r>
        <w:rPr/>
        <w:t xml:space="preserve">e) Delete routine must be provided for end of line test car manufacturer.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EEPROM Size</w:t>
      </w:r>
      <w:r>
        <w:rPr>
          <w:b w:val="0"/>
          <w:color w:val="FFFFFF" w:themeColor="background1"/>
        </w:rPr>
        <w:t>—</w:t>
      </w:r>
      <w:r>
        <w:rPr>
          <w:b w:val="0"/>
        </w:rPr>
        <w:t>(</w:t>
      </w:r>
      <w:r>
        <w:rPr>
          <w:b w:val="0"/>
        </w:rPr>
        <w:t>21904400</w:t>
      </w:r>
      <w:r>
        <w:rPr>
          <w:b w:val="0"/>
        </w:rPr>
        <w:t>—</w:t>
      </w:r>
      <w:r>
        <w:rPr>
          <w:b w:val="0"/>
        </w:rPr>
        <w:t>SYS_REQ_2012940-v3x</w:t>
      </w:r>
      <w:r>
        <w:rPr>
          <w:b w:val="0"/>
        </w:rPr>
        <w:t>—</w:t>
      </w:r>
      <w:r>
        <w:rPr>
          <w:b w:val="0"/>
        </w:rPr>
        <w:t>4.6.1.4</w:t>
      </w:r>
      <w:r>
        <w:rPr>
          <w:b w:val="0"/>
        </w:rPr>
        <w:t>)</w:t>
      </w:r>
    </w:p>
    <w:p>
      <w:pPr/>
      <w:r>
        <w:rPr/>
        <w:t xml:space="preserve">As cost is an important factor to consider, the EEPROM size is limited to 512 bytes.</w:t>
      </w:r>
    </w:p>
    <w:p>
      <w:pPr/>
      <w:r>
        <w:rPr/>
        <w:t xml:space="preserve"> </w:t>
      </w:r>
    </w:p>
    <w:p>
      <w:pPr/>
      <w:r>
        <w:rPr/>
        <w:t xml:space="preserve">Please find the details of the EEPROM layout in the attachment EEPROM_Layout.xls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Calculate the used EEPROM size with the size of the actual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Freezframe and DTC Storage</w:t>
      </w:r>
      <w:r>
        <w:rPr>
          <w:b w:val="0"/>
          <w:color w:val="FFFFFF" w:themeColor="background1"/>
        </w:rPr>
        <w:t>—</w:t>
      </w:r>
      <w:r>
        <w:rPr>
          <w:b w:val="0"/>
        </w:rPr>
        <w:t>(</w:t>
      </w:r>
      <w:r>
        <w:rPr>
          <w:b w:val="0"/>
        </w:rPr>
        <w:t>21904412</w:t>
      </w:r>
      <w:r>
        <w:rPr>
          <w:b w:val="0"/>
        </w:rPr>
        <w:t>—</w:t>
      </w:r>
      <w:r>
        <w:rPr>
          <w:b w:val="0"/>
        </w:rPr>
        <w:t>SYS_REQ_2012941-v5x</w:t>
      </w:r>
      <w:r>
        <w:rPr>
          <w:b w:val="0"/>
        </w:rPr>
        <w:t>—</w:t>
      </w:r>
      <w:r>
        <w:rPr>
          <w:b w:val="0"/>
        </w:rPr>
        <w:t>4.6.1.5</w:t>
      </w:r>
      <w:r>
        <w:rPr>
          <w:b w:val="0"/>
        </w:rPr>
        <w:t>)</w:t>
      </w:r>
    </w:p>
    <w:p>
      <w:pPr/>
      <w:r>
        <w:rPr/>
        <w:t xml:space="preserve">Each DTC will be stored with two data sets per DTC, which include relevant freeze frame data sets of the first and of the last occurrence of a DTC.</w:t>
      </w:r>
    </w:p>
    <w:p>
      <w:pPr/>
      <w:r>
        <w:rPr/>
        <w:t xml:space="preserve">In case of more than two DTC occurrences, the "last" (e.g latest) freeze frame data set will be over written (except for CAN faults as they are stored only once per ECU wakeup cycle).</w:t>
      </w:r>
    </w:p>
    <w:p>
      <w:pPr/>
      <w:r>
        <w:rPr/>
        <w:t xml:space="preserve">There will be no occurrence counter stored at first occurrence as this is redundant information.</w:t>
      </w:r>
    </w:p>
    <w:p>
      <w:pPr/>
      <w:r>
        <w:rPr/>
        <w:t xml:space="preserve"> </w:t>
      </w:r>
    </w:p>
    <w:p>
      <w:pPr/>
      <w:r>
        <w:rPr/>
        <w:t xml:space="preserve">In case of CAN/BUS faults, if the fault code &gt;= 0x2000 and &lt; 0x3000 AND FLEXRAY_PRESENT_CFG is TRUE, then the following data in First and Last occurrence is replaced by communication registers data from customer. This data is derived from BUS model.</w:t>
      </w:r>
      <w:r>
        <w:br/>
      </w:r>
      <w:r>
        <w:rPr/>
        <w:t xml:space="preserve">1. All 4 wheel speed sensor values</w:t>
      </w:r>
      <w:r>
        <w:br/>
      </w:r>
      <w:r>
        <w:rPr/>
        <w:t xml:space="preserve">2. Steering Angle sensor</w:t>
      </w:r>
      <w:r>
        <w:br/>
      </w:r>
      <w:r>
        <w:rPr/>
        <w:t xml:space="preserve">3. Lateral acceleration sensor</w:t>
      </w:r>
      <w:r>
        <w:br/>
      </w:r>
      <w:r>
        <w:rPr/>
        <w:t xml:space="preserve">4. Longitudinal acceleration sensor</w:t>
      </w:r>
      <w:r>
        <w:br/>
      </w:r>
      <w:r>
        <w:rPr/>
        <w:t xml:space="preserve">5. Yaw rate sensor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all assigned DTCs and there assigned freeze frame data is reported via the diagnostic service.</w:t>
      </w:r>
    </w:p>
    <w:p>
      <w:pPr/>
      <w:r>
        <w:rPr/>
        <w:t xml:space="preserve">b) Check complete range of the DTC + freeze frame data storage buffer.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Storage startup_shutdown</w:t>
      </w:r>
      <w:r>
        <w:rPr>
          <w:b w:val="0"/>
          <w:color w:val="FFFFFF" w:themeColor="background1"/>
        </w:rPr>
        <w:t>—</w:t>
      </w:r>
      <w:r>
        <w:rPr>
          <w:b w:val="0"/>
        </w:rPr>
        <w:t>(</w:t>
      </w:r>
      <w:r>
        <w:rPr>
          <w:b w:val="0"/>
        </w:rPr>
        <w:t>21904409</w:t>
      </w:r>
      <w:r>
        <w:rPr>
          <w:b w:val="0"/>
        </w:rPr>
        <w:t>—</w:t>
      </w:r>
      <w:r>
        <w:rPr>
          <w:b w:val="0"/>
        </w:rPr>
        <w:t>SYS_REQ_2012942-v3x</w:t>
      </w:r>
      <w:r>
        <w:rPr>
          <w:b w:val="0"/>
        </w:rPr>
        <w:t>—</w:t>
      </w:r>
      <w:r>
        <w:rPr>
          <w:b w:val="0"/>
        </w:rPr>
        <w:t>4.6.1.6</w:t>
      </w:r>
      <w:r>
        <w:rPr>
          <w:b w:val="0"/>
        </w:rPr>
        <w:t>)</w:t>
      </w:r>
    </w:p>
    <w:p>
      <w:pPr/>
      <w:r>
        <w:rPr/>
        <w:t xml:space="preserve">Storing of the FIFO data in EEPROM is done in system state shutdown. Therefore the EEPROM block has to be a postrun task (prio 0).</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that all data is stored in EEPROM if ECU is shutdown via normal sleep switch OFF.</w:t>
      </w:r>
    </w:p>
    <w:p>
      <w:pPr/>
      <w:r>
        <w:rPr/>
        <w:t xml:space="preserve">b) Check that data is read back at wakeup and new data is appended correctly to the shadow memory.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This means if ECU is disconnected from KL30 before ECU is shutdown completely, the data of this wakeup is lost.</w:t>
      </w:r>
    </w:p>
    <w:p>
      <w:pPr/>
      <w:r>
        <w:rPr/>
        <w:t xml:space="preserve">b) If IGN is switch ON during shutdown, storing will be continued, but EEPROM data is not consistent, because RAM could change before finishing EEPROM task (system state init is not delayed) by CT shadow memory handling. The data are still in RAM and will be stored in the next shutdown to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Storage protection</w:t>
      </w:r>
      <w:r>
        <w:rPr>
          <w:b w:val="0"/>
          <w:color w:val="FFFFFF" w:themeColor="background1"/>
        </w:rPr>
        <w:t>—</w:t>
      </w:r>
      <w:r>
        <w:rPr>
          <w:b w:val="0"/>
        </w:rPr>
        <w:t>(</w:t>
      </w:r>
      <w:r>
        <w:rPr>
          <w:b w:val="0"/>
        </w:rPr>
        <w:t>21904407</w:t>
      </w:r>
      <w:r>
        <w:rPr>
          <w:b w:val="0"/>
        </w:rPr>
        <w:t>—</w:t>
      </w:r>
      <w:r>
        <w:rPr>
          <w:b w:val="0"/>
        </w:rPr>
        <w:t>SYS_REQ_2014509-v2x</w:t>
      </w:r>
      <w:r>
        <w:rPr>
          <w:b w:val="0"/>
        </w:rPr>
        <w:t>—</w:t>
      </w:r>
      <w:r>
        <w:rPr>
          <w:b w:val="0"/>
        </w:rPr>
        <w:t>4.6.1.7</w:t>
      </w:r>
      <w:r>
        <w:rPr>
          <w:b w:val="0"/>
        </w:rPr>
        <w:t>)</w:t>
      </w:r>
    </w:p>
    <w:p>
      <w:pPr/>
      <w:r>
        <w:rPr/>
        <w:t xml:space="preserve">Data will be protected by a mechanism that detects loss of power and will set an internal ECU "storage error" that indicates this event in the next wakeup cycle.</w:t>
      </w:r>
    </w:p>
    <w:p>
      <w:pPr/>
      <w:r>
        <w:rPr/>
        <w:t xml:space="preserve">Environment data for this data storage error is recorded in the following wakeup cycle after the loss of power. Different types of loss will be defined stored/coded into freeze frame data instead of lateral acceleration.</w:t>
      </w:r>
    </w:p>
    <w:p>
      <w:pPr/>
      <w:r>
        <w:rPr/>
        <w:t xml:space="preserve">a) Loss of power before starting EEPROM task to store CT shadow memory.</w:t>
      </w:r>
    </w:p>
    <w:p>
      <w:pPr/>
      <w:r>
        <w:rPr/>
        <w:t xml:space="preserve">b) Loss of Power during storage of CT shadow memory at the shut down phase.</w:t>
      </w:r>
    </w:p>
    <w:p>
      <w:pPr/>
      <w:r>
        <w:rPr/>
        <w:t xml:space="preserve">In case of a serious Hardware failure (RAM reset may be forced and ECU "storage error" is not stored) the DTC information will get lost.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Check that in case of hard failures active and IGN toggle OFF/ON no ECU "storage error" is detected.</w:t>
      </w:r>
    </w:p>
    <w:p>
      <w:pPr/>
      <w:r>
        <w:rPr/>
        <w:t xml:space="preserve">b) Check that ECU "storage error" is detected at power loss during phases: running, suspended or init.</w:t>
      </w:r>
    </w:p>
    <w:p>
      <w:pPr/>
      <w:r>
        <w:rPr/>
        <w:t xml:space="preserve">c) Check that ECU "storage error" is detected at power loss during storing of shadow memory in shutdown phase (not the complete shutdown phase is used for storing, there are more than only this task before sleep).</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wakeup cycle is defined as the time between power ON and Power OFF. A special case of the "wakeup toggle" is the RAM-Reset (complete RAM is set 0 in Loop 0, registers are not reset).</w:t>
      </w:r>
    </w:p>
    <w:p>
      <w:pPr/>
      <w:r>
        <w:rPr/>
        <w:t xml:space="preserve">This type of reset is done if "hard failures" are active and a reset is requested by ECU state handler (from suspend to init) or the diagnostic command ECU-Reset is executed:</w:t>
      </w:r>
    </w:p>
    <w:p>
      <w:pPr/>
      <w:r>
        <w:rPr/>
        <w:t xml:space="preserve">In case a) the data of the current wakeup cycle is lost.</w:t>
      </w:r>
    </w:p>
    <w:p>
      <w:pPr/>
      <w:r>
        <w:rPr/>
        <w:t xml:space="preserve">In case b) the data of the current wakeup could be corrupted (some data could be plausible, some implausible).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Storage frequency</w:t>
      </w:r>
      <w:r>
        <w:rPr>
          <w:b w:val="0"/>
          <w:color w:val="FFFFFF" w:themeColor="background1"/>
        </w:rPr>
        <w:t>—</w:t>
      </w:r>
      <w:r>
        <w:rPr>
          <w:b w:val="0"/>
        </w:rPr>
        <w:t>(</w:t>
      </w:r>
      <w:r>
        <w:rPr>
          <w:b w:val="0"/>
        </w:rPr>
        <w:t>21904411</w:t>
      </w:r>
      <w:r>
        <w:rPr>
          <w:b w:val="0"/>
        </w:rPr>
        <w:t>—</w:t>
      </w:r>
      <w:r>
        <w:rPr>
          <w:b w:val="0"/>
        </w:rPr>
        <w:t>SYS_REQ_2014510-v3x</w:t>
      </w:r>
      <w:r>
        <w:rPr>
          <w:b w:val="0"/>
        </w:rPr>
        <w:t>—</w:t>
      </w:r>
      <w:r>
        <w:rPr>
          <w:b w:val="0"/>
        </w:rPr>
        <w:t>4.6.1.8</w:t>
      </w:r>
      <w:r>
        <w:rPr>
          <w:b w:val="0"/>
        </w:rPr>
        <w:t>)</w:t>
      </w:r>
    </w:p>
    <w:p>
      <w:pPr/>
      <w:r>
        <w:rPr/>
        <w:t xml:space="preserve">DTC information and freeze frames are stored immediately if a new event was reported. Vehicle information is stored only in shutdown phase. The entire SFR information is written to EEPROM in shutdown phase.</w:t>
      </w:r>
    </w:p>
    <w:p>
      <w:pPr/>
      <w:r>
        <w:rPr/>
        <w:t xml:space="preserve">The "Vehicle Monitoring Functions and Values" are calculated continuously independent of failure events. The "DTC freeze frame dataset information" are stored only in conjunction with failure events.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Wakeup ECU, wait 1 minute, generate a failure, wait 6 minutes and switch ignition OFF.</w:t>
      </w:r>
    </w:p>
    <w:p>
      <w:pPr/>
      <w:r>
        <w:rPr/>
        <w:t xml:space="preserve">Wait till ECU shuts down (check the current decrease to standby level), and then switch ignition ON.</w:t>
      </w:r>
    </w:p>
    <w:p>
      <w:pPr/>
      <w:r>
        <w:rPr/>
        <w:t xml:space="preserve">Check that generated failure with correct freeze frame data has been stored and the ECU "storage error" is stored.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This will prevent a data loss in many cases of power loss. E.g., Battery is removed.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Automatically detectable EEPROM Area</w:t>
      </w:r>
      <w:r>
        <w:rPr>
          <w:b w:val="0"/>
          <w:color w:val="FFFFFF" w:themeColor="background1"/>
        </w:rPr>
        <w:t>—</w:t>
      </w:r>
      <w:r>
        <w:rPr>
          <w:b w:val="0"/>
        </w:rPr>
        <w:t>(</w:t>
      </w:r>
      <w:r>
        <w:rPr>
          <w:b w:val="0"/>
        </w:rPr>
        <w:t>21904408</w:t>
      </w:r>
      <w:r>
        <w:rPr>
          <w:b w:val="0"/>
        </w:rPr>
        <w:t>—</w:t>
      </w:r>
      <w:r>
        <w:rPr>
          <w:b w:val="0"/>
        </w:rPr>
        <w:t>SYS_REQ_2014511-v4x</w:t>
      </w:r>
      <w:r>
        <w:rPr>
          <w:b w:val="0"/>
        </w:rPr>
        <w:t>—</w:t>
      </w:r>
      <w:r>
        <w:rPr>
          <w:b w:val="0"/>
        </w:rPr>
        <w:t>4.6.1.9</w:t>
      </w:r>
      <w:r>
        <w:rPr>
          <w:b w:val="0"/>
        </w:rPr>
        <w:t>)</w:t>
      </w:r>
    </w:p>
    <w:p>
      <w:pPr/>
      <w:r>
        <w:rPr/>
        <w:t xml:space="preserve">EEPROM area of SFR must be detectable automatically by a tool (e.g. read fixed address which points to start-address).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Done externally by the tool "SFR Analyser". The SFR EEPROM block must be before the Flash loader block.</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SW-module-encapsulation</w:t>
      </w:r>
      <w:r>
        <w:rPr>
          <w:b w:val="0"/>
          <w:color w:val="FFFFFF" w:themeColor="background1"/>
        </w:rPr>
        <w:t>—</w:t>
      </w:r>
      <w:r>
        <w:rPr>
          <w:b w:val="0"/>
        </w:rPr>
        <w:t>(</w:t>
      </w:r>
      <w:r>
        <w:rPr>
          <w:b w:val="0"/>
        </w:rPr>
        <w:t>21904454</w:t>
      </w:r>
      <w:r>
        <w:rPr>
          <w:b w:val="0"/>
        </w:rPr>
        <w:t>—</w:t>
      </w:r>
      <w:r>
        <w:rPr>
          <w:b w:val="0"/>
        </w:rPr>
        <w:t>SYS_REQ_2014512-v3x</w:t>
      </w:r>
      <w:r>
        <w:rPr>
          <w:b w:val="0"/>
        </w:rPr>
        <w:t>—</w:t>
      </w:r>
      <w:r>
        <w:rPr>
          <w:b w:val="0"/>
        </w:rPr>
        <w:t>4.6.1.10</w:t>
      </w:r>
      <w:r>
        <w:rPr>
          <w:b w:val="0"/>
        </w:rPr>
        <w:t>)</w:t>
      </w:r>
    </w:p>
    <w:p>
      <w:pPr/>
      <w:r>
        <w:rPr/>
        <w:t xml:space="preserve">Depending on the available EEPROM and RAM (project-dependent), CAS-shadow-memory has to be designed as encapsuled component which can be easily added/deleted to a current project.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Behavior of SFR area during Initialization</w:t>
      </w:r>
      <w:r>
        <w:rPr>
          <w:b w:val="0"/>
          <w:color w:val="FFFFFF" w:themeColor="background1"/>
        </w:rPr>
        <w:t>—</w:t>
      </w:r>
      <w:r>
        <w:rPr>
          <w:b w:val="0"/>
        </w:rPr>
        <w:t>(</w:t>
      </w:r>
      <w:r>
        <w:rPr>
          <w:b w:val="0"/>
        </w:rPr>
        <w:t>21904405</w:t>
      </w:r>
      <w:r>
        <w:rPr>
          <w:b w:val="0"/>
        </w:rPr>
        <w:t>—</w:t>
      </w:r>
      <w:r>
        <w:rPr>
          <w:b w:val="0"/>
        </w:rPr>
        <w:t>SYS_REQ_2014513-v4x</w:t>
      </w:r>
      <w:r>
        <w:rPr>
          <w:b w:val="0"/>
        </w:rPr>
        <w:t>—</w:t>
      </w:r>
      <w:r>
        <w:rPr>
          <w:b w:val="0"/>
        </w:rPr>
        <w:t>4.6.1.11</w:t>
      </w:r>
      <w:r>
        <w:rPr>
          <w:b w:val="0"/>
        </w:rPr>
        <w:t>)</w:t>
      </w:r>
    </w:p>
    <w:p>
      <w:pPr/>
      <w:r>
        <w:rPr/>
        <w:t xml:space="preserve">During initialization, entire SFR area (512 bytes) should be copied from EEPROM to RAM area.</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Behavior of activation counters during Initialization</w:t>
      </w:r>
      <w:r>
        <w:rPr>
          <w:b w:val="0"/>
          <w:color w:val="FFFFFF" w:themeColor="background1"/>
        </w:rPr>
        <w:t>—</w:t>
      </w:r>
      <w:r>
        <w:rPr>
          <w:b w:val="0"/>
        </w:rPr>
        <w:t>(</w:t>
      </w:r>
      <w:r>
        <w:rPr>
          <w:b w:val="0"/>
        </w:rPr>
        <w:t>21904456</w:t>
      </w:r>
      <w:r>
        <w:rPr>
          <w:b w:val="0"/>
        </w:rPr>
        <w:t>—</w:t>
      </w:r>
      <w:r>
        <w:rPr>
          <w:b w:val="0"/>
        </w:rPr>
        <w:t>SYS_REQ_2014514-v4x</w:t>
      </w:r>
      <w:r>
        <w:rPr>
          <w:b w:val="0"/>
        </w:rPr>
        <w:t>—</w:t>
      </w:r>
      <w:r>
        <w:rPr>
          <w:b w:val="0"/>
        </w:rPr>
        <w:t>4.6.1.12</w:t>
      </w:r>
      <w:r>
        <w:rPr>
          <w:b w:val="0"/>
        </w:rPr>
        <w:t>)</w:t>
      </w:r>
    </w:p>
    <w:p>
      <w:pPr/>
      <w:r>
        <w:rPr/>
        <w:t xml:space="preserve">During initialization activation counter values read from EEPROM should be decoded appropriately.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Verify all activation counter values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Reset of HW register</w:t>
      </w:r>
      <w:r>
        <w:rPr>
          <w:b w:val="0"/>
          <w:color w:val="FFFFFF" w:themeColor="background1"/>
        </w:rPr>
        <w:t>—</w:t>
      </w:r>
      <w:r>
        <w:rPr>
          <w:b w:val="0"/>
        </w:rPr>
        <w:t>(</w:t>
      </w:r>
      <w:r>
        <w:rPr>
          <w:b w:val="0"/>
        </w:rPr>
        <w:t>21904458</w:t>
      </w:r>
      <w:r>
        <w:rPr>
          <w:b w:val="0"/>
        </w:rPr>
        <w:t>—</w:t>
      </w:r>
      <w:r>
        <w:rPr>
          <w:b w:val="0"/>
        </w:rPr>
        <w:t>SYS_REQ_2014889-v3x</w:t>
      </w:r>
      <w:r>
        <w:rPr>
          <w:b w:val="0"/>
        </w:rPr>
        <w:t>—</w:t>
      </w:r>
      <w:r>
        <w:rPr>
          <w:b w:val="0"/>
        </w:rPr>
        <w:t>4.6.1.13</w:t>
      </w:r>
      <w:r>
        <w:rPr>
          <w:b w:val="0"/>
        </w:rPr>
        <w:t>)</w:t>
      </w:r>
    </w:p>
    <w:p>
      <w:pPr/>
      <w:r>
        <w:rPr/>
        <w:t xml:space="preserve">When BFU module requests for Reset of HW registers, then corresponding HW register should be reset.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Verify reset of updated FIFOs.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Flexray register</w:t>
      </w:r>
      <w:r>
        <w:rPr>
          <w:b w:val="0"/>
          <w:color w:val="FFFFFF" w:themeColor="background1"/>
        </w:rPr>
        <w:t>—</w:t>
      </w:r>
      <w:r>
        <w:rPr>
          <w:b w:val="0"/>
        </w:rPr>
        <w:t>(</w:t>
      </w:r>
      <w:r>
        <w:rPr>
          <w:b w:val="0"/>
        </w:rPr>
        <w:t>21904401</w:t>
      </w:r>
      <w:r>
        <w:rPr>
          <w:b w:val="0"/>
        </w:rPr>
        <w:t>—</w:t>
      </w:r>
      <w:r>
        <w:rPr>
          <w:b w:val="0"/>
        </w:rPr>
        <w:t>SYS_REQ_2014890-v4x</w:t>
      </w:r>
      <w:r>
        <w:rPr>
          <w:b w:val="0"/>
        </w:rPr>
        <w:t>—</w:t>
      </w:r>
      <w:r>
        <w:rPr>
          <w:b w:val="0"/>
        </w:rPr>
        <w:t>4.6.1.14</w:t>
      </w:r>
      <w:r>
        <w:rPr>
          <w:b w:val="0"/>
        </w:rPr>
        <w:t>)</w:t>
      </w:r>
    </w:p>
    <w:p>
      <w:pPr/>
      <w:r>
        <w:rPr/>
        <w:t xml:space="preserve">For Flexray projects, the environment freeze frames of wheel speeds, sas, lat, long acc and yaw shall be replaced by flexray register values.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Check flexray register.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CAN register</w:t>
      </w:r>
      <w:r>
        <w:rPr>
          <w:b w:val="0"/>
          <w:color w:val="FFFFFF" w:themeColor="background1"/>
        </w:rPr>
        <w:t>—</w:t>
      </w:r>
      <w:r>
        <w:rPr>
          <w:b w:val="0"/>
        </w:rPr>
        <w:t>(</w:t>
      </w:r>
      <w:r>
        <w:rPr>
          <w:b w:val="0"/>
        </w:rPr>
        <w:t>21904402</w:t>
      </w:r>
      <w:r>
        <w:rPr>
          <w:b w:val="0"/>
        </w:rPr>
        <w:t>—</w:t>
      </w:r>
      <w:r>
        <w:rPr>
          <w:b w:val="0"/>
        </w:rPr>
        <w:t>SYS_REQ_2014891-v4x</w:t>
      </w:r>
      <w:r>
        <w:rPr>
          <w:b w:val="0"/>
        </w:rPr>
        <w:t>—</w:t>
      </w:r>
      <w:r>
        <w:rPr>
          <w:b w:val="0"/>
        </w:rPr>
        <w:t>4.6.1.15</w:t>
      </w:r>
      <w:r>
        <w:rPr>
          <w:b w:val="0"/>
        </w:rPr>
        <w:t>)</w:t>
      </w:r>
    </w:p>
    <w:p>
      <w:pPr/>
      <w:r>
        <w:rPr/>
        <w:t xml:space="preserve">For CAN projects, the environment freeze frames of sas, lat, long acc and yaw shall be replaced by CAN register values.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Check CAN register.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Vehicle Monitoring Functions and Values</w:t>
      </w:r>
      <w:r>
        <w:rPr>
          <w:b w:val="0"/>
          <w:color w:val="FFFFFF" w:themeColor="background1"/>
          <w:lang w:val="fr-FR"/>
        </w:rPr>
        <w:t>—</w:t>
      </w:r>
      <w:r>
        <w:rPr>
          <w:b w:val="0"/>
          <w:lang w:val="fr-FR"/>
        </w:rPr>
        <w:t>(</w:t>
      </w:r>
      <w:r>
        <w:rPr>
          <w:b w:val="0"/>
          <w:lang w:val="fr-FR"/>
        </w:rPr>
        <w:t>21904403</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Number of IGN On Cycle</w:t>
      </w:r>
      <w:r>
        <w:rPr>
          <w:b w:val="0"/>
          <w:color w:val="FFFFFF" w:themeColor="background1"/>
        </w:rPr>
        <w:t>—</w:t>
      </w:r>
      <w:r>
        <w:rPr>
          <w:b w:val="0"/>
        </w:rPr>
        <w:t>(</w:t>
      </w:r>
      <w:r>
        <w:rPr>
          <w:b w:val="0"/>
        </w:rPr>
        <w:t>21904404</w:t>
      </w:r>
      <w:r>
        <w:rPr>
          <w:b w:val="0"/>
        </w:rPr>
        <w:t>—</w:t>
      </w:r>
      <w:r>
        <w:rPr>
          <w:b w:val="0"/>
        </w:rPr>
        <w:t>SYS_REQ_2018402-v3x</w:t>
      </w:r>
      <w:r>
        <w:rPr>
          <w:b w:val="0"/>
        </w:rPr>
        <w:t>—</w:t>
      </w:r>
      <w:r>
        <w:rPr>
          <w:b w:val="0"/>
        </w:rPr>
        <w:t>4.6.2.1</w:t>
      </w:r>
      <w:r>
        <w:rPr>
          <w:b w:val="0"/>
        </w:rPr>
        <w:t>)</w:t>
      </w:r>
    </w:p>
    <w:p>
      <w:pPr/>
      <w:r>
        <w:rPr/>
        <w:t xml:space="preserve">Each ignition cycle will be counted. Initialization due to stopping of the extended diagnostic sessions are out of scope.</w:t>
      </w:r>
    </w:p>
    <w:p>
      <w:pPr/>
      <w:r>
        <w:rPr/>
        <w:t xml:space="preserve">a) Resolution:      1 Ignition count</w:t>
      </w:r>
    </w:p>
    <w:p>
      <w:pPr/>
      <w:r>
        <w:rPr/>
        <w:t xml:space="preserve">b) Range:            0 to 65535</w:t>
      </w:r>
    </w:p>
    <w:p>
      <w:pPr/>
      <w:r>
        <w:rPr/>
        <w:t xml:space="preserve">c) Qualifier:         None</w:t>
      </w:r>
    </w:p>
    <w:p>
      <w:pPr/>
      <w:r>
        <w:rPr/>
        <w:t xml:space="preserve">d) EEPROM:      2Bytes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Total ECU Mileage of vehicle</w:t>
      </w:r>
      <w:r>
        <w:rPr>
          <w:b w:val="0"/>
          <w:color w:val="FFFFFF" w:themeColor="background1"/>
        </w:rPr>
        <w:t>—</w:t>
      </w:r>
      <w:r>
        <w:rPr>
          <w:b w:val="0"/>
        </w:rPr>
        <w:t>(</w:t>
      </w:r>
      <w:r>
        <w:rPr>
          <w:b w:val="0"/>
        </w:rPr>
        <w:t>21904445</w:t>
      </w:r>
      <w:r>
        <w:rPr>
          <w:b w:val="0"/>
        </w:rPr>
        <w:t>—</w:t>
      </w:r>
      <w:r>
        <w:rPr>
          <w:b w:val="0"/>
        </w:rPr>
        <w:t>SYS_REQ_2018403-v4x</w:t>
      </w:r>
      <w:r>
        <w:rPr>
          <w:b w:val="0"/>
        </w:rPr>
        <w:t>—</w:t>
      </w:r>
      <w:r>
        <w:rPr>
          <w:b w:val="0"/>
        </w:rPr>
        <w:t>4.6.2.2</w:t>
      </w:r>
      <w:r>
        <w:rPr>
          <w:b w:val="0"/>
        </w:rPr>
        <w:t>)</w:t>
      </w:r>
    </w:p>
    <w:p>
      <w:pPr/>
      <w:r>
        <w:rPr/>
        <w:t xml:space="preserve">a) Resolution:      1 m</w:t>
      </w:r>
    </w:p>
    <w:p>
      <w:pPr/>
      <w:r>
        <w:rPr/>
        <w:t xml:space="preserve">b) Range:            0km to 4294967.295km</w:t>
      </w:r>
    </w:p>
    <w:p>
      <w:pPr/>
      <w:r>
        <w:rPr/>
        <w:t xml:space="preserve">c) Qualifier:         0xFFFF (value not available or not correct)</w:t>
      </w:r>
    </w:p>
    <w:p>
      <w:pPr/>
      <w:r>
        <w:rPr/>
        <w:t xml:space="preserve">d) EEPROM:      4Bytes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Odometer value will be calculated internally (if EEPROM resources are available. Data from vehicle combi instrument could be stored additionally).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ECU operating time - Life Time Counter (LTC)</w:t>
      </w:r>
      <w:r>
        <w:rPr>
          <w:b w:val="0"/>
          <w:color w:val="FFFFFF" w:themeColor="background1"/>
        </w:rPr>
        <w:t>—</w:t>
      </w:r>
      <w:r>
        <w:rPr>
          <w:b w:val="0"/>
        </w:rPr>
        <w:t>(</w:t>
      </w:r>
      <w:r>
        <w:rPr>
          <w:b w:val="0"/>
        </w:rPr>
        <w:t>21904444</w:t>
      </w:r>
      <w:r>
        <w:rPr>
          <w:b w:val="0"/>
        </w:rPr>
        <w:t>—</w:t>
      </w:r>
      <w:r>
        <w:rPr>
          <w:b w:val="0"/>
        </w:rPr>
        <w:t>SYS_REQ_2018404-v4x</w:t>
      </w:r>
      <w:r>
        <w:rPr>
          <w:b w:val="0"/>
        </w:rPr>
        <w:t>—</w:t>
      </w:r>
      <w:r>
        <w:rPr>
          <w:b w:val="0"/>
        </w:rPr>
        <w:t>4.6.2.3</w:t>
      </w:r>
      <w:r>
        <w:rPr>
          <w:b w:val="0"/>
        </w:rPr>
        <w:t>)</w:t>
      </w:r>
    </w:p>
    <w:p>
      <w:pPr/>
      <w:r>
        <w:rPr/>
        <w:t xml:space="preserve">This time is a "life time counter" of the ECU covering all ignition cycles.</w:t>
      </w:r>
    </w:p>
    <w:p>
      <w:pPr/>
      <w:r>
        <w:rPr/>
        <w:t xml:space="preserve">a) Resolution:      1min</w:t>
      </w:r>
    </w:p>
    <w:p>
      <w:pPr/>
      <w:r>
        <w:rPr/>
        <w:t xml:space="preserve">b) Range:            0h to 281474976710656 minutes</w:t>
      </w:r>
    </w:p>
    <w:p>
      <w:pPr/>
      <w:r>
        <w:rPr/>
        <w:t xml:space="preserve">c) Qualifier:         none</w:t>
      </w:r>
    </w:p>
    <w:p>
      <w:pPr/>
      <w:r>
        <w:rPr/>
        <w:t xml:space="preserve">d) EEPROM:      6Bytes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ECU operating time is based on internal loops. If we have to do it ourselves, then we need 4 bytes = 10ms * 4294967295 = 1193,04647083h = 49,7d.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Control Activation Counters</w:t>
      </w:r>
      <w:r>
        <w:rPr>
          <w:b w:val="0"/>
          <w:color w:val="FFFFFF" w:themeColor="background1"/>
        </w:rPr>
        <w:t>—</w:t>
      </w:r>
      <w:r>
        <w:rPr>
          <w:b w:val="0"/>
        </w:rPr>
        <w:t>(</w:t>
      </w:r>
      <w:r>
        <w:rPr>
          <w:b w:val="0"/>
        </w:rPr>
        <w:t>21904447</w:t>
      </w:r>
      <w:r>
        <w:rPr>
          <w:b w:val="0"/>
        </w:rPr>
        <w:t>—</w:t>
      </w:r>
      <w:r>
        <w:rPr>
          <w:b w:val="0"/>
        </w:rPr>
        <w:t>SYS_REQ_2018405-v4x</w:t>
      </w:r>
      <w:r>
        <w:rPr>
          <w:b w:val="0"/>
        </w:rPr>
        <w:t>—</w:t>
      </w:r>
      <w:r>
        <w:rPr>
          <w:b w:val="0"/>
        </w:rPr>
        <w:t>4.6.2.4</w:t>
      </w:r>
      <w:r>
        <w:rPr>
          <w:b w:val="0"/>
        </w:rPr>
        <w:t>)</w:t>
      </w:r>
    </w:p>
    <w:p>
      <w:pPr/>
      <w:r>
        <w:rPr/>
        <w:t xml:space="preserve">Counter of control function will be stored. The counters will be stored bit-wise in EEPROM. Total of 20 bytes data in EEPROM.</w:t>
      </w:r>
    </w:p>
    <w:p>
      <w:pPr/>
      <w:r>
        <w:rPr/>
        <w:t xml:space="preserve"> </w:t>
      </w:r>
    </w:p>
    <w:p>
      <w:pPr/>
      <w:r>
        <w:rPr/>
        <w:t xml:space="preserve">Please see definition in attachment Control_Activate_Counter.xls.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Check of accuracy</w:t>
      </w:r>
    </w:p>
    <w:p>
      <w:pPr/>
      <w:r>
        <w:rPr/>
        <w:t xml:space="preserve">c) Check all storage conditions related to all possible control cycles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Last Dealer Read DTC Mileage</w:t>
      </w:r>
      <w:r>
        <w:rPr>
          <w:b w:val="0"/>
          <w:color w:val="FFFFFF" w:themeColor="background1"/>
        </w:rPr>
        <w:t>—</w:t>
      </w:r>
      <w:r>
        <w:rPr>
          <w:b w:val="0"/>
        </w:rPr>
        <w:t>(</w:t>
      </w:r>
      <w:r>
        <w:rPr>
          <w:b w:val="0"/>
        </w:rPr>
        <w:t>21904446</w:t>
      </w:r>
      <w:r>
        <w:rPr>
          <w:b w:val="0"/>
        </w:rPr>
        <w:t>—</w:t>
      </w:r>
      <w:r>
        <w:rPr>
          <w:b w:val="0"/>
        </w:rPr>
        <w:t>SYS_REQ_2018406-v5x</w:t>
      </w:r>
      <w:r>
        <w:rPr>
          <w:b w:val="0"/>
        </w:rPr>
        <w:t>—</w:t>
      </w:r>
      <w:r>
        <w:rPr>
          <w:b w:val="0"/>
        </w:rPr>
        <w:t>4.6.2.5</w:t>
      </w:r>
      <w:r>
        <w:rPr>
          <w:b w:val="0"/>
        </w:rPr>
        <w:t>)</w:t>
      </w:r>
    </w:p>
    <w:p>
      <w:pPr/>
      <w:r>
        <w:rPr/>
        <w:t xml:space="preserve">In case the "Dealer readout" took place the odometer value will be stored.</w:t>
      </w:r>
    </w:p>
    <w:p>
      <w:pPr/>
      <w:r>
        <w:rPr/>
        <w:t xml:space="preserve">a) Resolution:      4km</w:t>
      </w:r>
    </w:p>
    <w:p>
      <w:pPr/>
      <w:r>
        <w:rPr/>
        <w:t xml:space="preserve">b) Range:            0km to 262136km</w:t>
      </w:r>
    </w:p>
    <w:p>
      <w:pPr/>
      <w:r>
        <w:rPr/>
        <w:t xml:space="preserve">c) Qualifier:         0xFFFF: value not available</w:t>
      </w:r>
    </w:p>
    <w:p>
      <w:pPr/>
      <w:r>
        <w:rPr/>
        <w:t xml:space="preserve">d) EEPROM:      2Byte (odometer snapshot)</w:t>
      </w:r>
    </w:p>
    <w:p>
      <w:pPr/>
      <w:r>
        <w:rPr/>
        <w:t xml:space="preserve"> </w:t>
      </w:r>
    </w:p>
    <w:p>
      <w:pPr/>
      <w:r>
        <w:rPr/>
        <w:t xml:space="preserve">Additional conditions:</w:t>
      </w:r>
    </w:p>
    <w:p>
      <w:pPr/>
      <w:r>
        <w:rPr/>
        <w:t xml:space="preserve">a) Storage condition: Storage including mileage information.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and value check.</w:t>
      </w:r>
    </w:p>
    <w:p>
      <w:pPr/>
      <w:r>
        <w:rPr/>
        <w:t xml:space="preserve">b) Check behavior related to relevant diagnostic services.</w:t>
      </w:r>
    </w:p>
    <w:p>
      <w:pP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ACI Important feature:</w:t>
      </w:r>
    </w:p>
    <w:p>
      <w:pPr/>
      <w:r>
        <w:rPr/>
        <w:t xml:space="preserve">a) Odometer value will be calculated internally (if EEPROM resources are available. Data from vehicle combi instrument could be stored additionally).</w:t>
      </w:r>
    </w:p>
    <w:p>
      <w:pPr/>
      <w:r>
        <w:rPr/>
        <w:t xml:space="preserve">b) The history of the last five entries (if mileage changed) will be stored (if EEPROM resources are available).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Reset Status Detection</w:t>
      </w:r>
      <w:r>
        <w:rPr>
          <w:b w:val="0"/>
          <w:color w:val="FFFFFF" w:themeColor="background1"/>
        </w:rPr>
        <w:t>—</w:t>
      </w:r>
      <w:r>
        <w:rPr>
          <w:b w:val="0"/>
        </w:rPr>
        <w:t>(</w:t>
      </w:r>
      <w:r>
        <w:rPr>
          <w:b w:val="0"/>
        </w:rPr>
        <w:t>21904462</w:t>
      </w:r>
      <w:r>
        <w:rPr>
          <w:b w:val="0"/>
        </w:rPr>
        <w:t>—</w:t>
      </w:r>
      <w:r>
        <w:rPr>
          <w:b w:val="0"/>
        </w:rPr>
        <w:t>SYS_REQ_2018407-v4x</w:t>
      </w:r>
      <w:r>
        <w:rPr>
          <w:b w:val="0"/>
        </w:rPr>
        <w:t>—</w:t>
      </w:r>
      <w:r>
        <w:rPr>
          <w:b w:val="0"/>
        </w:rPr>
        <w:t>4.6.2.6</w:t>
      </w:r>
      <w:r>
        <w:rPr>
          <w:b w:val="0"/>
        </w:rPr>
        <w:t>)</w:t>
      </w:r>
    </w:p>
    <w:p>
      <w:pPr/>
      <w:r>
        <w:rPr/>
        <w:t xml:space="preserve">A power down of the ECU is the desired way to stop ECU processing. A power loss is initiated external of the ECU like Supply Voltage dropout.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Normal shutdown, power loss and fast shutdown faults shall be tested.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EEPROM for Reset Status Detection</w:t>
      </w:r>
      <w:r>
        <w:rPr>
          <w:b w:val="0"/>
          <w:color w:val="FFFFFF" w:themeColor="background1"/>
        </w:rPr>
        <w:t>—</w:t>
      </w:r>
      <w:r>
        <w:rPr>
          <w:b w:val="0"/>
        </w:rPr>
        <w:t>(</w:t>
      </w:r>
      <w:r>
        <w:rPr>
          <w:b w:val="0"/>
        </w:rPr>
        <w:t>21904460</w:t>
      </w:r>
      <w:r>
        <w:rPr>
          <w:b w:val="0"/>
        </w:rPr>
        <w:t>—</w:t>
      </w:r>
      <w:r>
        <w:rPr>
          <w:b w:val="0"/>
        </w:rPr>
        <w:t>SYS_REQ_2018408-v3x</w:t>
      </w:r>
      <w:r>
        <w:rPr>
          <w:b w:val="0"/>
        </w:rPr>
        <w:t>—</w:t>
      </w:r>
      <w:r>
        <w:rPr>
          <w:b w:val="0"/>
        </w:rPr>
        <w:t>4.6.2.7</w:t>
      </w:r>
      <w:r>
        <w:rPr>
          <w:b w:val="0"/>
        </w:rPr>
        <w:t>)</w:t>
      </w:r>
    </w:p>
    <w:p>
      <w:pPr/>
      <w:r>
        <w:rPr/>
        <w:t xml:space="preserve">If the ECU has a correct shutdown, a special pattern is written to EEPROM cell provided by SFR. If ECU wakes up with another pattern in the EEPROM, a comparison at the wake up could detect the unexpected power disconnection or any other not expected reset of the ECU.</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As the matter of the value being over written at beginning of the operation of the ECU, the value will be static for the testing. The SFR has a counter that counts the unexpected shutdown and will increment each time the detection reports a misbehavior.</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Last control activity</w:t>
      </w:r>
      <w:r>
        <w:rPr>
          <w:b w:val="0"/>
          <w:color w:val="FFFFFF" w:themeColor="background1"/>
        </w:rPr>
        <w:t>—</w:t>
      </w:r>
      <w:r>
        <w:rPr>
          <w:b w:val="0"/>
        </w:rPr>
        <w:t>(</w:t>
      </w:r>
      <w:r>
        <w:rPr>
          <w:b w:val="0"/>
        </w:rPr>
        <w:t>21904501</w:t>
      </w:r>
      <w:r>
        <w:rPr>
          <w:b w:val="0"/>
        </w:rPr>
        <w:t>—</w:t>
      </w:r>
      <w:r>
        <w:rPr>
          <w:b w:val="0"/>
        </w:rPr>
        <w:t>SYS_REQ_2045105-v4x</w:t>
      </w:r>
      <w:r>
        <w:rPr>
          <w:b w:val="0"/>
        </w:rPr>
        <w:t>—</w:t>
      </w:r>
      <w:r>
        <w:rPr>
          <w:b w:val="0"/>
        </w:rPr>
        <w:t>4.6.2.8</w:t>
      </w:r>
      <w:r>
        <w:rPr>
          <w:b w:val="0"/>
        </w:rPr>
        <w:t>)</w:t>
      </w:r>
    </w:p>
    <w:p>
      <w:pPr/>
      <w:r>
        <w:rPr/>
        <w:t xml:space="preserve">At any kind of control cycle was active,i.e. ABS, TCS, EBD,ESP,etc, the odometer value will be stored.</w:t>
      </w:r>
      <w:r>
        <w:br/>
      </w:r>
      <w:r>
        <w:rPr/>
        <w:t xml:space="preserve">Following control cycle types will be used (ABS / EBV / ESP / MSR / RAB, HBA, RBS, ACC,TCS)</w:t>
      </w:r>
      <w:r>
        <w:br/>
      </w:r>
      <w:r>
        <w:rPr/>
        <w:t xml:space="preserve">a) Resolution: 4km</w:t>
      </w:r>
      <w:r>
        <w:br/>
      </w:r>
      <w:r>
        <w:rPr/>
        <w:t xml:space="preserve">b) Range: 0km to 262136km</w:t>
      </w:r>
      <w:r>
        <w:br/>
      </w:r>
      <w:r>
        <w:rPr/>
        <w:t xml:space="preserve">c) Qualifier: 0xFFFF: value not available</w:t>
      </w:r>
      <w:r>
        <w:br/>
      </w:r>
      <w:r>
        <w:rPr/>
        <w:t xml:space="preserve">d) EEPROM: 2Byte (odometer snapshot)</w:t>
      </w:r>
      <w:r>
        <w:br/>
      </w:r>
      <w:r>
        <w:br/>
      </w:r>
      <w:r>
        <w:rPr/>
        <w:t xml:space="preserve">Additional conditions:</w:t>
      </w:r>
      <w:r>
        <w:br/>
      </w:r>
      <w:r>
        <w:rPr/>
        <w:t xml:space="preserve">a) storage condition: storage including mileage information.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r>
        <w:br/>
      </w:r>
      <w:r>
        <w:rPr/>
        <w:t xml:space="preserve">b) Check of accuracy</w:t>
      </w:r>
      <w:r>
        <w:br/>
      </w:r>
      <w:r>
        <w:rPr/>
        <w:t xml:space="preserve">c) Check all storage conditions related to all possible control cycles.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Odometer value will be calculated internally (if EEPROM resources are available, data from vehicle combi instrument could be stored additionally).</w:t>
      </w:r>
      <w:r>
        <w:br/>
      </w:r>
      <w:r>
        <w:rPr/>
        <w:t xml:space="preserve">b) For each control cycle type, a separate odometer value could be stored if EEPROM resources are available.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ESP deactivated by pushbutton</w:t>
      </w:r>
      <w:r>
        <w:rPr>
          <w:b w:val="0"/>
          <w:color w:val="FFFFFF" w:themeColor="background1"/>
        </w:rPr>
        <w:t>—</w:t>
      </w:r>
      <w:r>
        <w:rPr>
          <w:b w:val="0"/>
        </w:rPr>
        <w:t>(</w:t>
      </w:r>
      <w:r>
        <w:rPr>
          <w:b w:val="0"/>
        </w:rPr>
        <w:t>21904518</w:t>
      </w:r>
      <w:r>
        <w:rPr>
          <w:b w:val="0"/>
        </w:rPr>
        <w:t>—</w:t>
      </w:r>
      <w:r>
        <w:rPr>
          <w:b w:val="0"/>
        </w:rPr>
        <w:t>SYS_REQ_2045082-v5x</w:t>
      </w:r>
      <w:r>
        <w:rPr>
          <w:b w:val="0"/>
        </w:rPr>
        <w:t>—</w:t>
      </w:r>
      <w:r>
        <w:rPr>
          <w:b w:val="0"/>
        </w:rPr>
        <w:t>4.6.2.9</w:t>
      </w:r>
      <w:r>
        <w:rPr>
          <w:b w:val="0"/>
        </w:rPr>
        <w:t>)</w:t>
      </w:r>
    </w:p>
    <w:p>
      <w:pPr/>
      <w:r>
        <w:rPr/>
        <w:t xml:space="preserve">a) Resolution:    4km</w:t>
      </w:r>
      <w:r>
        <w:br/>
      </w:r>
      <w:r>
        <w:rPr/>
        <w:t xml:space="preserve">b) Range:          0km to 262136km</w:t>
      </w:r>
      <w:r>
        <w:br/>
      </w:r>
      <w:r>
        <w:rPr/>
        <w:t xml:space="preserve">c) Qualifier:       0xFFFF: value not available</w:t>
      </w:r>
      <w:r>
        <w:br/>
      </w:r>
      <w:r>
        <w:rPr/>
        <w:t xml:space="preserve">d) EEPROM:    2Byte (odometer snapshot)</w:t>
      </w:r>
      <w:r>
        <w:br/>
      </w:r>
      <w:r>
        <w:br/>
      </w:r>
      <w:r>
        <w:rPr/>
        <w:t xml:space="preserve">Additional conditions:</w:t>
      </w:r>
      <w:r>
        <w:br/>
      </w:r>
      <w:r>
        <w:rPr/>
        <w:t xml:space="preserve">a) storage condition: Storage of the last ESP button deactivation switching odometer value.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r>
        <w:br/>
      </w:r>
      <w:r>
        <w:rPr/>
        <w:t xml:space="preserve">b) Check behavior related to relevant diagnostic services.</w:t>
      </w:r>
      <w:r>
        <w:br/>
      </w: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Odometer value will be calculated internally (if EEPROM resources are available, data from vehicle combi instrument could be stored additionally).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ESP activated again by pushbutton</w:t>
      </w:r>
      <w:r>
        <w:rPr>
          <w:b w:val="0"/>
          <w:color w:val="FFFFFF" w:themeColor="background1"/>
        </w:rPr>
        <w:t>—</w:t>
      </w:r>
      <w:r>
        <w:rPr>
          <w:b w:val="0"/>
        </w:rPr>
        <w:t>(</w:t>
      </w:r>
      <w:r>
        <w:rPr>
          <w:b w:val="0"/>
        </w:rPr>
        <w:t>21904505</w:t>
      </w:r>
      <w:r>
        <w:rPr>
          <w:b w:val="0"/>
        </w:rPr>
        <w:t>—</w:t>
      </w:r>
      <w:r>
        <w:rPr>
          <w:b w:val="0"/>
        </w:rPr>
        <w:t>SYS_REQ_2045108-v6x</w:t>
      </w:r>
      <w:r>
        <w:rPr>
          <w:b w:val="0"/>
        </w:rPr>
        <w:t>—</w:t>
      </w:r>
      <w:r>
        <w:rPr>
          <w:b w:val="0"/>
        </w:rPr>
        <w:t>4.6.2.10</w:t>
      </w:r>
      <w:r>
        <w:rPr>
          <w:b w:val="0"/>
        </w:rPr>
        <w:t>)</w:t>
      </w:r>
    </w:p>
    <w:p>
      <w:pPr/>
      <w:r>
        <w:rPr/>
        <w:t xml:space="preserve">a) Resolution:    4km</w:t>
      </w:r>
      <w:r>
        <w:br/>
      </w:r>
      <w:r>
        <w:rPr/>
        <w:t xml:space="preserve">b) Range:          0km to 262136km</w:t>
      </w:r>
      <w:r>
        <w:br/>
      </w:r>
      <w:r>
        <w:rPr/>
        <w:t xml:space="preserve">c) Qualifier:       0xFFFF: value not available</w:t>
      </w:r>
      <w:r>
        <w:br/>
      </w:r>
      <w:r>
        <w:rPr/>
        <w:t xml:space="preserve">d) EEPROM:    2Byte (odometer snapshot)</w:t>
      </w:r>
      <w:r>
        <w:br/>
      </w:r>
      <w:r>
        <w:br/>
      </w:r>
      <w:r>
        <w:rPr/>
        <w:t xml:space="preserve">Additional conditions:</w:t>
      </w:r>
      <w:r>
        <w:br/>
      </w:r>
      <w:r>
        <w:rPr/>
        <w:t xml:space="preserve">a) storage condition: Storage of the last ESP button deactivation switching odometer value.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r>
        <w:br/>
      </w:r>
      <w:r>
        <w:rPr/>
        <w:t xml:space="preserve">b) Check behavior related to relevant diagnostic services.</w:t>
      </w:r>
      <w:r>
        <w:br/>
      </w: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a) Odometer value will be calculated internally (if EEPROM resources are available, data from vehicle combi instrument could be stored additionally).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DTC Freeze frame dataset HW information</w:t>
      </w:r>
      <w:r>
        <w:rPr>
          <w:b w:val="0"/>
          <w:color w:val="FFFFFF" w:themeColor="background1"/>
          <w:lang w:val="fr-FR"/>
        </w:rPr>
        <w:t>—</w:t>
      </w:r>
      <w:r>
        <w:rPr>
          <w:b w:val="0"/>
          <w:lang w:val="fr-FR"/>
        </w:rPr>
        <w:t>(</w:t>
      </w:r>
      <w:r>
        <w:rPr>
          <w:b w:val="0"/>
          <w:lang w:val="fr-FR"/>
        </w:rPr>
        <w:t>21904451</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Mileage of vehicle</w:t>
      </w:r>
      <w:r>
        <w:rPr>
          <w:b w:val="0"/>
          <w:color w:val="FFFFFF" w:themeColor="background1"/>
        </w:rPr>
        <w:t>—</w:t>
      </w:r>
      <w:r>
        <w:rPr>
          <w:b w:val="0"/>
        </w:rPr>
        <w:t>(</w:t>
      </w:r>
      <w:r>
        <w:rPr>
          <w:b w:val="0"/>
        </w:rPr>
        <w:t>21904450</w:t>
      </w:r>
      <w:r>
        <w:rPr>
          <w:b w:val="0"/>
        </w:rPr>
        <w:t>—</w:t>
      </w:r>
      <w:r>
        <w:rPr>
          <w:b w:val="0"/>
        </w:rPr>
        <w:t>SYS_REQ_2018820-v3x</w:t>
      </w:r>
      <w:r>
        <w:rPr>
          <w:b w:val="0"/>
        </w:rPr>
        <w:t>—</w:t>
      </w:r>
      <w:r>
        <w:rPr>
          <w:b w:val="0"/>
        </w:rPr>
        <w:t>4.6.3.1</w:t>
      </w:r>
      <w:r>
        <w:rPr>
          <w:b w:val="0"/>
        </w:rPr>
        <w:t>)</w:t>
      </w:r>
    </w:p>
    <w:p>
      <w:pPr/>
      <w:r>
        <w:rPr/>
        <w:t xml:space="preserve">a) Resolution:      4km</w:t>
      </w:r>
    </w:p>
    <w:p>
      <w:pPr/>
      <w:r>
        <w:rPr/>
        <w:t xml:space="preserve">b) Range:            0km to 262136km</w:t>
      </w:r>
    </w:p>
    <w:p>
      <w:pPr/>
      <w:r>
        <w:rPr/>
        <w:t xml:space="preserve">c) Qualifier:         0xFFFF (value not available or not correct)</w:t>
      </w:r>
    </w:p>
    <w:p>
      <w:pPr/>
      <w:r>
        <w:rPr/>
        <w:t xml:space="preserve">d) EEPROM:      2Bytes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and value check</w:t>
      </w:r>
    </w:p>
    <w:p>
      <w:pPr/>
      <w:r>
        <w:rPr/>
        <w:t xml:space="preserve">b) Check behavior related to relevant diagnostic services</w:t>
      </w:r>
    </w:p>
    <w:p>
      <w:pP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Runtime after IGN ON</w:t>
      </w:r>
      <w:r>
        <w:rPr>
          <w:b w:val="0"/>
          <w:color w:val="FFFFFF" w:themeColor="background1"/>
        </w:rPr>
        <w:t>—</w:t>
      </w:r>
      <w:r>
        <w:rPr>
          <w:b w:val="0"/>
        </w:rPr>
        <w:t>(</w:t>
      </w:r>
      <w:r>
        <w:rPr>
          <w:b w:val="0"/>
        </w:rPr>
        <w:t>21904541</w:t>
      </w:r>
      <w:r>
        <w:rPr>
          <w:b w:val="0"/>
        </w:rPr>
        <w:t>—</w:t>
      </w:r>
      <w:r>
        <w:rPr>
          <w:b w:val="0"/>
        </w:rPr>
        <w:t>SYS_REQ_2018821-v4x</w:t>
      </w:r>
      <w:r>
        <w:rPr>
          <w:b w:val="0"/>
        </w:rPr>
        <w:t>—</w:t>
      </w:r>
      <w:r>
        <w:rPr>
          <w:b w:val="0"/>
        </w:rPr>
        <w:t>4.6.3.2</w:t>
      </w:r>
      <w:r>
        <w:rPr>
          <w:b w:val="0"/>
        </w:rPr>
        <w:t>)</w:t>
      </w:r>
    </w:p>
    <w:p>
      <w:pPr/>
      <w:r>
        <w:rPr/>
        <w:t xml:space="preserve">This operating time calculates only the "ignition on" time until fault detection independent of the "overall ECU operating time"</w:t>
      </w:r>
    </w:p>
    <w:p>
      <w:pPr/>
      <w:r>
        <w:rPr/>
        <w:t xml:space="preserve">a) Resolution:         5min</w:t>
      </w:r>
    </w:p>
    <w:p>
      <w:pPr/>
      <w:r>
        <w:rPr/>
        <w:t xml:space="preserve">b) Range:               0h to 21.25h</w:t>
      </w:r>
    </w:p>
    <w:p>
      <w:pPr/>
      <w:r>
        <w:rPr/>
        <w:t xml:space="preserve">c) Qualifier:            None</w:t>
      </w:r>
    </w:p>
    <w:p>
      <w:pPr/>
      <w:r>
        <w:rPr/>
        <w:t xml:space="preserve">d) EEPROM:         1Bytes</w:t>
      </w:r>
    </w:p>
    <w:p>
      <w:pPr/>
      <w:r>
        <w:rPr/>
        <w:t xml:space="preserve"> </w:t>
      </w:r>
    </w:p>
    <w:p>
      <w:pPr/>
      <w:r>
        <w:rPr/>
        <w:t xml:space="preserve">Additional conditions:</w:t>
      </w:r>
    </w:p>
    <w:p>
      <w:pPr/>
      <w:r>
        <w:rPr/>
        <w:t xml:space="preserve">a) Storage condition: Valid for one IGN cycle.</w:t>
      </w:r>
    </w:p>
    <w:p>
      <w:pPr/>
      <w:r>
        <w:rPr/>
        <w:t xml:space="preserve">b)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Internal loop counter available (in minutes).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Number of IGN-cycles after DTC occurrence</w:t>
      </w:r>
      <w:r>
        <w:rPr>
          <w:b w:val="0"/>
          <w:color w:val="FFFFFF" w:themeColor="background1"/>
        </w:rPr>
        <w:t>—</w:t>
      </w:r>
      <w:r>
        <w:rPr>
          <w:b w:val="0"/>
        </w:rPr>
        <w:t>(</w:t>
      </w:r>
      <w:r>
        <w:rPr>
          <w:b w:val="0"/>
        </w:rPr>
        <w:t>21904542</w:t>
      </w:r>
      <w:r>
        <w:rPr>
          <w:b w:val="0"/>
        </w:rPr>
        <w:t>—</w:t>
      </w:r>
      <w:r>
        <w:rPr>
          <w:b w:val="0"/>
        </w:rPr>
        <w:t>SYS_REQ_2018822-v4x</w:t>
      </w:r>
      <w:r>
        <w:rPr>
          <w:b w:val="0"/>
        </w:rPr>
        <w:t>—</w:t>
      </w:r>
      <w:r>
        <w:rPr>
          <w:b w:val="0"/>
        </w:rPr>
        <w:t>4.6.3.3</w:t>
      </w:r>
      <w:r>
        <w:rPr>
          <w:b w:val="0"/>
        </w:rPr>
        <w:t>)</w:t>
      </w:r>
    </w:p>
    <w:p>
      <w:pPr/>
      <w:r>
        <w:rPr/>
        <w:t xml:space="preserve">Each ignition cycle will be counted (Diagnostic exit not included):</w:t>
      </w:r>
    </w:p>
    <w:p>
      <w:pPr/>
      <w:r>
        <w:rPr/>
        <w:t xml:space="preserve">a) Resolution:      1 Ignition count</w:t>
      </w:r>
    </w:p>
    <w:p>
      <w:pPr/>
      <w:r>
        <w:rPr/>
        <w:t xml:space="preserve">b) Range:            0 to 255</w:t>
      </w:r>
    </w:p>
    <w:p>
      <w:pPr/>
      <w:r>
        <w:rPr/>
        <w:t xml:space="preserve">c) Qualifier:         None</w:t>
      </w:r>
    </w:p>
    <w:p>
      <w:pPr/>
      <w:r>
        <w:rPr/>
        <w:t xml:space="preserve">d) EEPROM:      1Bytes</w:t>
      </w:r>
    </w:p>
    <w:p>
      <w:pPr/>
      <w:r>
        <w:rPr/>
        <w:t xml:space="preserve"> </w:t>
      </w:r>
    </w:p>
    <w:p>
      <w:pPr/>
      <w:r>
        <w:rPr/>
        <w:t xml:space="preserve">Additional conditions:</w:t>
      </w:r>
    </w:p>
    <w:p>
      <w:pPr/>
      <w:r>
        <w:rPr/>
        <w:t xml:space="preserve">a)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DTC active accumulation timer</w:t>
      </w:r>
      <w:r>
        <w:rPr>
          <w:b w:val="0"/>
          <w:color w:val="FFFFFF" w:themeColor="background1"/>
        </w:rPr>
        <w:t>—</w:t>
      </w:r>
      <w:r>
        <w:rPr>
          <w:b w:val="0"/>
        </w:rPr>
        <w:t>(</w:t>
      </w:r>
      <w:r>
        <w:rPr>
          <w:b w:val="0"/>
        </w:rPr>
        <w:t>21904539</w:t>
      </w:r>
      <w:r>
        <w:rPr>
          <w:b w:val="0"/>
        </w:rPr>
        <w:t>—</w:t>
      </w:r>
      <w:r>
        <w:rPr>
          <w:b w:val="0"/>
        </w:rPr>
        <w:t>SYS_REQ_2018823-v4x</w:t>
      </w:r>
      <w:r>
        <w:rPr>
          <w:b w:val="0"/>
        </w:rPr>
        <w:t>—</w:t>
      </w:r>
      <w:r>
        <w:rPr>
          <w:b w:val="0"/>
        </w:rPr>
        <w:t>4.6.3.4</w:t>
      </w:r>
      <w:r>
        <w:rPr>
          <w:b w:val="0"/>
        </w:rPr>
        <w:t>)</w:t>
      </w:r>
    </w:p>
    <w:p>
      <w:pPr/>
      <w:r>
        <w:rPr/>
        <w:t xml:space="preserve">Used to indicate the amount of time accumulated when a fault condition remains an "active" DTC.</w:t>
      </w:r>
    </w:p>
    <w:p>
      <w:pPr/>
      <w:r>
        <w:rPr/>
        <w:t xml:space="preserve"> </w:t>
      </w:r>
    </w:p>
    <w:p>
      <w:pPr/>
      <w:r>
        <w:rPr/>
        <w:t xml:space="preserve">When the active DTC is no longer present and only a stored DTC remains, the timer shall hold (freeze) the current minute value until the stored DTC has been cleared. If the fault condition changes to an active state again, the timer shall resume accumulating minutes from the last updated value.</w:t>
      </w:r>
    </w:p>
    <w:p>
      <w:pPr/>
      <w:r>
        <w:rPr/>
        <w:t xml:space="preserve"> </w:t>
      </w:r>
    </w:p>
    <w:p>
      <w:pPr/>
      <w:r>
        <w:rPr/>
        <w:t xml:space="preserve">The counting is done over several ignition cycles:</w:t>
      </w:r>
    </w:p>
    <w:p>
      <w:pPr/>
      <w:r>
        <w:rPr/>
        <w:t xml:space="preserve">a) Resolution:      7 sec</w:t>
      </w:r>
    </w:p>
    <w:p>
      <w:pPr/>
      <w:r>
        <w:rPr/>
        <w:t xml:space="preserve">b) Range:            0h to 127.43h</w:t>
      </w:r>
    </w:p>
    <w:p>
      <w:pPr/>
      <w:r>
        <w:rPr/>
        <w:t xml:space="preserve">c) Qualifier:         0xFFFF: value not available</w:t>
      </w:r>
    </w:p>
    <w:p>
      <w:pPr/>
      <w:r>
        <w:rPr/>
        <w:t xml:space="preserve">d) EEPROM:      2Bytes</w:t>
      </w:r>
    </w:p>
    <w:p>
      <w:pPr/>
      <w:r>
        <w:rPr/>
        <w:t xml:space="preserve"> </w:t>
      </w:r>
    </w:p>
    <w:p>
      <w:pPr/>
      <w:r>
        <w:rPr/>
        <w:t xml:space="preserve">Additional conditions:</w:t>
      </w:r>
    </w:p>
    <w:p>
      <w:pPr/>
      <w:r>
        <w:rPr/>
        <w:t xml:space="preserve">a) Storage condition: Storage at every DTC occurrence.</w:t>
      </w:r>
    </w:p>
    <w:p>
      <w:pPr/>
      <w:r>
        <w:rPr/>
        <w:t xml:space="preserve">b) Storage condition: After overflow the biggest value will stay.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Comment:</w:t>
      </w:r>
      <w:r>
        <w:rPr>
          <w:b/>
        </w:rPr>
        <w:t xml:space="preserve"> </w:t>
      </w:r>
    </w:p>
    <w:p>
      <w:pPr/>
      <w:r>
        <w:rPr/>
        <w:t xml:space="preserve">Question of Mr. Niepelt related to "Customer service"</w:t>
      </w:r>
    </w:p>
    <w:p>
      <w:pPr/>
      <w:r>
        <w:rPr/>
        <w:t xml:space="preserve">M. Niepelt.:Does not make sense , because many DTCs remain "active" for the rest of IGN cycle. The only thing that can be seen here (the realistic output) is: ECU operating time with WL ON. Is this information worth to have it monitored and stored?</w:t>
      </w:r>
    </w:p>
    <w:p>
      <w:pPr/>
      <w:r>
        <w:rPr/>
        <w:t xml:space="preserve">I see the failure occurrence counter and mileage information as much more helpful.</w:t>
      </w:r>
    </w:p>
    <w:p>
      <w:pPr/>
      <w:r>
        <w:rPr/>
        <w:t xml:space="preserve"> </w:t>
      </w:r>
    </w:p>
    <w:p>
      <w:pPr/>
      <w:r>
        <w:rPr/>
        <w:t xml:space="preserve">MMW: The "Accumulated Minute Timer" is a Chrysler requirement (See Diagnostic System Standard Rel 1.0).  It is designed to indicate the amount of time accumulated while a fault condition remains present.  In the Continental fault implementation, this would be identifed as an "active" fault.  For Chrysler, this is specified as a 2 byte value and the range is 0-65534 (Minutes).</w:t>
      </w:r>
    </w:p>
    <w:p>
      <w:pPr/>
      <w:r>
        <w:rPr/>
        <w:t xml:space="preserve"> </w:t>
      </w:r>
    </w:p>
    <w:p>
      <w:pPr/>
      <w:r>
        <w:rPr/>
        <w:t xml:space="preserve">P. Herbst: The original intention was not the "Active DTC" condition but the "Active Failure" Condition of the event that is triggering the DTC.</w:t>
      </w:r>
    </w:p>
    <w:p>
      <w:pPr/>
      <w:r>
        <w:rPr/>
        <w:t xml:space="preserve"> </w:t>
      </w:r>
    </w:p>
    <w:p>
      <w:pPr/>
      <w:r>
        <w:rPr/>
        <w:t xml:space="preserve">QKT: Here we should store the value of  the ECU operating time.</w:t>
      </w:r>
    </w:p>
    <w:p>
      <w:pPr/>
      <w:r>
        <w:rPr/>
        <w:t xml:space="preserve"> </w:t>
      </w:r>
    </w:p>
    <w:p>
      <w:pPr/>
      <w:r>
        <w:rPr/>
        <w:t xml:space="preserve">DIA (Nickstadt/Hillenbrand): Use Case is to accumulate the time the fault condition is active. But the monitoring functions in current implementation do not report the fault recovery condition to stop the accumulation timer. The monitoring functions that are able to recover are not EBS standard.</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Vehicle speed data</w:t>
      </w:r>
      <w:r>
        <w:rPr>
          <w:b w:val="0"/>
          <w:color w:val="FFFFFF" w:themeColor="background1"/>
        </w:rPr>
        <w:t>—</w:t>
      </w:r>
      <w:r>
        <w:rPr>
          <w:b w:val="0"/>
        </w:rPr>
        <w:t>(</w:t>
      </w:r>
      <w:r>
        <w:rPr>
          <w:b w:val="0"/>
        </w:rPr>
        <w:t>21904540</w:t>
      </w:r>
      <w:r>
        <w:rPr>
          <w:b w:val="0"/>
        </w:rPr>
        <w:t>—</w:t>
      </w:r>
      <w:r>
        <w:rPr>
          <w:b w:val="0"/>
        </w:rPr>
        <w:t>SYS_REQ_2018824-v5x</w:t>
      </w:r>
      <w:r>
        <w:rPr>
          <w:b w:val="0"/>
        </w:rPr>
        <w:t>—</w:t>
      </w:r>
      <w:r>
        <w:rPr>
          <w:b w:val="0"/>
        </w:rPr>
        <w:t>4.6.3.5</w:t>
      </w:r>
      <w:r>
        <w:rPr>
          <w:b w:val="0"/>
        </w:rPr>
        <w:t>)</w:t>
      </w:r>
    </w:p>
    <w:p>
      <w:pPr/>
      <w:r>
        <w:rPr/>
        <w:t xml:space="preserve">Output of the  vehicle speed related to the following definition:</w:t>
      </w:r>
    </w:p>
    <w:p>
      <w:pPr/>
      <w:r>
        <w:rPr/>
        <w:t xml:space="preserve">a) Resolution:      2kph</w:t>
      </w:r>
    </w:p>
    <w:p>
      <w:pPr/>
      <w:r>
        <w:rPr/>
        <w:t xml:space="preserve">b) Range:            0 to 508</w:t>
      </w:r>
    </w:p>
    <w:p>
      <w:pPr/>
      <w:r>
        <w:rPr/>
        <w:t xml:space="preserve">c) Qualifier:         0xFF (value not available, sensor fault)</w:t>
      </w:r>
    </w:p>
    <w:p>
      <w:pPr/>
      <w:r>
        <w:rPr/>
        <w:t xml:space="preserve">d) EEPROM:      1Bytes</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Wheel speed of all four wheel speed sensors</w:t>
      </w:r>
      <w:r>
        <w:rPr>
          <w:b w:val="0"/>
          <w:color w:val="FFFFFF" w:themeColor="background1"/>
        </w:rPr>
        <w:t>—</w:t>
      </w:r>
      <w:r>
        <w:rPr>
          <w:b w:val="0"/>
        </w:rPr>
        <w:t>(</w:t>
      </w:r>
      <w:r>
        <w:rPr>
          <w:b w:val="0"/>
        </w:rPr>
        <w:t>21904492</w:t>
      </w:r>
      <w:r>
        <w:rPr>
          <w:b w:val="0"/>
        </w:rPr>
        <w:t>—</w:t>
      </w:r>
      <w:r>
        <w:rPr>
          <w:b w:val="0"/>
        </w:rPr>
        <w:t>SYS_REQ_2018825-v5x</w:t>
      </w:r>
      <w:r>
        <w:rPr>
          <w:b w:val="0"/>
        </w:rPr>
        <w:t>—</w:t>
      </w:r>
      <w:r>
        <w:rPr>
          <w:b w:val="0"/>
        </w:rPr>
        <w:t>4.6.3.6</w:t>
      </w:r>
      <w:r>
        <w:rPr>
          <w:b w:val="0"/>
        </w:rPr>
        <w:t>)</w:t>
      </w:r>
    </w:p>
    <w:p>
      <w:pPr/>
      <w:r>
        <w:rPr/>
        <w:t xml:space="preserve">Output of all wheel speeds related to the following definition:</w:t>
      </w:r>
    </w:p>
    <w:p>
      <w:pPr/>
      <w:r>
        <w:rPr/>
        <w:t xml:space="preserve">a) Resolution:      2kph</w:t>
      </w:r>
    </w:p>
    <w:p>
      <w:pPr/>
      <w:r>
        <w:rPr/>
        <w:t xml:space="preserve">b) Range:            0 to 508kph</w:t>
      </w:r>
    </w:p>
    <w:p>
      <w:pPr/>
      <w:r>
        <w:rPr/>
        <w:t xml:space="preserve">c) Qualifier:         0xFF (value not available, sensor fault)</w:t>
      </w:r>
    </w:p>
    <w:p>
      <w:pPr/>
      <w:r>
        <w:rPr/>
        <w:t xml:space="preserve">d) EEPROM:      4Bytes</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 Invalid signal check</w:t>
      </w:r>
    </w:p>
    <w:p>
      <w:pPr/>
      <w:r>
        <w:rPr/>
        <w:t xml:space="preserve">c) Check of accuracy</w:t>
      </w:r>
    </w:p>
    <w:p>
      <w:pPr/>
      <w:r>
        <w:rPr/>
        <w:t xml:space="preserve">d) Check all storage conditions</w:t>
      </w:r>
    </w:p>
    <w:p>
      <w:pPr/>
      <w:r>
        <w:rPr/>
        <w:t xml:space="preserve"> </w:t>
      </w:r>
    </w:p>
    <w:p>
      <w:pPr/>
      <w:r>
        <w:rPr/>
        <w:t xml:space="preserve">If WSS is electrical disconnected, the wheelspeed information is not latched as last valid value.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Brake light switch status</w:t>
      </w:r>
      <w:r>
        <w:rPr>
          <w:b w:val="0"/>
          <w:color w:val="FFFFFF" w:themeColor="background1"/>
        </w:rPr>
        <w:t>—</w:t>
      </w:r>
      <w:r>
        <w:rPr>
          <w:b w:val="0"/>
        </w:rPr>
        <w:t>(</w:t>
      </w:r>
      <w:r>
        <w:rPr>
          <w:b w:val="0"/>
        </w:rPr>
        <w:t>21904493</w:t>
      </w:r>
      <w:r>
        <w:rPr>
          <w:b w:val="0"/>
        </w:rPr>
        <w:t>—</w:t>
      </w:r>
      <w:r>
        <w:rPr>
          <w:b w:val="0"/>
        </w:rPr>
        <w:t>SYS_REQ_2018826-v4x</w:t>
      </w:r>
      <w:r>
        <w:rPr>
          <w:b w:val="0"/>
        </w:rPr>
        <w:t>—</w:t>
      </w:r>
      <w:r>
        <w:rPr>
          <w:b w:val="0"/>
        </w:rPr>
        <w:t>4.6.3.7</w:t>
      </w:r>
      <w:r>
        <w:rPr>
          <w:b w:val="0"/>
        </w:rPr>
        <w:t>)</w:t>
      </w:r>
    </w:p>
    <w:p>
      <w:pPr/>
      <w:r>
        <w:rPr/>
        <w:t xml:space="preserve">Output of the Brake light switch status that indicates if the brakes was applied or not with the following definition:</w:t>
      </w:r>
    </w:p>
    <w:p>
      <w:pPr/>
      <w:r>
        <w:rPr/>
        <w:t xml:space="preserve">a) Resolution:      None</w:t>
      </w:r>
    </w:p>
    <w:p>
      <w:pPr/>
      <w:r>
        <w:rPr/>
        <w:t xml:space="preserve">b) Range:            0 or 1 (1= BLS applied)</w:t>
      </w:r>
    </w:p>
    <w:p>
      <w:pPr/>
      <w:r>
        <w:rPr/>
        <w:t xml:space="preserve">c) Qualifier:         None</w:t>
      </w:r>
    </w:p>
    <w:p>
      <w:pPr/>
      <w:r>
        <w:rPr/>
        <w:t xml:space="preserve">d) EEPROM:      1Bit</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a) Range check</w:t>
      </w:r>
    </w:p>
    <w:p>
      <w:pPr/>
      <w:r>
        <w:rPr/>
        <w:t xml:space="preserve">b)Check of accuracy</w:t>
      </w:r>
    </w:p>
    <w:p>
      <w:pPr/>
      <w:r>
        <w:rPr/>
        <w:t xml:space="preserve">c) Check all storage conditions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Control function status </w:t>
      </w:r>
      <w:r>
        <w:rPr>
          <w:b w:val="0"/>
          <w:color w:val="FFFFFF" w:themeColor="background1"/>
        </w:rPr>
        <w:t>—</w:t>
      </w:r>
      <w:r>
        <w:rPr>
          <w:b w:val="0"/>
        </w:rPr>
        <w:t>(</w:t>
      </w:r>
      <w:r>
        <w:rPr>
          <w:b w:val="0"/>
        </w:rPr>
        <w:t>21904490</w:t>
      </w:r>
      <w:r>
        <w:rPr>
          <w:b w:val="0"/>
        </w:rPr>
        <w:t>—</w:t>
      </w:r>
      <w:r>
        <w:rPr>
          <w:b w:val="0"/>
        </w:rPr>
        <w:t>SYS_REQ_2018827-v5x</w:t>
      </w:r>
      <w:r>
        <w:rPr>
          <w:b w:val="0"/>
        </w:rPr>
        <w:t>—</w:t>
      </w:r>
      <w:r>
        <w:rPr>
          <w:b w:val="0"/>
        </w:rPr>
        <w:t>4.6.3.8</w:t>
      </w:r>
      <w:r>
        <w:rPr>
          <w:b w:val="0"/>
        </w:rPr>
        <w:t>)</w:t>
      </w:r>
    </w:p>
    <w:p>
      <w:pPr/>
      <w:r>
        <w:rPr/>
        <w:t xml:space="preserve">Output of the BLS and activation of defined Control function status information (i.e ABS / EBV / ESP / MSR / RAB, HBA, RBA, ACC) with the following definition:</w:t>
      </w:r>
    </w:p>
    <w:p>
      <w:pPr/>
      <w:r>
        <w:rPr/>
        <w:t xml:space="preserve">a) Resolution:      None</w:t>
      </w:r>
    </w:p>
    <w:p>
      <w:pPr/>
      <w:r>
        <w:rPr/>
        <w:t xml:space="preserve">b) Range:            0 or 1 (1= control function active)</w:t>
      </w:r>
    </w:p>
    <w:p>
      <w:pPr/>
      <w:r>
        <w:rPr/>
        <w:t xml:space="preserve">c) Qualifier:         None</w:t>
      </w:r>
    </w:p>
    <w:p>
      <w:pPr/>
      <w:r>
        <w:rPr/>
        <w:t xml:space="preserve">d) EEPROM:      8 Bits</w:t>
      </w:r>
    </w:p>
    <w:p>
      <w:pPr/>
      <w:r>
        <w:rPr/>
        <w:t xml:space="preserve">e) Mapping:       See attached Flags.xls</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Pump motor status</w:t>
      </w:r>
      <w:r>
        <w:rPr>
          <w:b w:val="0"/>
          <w:color w:val="FFFFFF" w:themeColor="background1"/>
        </w:rPr>
        <w:t>—</w:t>
      </w:r>
      <w:r>
        <w:rPr>
          <w:b w:val="0"/>
        </w:rPr>
        <w:t>(</w:t>
      </w:r>
      <w:r>
        <w:rPr>
          <w:b w:val="0"/>
        </w:rPr>
        <w:t>21904491</w:t>
      </w:r>
      <w:r>
        <w:rPr>
          <w:b w:val="0"/>
        </w:rPr>
        <w:t>—</w:t>
      </w:r>
      <w:r>
        <w:rPr>
          <w:b w:val="0"/>
        </w:rPr>
        <w:t>SYS_REQ_2018828-v5x</w:t>
      </w:r>
      <w:r>
        <w:rPr>
          <w:b w:val="0"/>
        </w:rPr>
        <w:t>—</w:t>
      </w:r>
      <w:r>
        <w:rPr>
          <w:b w:val="0"/>
        </w:rPr>
        <w:t>4.6.3.9</w:t>
      </w:r>
      <w:r>
        <w:rPr>
          <w:b w:val="0"/>
        </w:rPr>
        <w:t>)</w:t>
      </w:r>
    </w:p>
    <w:p>
      <w:pPr/>
      <w:r>
        <w:rPr/>
        <w:t xml:space="preserve">This flag indicates pump motor is activated by the ECU. It does not monitor if pump is running.</w:t>
      </w:r>
    </w:p>
    <w:p>
      <w:pPr/>
      <w:r>
        <w:rPr/>
        <w:t xml:space="preserve"> </w:t>
      </w:r>
    </w:p>
    <w:p>
      <w:pPr/>
      <w:r>
        <w:rPr/>
        <w:t xml:space="preserve">Output of the pump motor status with the following definition:</w:t>
      </w:r>
    </w:p>
    <w:p>
      <w:pPr/>
      <w:r>
        <w:rPr/>
        <w:t xml:space="preserve">a) Resolution:      None</w:t>
      </w:r>
    </w:p>
    <w:p>
      <w:pPr/>
      <w:r>
        <w:rPr/>
        <w:t xml:space="preserve">b) Range:            0 or 1 (1= Pump motor activated from ECU)</w:t>
      </w:r>
    </w:p>
    <w:p>
      <w:pPr/>
      <w:r>
        <w:rPr/>
        <w:t xml:space="preserve">c) Qualifier:         None</w:t>
      </w:r>
    </w:p>
    <w:p>
      <w:pPr/>
      <w:r>
        <w:rPr/>
        <w:t xml:space="preserve">d) EEPROM:      1Bit (See attachment Flags.xls in the System requirement 2018811)</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Steering wheel angle </w:t>
      </w:r>
      <w:r>
        <w:rPr>
          <w:b w:val="0"/>
          <w:color w:val="FFFFFF" w:themeColor="background1"/>
        </w:rPr>
        <w:t>—</w:t>
      </w:r>
      <w:r>
        <w:rPr>
          <w:b w:val="0"/>
        </w:rPr>
        <w:t>(</w:t>
      </w:r>
      <w:r>
        <w:rPr>
          <w:b w:val="0"/>
        </w:rPr>
        <w:t>21904496</w:t>
      </w:r>
      <w:r>
        <w:rPr>
          <w:b w:val="0"/>
        </w:rPr>
        <w:t>—</w:t>
      </w:r>
      <w:r>
        <w:rPr>
          <w:b w:val="0"/>
        </w:rPr>
        <w:t>SYS_REQ_2018829-v5x</w:t>
      </w:r>
      <w:r>
        <w:rPr>
          <w:b w:val="0"/>
        </w:rPr>
        <w:t>—</w:t>
      </w:r>
      <w:r>
        <w:rPr>
          <w:b w:val="0"/>
        </w:rPr>
        <w:t>4.6.3.10</w:t>
      </w:r>
      <w:r>
        <w:rPr>
          <w:b w:val="0"/>
        </w:rPr>
        <w:t>)</w:t>
      </w:r>
    </w:p>
    <w:p>
      <w:pPr/>
      <w:r>
        <w:rPr/>
        <w:t xml:space="preserve">Output of steering wheel angle related to the following definition:</w:t>
      </w:r>
    </w:p>
    <w:p>
      <w:pPr/>
      <w:r>
        <w:rPr/>
        <w:t xml:space="preserve">a) Resolution:      0.04375 deg</w:t>
      </w:r>
    </w:p>
    <w:p>
      <w:pPr/>
      <w:r>
        <w:rPr/>
        <w:t xml:space="preserve">b) Range:            +/-1433 deg</w:t>
      </w:r>
    </w:p>
    <w:p>
      <w:pPr/>
      <w:r>
        <w:rPr/>
        <w:t xml:space="preserve">c) Qualifier:         0xFFFF</w:t>
      </w:r>
    </w:p>
    <w:p>
      <w:pPr/>
      <w:r>
        <w:rPr/>
        <w:t xml:space="preserve">d) EEPROM:      2Bytes</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Clarified with Dr. Meurers/Hauptmann (CW 47/2007): Strong reduction of resolution does not make sense and can not clearly be judged. Hence resolution should be 2Bytes.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Lateral acceleration</w:t>
      </w:r>
      <w:r>
        <w:rPr>
          <w:b w:val="0"/>
          <w:color w:val="FFFFFF" w:themeColor="background1"/>
        </w:rPr>
        <w:t>—</w:t>
      </w:r>
      <w:r>
        <w:rPr>
          <w:b w:val="0"/>
        </w:rPr>
        <w:t>(</w:t>
      </w:r>
      <w:r>
        <w:rPr>
          <w:b w:val="0"/>
        </w:rPr>
        <w:t>21904497</w:t>
      </w:r>
      <w:r>
        <w:rPr>
          <w:b w:val="0"/>
        </w:rPr>
        <w:t>—</w:t>
      </w:r>
      <w:r>
        <w:rPr>
          <w:b w:val="0"/>
        </w:rPr>
        <w:t>SYS_REQ_2018830-v6x</w:t>
      </w:r>
      <w:r>
        <w:rPr>
          <w:b w:val="0"/>
        </w:rPr>
        <w:t>—</w:t>
      </w:r>
      <w:r>
        <w:rPr>
          <w:b w:val="0"/>
        </w:rPr>
        <w:t>4.6.3.11</w:t>
      </w:r>
      <w:r>
        <w:rPr>
          <w:b w:val="0"/>
        </w:rPr>
        <w:t>)</w:t>
      </w:r>
    </w:p>
    <w:p>
      <w:pPr/>
      <w:r>
        <w:rPr/>
        <w:t xml:space="preserve">Output of lateral acceleration related to the following definition:</w:t>
      </w:r>
    </w:p>
    <w:p>
      <w:pPr/>
      <w:r>
        <w:rPr/>
        <w:t xml:space="preserve">a) Resolution:      0.00981 m/s</w:t>
      </w:r>
    </w:p>
    <w:p>
      <w:pPr/>
      <w:r>
        <w:rPr/>
        <w:t xml:space="preserve">b) Range:            +/-321.44427 m/s</w:t>
      </w:r>
    </w:p>
    <w:p>
      <w:pPr/>
      <w:r>
        <w:rPr/>
        <w:t xml:space="preserve">c) Qualifier:         0xFFFF</w:t>
      </w:r>
    </w:p>
    <w:p>
      <w:pPr/>
      <w:r>
        <w:rPr/>
        <w:t xml:space="preserve">d) EEPROM:      2Bytes</w:t>
      </w:r>
    </w:p>
    <w:p>
      <w:pPr/>
      <w:r>
        <w:rPr/>
        <w:t xml:space="preserve"> </w:t>
      </w:r>
    </w:p>
    <w:p>
      <w:pPr/>
      <w:r>
        <w:rPr/>
        <w:t xml:space="preserve">Additional conditions:</w:t>
      </w:r>
    </w:p>
    <w:p>
      <w:pPr/>
      <w:r>
        <w:rPr/>
        <w:t xml:space="preserve">a) Storage condition: Cache/ RAM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Clarified with Dr. Meurers/Hauptmann (CW 47/2007): Strong reduction of resolution does not make sense and can not clearly be judged. Hence resolution should be 2Bytes.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Longitudinal acceleration</w:t>
      </w:r>
      <w:r>
        <w:rPr>
          <w:b w:val="0"/>
          <w:color w:val="FFFFFF" w:themeColor="background1"/>
        </w:rPr>
        <w:t>—</w:t>
      </w:r>
      <w:r>
        <w:rPr>
          <w:b w:val="0"/>
        </w:rPr>
        <w:t>(</w:t>
      </w:r>
      <w:r>
        <w:rPr>
          <w:b w:val="0"/>
        </w:rPr>
        <w:t>21904494</w:t>
      </w:r>
      <w:r>
        <w:rPr>
          <w:b w:val="0"/>
        </w:rPr>
        <w:t>—</w:t>
      </w:r>
      <w:r>
        <w:rPr>
          <w:b w:val="0"/>
        </w:rPr>
        <w:t>SYS_REQ_2018831-v6x</w:t>
      </w:r>
      <w:r>
        <w:rPr>
          <w:b w:val="0"/>
        </w:rPr>
        <w:t>—</w:t>
      </w:r>
      <w:r>
        <w:rPr>
          <w:b w:val="0"/>
        </w:rPr>
        <w:t>4.6.3.12</w:t>
      </w:r>
      <w:r>
        <w:rPr>
          <w:b w:val="0"/>
        </w:rPr>
        <w:t>)</w:t>
      </w:r>
    </w:p>
    <w:p>
      <w:pPr/>
      <w:r>
        <w:rPr/>
        <w:t xml:space="preserve">Output of Longitudinal acceleration related to the following definition:</w:t>
      </w:r>
    </w:p>
    <w:p>
      <w:pPr/>
      <w:r>
        <w:rPr/>
        <w:t xml:space="preserve">a) Resolution:      0.00981m/s</w:t>
      </w:r>
    </w:p>
    <w:p>
      <w:pPr/>
      <w:r>
        <w:rPr/>
        <w:t xml:space="preserve">b) Range:            +/-321.44427 m/s</w:t>
      </w:r>
    </w:p>
    <w:p>
      <w:pPr/>
      <w:r>
        <w:rPr/>
        <w:t xml:space="preserve">c) Qualifier:         0xFFFF</w:t>
      </w:r>
    </w:p>
    <w:p>
      <w:pPr/>
      <w:r>
        <w:rPr/>
        <w:t xml:space="preserve">d) EEPROM:      2Bytes</w:t>
      </w:r>
    </w:p>
    <w:p>
      <w:pPr/>
      <w:r>
        <w:rPr/>
        <w:t xml:space="preserve"> </w:t>
      </w:r>
    </w:p>
    <w:p>
      <w:pPr/>
      <w:r>
        <w:rPr/>
        <w:t xml:space="preserve">Additional conditions:</w:t>
      </w:r>
    </w:p>
    <w:p>
      <w:pPr/>
      <w:r>
        <w:rPr/>
        <w:t xml:space="preserve">a) Storage condition: Cache/ RAM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Clarified with Dr. Meurers/Hauptmann (CW 47/2007): Strong reduction of resolution does not make sense and can not clearly be judged. Hence resolution should be 2Bytes.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Yaw rate</w:t>
      </w:r>
      <w:r>
        <w:rPr>
          <w:b w:val="0"/>
          <w:color w:val="FFFFFF" w:themeColor="background1"/>
        </w:rPr>
        <w:t>—</w:t>
      </w:r>
      <w:r>
        <w:rPr>
          <w:b w:val="0"/>
        </w:rPr>
        <w:t>(</w:t>
      </w:r>
      <w:r>
        <w:rPr>
          <w:b w:val="0"/>
        </w:rPr>
        <w:t>21904495</w:t>
      </w:r>
      <w:r>
        <w:rPr>
          <w:b w:val="0"/>
        </w:rPr>
        <w:t>—</w:t>
      </w:r>
      <w:r>
        <w:rPr>
          <w:b w:val="0"/>
        </w:rPr>
        <w:t>SYS_REQ_2018832-v5x</w:t>
      </w:r>
      <w:r>
        <w:rPr>
          <w:b w:val="0"/>
        </w:rPr>
        <w:t>—</w:t>
      </w:r>
      <w:r>
        <w:rPr>
          <w:b w:val="0"/>
        </w:rPr>
        <w:t>4.6.3.13</w:t>
      </w:r>
      <w:r>
        <w:rPr>
          <w:b w:val="0"/>
        </w:rPr>
        <w:t>)</w:t>
      </w:r>
    </w:p>
    <w:p>
      <w:pPr/>
      <w:r>
        <w:rPr/>
        <w:t xml:space="preserve">Output of yaw rate related to the following definition:</w:t>
      </w:r>
    </w:p>
    <w:p>
      <w:pPr/>
      <w:r>
        <w:rPr/>
        <w:t xml:space="preserve">a) Resolution:      0.00286deg/s</w:t>
      </w:r>
    </w:p>
    <w:p>
      <w:pPr/>
      <w:r>
        <w:rPr/>
        <w:t xml:space="preserve">b) Range:            +/-93,71362deg/s</w:t>
      </w:r>
    </w:p>
    <w:p>
      <w:pPr/>
      <w:r>
        <w:rPr/>
        <w:t xml:space="preserve">c) Qualifier:         0xFFFF</w:t>
      </w:r>
    </w:p>
    <w:p>
      <w:pPr/>
      <w:r>
        <w:rPr/>
        <w:t xml:space="preserve">d) EEPROM:      2 bytes</w:t>
      </w:r>
    </w:p>
    <w:p>
      <w:pPr/>
      <w:r>
        <w:rPr/>
        <w:t xml:space="preserve"> </w:t>
      </w:r>
    </w:p>
    <w:p>
      <w:pPr/>
      <w:r>
        <w:rPr/>
        <w:t xml:space="preserve">Additional conditions:</w:t>
      </w:r>
    </w:p>
    <w:p>
      <w:pPr/>
      <w:r>
        <w:rPr/>
        <w:t xml:space="preserve">a) Storage condition: Cache/RAM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Clarified with Dr. Meurers/Hauptmann (CW 47/2007): Strong reduction of resolution does not make sense and can not clearly be judged. Hence resolution should be 2Bytes.</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Brake pressure</w:t>
      </w:r>
      <w:r>
        <w:rPr>
          <w:b w:val="0"/>
          <w:color w:val="FFFFFF" w:themeColor="background1"/>
        </w:rPr>
        <w:t>—</w:t>
      </w:r>
      <w:r>
        <w:rPr>
          <w:b w:val="0"/>
        </w:rPr>
        <w:t>(</w:t>
      </w:r>
      <w:r>
        <w:rPr>
          <w:b w:val="0"/>
        </w:rPr>
        <w:t>21904487</w:t>
      </w:r>
      <w:r>
        <w:rPr>
          <w:b w:val="0"/>
        </w:rPr>
        <w:t>—</w:t>
      </w:r>
      <w:r>
        <w:rPr>
          <w:b w:val="0"/>
        </w:rPr>
        <w:t>SYS_REQ_2018833-v6x</w:t>
      </w:r>
      <w:r>
        <w:rPr>
          <w:b w:val="0"/>
        </w:rPr>
        <w:t>—</w:t>
      </w:r>
      <w:r>
        <w:rPr>
          <w:b w:val="0"/>
        </w:rPr>
        <w:t>4.6.3.14</w:t>
      </w:r>
      <w:r>
        <w:rPr>
          <w:b w:val="0"/>
        </w:rPr>
        <w:t>)</w:t>
      </w:r>
    </w:p>
    <w:p>
      <w:pPr/>
      <w:r>
        <w:rPr/>
        <w:t xml:space="preserve">Output of brake pressure of the TMC related to the following definition:</w:t>
      </w:r>
    </w:p>
    <w:p>
      <w:pPr/>
      <w:r>
        <w:rPr/>
        <w:t xml:space="preserve">a) Resolution:         1 bar</w:t>
      </w:r>
    </w:p>
    <w:p>
      <w:pPr/>
      <w:r>
        <w:rPr/>
        <w:t xml:space="preserve">b) Range:               0 .. 254 bar</w:t>
      </w:r>
    </w:p>
    <w:p>
      <w:pPr/>
      <w:r>
        <w:rPr/>
        <w:t xml:space="preserve">c) Qualifier:            0xFF (value not available or not correct)</w:t>
      </w:r>
    </w:p>
    <w:p>
      <w:pPr/>
      <w:r>
        <w:rPr/>
        <w:t xml:space="preserve">d) EEPROM:         1Bytes</w:t>
      </w:r>
    </w:p>
    <w:p>
      <w:pPr/>
      <w:r>
        <w:rPr/>
        <w:t xml:space="preserve"> </w:t>
      </w:r>
    </w:p>
    <w:p>
      <w:pPr/>
      <w:r>
        <w:rPr/>
        <w:t xml:space="preserve">Additional conditions:</w:t>
      </w:r>
    </w:p>
    <w:p>
      <w:pPr/>
      <w:r>
        <w:rPr/>
        <w:t xml:space="preserve">a) Storage condition: Cache/RAM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ESP pushbutton status</w:t>
      </w:r>
      <w:r>
        <w:rPr>
          <w:b w:val="0"/>
          <w:color w:val="FFFFFF" w:themeColor="background1"/>
        </w:rPr>
        <w:t>—</w:t>
      </w:r>
      <w:r>
        <w:rPr>
          <w:b w:val="0"/>
        </w:rPr>
        <w:t>(</w:t>
      </w:r>
      <w:r>
        <w:rPr>
          <w:b w:val="0"/>
        </w:rPr>
        <w:t>21904484</w:t>
      </w:r>
      <w:r>
        <w:rPr>
          <w:b w:val="0"/>
        </w:rPr>
        <w:t>—</w:t>
      </w:r>
      <w:r>
        <w:rPr>
          <w:b w:val="0"/>
        </w:rPr>
        <w:t>SYS_REQ_2018873-v3x</w:t>
      </w:r>
      <w:r>
        <w:rPr>
          <w:b w:val="0"/>
        </w:rPr>
        <w:t>—</w:t>
      </w:r>
      <w:r>
        <w:rPr>
          <w:b w:val="0"/>
        </w:rPr>
        <w:t>4.6.3.15</w:t>
      </w:r>
      <w:r>
        <w:rPr>
          <w:b w:val="0"/>
        </w:rPr>
        <w:t>)</w:t>
      </w:r>
    </w:p>
    <w:p>
      <w:pPr/>
      <w:r>
        <w:rPr/>
        <w:t xml:space="preserve">a) Resolution:      None</w:t>
      </w:r>
    </w:p>
    <w:p>
      <w:pPr/>
      <w:r>
        <w:rPr/>
        <w:t xml:space="preserve">b) Range:            0 or 1 (0= ESP deactivated by push button; 1= ESP activated by push button)</w:t>
      </w:r>
    </w:p>
    <w:p>
      <w:pPr/>
      <w:r>
        <w:rPr/>
        <w:t xml:space="preserve">c) Qualifier:         None</w:t>
      </w:r>
    </w:p>
    <w:p>
      <w:pPr/>
      <w:r>
        <w:rPr/>
        <w:t xml:space="preserve">d) EEPROM:      1 Bit (See attachment Flags.xls in the System requirement 2018811)</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Ambient temperature</w:t>
      </w:r>
      <w:r>
        <w:rPr>
          <w:b w:val="0"/>
          <w:color w:val="FFFFFF" w:themeColor="background1"/>
        </w:rPr>
        <w:t>—</w:t>
      </w:r>
      <w:r>
        <w:rPr>
          <w:b w:val="0"/>
        </w:rPr>
        <w:t>(</w:t>
      </w:r>
      <w:r>
        <w:rPr>
          <w:b w:val="0"/>
        </w:rPr>
        <w:t>21904485</w:t>
      </w:r>
      <w:r>
        <w:rPr>
          <w:b w:val="0"/>
        </w:rPr>
        <w:t>—</w:t>
      </w:r>
      <w:r>
        <w:rPr>
          <w:b w:val="0"/>
        </w:rPr>
        <w:t>SYS_REQ_2018874-v4x</w:t>
      </w:r>
      <w:r>
        <w:rPr>
          <w:b w:val="0"/>
        </w:rPr>
        <w:t>—</w:t>
      </w:r>
      <w:r>
        <w:rPr>
          <w:b w:val="0"/>
        </w:rPr>
        <w:t>4.6.3.16</w:t>
      </w:r>
      <w:r>
        <w:rPr>
          <w:b w:val="0"/>
        </w:rPr>
        <w:t>)</w:t>
      </w:r>
    </w:p>
    <w:p>
      <w:pPr/>
      <w:r>
        <w:rPr/>
        <w:t xml:space="preserve">Output of ambient temperature related to the following definition:</w:t>
      </w:r>
    </w:p>
    <w:p>
      <w:pPr/>
      <w:r>
        <w:rPr/>
        <w:t xml:space="preserve">a) Resolution:      1 degree C</w:t>
      </w:r>
    </w:p>
    <w:p>
      <w:pPr/>
      <w:r>
        <w:rPr/>
        <w:t xml:space="preserve">b) Range:            -128 to +127 degree C</w:t>
      </w:r>
    </w:p>
    <w:p>
      <w:pPr/>
      <w:r>
        <w:rPr/>
        <w:t xml:space="preserve">c) Qualifier:         0xFF (value not available or not correct)</w:t>
      </w:r>
    </w:p>
    <w:p>
      <w:pPr/>
      <w:r>
        <w:rPr/>
        <w:t xml:space="preserve">d) EEPROM:      1 Byte</w:t>
      </w:r>
    </w:p>
    <w:p>
      <w:pPr/>
      <w:r>
        <w:rPr/>
        <w:t xml:space="preserve"> </w:t>
      </w:r>
    </w:p>
    <w:p>
      <w:pPr/>
      <w:r>
        <w:rPr/>
        <w:t xml:space="preserve">Additional conditions:</w:t>
      </w:r>
    </w:p>
    <w:p>
      <w:pPr/>
      <w:r>
        <w:rPr/>
        <w:t xml:space="preserve">a) Storage condition: Storage at every DTC occurrence.</w:t>
      </w:r>
    </w:p>
    <w:p>
      <w:pPr/>
      <w:r>
        <w:rPr/>
        <w:t xml:space="preserve">b) If available on CAN.</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Power supply ECU</w:t>
      </w:r>
      <w:r>
        <w:rPr>
          <w:b w:val="0"/>
          <w:color w:val="FFFFFF" w:themeColor="background1"/>
        </w:rPr>
        <w:t>—</w:t>
      </w:r>
      <w:r>
        <w:rPr>
          <w:b w:val="0"/>
        </w:rPr>
        <w:t>(</w:t>
      </w:r>
      <w:r>
        <w:rPr>
          <w:b w:val="0"/>
        </w:rPr>
        <w:t>21904482</w:t>
      </w:r>
      <w:r>
        <w:rPr>
          <w:b w:val="0"/>
        </w:rPr>
        <w:t>—</w:t>
      </w:r>
      <w:r>
        <w:rPr>
          <w:b w:val="0"/>
        </w:rPr>
        <w:t>SYS_REQ_2018875-v4x</w:t>
      </w:r>
      <w:r>
        <w:rPr>
          <w:b w:val="0"/>
        </w:rPr>
        <w:t>—</w:t>
      </w:r>
      <w:r>
        <w:rPr>
          <w:b w:val="0"/>
        </w:rPr>
        <w:t>4.6.3.17</w:t>
      </w:r>
      <w:r>
        <w:rPr>
          <w:b w:val="0"/>
        </w:rPr>
        <w:t>)</w:t>
      </w:r>
    </w:p>
    <w:p>
      <w:pPr/>
      <w:r>
        <w:rPr/>
        <w:t xml:space="preserve">Output of ECU voltage related to the following definition:</w:t>
      </w:r>
    </w:p>
    <w:p>
      <w:pPr/>
      <w:r>
        <w:rPr/>
        <w:t xml:space="preserve">a) Resolution:      0.1 Volt</w:t>
      </w:r>
    </w:p>
    <w:p>
      <w:pPr/>
      <w:r>
        <w:rPr/>
        <w:t xml:space="preserve">b) Range:            0..25.4 Volts</w:t>
      </w:r>
    </w:p>
    <w:p>
      <w:pPr/>
      <w:r>
        <w:rPr/>
        <w:t xml:space="preserve">c) Qualifier:         0xFF (value not available or not correct)</w:t>
      </w:r>
    </w:p>
    <w:p>
      <w:pPr/>
      <w:r>
        <w:rPr/>
        <w:t xml:space="preserve">d) EEPROM:      1 Byte</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PCU - operating temperature</w:t>
      </w:r>
      <w:r>
        <w:rPr>
          <w:b w:val="0"/>
          <w:color w:val="FFFFFF" w:themeColor="background1"/>
        </w:rPr>
        <w:t>—</w:t>
      </w:r>
      <w:r>
        <w:rPr>
          <w:b w:val="0"/>
        </w:rPr>
        <w:t>(</w:t>
      </w:r>
      <w:r>
        <w:rPr>
          <w:b w:val="0"/>
        </w:rPr>
        <w:t>21904488</w:t>
      </w:r>
      <w:r>
        <w:rPr>
          <w:b w:val="0"/>
        </w:rPr>
        <w:t>—</w:t>
      </w:r>
      <w:r>
        <w:rPr>
          <w:b w:val="0"/>
        </w:rPr>
        <w:t>SYS_REQ_2018876-v4x</w:t>
      </w:r>
      <w:r>
        <w:rPr>
          <w:b w:val="0"/>
        </w:rPr>
        <w:t>—</w:t>
      </w:r>
      <w:r>
        <w:rPr>
          <w:b w:val="0"/>
        </w:rPr>
        <w:t>4.6.3.18</w:t>
      </w:r>
      <w:r>
        <w:rPr>
          <w:b w:val="0"/>
        </w:rPr>
        <w:t>)</w:t>
      </w:r>
    </w:p>
    <w:p>
      <w:pPr/>
      <w:r>
        <w:rPr/>
        <w:t xml:space="preserve">Output of PCU - operating temperature related to the following definition:</w:t>
      </w:r>
    </w:p>
    <w:p>
      <w:pPr/>
      <w:r>
        <w:rPr/>
        <w:t xml:space="preserve">a) Resolution:      Refer hardware specification</w:t>
      </w:r>
    </w:p>
    <w:p>
      <w:pPr/>
      <w:r>
        <w:rPr/>
        <w:t xml:space="preserve">b) Range:            7 MSB of ADC raw value</w:t>
      </w:r>
    </w:p>
    <w:p>
      <w:pPr/>
      <w:r>
        <w:rPr/>
        <w:t xml:space="preserve">c) Qualifier:         0xF (value not available or not correct)</w:t>
      </w:r>
    </w:p>
    <w:p>
      <w:pPr/>
      <w:r>
        <w:rPr/>
        <w:t xml:space="preserve">d) EEPROM:      lower 7 bits for ADC value, highest bit is SFR_THERMAL_SHUTDOWN_INFO (0: Sfr_no_thermal_sd. 1: Sfr_thermal_sd)</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This temperature value is read directly from the ADC, and hence does not have any resolution. User must refer to the hardware specificiation for the unit and resolution.</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Service Tool connected </w:t>
      </w:r>
      <w:r>
        <w:rPr>
          <w:b w:val="0"/>
          <w:color w:val="FFFFFF" w:themeColor="background1"/>
        </w:rPr>
        <w:t>—</w:t>
      </w:r>
      <w:r>
        <w:rPr>
          <w:b w:val="0"/>
        </w:rPr>
        <w:t>(</w:t>
      </w:r>
      <w:r>
        <w:rPr>
          <w:b w:val="0"/>
        </w:rPr>
        <w:t>21904512</w:t>
      </w:r>
      <w:r>
        <w:rPr>
          <w:b w:val="0"/>
        </w:rPr>
        <w:t>—</w:t>
      </w:r>
      <w:r>
        <w:rPr>
          <w:b w:val="0"/>
        </w:rPr>
        <w:t>SYS_REQ_2018877-v5x</w:t>
      </w:r>
      <w:r>
        <w:rPr>
          <w:b w:val="0"/>
        </w:rPr>
        <w:t>—</w:t>
      </w:r>
      <w:r>
        <w:rPr>
          <w:b w:val="0"/>
        </w:rPr>
        <w:t>4.6.3.19</w:t>
      </w:r>
      <w:r>
        <w:rPr>
          <w:b w:val="0"/>
        </w:rPr>
        <w:t>)</w:t>
      </w:r>
    </w:p>
    <w:p>
      <w:pPr/>
      <w:r>
        <w:rPr/>
        <w:t xml:space="preserve">The output of the Service Tool connected  status will be detected via the ongoing communication:</w:t>
      </w:r>
    </w:p>
    <w:p>
      <w:pPr/>
      <w:r>
        <w:rPr/>
        <w:t xml:space="preserve">a) Resolution:   None</w:t>
      </w:r>
    </w:p>
    <w:p>
      <w:pPr/>
      <w:r>
        <w:rPr/>
        <w:t xml:space="preserve">b) Range:         0 or 1 (1 = Diagnostic communication ongoing)</w:t>
      </w:r>
    </w:p>
    <w:p>
      <w:pPr/>
      <w:r>
        <w:rPr/>
        <w:t xml:space="preserve">c) Qualifier:      None</w:t>
      </w:r>
    </w:p>
    <w:p>
      <w:pPr/>
      <w:r>
        <w:rPr/>
        <w:t xml:space="preserve">d) EEPROM:   1Bit (See attachment Flags.xls in the System requirement 2018811)</w:t>
      </w:r>
    </w:p>
    <w:p>
      <w:pPr/>
      <w:r>
        <w:rPr/>
        <w:t xml:space="preserve"> </w:t>
      </w:r>
    </w:p>
    <w:p>
      <w:pPr/>
      <w:r>
        <w:rPr/>
        <w:t xml:space="preserve">Additional conditions:</w:t>
      </w:r>
    </w:p>
    <w:p>
      <w:pPr/>
      <w:r>
        <w:rPr/>
        <w:t xml:space="preserve">a) storage condition:  storage at every DTC occurance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Only updated if ECU has stored already a DTC. Read DTC tester request has to report a fault code for storing the mileage.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Occurrence counter</w:t>
      </w:r>
      <w:r>
        <w:rPr>
          <w:b w:val="0"/>
          <w:color w:val="FFFFFF" w:themeColor="background1"/>
        </w:rPr>
        <w:t>—</w:t>
      </w:r>
      <w:r>
        <w:rPr>
          <w:b w:val="0"/>
        </w:rPr>
        <w:t>(</w:t>
      </w:r>
      <w:r>
        <w:rPr>
          <w:b w:val="0"/>
        </w:rPr>
        <w:t>21904486</w:t>
      </w:r>
      <w:r>
        <w:rPr>
          <w:b w:val="0"/>
        </w:rPr>
        <w:t>—</w:t>
      </w:r>
      <w:r>
        <w:rPr>
          <w:b w:val="0"/>
        </w:rPr>
        <w:t>SYS_REQ_2018878-v5x</w:t>
      </w:r>
      <w:r>
        <w:rPr>
          <w:b w:val="0"/>
        </w:rPr>
        <w:t>—</w:t>
      </w:r>
      <w:r>
        <w:rPr>
          <w:b w:val="0"/>
        </w:rPr>
        <w:t>4.6.3.20</w:t>
      </w:r>
      <w:r>
        <w:rPr>
          <w:b w:val="0"/>
        </w:rPr>
        <w:t>)</w:t>
      </w:r>
    </w:p>
    <w:p>
      <w:pPr/>
      <w:r>
        <w:rPr/>
        <w:t xml:space="preserve">Output of Occurrence counter related to the DTC is defined as follows:</w:t>
      </w:r>
    </w:p>
    <w:p>
      <w:pPr/>
      <w:r>
        <w:rPr/>
        <w:t xml:space="preserve">a) Resolution:      1 DTC occurrence</w:t>
      </w:r>
    </w:p>
    <w:p>
      <w:pPr/>
      <w:r>
        <w:rPr/>
        <w:t xml:space="preserve">b) Range:            0 .. 254</w:t>
      </w:r>
    </w:p>
    <w:p>
      <w:pPr/>
      <w:r>
        <w:rPr/>
        <w:t xml:space="preserve">c) Qualifier:         0xFF (value not available or not correct)</w:t>
      </w:r>
    </w:p>
    <w:p>
      <w:pPr/>
      <w:r>
        <w:rPr/>
        <w:t xml:space="preserve">d) EEPROM:      1Byte</w:t>
      </w:r>
    </w:p>
    <w:p>
      <w:pPr/>
      <w:r>
        <w:rPr/>
        <w:t xml:space="preserve"> </w:t>
      </w:r>
    </w:p>
    <w:p>
      <w:pPr/>
      <w:r>
        <w:rPr/>
        <w:t xml:space="preserve">Additional conditions:</w:t>
      </w:r>
    </w:p>
    <w:p>
      <w:pPr/>
      <w:r>
        <w:rPr/>
        <w:t xml:space="preserve">a) Storage condition: Storage at every DTC occurrence.</w:t>
      </w:r>
    </w:p>
    <w:p>
      <w:pPr/>
      <w:r>
        <w:rPr/>
        <w:t xml:space="preserve">b) Storage condition: The counter counts independently from ignition cycles.</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Diagnostic-procedure recognition status</w:t>
      </w:r>
      <w:r>
        <w:rPr>
          <w:b w:val="0"/>
          <w:color w:val="FFFFFF" w:themeColor="background1"/>
        </w:rPr>
        <w:t>—</w:t>
      </w:r>
      <w:r>
        <w:rPr>
          <w:b w:val="0"/>
        </w:rPr>
        <w:t>(</w:t>
      </w:r>
      <w:r>
        <w:rPr>
          <w:b w:val="0"/>
        </w:rPr>
        <w:t>21904489</w:t>
      </w:r>
      <w:r>
        <w:rPr>
          <w:b w:val="0"/>
        </w:rPr>
        <w:t>—</w:t>
      </w:r>
      <w:r>
        <w:rPr>
          <w:b w:val="0"/>
        </w:rPr>
        <w:t>SYS_REQ_2018879-v3x</w:t>
      </w:r>
      <w:r>
        <w:rPr>
          <w:b w:val="0"/>
        </w:rPr>
        <w:t>—</w:t>
      </w:r>
      <w:r>
        <w:rPr>
          <w:b w:val="0"/>
        </w:rPr>
        <w:t>4.6.3.21</w:t>
      </w:r>
      <w:r>
        <w:rPr>
          <w:b w:val="0"/>
        </w:rPr>
        <w:t>)</w:t>
      </w:r>
    </w:p>
    <w:p>
      <w:pPr/>
      <w:r>
        <w:rPr/>
        <w:t xml:space="preserve">The output of the Service Tool connected and EBS System state diagnostic service requests (i.e  actuators access, clear DTCs, etc) are ongoing:</w:t>
      </w:r>
    </w:p>
    <w:p>
      <w:pPr/>
      <w:r>
        <w:rPr/>
        <w:t xml:space="preserve">a) Resolution:      None</w:t>
      </w:r>
    </w:p>
    <w:p>
      <w:pPr/>
      <w:r>
        <w:rPr/>
        <w:t xml:space="preserve">b) Range:            0 or 1 ( 1 = Diagnostic System state changes ongoing)</w:t>
      </w:r>
    </w:p>
    <w:p>
      <w:pPr/>
      <w:r>
        <w:rPr/>
        <w:t xml:space="preserve">c) Qualifier:         None</w:t>
      </w:r>
    </w:p>
    <w:p>
      <w:pPr/>
      <w:r>
        <w:rPr/>
        <w:t xml:space="preserve">d) EEPROM:      1Bit (See attachment Flags.xls in the System requirement 2018811)</w:t>
      </w:r>
    </w:p>
    <w:p>
      <w:pPr/>
      <w:r>
        <w:rPr/>
        <w:t xml:space="preserve"> </w:t>
      </w:r>
    </w:p>
    <w:p>
      <w:pPr/>
      <w:r>
        <w:rPr/>
        <w:t xml:space="preserve">Additional conditions:</w:t>
      </w:r>
    </w:p>
    <w:p>
      <w:pPr/>
      <w:r>
        <w:rPr/>
        <w:t xml:space="preserve">a) Storage condition: Storage at every DTC occurrence.</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Extended diagnostic session is requested and system state changed to "Suspend mode".</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Global MCU Failure Status Information of Analogue Macros</w:t>
      </w:r>
      <w:r>
        <w:rPr>
          <w:b w:val="0"/>
          <w:color w:val="FFFFFF" w:themeColor="background1"/>
        </w:rPr>
        <w:t>—</w:t>
      </w:r>
      <w:r>
        <w:rPr>
          <w:b w:val="0"/>
        </w:rPr>
        <w:t>(</w:t>
      </w:r>
      <w:r>
        <w:rPr>
          <w:b w:val="0"/>
        </w:rPr>
        <w:t>21904513</w:t>
      </w:r>
      <w:r>
        <w:rPr>
          <w:b w:val="0"/>
        </w:rPr>
        <w:t>—</w:t>
      </w:r>
      <w:r>
        <w:rPr>
          <w:b w:val="0"/>
        </w:rPr>
        <w:t>SYS_REQ_2018880-v5x</w:t>
      </w:r>
      <w:r>
        <w:rPr>
          <w:b w:val="0"/>
        </w:rPr>
        <w:t>—</w:t>
      </w:r>
      <w:r>
        <w:rPr>
          <w:b w:val="0"/>
        </w:rPr>
        <w:t>4.6.3.22</w:t>
      </w:r>
      <w:r>
        <w:rPr>
          <w:b w:val="0"/>
        </w:rPr>
        <w:t>)</w:t>
      </w:r>
    </w:p>
    <w:p>
      <w:pPr/>
      <w:r>
        <w:rPr/>
        <w:t xml:space="preserve">Register definition for Texas Instruments:</w:t>
      </w:r>
    </w:p>
    <w:p>
      <w:pPr/>
      <w:r>
        <w:rPr/>
        <w:t xml:space="preserve">a) PLL Failure (Cycle Slip), Oscillator Failure:      SYSESR/ GLB STAT</w:t>
      </w:r>
    </w:p>
    <w:p>
      <w:pPr/>
      <w:r>
        <w:rPr/>
        <w:t xml:space="preserve">b) Voltage monitor of Flash Wrapper:                  FMMSTAT</w:t>
      </w:r>
    </w:p>
    <w:p>
      <w:pPr/>
      <w:r>
        <w:rPr/>
        <w:t xml:space="preserve">c) Queued SPI:                                                 UERRSTAT</w:t>
      </w:r>
    </w:p>
    <w:p>
      <w:pPr/>
      <w:r>
        <w:rPr/>
        <w:t xml:space="preserve">d) CAN:                                                            Parity Error Code Register</w:t>
      </w:r>
    </w:p>
    <w:p>
      <w:pPr/>
      <w:r>
        <w:rPr/>
        <w:t xml:space="preserve">e) RAM:                                                            T.B.D</w:t>
      </w:r>
    </w:p>
    <w:p>
      <w:pPr/>
      <w:r>
        <w:rPr/>
        <w:t xml:space="preserve">f) Timer:                                                            T24CNTR</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 and</w:t>
      </w:r>
    </w:p>
    <w:p>
      <w:pPr/>
      <w:r>
        <w:rPr/>
        <w:t xml:space="preserve">a)  Platform Architecture, Revision ???</w:t>
      </w:r>
    </w:p>
    <w:p>
      <w:pPr/>
      <w:r>
        <w:rPr/>
        <w:t xml:space="preserve">b) Embedded Flash Wrapper, Revision ???</w:t>
      </w:r>
    </w:p>
    <w:p>
      <w:pPr/>
      <w:r>
        <w:rPr/>
        <w:t xml:space="preserve">c) MIBSPI,  Revision ???</w:t>
      </w:r>
    </w:p>
    <w:p>
      <w:pPr/>
      <w:r>
        <w:rPr/>
        <w:t xml:space="preserve">d) DCAN,  Revision ???</w:t>
      </w:r>
    </w:p>
    <w:p>
      <w:pPr/>
      <w:r>
        <w:rPr/>
        <w:t xml:space="preserve">e) PBIST, Revision ???</w:t>
      </w:r>
    </w:p>
    <w:p>
      <w:pPr/>
      <w:r>
        <w:rPr/>
        <w:t xml:space="preserve">f) TMR, Revision ???</w:t>
      </w:r>
    </w:p>
    <w:p>
      <w:pPr/>
      <w:r>
        <w:rPr/>
        <w:t xml:space="preserve"> </w:t>
      </w:r>
    </w:p>
    <w:p>
      <w:pPr/>
      <w:r>
        <w:rPr/>
        <w:t xml:space="preserve">Common interface to BFU unclear and must be defined, i,e AUTOSAR compliant interface to BFU.</w:t>
      </w:r>
    </w:p>
    <w:p>
      <w:pPr/>
      <w:r>
        <w:rPr/>
        <w:t xml:space="preserve"> </w:t>
      </w:r>
    </w:p>
    <w:p>
      <w:pPr/>
      <w:r>
        <w:rPr/>
        <w:t xml:space="preserve">This dataset is stored for both of the "internal" BFU-failures only.</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Global PCU failure status relevant for MCU </w:t>
      </w:r>
      <w:r>
        <w:rPr>
          <w:b w:val="0"/>
          <w:color w:val="FFFFFF" w:themeColor="background1"/>
        </w:rPr>
        <w:t>—</w:t>
      </w:r>
      <w:r>
        <w:rPr>
          <w:b w:val="0"/>
        </w:rPr>
        <w:t>(</w:t>
      </w:r>
      <w:r>
        <w:rPr>
          <w:b w:val="0"/>
        </w:rPr>
        <w:t>21904516</w:t>
      </w:r>
      <w:r>
        <w:rPr>
          <w:b w:val="0"/>
        </w:rPr>
        <w:t>—</w:t>
      </w:r>
      <w:r>
        <w:rPr>
          <w:b w:val="0"/>
        </w:rPr>
        <w:t>SYS_REQ_2018881-v4x</w:t>
      </w:r>
      <w:r>
        <w:rPr>
          <w:b w:val="0"/>
        </w:rPr>
        <w:t>—</w:t>
      </w:r>
      <w:r>
        <w:rPr>
          <w:b w:val="0"/>
        </w:rPr>
        <w:t>4.6.3.23</w:t>
      </w:r>
      <w:r>
        <w:rPr>
          <w:b w:val="0"/>
        </w:rPr>
        <w:t>)</w:t>
      </w:r>
    </w:p>
    <w:p>
      <w:pPr/>
      <w:r>
        <w:rPr/>
        <w:t xml:space="preserve">Register definition for Texas Instruments:</w:t>
      </w:r>
    </w:p>
    <w:p>
      <w:pPr/>
      <w:r>
        <w:rPr/>
        <w:t xml:space="preserve">a) Temperature Sensor Module (TTSM):      Register TBD ??</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Basic Compare Logic - MCU60 (TI), MCU03 (TI)</w:t>
      </w:r>
      <w:r>
        <w:rPr>
          <w:b w:val="0"/>
          <w:color w:val="FFFFFF" w:themeColor="background1"/>
        </w:rPr>
        <w:t>—</w:t>
      </w:r>
      <w:r>
        <w:rPr>
          <w:b w:val="0"/>
        </w:rPr>
        <w:t>(</w:t>
      </w:r>
      <w:r>
        <w:rPr>
          <w:b w:val="0"/>
        </w:rPr>
        <w:t>21904511</w:t>
      </w:r>
      <w:r>
        <w:rPr>
          <w:b w:val="0"/>
        </w:rPr>
        <w:t>—</w:t>
      </w:r>
      <w:r>
        <w:rPr>
          <w:b w:val="0"/>
        </w:rPr>
        <w:t>SYS_REQ_2018882-v5x</w:t>
      </w:r>
      <w:r>
        <w:rPr>
          <w:b w:val="0"/>
        </w:rPr>
        <w:t>—</w:t>
      </w:r>
      <w:r>
        <w:rPr>
          <w:b w:val="0"/>
        </w:rPr>
        <w:t>4.6.3.24</w:t>
      </w:r>
      <w:r>
        <w:rPr>
          <w:b w:val="0"/>
        </w:rPr>
        <w:t>)</w:t>
      </w:r>
    </w:p>
    <w:p>
      <w:pPr/>
      <w:r>
        <w:rPr/>
        <w:t xml:space="preserve">Register definition for Texas Instruments:</w:t>
      </w:r>
    </w:p>
    <w:p>
      <w:pPr/>
      <w:r>
        <w:rPr/>
        <w:t xml:space="preserve">a) Basic Compare Logic: BCERRFLG, TEST1DR, TEST2DR</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Device Spec, Revision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Basic Compare Logic - MCU06 (TI), MCU08 (TI)</w:t>
      </w:r>
      <w:r>
        <w:rPr>
          <w:b w:val="0"/>
          <w:color w:val="FFFFFF" w:themeColor="background1"/>
        </w:rPr>
        <w:t>—</w:t>
      </w:r>
      <w:r>
        <w:rPr>
          <w:b w:val="0"/>
        </w:rPr>
        <w:t>(</w:t>
      </w:r>
      <w:r>
        <w:rPr>
          <w:b w:val="0"/>
        </w:rPr>
        <w:t>21904514</w:t>
      </w:r>
      <w:r>
        <w:rPr>
          <w:b w:val="0"/>
        </w:rPr>
        <w:t>—</w:t>
      </w:r>
      <w:r>
        <w:rPr>
          <w:b w:val="0"/>
        </w:rPr>
        <w:t>SYS_REQ_2018883-v6x</w:t>
      </w:r>
      <w:r>
        <w:rPr>
          <w:b w:val="0"/>
        </w:rPr>
        <w:t>—</w:t>
      </w:r>
      <w:r>
        <w:rPr>
          <w:b w:val="0"/>
        </w:rPr>
        <w:t>4.6.3.25</w:t>
      </w:r>
      <w:r>
        <w:rPr>
          <w:b w:val="0"/>
        </w:rPr>
        <w:t>)</w:t>
      </w:r>
    </w:p>
    <w:p>
      <w:pPr/>
      <w:r>
        <w:rPr/>
        <w:t xml:space="preserve">Register definition for Texas Instruments:</w:t>
      </w:r>
    </w:p>
    <w:p>
      <w:pPr/>
      <w:r>
        <w:rPr/>
        <w:t xml:space="preserve">a) Basic Compare Logic: CA_BCASR, CB_BCASR, CAB_TCR, CA_TDR/CB_TDR, CA_ACAP/CB_ACAP, CA_CCAP/CB_CCAP, CA_DCAP/CB_DCAP,</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Custom Module Spec, revision ???, Chapter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Enhanced Compare Logic - MCU06 (TI), MCU08 (TI)</w:t>
      </w:r>
      <w:r>
        <w:rPr>
          <w:b w:val="0"/>
          <w:color w:val="FFFFFF" w:themeColor="background1"/>
        </w:rPr>
        <w:t>—</w:t>
      </w:r>
      <w:r>
        <w:rPr>
          <w:b w:val="0"/>
        </w:rPr>
        <w:t>(</w:t>
      </w:r>
      <w:r>
        <w:rPr>
          <w:b w:val="0"/>
        </w:rPr>
        <w:t>21904517</w:t>
      </w:r>
      <w:r>
        <w:rPr>
          <w:b w:val="0"/>
        </w:rPr>
        <w:t>—</w:t>
      </w:r>
      <w:r>
        <w:rPr>
          <w:b w:val="0"/>
        </w:rPr>
        <w:t>SYS_REQ_2018884-v6x</w:t>
      </w:r>
      <w:r>
        <w:rPr>
          <w:b w:val="0"/>
        </w:rPr>
        <w:t>—</w:t>
      </w:r>
      <w:r>
        <w:rPr>
          <w:b w:val="0"/>
        </w:rPr>
        <w:t>4.6.3.26</w:t>
      </w:r>
      <w:r>
        <w:rPr>
          <w:b w:val="0"/>
        </w:rPr>
        <w:t>)</w:t>
      </w:r>
    </w:p>
    <w:p>
      <w:pPr/>
      <w:r>
        <w:rPr/>
        <w:t xml:space="preserve">Register definition for Texas Instruments:</w:t>
      </w:r>
    </w:p>
    <w:p>
      <w:pPr/>
      <w:r>
        <w:rPr/>
        <w:t xml:space="preserve">a) Enhanced Compare Logic:   CA_BCASR, CB_BCASR, CAB_TCR, CA_TDR/CB_TDR, CA_ACAP/CB_ACAP, CA_CCAP/CB_CCAP, CA_DCAP/CB_DCAP.</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Custom Module Spec, revision ???, Chapter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Supervision of System Output - MCU08 (TI)</w:t>
      </w:r>
      <w:r>
        <w:rPr>
          <w:b w:val="0"/>
          <w:color w:val="FFFFFF" w:themeColor="background1"/>
        </w:rPr>
        <w:t>—</w:t>
      </w:r>
      <w:r>
        <w:rPr>
          <w:b w:val="0"/>
        </w:rPr>
        <w:t>(</w:t>
      </w:r>
      <w:r>
        <w:rPr>
          <w:b w:val="0"/>
        </w:rPr>
        <w:t>21904499</w:t>
      </w:r>
      <w:r>
        <w:rPr>
          <w:b w:val="0"/>
        </w:rPr>
        <w:t>—</w:t>
      </w:r>
      <w:r>
        <w:rPr>
          <w:b w:val="0"/>
        </w:rPr>
        <w:t>SYS_REQ_2018885-v4x</w:t>
      </w:r>
      <w:r>
        <w:rPr>
          <w:b w:val="0"/>
        </w:rPr>
        <w:t>—</w:t>
      </w:r>
      <w:r>
        <w:rPr>
          <w:b w:val="0"/>
        </w:rPr>
        <w:t>4.6.3.27</w:t>
      </w:r>
      <w:r>
        <w:rPr>
          <w:b w:val="0"/>
        </w:rPr>
        <w:t>)</w:t>
      </w:r>
    </w:p>
    <w:p>
      <w:pPr/>
      <w:r>
        <w:rPr/>
        <w:t xml:space="preserve">Register definition for Texas Instruments:</w:t>
      </w:r>
    </w:p>
    <w:p>
      <w:pPr/>
      <w:r>
        <w:rPr/>
        <w:t xml:space="preserve">a) Supervision of System Output: CA_BCASR, CA_VACAP, CA_VCCAP, CA_VDCAP, CB_BCASR, CB_VACAP, CB_VCCAP, CB_VDCAP, CA_TDR/CB_TDR</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Custom Module Spec, revision ???, Chapter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Additional MCU08 Features </w:t>
      </w:r>
      <w:r>
        <w:rPr>
          <w:b w:val="0"/>
          <w:color w:val="FFFFFF" w:themeColor="background1"/>
        </w:rPr>
        <w:t>—</w:t>
      </w:r>
      <w:r>
        <w:rPr>
          <w:b w:val="0"/>
        </w:rPr>
        <w:t>(</w:t>
      </w:r>
      <w:r>
        <w:rPr>
          <w:b w:val="0"/>
        </w:rPr>
        <w:t>21904515</w:t>
      </w:r>
      <w:r>
        <w:rPr>
          <w:b w:val="0"/>
        </w:rPr>
        <w:t>—</w:t>
      </w:r>
      <w:r>
        <w:rPr>
          <w:b w:val="0"/>
        </w:rPr>
        <w:t>SYS_REQ_2018886-v5x</w:t>
      </w:r>
      <w:r>
        <w:rPr>
          <w:b w:val="0"/>
        </w:rPr>
        <w:t>—</w:t>
      </w:r>
      <w:r>
        <w:rPr>
          <w:b w:val="0"/>
        </w:rPr>
        <w:t>4.6.3.28</w:t>
      </w:r>
      <w:r>
        <w:rPr>
          <w:b w:val="0"/>
        </w:rPr>
        <w:t>)</w:t>
      </w:r>
    </w:p>
    <w:p>
      <w:pPr/>
      <w:r>
        <w:rPr/>
        <w:t xml:space="preserve">Register definition for Texas Instruments:</w:t>
      </w:r>
    </w:p>
    <w:p>
      <w:pPr/>
      <w:r>
        <w:rPr/>
        <w:t xml:space="preserve">Glitch Detect, Error Signal Integrity, ECC Inactive: CA_BCASR, CB_BCASR</w:t>
      </w:r>
    </w:p>
    <w:p>
      <w:pPr/>
      <w:r>
        <w:rPr/>
        <w:t xml:space="preserve"> </w:t>
      </w:r>
    </w:p>
    <w:p>
      <w:pPr/>
      <w:r>
        <w:rPr/>
        <w:t xml:space="preserve">This dataset is stored for both of the "internal" BFU-failures only.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Related document:</w:t>
      </w:r>
    </w:p>
    <w:p>
      <w:pPr/>
      <w:r>
        <w:rPr/>
        <w:t xml:space="preserve"> </w:t>
      </w:r>
    </w:p>
    <w:p>
      <w:pPr/>
      <w:r>
        <w:rPr/>
        <w:t xml:space="preserve">MCU_Failure_Diagnostics_Requirements_revised220807.doc</w:t>
      </w:r>
    </w:p>
    <w:p>
      <w:pPr/>
      <w:r>
        <w:rPr/>
        <w:t xml:space="preserve">a) Custom Module Spec, revision ???, Chapter ??</w:t>
      </w:r>
    </w:p>
    <w:p>
      <w:pPr/>
      <w:r>
        <w:rPr/>
        <w:t xml:space="preserve"> </w:t>
      </w:r>
    </w:p>
    <w:p>
      <w:pPr/>
      <w:r>
        <w:rPr/>
        <w:t xml:space="preserve">Common interface to BFU unclear and must be defined, i,e AUTOSAR compliant interface to BFU.</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Root cause Failure Value</w:t>
      </w:r>
      <w:r>
        <w:rPr>
          <w:b w:val="0"/>
          <w:color w:val="FFFFFF" w:themeColor="background1"/>
        </w:rPr>
        <w:t>—</w:t>
      </w:r>
      <w:r>
        <w:rPr>
          <w:b w:val="0"/>
        </w:rPr>
        <w:t>(</w:t>
      </w:r>
      <w:r>
        <w:rPr>
          <w:b w:val="0"/>
        </w:rPr>
        <w:t>21904498</w:t>
      </w:r>
      <w:r>
        <w:rPr>
          <w:b w:val="0"/>
        </w:rPr>
        <w:t>—</w:t>
      </w:r>
      <w:r>
        <w:rPr>
          <w:b w:val="0"/>
        </w:rPr>
        <w:t>SYS_REQ_2045123-v6x</w:t>
      </w:r>
      <w:r>
        <w:rPr>
          <w:b w:val="0"/>
        </w:rPr>
        <w:t>—</w:t>
      </w:r>
      <w:r>
        <w:rPr>
          <w:b w:val="0"/>
        </w:rPr>
        <w:t>4.6.3.29</w:t>
      </w:r>
      <w:r>
        <w:rPr>
          <w:b w:val="0"/>
        </w:rPr>
        <w:t>)</w:t>
      </w:r>
    </w:p>
    <w:p>
      <w:pPr/>
      <w:r>
        <w:rPr/>
        <w:t xml:space="preserve">Here the signal value (e.g. yaw rate or wheel speed) of the DTC causing failure should be stored.</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Comment:</w:t>
      </w:r>
      <w:r>
        <w:rPr>
          <w:b/>
        </w:rPr>
        <w:t xml:space="preserve"> </w:t>
      </w:r>
    </w:p>
    <w:p>
      <w:pPr/>
      <w:r>
        <w:rPr/>
        <w:t xml:space="preserve">Not feasible. Amount of monitoring functions in EBS system too high to redesign all monitoring functions to report root cause values. Important EBS system signal values are already stored in DTC freeze frame data set.</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SFR-version information</w:t>
      </w:r>
      <w:r>
        <w:rPr>
          <w:b w:val="0"/>
          <w:color w:val="FFFFFF" w:themeColor="background1"/>
          <w:lang w:val="fr-FR"/>
        </w:rPr>
        <w:t>—</w:t>
      </w:r>
      <w:r>
        <w:rPr>
          <w:b w:val="0"/>
          <w:lang w:val="fr-FR"/>
        </w:rPr>
        <w:t>(</w:t>
      </w:r>
      <w:r>
        <w:rPr>
          <w:b w:val="0"/>
          <w:lang w:val="fr-FR"/>
        </w:rPr>
        <w:t>21904465</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Version of SFR</w:t>
      </w:r>
      <w:r>
        <w:rPr>
          <w:b w:val="0"/>
          <w:color w:val="FFFFFF" w:themeColor="background1"/>
        </w:rPr>
        <w:t>—</w:t>
      </w:r>
      <w:r>
        <w:rPr>
          <w:b w:val="0"/>
        </w:rPr>
        <w:t>(</w:t>
      </w:r>
      <w:r>
        <w:rPr>
          <w:b w:val="0"/>
        </w:rPr>
        <w:t>21904477</w:t>
      </w:r>
      <w:r>
        <w:rPr>
          <w:b w:val="0"/>
        </w:rPr>
        <w:t>—</w:t>
      </w:r>
      <w:r>
        <w:rPr>
          <w:b w:val="0"/>
        </w:rPr>
        <w:t>SYS_REQ_2018754-v6x</w:t>
      </w:r>
      <w:r>
        <w:rPr>
          <w:b w:val="0"/>
        </w:rPr>
        <w:t>—</w:t>
      </w:r>
      <w:r>
        <w:rPr>
          <w:b w:val="0"/>
        </w:rPr>
        <w:t>4.6.4.1</w:t>
      </w:r>
      <w:r>
        <w:rPr>
          <w:b w:val="0"/>
        </w:rPr>
        <w:t>)</w:t>
      </w:r>
    </w:p>
    <w:p>
      <w:pPr/>
      <w:r>
        <w:rPr/>
        <w:t xml:space="preserve">Version information for Standardized Failure Record will be stored in an extra byte in EEPROM. It will have to be discussed, whether a checksum will be build and stored in this byte additionally.</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SFR-PS100 detailed fault data</w:t>
      </w:r>
      <w:r>
        <w:rPr>
          <w:b w:val="0"/>
          <w:color w:val="FFFFFF" w:themeColor="background1"/>
          <w:lang w:val="fr-FR"/>
        </w:rPr>
        <w:t>—</w:t>
      </w:r>
      <w:r>
        <w:rPr>
          <w:b w:val="0"/>
          <w:lang w:val="fr-FR"/>
        </w:rPr>
        <w:t>(</w:t>
      </w:r>
      <w:r>
        <w:rPr>
          <w:b w:val="0"/>
          <w:lang w:val="fr-FR"/>
        </w:rPr>
        <w:t>21904463</w:t>
      </w:r>
      <w:r>
        <w:rPr>
          <w:b w:val="0"/>
          <w:lang w:val="fr-FR"/>
        </w:rPr>
        <w:t>)</w:t>
      </w:r>
    </w:p>
    <w:p w:rsidR="000F26F8" w:rsidRDefault="00D945FF">
      <w:pPr>
        <w:ind w:right="-1"/>
        <w:rPr>
          <w:b/>
        </w:rPr>
      </w:pPr>
      <w:r>
        <w:t> </w:t>
      </w:r>
    </w:p>
    <w:p w:rsidR="000F26F8" w:rsidRDefault="00D945FF">
      <w:pPr>
        <w:pStyle w:val="MKSRMberschrift4"/>
        <w:rPr>
          <w:b w:val="0"/>
        </w:rPr>
      </w:pPr>
      <w:bookmarkStart w:id="16" w:name="_Toc334519787"/>
      <w:bookmarkStart w:id="17" w:name="_Toc342993861"/>
      <w:bookmarkEnd w:id="16"/>
      <w:bookmarkEnd w:id="17"/>
      <w:r>
        <w:t>PS 100 detailed fault data</w:t>
      </w:r>
      <w:r>
        <w:rPr>
          <w:b w:val="0"/>
          <w:color w:val="FFFFFF" w:themeColor="background1"/>
        </w:rPr>
        <w:t>—</w:t>
      </w:r>
      <w:r>
        <w:rPr>
          <w:b w:val="0"/>
        </w:rPr>
        <w:t>(</w:t>
      </w:r>
      <w:r>
        <w:rPr>
          <w:b w:val="0"/>
        </w:rPr>
        <w:t>21904475</w:t>
      </w:r>
      <w:r>
        <w:rPr>
          <w:b w:val="0"/>
        </w:rPr>
        <w:t>—</w:t>
      </w:r>
      <w:r>
        <w:rPr>
          <w:b w:val="0"/>
        </w:rPr>
        <w:t>SYS_REQ_2018779-v3x</w:t>
      </w:r>
      <w:r>
        <w:rPr>
          <w:b w:val="0"/>
        </w:rPr>
        <w:t>—</w:t>
      </w:r>
      <w:r>
        <w:rPr>
          <w:b w:val="0"/>
        </w:rPr>
        <w:t>4.6.5.1</w:t>
      </w:r>
      <w:r>
        <w:rPr>
          <w:b w:val="0"/>
        </w:rPr>
        <w:t>)</w:t>
      </w:r>
    </w:p>
    <w:p>
      <w:pPr/>
      <w:r>
        <w:rPr/>
        <w:t xml:space="preserve">A PS 100 is a digital pressure sensor that could provide detailed fault data information. The detailed fault data information of a PS 100 pressure sensor shall be stored in the SFR EEPROM.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If a PS 100 fault is detected, the detailed information is available in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Faultcode and sensor number of PS100</w:t>
      </w:r>
      <w:r>
        <w:rPr>
          <w:b w:val="0"/>
          <w:color w:val="FFFFFF" w:themeColor="background1"/>
        </w:rPr>
        <w:t>—</w:t>
      </w:r>
      <w:r>
        <w:rPr>
          <w:b w:val="0"/>
        </w:rPr>
        <w:t>(</w:t>
      </w:r>
      <w:r>
        <w:rPr>
          <w:b w:val="0"/>
        </w:rPr>
        <w:t>21904474</w:t>
      </w:r>
      <w:r>
        <w:rPr>
          <w:b w:val="0"/>
        </w:rPr>
        <w:t>—</w:t>
      </w:r>
      <w:r>
        <w:rPr>
          <w:b w:val="0"/>
        </w:rPr>
        <w:t>SYS_REQ_2018780-v4x</w:t>
      </w:r>
      <w:r>
        <w:rPr>
          <w:b w:val="0"/>
        </w:rPr>
        <w:t>—</w:t>
      </w:r>
      <w:r>
        <w:rPr>
          <w:b w:val="0"/>
        </w:rPr>
        <w:t>4.6.5.2</w:t>
      </w:r>
      <w:r>
        <w:rPr>
          <w:b w:val="0"/>
        </w:rPr>
        <w:t>)</w:t>
      </w:r>
    </w:p>
    <w:p>
      <w:pPr/>
      <w:r>
        <w:rPr/>
        <w:t xml:space="preserve">The detailed data of the PS 100 faults is reported to SFR by a SFR defined interface. PS 100 detailed fault data contains a 6 bit fault number and 2 bit sensor number. If the ECU has 5 PS 100 pressure sensors the 4th and 5th PS 100 shall have the same sensor number.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Different faults and different sensor number shall be stored in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Register information of PS 100 according to fault detection</w:t>
      </w:r>
      <w:r>
        <w:rPr>
          <w:b w:val="0"/>
          <w:color w:val="FFFFFF" w:themeColor="background1"/>
        </w:rPr>
        <w:t>—</w:t>
      </w:r>
      <w:r>
        <w:rPr>
          <w:b w:val="0"/>
        </w:rPr>
        <w:t>(</w:t>
      </w:r>
      <w:r>
        <w:rPr>
          <w:b w:val="0"/>
        </w:rPr>
        <w:t>21904476</w:t>
      </w:r>
      <w:r>
        <w:rPr>
          <w:b w:val="0"/>
        </w:rPr>
        <w:t>—</w:t>
      </w:r>
      <w:r>
        <w:rPr>
          <w:b w:val="0"/>
        </w:rPr>
        <w:t>SYS_REQ_2018781-v4x</w:t>
      </w:r>
      <w:r>
        <w:rPr>
          <w:b w:val="0"/>
        </w:rPr>
        <w:t>—</w:t>
      </w:r>
      <w:r>
        <w:rPr>
          <w:b w:val="0"/>
        </w:rPr>
        <w:t>4.6.5.3</w:t>
      </w:r>
      <w:r>
        <w:rPr>
          <w:b w:val="0"/>
        </w:rPr>
        <w:t>)</w:t>
      </w:r>
    </w:p>
    <w:p>
      <w:pPr/>
      <w:r>
        <w:rPr/>
        <w:t xml:space="preserve">The 4 Byte extended data of the last PS 100 fault is reported to SFR by an SFR defined interface and shall be stored in EEPROM.</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The 4 byte extended PS 100 fault information shall be stored in EEPROM.</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Storage mechanism of PS 100 SFR EEPROM area</w:t>
      </w:r>
      <w:r>
        <w:rPr>
          <w:b w:val="0"/>
          <w:color w:val="FFFFFF" w:themeColor="background1"/>
        </w:rPr>
        <w:t>—</w:t>
      </w:r>
      <w:r>
        <w:rPr>
          <w:b w:val="0"/>
        </w:rPr>
        <w:t>(</w:t>
      </w:r>
      <w:r>
        <w:rPr>
          <w:b w:val="0"/>
        </w:rPr>
        <w:t>21904449</w:t>
      </w:r>
      <w:r>
        <w:rPr>
          <w:b w:val="0"/>
        </w:rPr>
        <w:t>—</w:t>
      </w:r>
      <w:r>
        <w:rPr>
          <w:b w:val="0"/>
        </w:rPr>
        <w:t>SYS_REQ_2018782-v4x</w:t>
      </w:r>
      <w:r>
        <w:rPr>
          <w:b w:val="0"/>
        </w:rPr>
        <w:t>—</w:t>
      </w:r>
      <w:r>
        <w:rPr>
          <w:b w:val="0"/>
        </w:rPr>
        <w:t>4.6.5.4</w:t>
      </w:r>
      <w:r>
        <w:rPr>
          <w:b w:val="0"/>
        </w:rPr>
        <w:t>)</w:t>
      </w:r>
    </w:p>
    <w:p>
      <w:pPr/>
      <w:r>
        <w:rPr/>
        <w:t xml:space="preserve">As soon as a PS 100 fault is detected, the SFR is informed by a SFR provided interface. The faults are stored in a FIFO and the newest fault is stored at the last position of the FIFO.</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Acceptance Criterion:</w:t>
      </w:r>
      <w:r>
        <w:rPr>
          <w:b/>
        </w:rPr>
        <w:t xml:space="preserve"> </w:t>
      </w:r>
    </w:p>
    <w:p>
      <w:pPr/>
      <w:r>
        <w:rPr/>
        <w:t xml:space="preserve">Writing to EEPROM is done directly as soon as the EEPROM handler accepts the writing.</w:t>
      </w:r>
    </w:p>
    <w:p w:rsidR="000F26F8" w:rsidRDefault="00D945FF">
      <w:pPr>
        <w:ind w:right="-1"/>
      </w:pPr>
      <w:r>
        <w:t xml:space="preserve"> </w:t>
      </w:r>
    </w:p>
    <w:p w:rsidR="000F26F8" w:rsidRDefault="00D945FF">
      <w:pPr>
        <w:pStyle w:val="MKSText"/>
        <w:ind w:right="-1"/>
      </w:pPr>
      <w:r>
        <w:t xml:space="preserve">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MKSRMberschrift4"/>
        <w:rPr>
          <w:b w:val="0"/>
        </w:rPr>
      </w:pPr>
      <w:bookmarkStart w:id="16" w:name="_Toc334519787"/>
      <w:bookmarkStart w:id="17" w:name="_Toc342993861"/>
      <w:bookmarkEnd w:id="16"/>
      <w:bookmarkEnd w:id="17"/>
      <w:r>
        <w:t>SFR PS 100 detailed fault interface</w:t>
      </w:r>
      <w:r>
        <w:rPr>
          <w:b w:val="0"/>
          <w:color w:val="FFFFFF" w:themeColor="background1"/>
        </w:rPr>
        <w:t>—</w:t>
      </w:r>
      <w:r>
        <w:rPr>
          <w:b w:val="0"/>
        </w:rPr>
        <w:t>(</w:t>
      </w:r>
      <w:r>
        <w:rPr>
          <w:b w:val="0"/>
        </w:rPr>
        <w:t>21904448</w:t>
      </w:r>
      <w:r>
        <w:rPr>
          <w:b w:val="0"/>
        </w:rPr>
        <w:t>—</w:t>
      </w:r>
      <w:r>
        <w:rPr>
          <w:b w:val="0"/>
        </w:rPr>
        <w:t>SYS_REQ_2018783-v6x</w:t>
      </w:r>
      <w:r>
        <w:rPr>
          <w:b w:val="0"/>
        </w:rPr>
        <w:t>—</w:t>
      </w:r>
      <w:r>
        <w:rPr>
          <w:b w:val="0"/>
        </w:rPr>
        <w:t>4.6.5.5</w:t>
      </w:r>
      <w:r>
        <w:rPr>
          <w:b w:val="0"/>
        </w:rPr>
        <w:t>)</w:t>
      </w:r>
    </w:p>
    <w:p>
      <w:pPr/>
      <w:r>
        <w:rPr/>
        <w:t xml:space="preserve">PS 100 detailed fault data contains a 6 bit fault number and 2 bit sensor number. If the ECU has 5 PS 100 pressure sensors the 4th and 5th PS 100 shall have the same sensor number.</w:t>
      </w:r>
      <w:r>
        <w:br/>
      </w:r>
      <w:r>
        <w:rPr/>
        <w:t xml:space="preserve">The 4 Byte extended data of the last PS 100 fault is reported to SFR.</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i/>
        </w:rPr>
        <w:t>State:</w:t>
      </w:r>
      <w:r>
        <w:rPr>
          <w:b/>
        </w:rPr>
        <w:t xml:space="preserve"> </w:t>
      </w:r>
      <w:r>
        <w:t>CREATED</w:t>
      </w:r>
    </w:p>
    <w:p w:rsidR="000F26F8" w:rsidRDefault="00D945FF">
      <w:pPr>
        <w:ind w:right="-1"/>
      </w:pPr>
      <w:r>
        <w:t xml:space="preserve">   </w:t>
      </w:r>
    </w:p>
    <w:p w:rsidR="000F26F8" w:rsidRDefault="00D945FF">
      <w:pPr>
        <w:ind w:right="-1"/>
      </w:pPr>
      <w:r>
        <w:rPr>
          <w:i/>
        </w:rPr>
        <w:t>Visibility:</w:t>
      </w:r>
      <w:r>
        <w:rPr>
          <w:b/>
        </w:rPr>
        <w:t xml:space="preserve"> </w:t>
      </w:r>
      <w:r>
        <w:t>Internal</w:t>
      </w:r>
      <w:r>
        <w:t xml:space="preserve"> </w:t>
      </w:r>
    </w:p>
    <w:p w:rsidR="000F26F8" w:rsidRDefault="00D945FF">
      <w:pPr>
        <w:ind w:right="-1"/>
      </w:pPr>
      <w:r>
        <w:t xml:space="preserve">   </w:t>
      </w:r>
    </w:p>
    <w:p w:rsidR="000F26F8" w:rsidRDefault="00D945FF">
      <w:pPr>
        <w:ind w:right="-1"/>
      </w:pPr>
      <w:r>
        <w:rPr>
          <w:i/>
        </w:rPr>
        <w:t>Feature_Restriction</w:t>
      </w:r>
      <w:r>
        <w:rPr>
          <w:i/>
        </w:rPr>
        <w:t>:</w:t>
      </w:r>
      <w:r>
        <w:rPr>
          <w:b/>
        </w:rPr>
        <w:t xml:space="preserve"> </w:t>
      </w:r>
    </w:p>
    <w:p w:rsidR="000F26F8" w:rsidRDefault="00D945FF">
      <w:pPr>
        <w:ind w:right="-1"/>
      </w:pPr>
      <w:r>
        <w:t xml:space="preserve">    </w:t>
      </w:r>
    </w:p>
    <w:p w:rsidR="000F26F8" w:rsidRDefault="00D945FF">
      <w:pPr>
        <w:pStyle w:val="berschrift1"/>
        <w:numPr>
          <w:ilvl w:val="0"/>
          <w:numId w:val="1"/>
        </w:numPr>
        <w:ind w:left="0" w:right="-1" w:firstLine="0"/>
        <w:rPr>
          <w:b w:val="0"/>
          <w:lang w:val="fr-FR"/>
        </w:rPr>
      </w:pPr>
      <w:bookmarkStart w:id="1" w:name="_Toc334519776"/>
      <w:bookmarkStart w:id="2" w:name="_Toc342993850"/>
      <w:bookmarkEnd w:id="1"/>
      <w:bookmarkEnd w:id="2"/>
      <w:r>
        <w:rPr>
          <w:lang w:val="fr-FR"/>
        </w:rPr>
        <w:t xml:space="preserve">Definitions</w:t>
      </w:r>
      <w:r>
        <w:rPr>
          <w:b w:val="0"/>
          <w:color w:val="FFFFFF" w:themeColor="background1"/>
          <w:lang w:val="fr-FR"/>
        </w:rPr>
        <w:t>—</w:t>
      </w:r>
      <w:r>
        <w:rPr>
          <w:b w:val="0"/>
          <w:lang w:val="fr-FR"/>
        </w:rPr>
        <w:t>(</w:t>
      </w:r>
      <w:r>
        <w:rPr>
          <w:b w:val="0"/>
          <w:lang w:val="fr-FR"/>
        </w:rPr>
        <w:t>21904219</w:t>
      </w:r>
      <w:r>
        <w:rPr>
          <w:b w:val="0"/>
          <w:lang w:val="fr-FR"/>
        </w:rPr>
        <w:t>)</w:t>
      </w:r>
      <w:r>
        <w:rPr>
          <w:b w:val="0"/>
          <w:lang w:val="fr-FR"/>
        </w:rPr>
        <w:t xml:space="preserve"> </w:t>
      </w:r>
    </w:p>
    <w:p w:rsidR="000F26F8" w:rsidRDefault="00D945FF">
      <w:pPr>
        <w:ind w:right="-1"/>
        <w:rPr>
          <w:b/>
        </w:rPr>
      </w:pPr>
      <w:r>
        <w:t>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Abbreviations</w:t>
      </w:r>
      <w:r>
        <w:rPr>
          <w:b w:val="0"/>
          <w:color w:val="FFFFFF" w:themeColor="background1"/>
          <w:lang w:val="fr-FR"/>
        </w:rPr>
        <w:t>—</w:t>
      </w:r>
      <w:r>
        <w:rPr>
          <w:b w:val="0"/>
          <w:lang w:val="fr-FR"/>
        </w:rPr>
        <w:t>(</w:t>
      </w:r>
      <w:r>
        <w:rPr>
          <w:b w:val="0"/>
          <w:lang w:val="fr-FR"/>
        </w:rPr>
        <w:t>21904218</w:t>
      </w:r>
      <w:r>
        <w:rPr>
          <w:b w:val="0"/>
          <w:lang w:val="fr-FR"/>
        </w:rPr>
        <w:t>)</w:t>
      </w:r>
    </w:p>
    <w:p w:rsidR="000F26F8" w:rsidRDefault="00D945FF">
      <w:pPr>
        <w:ind w:right="-1"/>
        <w:rPr>
          <w:b/>
        </w:rPr>
      </w:pPr>
      <w:r>
        <w:t>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Software Functions</w:t>
      </w:r>
      <w:r>
        <w:rPr>
          <w:b w:val="0"/>
          <w:color w:val="FFFFFF" w:themeColor="background1"/>
          <w:lang w:val="fr-FR"/>
        </w:rPr>
        <w:t>—</w:t>
      </w:r>
      <w:r>
        <w:rPr>
          <w:b w:val="0"/>
          <w:lang w:val="fr-FR"/>
        </w:rPr>
        <w:t>(</w:t>
      </w:r>
      <w:r>
        <w:rPr>
          <w:b w:val="0"/>
          <w:lang w:val="fr-FR"/>
        </w:rPr>
        <w:t>21904280</w:t>
      </w:r>
      <w:r>
        <w:rPr>
          <w:b w:val="0"/>
          <w:lang w:val="fr-FR"/>
        </w:rPr>
        <w:t>)</w:t>
      </w:r>
    </w:p>
    <w:p w:rsidR="000F26F8" w:rsidRDefault="00D945FF">
      <w:pPr>
        <w:ind w:right="-1"/>
        <w:rPr>
          <w:b/>
        </w:rPr>
      </w:pPr>
      <w:r>
        <w:t> </w:t>
      </w:r>
    </w:p>
    <w:p w:rsidR="000F26F8" w:rsidRDefault="00D945FF">
      <w:pPr>
        <w:ind w:right="-1"/>
      </w:pPr>
      <w:r>
        <w:rPr>
          <w:b/>
        </w:rPr>
        <w:lastRenderedPageBreak/>
        <w:t>ABD</w:t>
      </w:r>
      <w:r>
        <w:rPr>
          <w:color w:val="FFFFFF" w:themeColor="background1"/>
        </w:rPr>
        <w:t>—</w:t>
      </w:r>
      <w:r>
        <w:t>(</w:t>
      </w:r>
      <w:r>
        <w:t>21904277</w:t>
      </w:r>
      <w:r>
        <w:t>—</w:t>
      </w:r>
      <w:r>
        <w:t>5.1.1.1</w:t>
      </w:r>
      <w:r>
        <w:t>)</w:t>
      </w:r>
    </w:p>
    <w:p>
      <w:pPr/>
      <w:r>
        <w:rPr>
          <w:b/>
        </w:rPr>
        <w:t xml:space="preserve">Active Brakeforce Distribution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ABF</w:t>
      </w:r>
      <w:r>
        <w:rPr>
          <w:color w:val="FFFFFF" w:themeColor="background1"/>
        </w:rPr>
        <w:t>—</w:t>
      </w:r>
      <w:r>
        <w:t>(</w:t>
      </w:r>
      <w:r>
        <w:t>21904306</w:t>
      </w:r>
      <w:r>
        <w:t>—</w:t>
      </w:r>
      <w:r>
        <w:t>5.1.1.2</w:t>
      </w:r>
      <w:r>
        <w:t>)</w:t>
      </w:r>
    </w:p>
    <w:p>
      <w:pPr/>
      <w:r>
        <w:rPr>
          <w:b/>
        </w:rPr>
        <w:t xml:space="preserve">Anti Bucking Function </w:t>
      </w:r>
    </w:p>
    <w:p>
      <w:pPr/>
    </w:p>
    <w:p>
      <w:pPr/>
      <w:r>
        <w:rPr/>
        <w:t xml:space="preserve">ABF is a function which supports the external functions KID and Stop/Start of other ECUs in vehicles with automatic transmission.</w:t>
      </w:r>
      <w:r>
        <w:br/>
      </w:r>
      <w:r>
        <w:br/>
      </w:r>
      <w:r>
        <w:rPr/>
        <w:t xml:space="preserve">KID (Kraftfrei in D / powerless in D) is a function of the automatic transmission. It disconnects traction in transmission by internal shifting when brake is applied, vehicle is in standstill and gear “D” is engaged. If brake pedal is released or a drive off request is detected KID reconnects traction in transmission.</w:t>
      </w:r>
      <w:r>
        <w:br/>
      </w:r>
      <w:r>
        <w:br/>
      </w:r>
      <w:r>
        <w:rPr/>
        <w:t xml:space="preserve">Stop/Start is a function of the combustion engine. It turns off the combustion engine when the brake is applied and vehicle velocity is below a threshold. If the brake pedal is released or a drive off request is detected Stop/Start restarts the combustion engine automatically.</w:t>
      </w:r>
      <w:r>
        <w:br/>
      </w:r>
      <w:r>
        <w:br/>
      </w:r>
      <w:r>
        <w:rPr/>
        <w:t xml:space="preserve">ABF improves comfort by upholding pressure in the service brake for a defined time if KID reconnects traction in transmission or Stop/Start turns on the combustion engine.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ABL</w:t>
      </w:r>
      <w:r>
        <w:rPr>
          <w:color w:val="FFFFFF" w:themeColor="background1"/>
        </w:rPr>
        <w:t>—</w:t>
      </w:r>
      <w:r>
        <w:t>(</w:t>
      </w:r>
      <w:r>
        <w:t>21904241</w:t>
      </w:r>
      <w:r>
        <w:t>—</w:t>
      </w:r>
      <w:r>
        <w:t>5.1.1.3</w:t>
      </w:r>
      <w:r>
        <w:t>)</w:t>
      </w:r>
    </w:p>
    <w:p>
      <w:pPr/>
      <w:r>
        <w:rPr>
          <w:b/>
        </w:rPr>
        <w:t xml:space="preserve">Adaptive Brake Light</w:t>
      </w:r>
    </w:p>
    <w:p>
      <w:pPr/>
      <w:r>
        <w:rPr/>
        <w:t xml:space="preserve"> </w:t>
      </w:r>
    </w:p>
    <w:p>
      <w:pPr/>
      <w:r>
        <w:rPr/>
        <w:t xml:space="preserve">The Adaptive Brake Light (ABL) is a feature which indicates different braking situations (e.g. an emergency braking) by different intensity of brake light in order to warn the following traffic.</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ABS</w:t>
      </w:r>
      <w:r>
        <w:rPr>
          <w:color w:val="FFFFFF" w:themeColor="background1"/>
        </w:rPr>
        <w:t>—</w:t>
      </w:r>
      <w:r>
        <w:t>(</w:t>
      </w:r>
      <w:r>
        <w:t>21904217</w:t>
      </w:r>
      <w:r>
        <w:t>—</w:t>
      </w:r>
      <w:r>
        <w:t>5.1.1.4</w:t>
      </w:r>
      <w:r>
        <w:t>)</w:t>
      </w:r>
    </w:p>
    <w:p>
      <w:pPr/>
      <w:r>
        <w:rPr>
          <w:b/>
        </w:rPr>
        <w:t xml:space="preserve">Anti-lock Brake System </w:t>
      </w:r>
    </w:p>
    <w:p>
      <w:pPr/>
      <w:r>
        <w:rPr/>
        <w:t xml:space="preserve"> </w:t>
      </w:r>
    </w:p>
    <w:p>
      <w:pPr/>
      <w:r>
        <w:rPr/>
        <w:t xml:space="preserve">The Anti-lock Brake System (ABS) function avoids locking of the wheels and keeps the vehicle steerable during braking.</w:t>
      </w:r>
    </w:p>
    <w:p>
      <w:pPr/>
      <w:r>
        <w:rPr/>
        <w:t xml:space="preserve">Braking straight ahead, braking in a curve, or the combination of both (e.g. in a fast lane change for avoidance maneuvers) are managed by the ABS function.</w:t>
      </w:r>
    </w:p>
    <w:p>
      <w:pPr/>
      <w:r>
        <w:rPr/>
        <w:t xml:space="preserve">ABS is applicable in split-µ conditions, when one vehicle side runs on high-µ (e.g. dry tarmac) and the other side on low-µ (e.g. snow or ice).</w:t>
      </w:r>
    </w:p>
    <w:p>
      <w:pPr/>
      <w:r>
        <w:rPr/>
        <w:t xml:space="preserve">The ABS function is able to react rapidly when friction coefficients across the braking distance are changing.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ACC</w:t>
      </w:r>
      <w:r>
        <w:rPr>
          <w:color w:val="FFFFFF" w:themeColor="background1"/>
        </w:rPr>
        <w:t>—</w:t>
      </w:r>
      <w:r>
        <w:t>(</w:t>
      </w:r>
      <w:r>
        <w:t>21904240</w:t>
      </w:r>
      <w:r>
        <w:t>—</w:t>
      </w:r>
      <w:r>
        <w:t>5.1.1.5</w:t>
      </w:r>
      <w:r>
        <w:t>)</w:t>
      </w:r>
    </w:p>
    <w:p>
      <w:pPr/>
      <w:r>
        <w:rPr>
          <w:b/>
        </w:rPr>
        <w:t xml:space="preserve">Adaptive Cruise Control </w:t>
      </w:r>
    </w:p>
    <w:p>
      <w:pPr/>
      <w:r>
        <w:rPr/>
        <w:t xml:space="preserve"> </w:t>
      </w:r>
    </w:p>
    <w:p>
      <w:pPr/>
      <w:r>
        <w:rPr/>
        <w:t xml:space="preserve">Adaptive Cruise Control (ACC) is the normal cruise control function extended with a tracking distance control function. The ACC automatically reduces the velocity of the subject (ACC equipped) vehicle when closing in on a forward vehicle. It then automatically increases its own vehicle speed as soon as the forward vehicle accelerates again. If no forward vehicle exists the normal cruise set speed is automatically adjusted. The main system function of ACC is to control vehicle speed adaptively to a forward vehicle by using information about:</w:t>
      </w:r>
    </w:p>
    <w:p>
      <w:pPr/>
      <w:r>
        <w:rPr/>
        <w:t xml:space="preserve">(1) ranging to forward vehicles,</w:t>
      </w:r>
    </w:p>
    <w:p>
      <w:pPr/>
      <w:r>
        <w:rPr/>
        <w:t xml:space="preserve">(2) the motion of the subject vehicle</w:t>
      </w:r>
      <w:r>
        <w:rPr>
          <w:b/>
        </w:rPr>
        <w:t xml:space="preserve"> </w:t>
      </w:r>
      <w:r>
        <w:rPr/>
        <w:t xml:space="preserve">and</w:t>
      </w:r>
    </w:p>
    <w:p>
      <w:pPr/>
      <w:r>
        <w:rPr/>
        <w:t xml:space="preserve">(3) driver commands.</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APA</w:t>
      </w:r>
      <w:r>
        <w:rPr>
          <w:color w:val="FFFFFF" w:themeColor="background1"/>
        </w:rPr>
        <w:t>—</w:t>
      </w:r>
      <w:r>
        <w:t>(</w:t>
      </w:r>
      <w:r>
        <w:t>21904876</w:t>
      </w:r>
      <w:r>
        <w:t>—</w:t>
      </w:r>
      <w:r>
        <w:t>5.1.1.6</w:t>
      </w:r>
      <w:r>
        <w:t>)</w:t>
      </w:r>
    </w:p>
    <w:p>
      <w:pPr/>
      <w:r>
        <w:rPr>
          <w:b/>
        </w:rPr>
        <w:t xml:space="preserve">Active Parking Aid</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ARP</w:t>
      </w:r>
      <w:r>
        <w:rPr>
          <w:color w:val="FFFFFF" w:themeColor="background1"/>
        </w:rPr>
        <w:t>—</w:t>
      </w:r>
      <w:r>
        <w:t>(</w:t>
      </w:r>
      <w:r>
        <w:t>21904313</w:t>
      </w:r>
      <w:r>
        <w:t>—</w:t>
      </w:r>
      <w:r>
        <w:t>5.1.1.7</w:t>
      </w:r>
      <w:r>
        <w:t>)</w:t>
      </w:r>
    </w:p>
    <w:p>
      <w:pPr/>
      <w:r>
        <w:rPr>
          <w:b/>
        </w:rPr>
        <w:t xml:space="preserve">Active Rollover Protection </w:t>
      </w:r>
    </w:p>
    <w:p>
      <w:pPr/>
      <w:r>
        <w:rPr/>
        <w:t xml:space="preserve"> </w:t>
      </w:r>
    </w:p>
    <w:p>
      <w:pPr/>
      <w:r>
        <w:rPr/>
        <w:t xml:space="preserve">Active Rollover Protection (ARP) system, based on ESC system and additional software functions to prevent on road (friction) rollover in case of dynamic rollover in lane change manoeuvre and stationary rollover in circle driving situations. The basic idea is to detect situations which will lead to rollover manoeuvre based on the analytic of ESC sensor signals. Aim of ARP: Reduce vehicle velocity and make the vehicle understeer in situations where likelihood of rollover is high.</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AVH</w:t>
      </w:r>
      <w:r>
        <w:rPr>
          <w:color w:val="FFFFFF" w:themeColor="background1"/>
        </w:rPr>
        <w:t>—</w:t>
      </w:r>
      <w:r>
        <w:t>(</w:t>
      </w:r>
      <w:r>
        <w:t>21904259</w:t>
      </w:r>
      <w:r>
        <w:t>—</w:t>
      </w:r>
      <w:r>
        <w:t>5.1.1.8</w:t>
      </w:r>
      <w:r>
        <w:t>)</w:t>
      </w:r>
    </w:p>
    <w:p>
      <w:pPr/>
      <w:r>
        <w:rPr>
          <w:b/>
        </w:rPr>
        <w:t xml:space="preserve">Automatic Vehicle Hold </w:t>
      </w:r>
    </w:p>
    <w:p>
      <w:pPr/>
      <w:r>
        <w:rPr/>
        <w:t xml:space="preserve"> </w:t>
      </w:r>
    </w:p>
    <w:p>
      <w:pPr/>
      <w:r>
        <w:rPr/>
        <w:t xml:space="preserve">The Automatic Vehicle Hold (AVH) function combines service brake and parking brake for a comfortable and safe vehicle standstill. This is beneficial especially on a slope when the driver wants to release the brake pedal.</w:t>
      </w:r>
    </w:p>
    <w:p>
      <w:pPr/>
      <w:r>
        <w:rPr/>
        <w:t xml:space="preserve"> </w:t>
      </w:r>
    </w:p>
    <w:p>
      <w:pPr/>
      <w:r>
        <w:rPr/>
        <w:t xml:space="preserve">The driver can manually engage the function at any time; however the function is only active while the car is standing still. The necessary brake force will at first be delivered by the service brake system but is held only for a limited time due to safety reasons.</w:t>
      </w:r>
    </w:p>
    <w:p>
      <w:pPr/>
      <w:r>
        <w:rPr/>
        <w:t xml:space="preserve">If no drive off occurs or if the driver leaves the vehicle, the responsibility to hold the vehicle is transferred to the electrical parking brake.</w:t>
      </w:r>
    </w:p>
    <w:p>
      <w:pPr/>
      <w:r>
        <w:rPr/>
        <w:t xml:space="preserve">If the driver intends to drive off, the brake force is released in a suitable manner to prevent vehicle rolling back.</w:t>
      </w:r>
    </w:p>
    <w:p>
      <w:pPr/>
      <w:r>
        <w:rPr/>
        <w:t xml:space="preserve"> </w:t>
      </w:r>
    </w:p>
    <w:p>
      <w:pPr/>
      <w:r>
        <w:rPr/>
        <w:t xml:space="preserve">If the vehicle starts rolling during AVH, the system will rise the wheel pressure automatically. This function is called AVH leakage compensation.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AVS</w:t>
      </w:r>
      <w:r>
        <w:rPr>
          <w:color w:val="FFFFFF" w:themeColor="background1"/>
        </w:rPr>
        <w:t>—</w:t>
      </w:r>
      <w:r>
        <w:t>(</w:t>
      </w:r>
      <w:r>
        <w:t>21904319</w:t>
      </w:r>
      <w:r>
        <w:t>—</w:t>
      </w:r>
      <w:r>
        <w:t>5.1.1.9</w:t>
      </w:r>
      <w:r>
        <w:t>)</w:t>
      </w:r>
    </w:p>
    <w:p>
      <w:pPr/>
      <w:r>
        <w:rPr>
          <w:b/>
        </w:rPr>
        <w:t xml:space="preserve">Automatic Vehicle Stop (w/o driver braking)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AYC</w:t>
      </w:r>
      <w:r>
        <w:rPr>
          <w:color w:val="FFFFFF" w:themeColor="background1"/>
        </w:rPr>
        <w:t>—</w:t>
      </w:r>
      <w:r>
        <w:t>(</w:t>
      </w:r>
      <w:r>
        <w:t>21904262</w:t>
      </w:r>
      <w:r>
        <w:t>—</w:t>
      </w:r>
      <w:r>
        <w:t>5.1.1.10</w:t>
      </w:r>
      <w:r>
        <w:t>)</w:t>
      </w:r>
    </w:p>
    <w:p>
      <w:pPr/>
      <w:r>
        <w:rPr>
          <w:b/>
        </w:rPr>
        <w:t xml:space="preserve">Active Yaw Control</w:t>
      </w:r>
    </w:p>
    <w:p>
      <w:pPr/>
    </w:p>
    <w:p>
      <w:pPr/>
      <w:r>
        <w:rPr/>
        <w:t xml:space="preserve">The Active Yaw Control (AYC) is an electrical control function to improve the lateral vehicle dynamics with active brake interventions and motor interventions. In particular at high dynamics steering wheel movements the vehicle could not follow the driver desired course. The consequents is an over- or under steering of the vehicle. The AYC recognizes such a scenarios and builds up an counter moment at the associated wheels to stabilize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BBF</w:t>
      </w:r>
      <w:r>
        <w:rPr>
          <w:color w:val="FFFFFF" w:themeColor="background1"/>
        </w:rPr>
        <w:t>—</w:t>
      </w:r>
      <w:r>
        <w:t>(</w:t>
      </w:r>
      <w:r>
        <w:t>21904255</w:t>
      </w:r>
      <w:r>
        <w:t>—</w:t>
      </w:r>
      <w:r>
        <w:t>5.1.1.11</w:t>
      </w:r>
      <w:r>
        <w:t>)</w:t>
      </w:r>
    </w:p>
    <w:p>
      <w:pPr/>
      <w:r>
        <w:rPr>
          <w:b/>
        </w:rPr>
        <w:t xml:space="preserve">Betriebs-Brems-Funktion (Service Brake function)</w:t>
      </w:r>
    </w:p>
    <w:p>
      <w:pPr/>
    </w:p>
    <w:p>
      <w:pPr/>
      <w:r>
        <w:rPr/>
        <w:t xml:space="preserve">The Service Brake function (BBF) is a part of the EHB and contains the driver wish recognition, the wake up of the brake system for a brake actuation with ignition off, the EBD, the wheel speed sensor and the control of the motor pump accumulator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BFD</w:t>
      </w:r>
      <w:r>
        <w:rPr>
          <w:color w:val="FFFFFF" w:themeColor="background1"/>
        </w:rPr>
        <w:t>—</w:t>
      </w:r>
      <w:r>
        <w:t>(</w:t>
      </w:r>
      <w:r>
        <w:t>21904236</w:t>
      </w:r>
      <w:r>
        <w:t>—</w:t>
      </w:r>
      <w:r>
        <w:t>5.1.1.12</w:t>
      </w:r>
      <w:r>
        <w:t>)</w:t>
      </w:r>
    </w:p>
    <w:p>
      <w:pPr/>
      <w:r>
        <w:rPr>
          <w:b/>
        </w:rPr>
        <w:t xml:space="preserve">Brake Fading Detection (for RBS/SBA)</w:t>
      </w:r>
    </w:p>
    <w:p>
      <w:pPr/>
    </w:p>
    <w:p>
      <w:pPr/>
      <w:r>
        <w:rPr/>
        <w:t xml:space="preserve">Due to the decoupling of brake pedal and brake master cylinder in by wire systems the driver gets no response from the volume consumption in case of intensive brake usage.</w:t>
      </w:r>
      <w:r>
        <w:br/>
      </w:r>
      <w:r>
        <w:rPr/>
        <w:t xml:space="preserve">The detection algorithm is based on the model brake temperature and brake volume monitoring.</w:t>
      </w:r>
      <w:r>
        <w:br/>
      </w:r>
      <w:r>
        <w:rPr/>
        <w:t xml:space="preserve">In case of overheated brakes a display warning for the driver shall be triggered via a BUS message.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BFS</w:t>
      </w:r>
      <w:r>
        <w:rPr>
          <w:color w:val="FFFFFF" w:themeColor="background1"/>
        </w:rPr>
        <w:t>—</w:t>
      </w:r>
      <w:r>
        <w:t>(</w:t>
      </w:r>
      <w:r>
        <w:t>21904230</w:t>
      </w:r>
      <w:r>
        <w:t>—</w:t>
      </w:r>
      <w:r>
        <w:t>5.1.1.13</w:t>
      </w:r>
      <w:r>
        <w:t>)</w:t>
      </w:r>
    </w:p>
    <w:p>
      <w:pPr/>
      <w:r>
        <w:rPr>
          <w:b/>
        </w:rPr>
        <w:t xml:space="preserve">Booster Failure Support </w:t>
      </w:r>
    </w:p>
    <w:p>
      <w:pPr/>
      <w:r>
        <w:rPr/>
        <w:t xml:space="preserve"> </w:t>
      </w:r>
    </w:p>
    <w:p>
      <w:pPr/>
      <w:r>
        <w:rPr/>
        <w:t xml:space="preserve">If a booster failure is detected, the Booster Failure Support (BFS) increases the brake performance by use of the hydraulic brake system to fulfill the legal brake performance requirements (for e.g. heavy cars).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BLA</w:t>
      </w:r>
      <w:r>
        <w:rPr>
          <w:color w:val="FFFFFF" w:themeColor="background1"/>
        </w:rPr>
        <w:t>—</w:t>
      </w:r>
      <w:r>
        <w:t>(</w:t>
      </w:r>
      <w:r>
        <w:t>21904235</w:t>
      </w:r>
      <w:r>
        <w:t>—</w:t>
      </w:r>
      <w:r>
        <w:t>5.1.1.14</w:t>
      </w:r>
      <w:r>
        <w:t>)</w:t>
      </w:r>
    </w:p>
    <w:p>
      <w:pPr/>
      <w:r>
        <w:rPr>
          <w:b/>
        </w:rPr>
        <w:t xml:space="preserve">Boot Loader Application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BPA</w:t>
      </w:r>
      <w:r>
        <w:rPr>
          <w:color w:val="FFFFFF" w:themeColor="background1"/>
        </w:rPr>
        <w:t>—</w:t>
      </w:r>
      <w:r>
        <w:t>(</w:t>
      </w:r>
      <w:r>
        <w:t>21904890</w:t>
      </w:r>
      <w:r>
        <w:t>—</w:t>
      </w:r>
      <w:r>
        <w:t>5.1.1.15</w:t>
      </w:r>
      <w:r>
        <w:t>)</w:t>
      </w:r>
    </w:p>
    <w:p>
      <w:pPr/>
      <w:r>
        <w:rPr>
          <w:b/>
        </w:rPr>
        <w:t xml:space="preserve">Brake Pads Adjustment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BPS</w:t>
      </w:r>
      <w:r>
        <w:rPr>
          <w:color w:val="FFFFFF" w:themeColor="background1"/>
        </w:rPr>
        <w:t>—</w:t>
      </w:r>
      <w:r>
        <w:t>(</w:t>
      </w:r>
      <w:r>
        <w:t>21904316</w:t>
      </w:r>
      <w:r>
        <w:t>—</w:t>
      </w:r>
      <w:r>
        <w:t>5.1.1.16</w:t>
      </w:r>
      <w:r>
        <w:t>)</w:t>
      </w:r>
    </w:p>
    <w:p>
      <w:pPr/>
      <w:r>
        <w:rPr>
          <w:b/>
        </w:rPr>
        <w:t xml:space="preserve">Booster Performance Support </w:t>
      </w:r>
    </w:p>
    <w:p>
      <w:pPr/>
    </w:p>
    <w:p>
      <w:pPr/>
      <w:r>
        <w:rPr/>
        <w:t xml:space="preserve">The Booster Performance Support (BPS) is a hydraulic support to compensate insufficient booster performance in braking situations with high brake pressure request.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BTCS</w:t>
      </w:r>
      <w:r>
        <w:rPr>
          <w:color w:val="FFFFFF" w:themeColor="background1"/>
        </w:rPr>
        <w:t>—</w:t>
      </w:r>
      <w:r>
        <w:t>(</w:t>
      </w:r>
      <w:r>
        <w:t>21904877</w:t>
      </w:r>
      <w:r>
        <w:t>—</w:t>
      </w:r>
      <w:r>
        <w:t>5.1.1.17</w:t>
      </w:r>
      <w:r>
        <w:t>)</w:t>
      </w:r>
    </w:p>
    <w:p>
      <w:pPr/>
      <w:r>
        <w:rPr>
          <w:b/>
        </w:rPr>
        <w:t xml:space="preserve">Brake-Intervention Traction Control System</w:t>
      </w:r>
    </w:p>
    <w:p>
      <w:pPr/>
      <w:r>
        <w:rPr/>
        <w:t xml:space="preserve"> </w:t>
      </w:r>
    </w:p>
    <w:p>
      <w:pPr/>
      <w:r>
        <w:rPr/>
        <w:t xml:space="preserve">With the assistance of the wheel-speed sensors, BTCS recognizes the exceeding of the adhesion limit on the wheel with the lower adhesion potential. The spinning is reduced by an appropriate brake intervention. The braking torque applied by this, acts as additional support on the differential and therefore is available as driving torque on the opposite wheel. By this, the available adhesion potential can be exploited much better. In extreme case, the maximum transmittable longitudinal force can also be exceeded. In this case, both wheels are spinning. Within certain limits, the pressure can then still be increased on both wheels in order to keep a sufficient residual of longitudinal force, whereby lane keeping is easier for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CMS</w:t>
      </w:r>
      <w:r>
        <w:rPr>
          <w:color w:val="FFFFFF" w:themeColor="background1"/>
        </w:rPr>
        <w:t>—</w:t>
      </w:r>
      <w:r>
        <w:t>(</w:t>
      </w:r>
      <w:r>
        <w:t>21904305</w:t>
      </w:r>
      <w:r>
        <w:t>—</w:t>
      </w:r>
      <w:r>
        <w:t>5.1.1.18</w:t>
      </w:r>
      <w:r>
        <w:t>)</w:t>
      </w:r>
    </w:p>
    <w:p>
      <w:pPr/>
      <w:r>
        <w:rPr>
          <w:b/>
        </w:rPr>
        <w:t xml:space="preserve">Collision Mitigation System</w:t>
      </w:r>
    </w:p>
    <w:p>
      <w:pPr/>
    </w:p>
    <w:p>
      <w:pPr/>
      <w:r>
        <w:rPr/>
        <w:t xml:space="preserve">CMS is a concept for avoiding accidents and injuries of passengers and the driver by brake interventions.</w:t>
      </w:r>
      <w:r>
        <w:br/>
      </w:r>
      <w:r>
        <w:rPr/>
        <w:t xml:space="preserve">An external control unit evaluates the hazardousness of the actual situation and requests specific brake interventions</w:t>
      </w:r>
      <w:r>
        <w:br/>
      </w:r>
      <w:r>
        <w:rPr/>
        <w:t xml:space="preserve">in case of a critical situation.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CPP</w:t>
      </w:r>
      <w:r>
        <w:rPr>
          <w:color w:val="FFFFFF" w:themeColor="background1"/>
        </w:rPr>
        <w:t>—</w:t>
      </w:r>
      <w:r>
        <w:t>(</w:t>
      </w:r>
      <w:r>
        <w:t>21904881</w:t>
      </w:r>
      <w:r>
        <w:t>—</w:t>
      </w:r>
      <w:r>
        <w:t>5.1.1.19</w:t>
      </w:r>
      <w:r>
        <w:t>)</w:t>
      </w:r>
    </w:p>
    <w:p>
      <w:pPr/>
      <w:r>
        <w:rPr>
          <w:b/>
        </w:rPr>
        <w:t xml:space="preserve">Component Parts Protection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CSS standard</w:t>
      </w:r>
      <w:r>
        <w:rPr>
          <w:color w:val="FFFFFF" w:themeColor="background1"/>
        </w:rPr>
        <w:t>—</w:t>
      </w:r>
      <w:r>
        <w:t>(</w:t>
      </w:r>
      <w:r>
        <w:t>21904231</w:t>
      </w:r>
      <w:r>
        <w:t>—</w:t>
      </w:r>
      <w:r>
        <w:t>5.1.1.20</w:t>
      </w:r>
      <w:r>
        <w:t>)</w:t>
      </w:r>
    </w:p>
    <w:p>
      <w:pPr/>
      <w:r>
        <w:rPr>
          <w:b/>
        </w:rPr>
        <w:t xml:space="preserve">Cold Start Support</w:t>
      </w:r>
    </w:p>
    <w:p>
      <w:pPr/>
      <w:r>
        <w:rPr/>
        <w:t xml:space="preserve"> </w:t>
      </w:r>
    </w:p>
    <w:p>
      <w:pPr/>
      <w:r>
        <w:rPr/>
        <w:t xml:space="preserve">Modern low emission combustion engines deliver very poor engine vacuum during cold start phase.</w:t>
      </w:r>
    </w:p>
    <w:p>
      <w:pPr/>
      <w:r>
        <w:rPr/>
        <w:t xml:space="preserve">The Cold Start Support (CSS) function compensates this lack of engine vacuum by raising the brake force hydraulically to the driver’s demand avoiding the need for high muscle forces.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DAR</w:t>
      </w:r>
      <w:r>
        <w:rPr>
          <w:color w:val="FFFFFF" w:themeColor="background1"/>
        </w:rPr>
        <w:t>—</w:t>
      </w:r>
      <w:r>
        <w:t>(</w:t>
      </w:r>
      <w:r>
        <w:t>21904308</w:t>
      </w:r>
      <w:r>
        <w:t>—</w:t>
      </w:r>
      <w:r>
        <w:t>5.1.1.21</w:t>
      </w:r>
      <w:r>
        <w:t>)</w:t>
      </w:r>
    </w:p>
    <w:p>
      <w:pPr/>
      <w:r>
        <w:rPr>
          <w:b/>
        </w:rPr>
        <w:t xml:space="preserve">Drive Away Release</w:t>
      </w:r>
    </w:p>
    <w:p>
      <w:pPr/>
    </w:p>
    <w:p>
      <w:pPr/>
      <w:r>
        <w:rPr/>
        <w:t xml:space="preserve">The Drive Away Release (DAR) function assists the driver in automatically releasing the Electric Parking Brake when driving off/away his vehicle. In this maneuver the function insures a smooth driving without the vehicle rolling in the undesired direction with all the bad to dangerous consequences.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DBF</w:t>
      </w:r>
      <w:r>
        <w:rPr>
          <w:color w:val="FFFFFF" w:themeColor="background1"/>
        </w:rPr>
        <w:t>—</w:t>
      </w:r>
      <w:r>
        <w:t>(</w:t>
      </w:r>
      <w:r>
        <w:t>21904304</w:t>
      </w:r>
      <w:r>
        <w:t>—</w:t>
      </w:r>
      <w:r>
        <w:t>5.1.1.22</w:t>
      </w:r>
      <w:r>
        <w:t>)</w:t>
      </w:r>
    </w:p>
    <w:p>
      <w:pPr/>
      <w:r>
        <w:rPr>
          <w:b/>
        </w:rPr>
        <w:t xml:space="preserve">Dynamic Brake Function</w:t>
      </w:r>
    </w:p>
    <w:p>
      <w:pPr/>
      <w:r>
        <w:rPr/>
        <w:t xml:space="preserve"> </w:t>
      </w:r>
    </w:p>
    <w:p>
      <w:pPr/>
      <w:r>
        <w:rPr/>
        <w:t xml:space="preserve">The Dynamic Brake Function (DBF) uses the hydraulic system to brake a moving vehicle to standstill when the switch of an Electronic Parking Brake (EPB) is pressed.</w:t>
      </w:r>
    </w:p>
    <w:p>
      <w:pPr/>
      <w:r>
        <w:rPr/>
        <w:t xml:space="preserve">A brake pressure is regulated via the electronic brake system based on a specified deceleration value. If the vehicle speed drops below a specific value, the EPB closing procedure starts and the hydraulic brake pressure is slowly released from the system at the same time.</w:t>
      </w:r>
      <w:r>
        <w:br/>
      </w:r>
      <w:r>
        <w:rPr/>
        <w:t xml:space="preserve">The vehicle is held by the EPB.</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DDS</w:t>
      </w:r>
      <w:r>
        <w:rPr>
          <w:color w:val="FFFFFF" w:themeColor="background1"/>
        </w:rPr>
        <w:t>—</w:t>
      </w:r>
      <w:r>
        <w:t>(</w:t>
      </w:r>
      <w:r>
        <w:t>21904284</w:t>
      </w:r>
      <w:r>
        <w:t>—</w:t>
      </w:r>
      <w:r>
        <w:t>5.1.1.23</w:t>
      </w:r>
      <w:r>
        <w:t>)</w:t>
      </w:r>
    </w:p>
    <w:p>
      <w:pPr/>
      <w:r>
        <w:rPr>
          <w:b/>
        </w:rPr>
        <w:t xml:space="preserve">Deflation Detection System </w:t>
      </w:r>
    </w:p>
    <w:p>
      <w:pPr/>
    </w:p>
    <w:p>
      <w:pPr/>
      <w:r>
        <w:rPr/>
        <w:t xml:space="preserve">Electronic detection (via software) of tire pressure loss on maximum 1 tyre in order to increase vehicle safety.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DDS+</w:t>
      </w:r>
      <w:r>
        <w:rPr>
          <w:color w:val="FFFFFF" w:themeColor="background1"/>
        </w:rPr>
        <w:t>—</w:t>
      </w:r>
      <w:r>
        <w:t>(</w:t>
      </w:r>
      <w:r>
        <w:t>21904234</w:t>
      </w:r>
      <w:r>
        <w:t>—</w:t>
      </w:r>
      <w:r>
        <w:t>5.1.1.24</w:t>
      </w:r>
      <w:r>
        <w:t>)</w:t>
      </w:r>
    </w:p>
    <w:p>
      <w:pPr/>
      <w:r>
        <w:rPr>
          <w:b/>
        </w:rPr>
        <w:t xml:space="preserve">Deflation Detection System Extended</w:t>
      </w:r>
    </w:p>
    <w:p>
      <w:pPr/>
    </w:p>
    <w:p>
      <w:pPr/>
      <w:r>
        <w:rPr/>
        <w:t xml:space="preserve">The Deflation Detection System Extended (DDS+) is an extended DDS software control function with the possibility to detect a tire pressure loses of all four wheels. This will be realized by detecting the oscillation characteristics of the tires which is different from the normal wheel pressure.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DOA</w:t>
      </w:r>
      <w:r>
        <w:rPr>
          <w:color w:val="FFFFFF" w:themeColor="background1"/>
        </w:rPr>
        <w:t>—</w:t>
      </w:r>
      <w:r>
        <w:t>(</w:t>
      </w:r>
      <w:r>
        <w:t>21904891</w:t>
      </w:r>
      <w:r>
        <w:t>—</w:t>
      </w:r>
      <w:r>
        <w:t>5.1.1.25</w:t>
      </w:r>
      <w:r>
        <w:t>)</w:t>
      </w:r>
    </w:p>
    <w:p>
      <w:pPr/>
      <w:r>
        <w:rPr>
          <w:b/>
        </w:rPr>
        <w:t xml:space="preserve">Driver Out Apply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DSR</w:t>
      </w:r>
      <w:r>
        <w:rPr>
          <w:color w:val="FFFFFF" w:themeColor="background1"/>
        </w:rPr>
        <w:t>—</w:t>
      </w:r>
      <w:r>
        <w:t>(</w:t>
      </w:r>
      <w:r>
        <w:t>21904285</w:t>
      </w:r>
      <w:r>
        <w:t>—</w:t>
      </w:r>
      <w:r>
        <w:t>5.1.1.26</w:t>
      </w:r>
      <w:r>
        <w:t>)</w:t>
      </w:r>
    </w:p>
    <w:p>
      <w:pPr/>
      <w:r>
        <w:rPr>
          <w:b/>
        </w:rPr>
        <w:t xml:space="preserve">Driver Steering Recommendation </w:t>
      </w:r>
    </w:p>
    <w:p>
      <w:pPr/>
      <w:r>
        <w:rPr/>
        <w:t xml:space="preserve"> </w:t>
      </w:r>
    </w:p>
    <w:p>
      <w:pPr/>
      <w:r>
        <w:rPr/>
        <w:t xml:space="preserve">When braking or accelerating </w:t>
      </w:r>
      <w:r>
        <w:rPr/>
        <w:t xml:space="preserve">on inhomogeneous road surface (µ-split) the Driver Steering Recommendation (DSR) function requests torque from an electrical power steering. The idea is to give the driver the recommendation to move the steering wheel slightly in a direction that keeps the vehicle in the desired driving direction. </w:t>
      </w:r>
    </w:p>
    <w:p>
      <w:pPr/>
      <w:r>
        <w:rPr/>
        <w:t xml:space="preserve"> </w:t>
      </w:r>
    </w:p>
    <w:p>
      <w:pPr/>
      <w:r>
        <w:rPr/>
        <w:t xml:space="preserve">When driving with oversteering tendency a torque offset request to reduce the countersteering effort is recommended. </w:t>
      </w:r>
    </w:p>
    <w:p>
      <w:pPr/>
      <w:r>
        <w:rPr/>
        <w:t xml:space="preserve"> </w:t>
      </w:r>
    </w:p>
    <w:p>
      <w:pPr/>
      <w:r>
        <w:rPr/>
        <w:t xml:space="preserve">In combination with the Trailer Stability Assist (TSA) the DSR function assists the </w:t>
      </w:r>
      <w:r>
        <w:rPr/>
        <w:t xml:space="preserve">driver to steer in the correct way to stabilize a trailer.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DTV, XDS, TVB</w:t>
      </w:r>
      <w:r>
        <w:rPr>
          <w:color w:val="FFFFFF" w:themeColor="background1"/>
        </w:rPr>
        <w:t>—</w:t>
      </w:r>
      <w:r>
        <w:t>(</w:t>
      </w:r>
      <w:r>
        <w:t>21904345</w:t>
      </w:r>
      <w:r>
        <w:t>—</w:t>
      </w:r>
      <w:r>
        <w:t>5.1.1.27</w:t>
      </w:r>
      <w:r>
        <w:t>)</w:t>
      </w:r>
    </w:p>
    <w:p>
      <w:pPr/>
      <w:r>
        <w:rPr>
          <w:b/>
        </w:rPr>
        <w:t xml:space="preserve">Dynamic Torque Vectoring</w:t>
      </w:r>
    </w:p>
    <w:p>
      <w:pPr/>
      <w:r>
        <w:rPr/>
        <w:t xml:space="preserve">Dynamic Torque Vectoring (DTV) is a control function to improve agility and</w:t>
      </w:r>
      <w:r>
        <w:br/>
      </w:r>
      <w:r>
        <w:rPr/>
        <w:t xml:space="preserve">the individual characteristic steering behaviour of the vehicle.</w:t>
      </w:r>
    </w:p>
    <w:p>
      <w:pPr/>
      <w:r>
        <w:rPr/>
        <w:t xml:space="preserve"> </w:t>
      </w:r>
    </w:p>
    <w:p>
      <w:pPr/>
      <w:r>
        <w:rPr/>
        <w:t xml:space="preserve">DTV distributes the drive torque individually to the wheel side - generating a</w:t>
      </w:r>
      <w:r>
        <w:br/>
      </w:r>
      <w:r>
        <w:rPr/>
        <w:t xml:space="preserve">yaw rate around the vertical axis - with the gain of active steering the</w:t>
      </w:r>
      <w:r>
        <w:br/>
      </w:r>
      <w:r>
        <w:rPr/>
        <w:t xml:space="preserve">vehicle. The distribution of the wheel torque is independent from the drive</w:t>
      </w:r>
      <w:r>
        <w:br/>
      </w:r>
      <w:r>
        <w:rPr/>
        <w:t xml:space="preserve">torque, so it is also generated during coasting, when the driver is not</w:t>
      </w:r>
      <w:r>
        <w:br/>
      </w:r>
      <w:r>
        <w:rPr/>
        <w:t xml:space="preserve">accelerating.</w:t>
      </w:r>
      <w:r>
        <w:br/>
      </w:r>
      <w:r>
        <w:br/>
      </w:r>
      <w:r>
        <w:rPr/>
        <w:t xml:space="preserve">The DTV control function improves the lateral static behavior of the vehicle by</w:t>
      </w:r>
      <w:r>
        <w:br/>
      </w:r>
      <w:r>
        <w:rPr/>
        <w:t xml:space="preserve">an optimal utilization of the stability reserves.</w:t>
      </w:r>
      <w:r>
        <w:br/>
      </w:r>
      <w:r>
        <w:br/>
      </w:r>
      <w:r>
        <w:rPr/>
        <w:t xml:space="preserve">Particularly during high steering dynamics the function raise the reaction of</w:t>
      </w:r>
      <w:r>
        <w:br/>
      </w:r>
      <w:r>
        <w:rPr/>
        <w:t xml:space="preserve">the desired driving direction of the vehicle.</w:t>
      </w:r>
      <w:r>
        <w:br/>
      </w:r>
      <w:r>
        <w:br/>
      </w:r>
      <w:r>
        <w:rPr/>
        <w:t xml:space="preserve">The driver will receive his expected driving behaviour - without any negative</w:t>
      </w:r>
      <w:r>
        <w:br/>
      </w:r>
      <w:r>
        <w:rPr/>
        <w:t xml:space="preserve">adverse effects.</w:t>
      </w:r>
    </w:p>
    <w:p>
      <w:pPr/>
      <w:r>
        <w:rPr/>
        <w:t xml:space="preserve"> </w:t>
      </w:r>
    </w:p>
    <w:p>
      <w:pPr/>
      <w:r>
        <w:rPr/>
        <w:t xml:space="preserve">DTV can also be named as "XDS: " or "TVB:</w:t>
      </w:r>
      <w:r>
        <w:rPr>
          <w:b/>
        </w:rPr>
        <w:t xml:space="preserve"> </w:t>
      </w:r>
      <w:r>
        <w:rPr/>
        <w:t xml:space="preser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EBA</w:t>
      </w:r>
      <w:r>
        <w:rPr>
          <w:color w:val="FFFFFF" w:themeColor="background1"/>
        </w:rPr>
        <w:t>—</w:t>
      </w:r>
      <w:r>
        <w:t>(</w:t>
      </w:r>
      <w:r>
        <w:t>21904232</w:t>
      </w:r>
      <w:r>
        <w:t>—</w:t>
      </w:r>
      <w:r>
        <w:t>5.1.1.28</w:t>
      </w:r>
      <w:r>
        <w:t>)</w:t>
      </w:r>
    </w:p>
    <w:p>
      <w:pPr/>
      <w:r>
        <w:rPr>
          <w:b/>
        </w:rPr>
        <w:t xml:space="preserve">Engine Brake torque Assist</w:t>
      </w:r>
    </w:p>
    <w:p>
      <w:pPr/>
    </w:p>
    <w:p>
      <w:pPr/>
      <w:r>
        <w:rPr/>
        <w:t xml:space="preserve">The Engine Brake Torque Assist (EBA) is an off-road feature to avoid unexpected and abrupt vehicle acceleration during a descent in trailing throttle state caused by wheels losing their grip to the ground surface. So the vehicle is forced to a sufficiently low crawl speed without driver brake apply.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EBD</w:t>
      </w:r>
      <w:r>
        <w:rPr>
          <w:color w:val="FFFFFF" w:themeColor="background1"/>
        </w:rPr>
        <w:t>—</w:t>
      </w:r>
      <w:r>
        <w:t>(</w:t>
      </w:r>
      <w:r>
        <w:t>21904286</w:t>
      </w:r>
      <w:r>
        <w:t>—</w:t>
      </w:r>
      <w:r>
        <w:t>5.1.1.29</w:t>
      </w:r>
      <w:r>
        <w:t>)</w:t>
      </w:r>
    </w:p>
    <w:p>
      <w:pPr/>
      <w:r>
        <w:rPr>
          <w:b/>
        </w:rPr>
        <w:t xml:space="preserve">Electronic Brake Force Distribution </w:t>
      </w:r>
    </w:p>
    <w:p>
      <w:pPr/>
      <w:r>
        <w:rPr/>
        <w:t xml:space="preserve"> </w:t>
      </w:r>
    </w:p>
    <w:p>
      <w:pPr/>
      <w:r>
        <w:rPr/>
        <w:t xml:space="preserve">The Electronic Brake Force Distribution (EBD) function optimizes the brake force distribution between front axle and rear axle during normal braking situations to gain vehicle driving stability.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ECO</w:t>
      </w:r>
      <w:r>
        <w:rPr>
          <w:color w:val="FFFFFF" w:themeColor="background1"/>
        </w:rPr>
        <w:t>—</w:t>
      </w:r>
      <w:r>
        <w:t>(</w:t>
      </w:r>
      <w:r>
        <w:t>21904214</w:t>
      </w:r>
      <w:r>
        <w:t>—</w:t>
      </w:r>
      <w:r>
        <w:t>5.1.1.30</w:t>
      </w:r>
      <w:r>
        <w:t>)</w:t>
      </w:r>
    </w:p>
    <w:p>
      <w:pPr/>
      <w:r>
        <w:rPr>
          <w:b/>
        </w:rPr>
        <w:t xml:space="preserve">Electronically Controlled Orifice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ECR</w:t>
      </w:r>
      <w:r>
        <w:rPr>
          <w:color w:val="FFFFFF" w:themeColor="background1"/>
        </w:rPr>
        <w:t>—</w:t>
      </w:r>
      <w:r>
        <w:t>(</w:t>
      </w:r>
      <w:r>
        <w:t>21904880</w:t>
      </w:r>
      <w:r>
        <w:t>—</w:t>
      </w:r>
      <w:r>
        <w:t>5.1.1.31</w:t>
      </w:r>
      <w:r>
        <w:t>)</w:t>
      </w:r>
    </w:p>
    <w:p>
      <w:pPr/>
      <w:r>
        <w:rPr>
          <w:b/>
        </w:rPr>
        <w:t xml:space="preserve">External Clamp Request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EDC</w:t>
      </w:r>
      <w:r>
        <w:rPr>
          <w:color w:val="FFFFFF" w:themeColor="background1"/>
        </w:rPr>
        <w:t>—</w:t>
      </w:r>
      <w:r>
        <w:t>(</w:t>
      </w:r>
      <w:r>
        <w:t>21904287</w:t>
      </w:r>
      <w:r>
        <w:t>—</w:t>
      </w:r>
      <w:r>
        <w:t>5.1.1.32</w:t>
      </w:r>
      <w:r>
        <w:t>)</w:t>
      </w:r>
    </w:p>
    <w:p>
      <w:pPr/>
      <w:r>
        <w:rPr>
          <w:b/>
        </w:rPr>
        <w:t xml:space="preserve">Engine Drag Control </w:t>
      </w:r>
    </w:p>
    <w:p>
      <w:pPr/>
      <w:r>
        <w:rPr/>
        <w:t xml:space="preserve"> </w:t>
      </w:r>
    </w:p>
    <w:p>
      <w:pPr/>
      <w:r>
        <w:rPr/>
        <w:t xml:space="preserve">The Engine Drag Control (EDC) function reduces the brake slip created on the driven axle by increasing the engine driving force. </w:t>
      </w:r>
    </w:p>
    <w:p>
      <w:pPr/>
      <w:r>
        <w:rPr/>
        <w:t xml:space="preserve">When the driver releases the accelerator pedal while the vehicle is in gear and moving, a brake force is then created by the engine through the drivetrain on the driven wheels of the vehicle. On lower friction levels, e.g. wet, icy road or off-road, this can lead to unwanted deep brake slip, having negative effect on the vehicle driving stability. </w:t>
      </w:r>
    </w:p>
    <w:p>
      <w:pPr/>
      <w:r>
        <w:rPr/>
        <w:t xml:space="preserve">EDC is able to control the engine driving force and to keep it above the driver request to re-accelerate the driven wheels.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EPA</w:t>
      </w:r>
      <w:r>
        <w:rPr>
          <w:color w:val="FFFFFF" w:themeColor="background1"/>
        </w:rPr>
        <w:t>—</w:t>
      </w:r>
      <w:r>
        <w:t>(</w:t>
      </w:r>
      <w:r>
        <w:t>21904318</w:t>
      </w:r>
      <w:r>
        <w:t>—</w:t>
      </w:r>
      <w:r>
        <w:t>5.1.1.33</w:t>
      </w:r>
      <w:r>
        <w:t>)</w:t>
      </w:r>
    </w:p>
    <w:p>
      <w:pPr/>
      <w:r>
        <w:rPr>
          <w:b/>
        </w:rPr>
        <w:t xml:space="preserve">Electrical Parking Assist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EPB</w:t>
      </w:r>
      <w:r>
        <w:rPr>
          <w:color w:val="FFFFFF" w:themeColor="background1"/>
        </w:rPr>
        <w:t>—</w:t>
      </w:r>
      <w:r>
        <w:t>(</w:t>
      </w:r>
      <w:r>
        <w:t>21904340</w:t>
      </w:r>
      <w:r>
        <w:t>—</w:t>
      </w:r>
      <w:r>
        <w:t>5.1.1.34</w:t>
      </w:r>
      <w:r>
        <w:t>)</w:t>
      </w:r>
    </w:p>
    <w:p>
      <w:pPr/>
      <w:r>
        <w:rPr>
          <w:b/>
        </w:rPr>
        <w:t xml:space="preserve">Electrical Parking Brake</w:t>
      </w:r>
    </w:p>
    <w:p>
      <w:pPr/>
    </w:p>
    <w:p>
      <w:pPr/>
      <w:r>
        <w:rPr/>
        <w:t xml:space="preserve">The Electrical Parking Brake static braking function (EPB static) is a functional part of the EPB and holds the vehicle safely at a standstill. This can be use for parking with long term usage, or temporarily use e.g. when stopping in front of a traffic light or holding the vehicle during a drive off procedure uphill. The EPB static function is depending on EPB hardware which is able to keep the vehicle securely at standstill permanently for long term parking.</w:t>
      </w:r>
    </w:p>
    <w:p>
      <w:pPr/>
      <w:r>
        <w:rPr/>
        <w:t xml:space="preserve">Releasing the EPB static braking force it is only possible with ignition on. Clamping shall always be possible.</w:t>
      </w:r>
      <w:r>
        <w:br/>
      </w:r>
      <w:r>
        <w:rPr/>
        <w:t xml:space="preserve">To inform the driver about the status of the EPB static brake function successful activation and building up the brake force, the driver receive information about the EPB status.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ERR</w:t>
      </w:r>
      <w:r>
        <w:rPr>
          <w:color w:val="FFFFFF" w:themeColor="background1"/>
        </w:rPr>
        <w:t>—</w:t>
      </w:r>
      <w:r>
        <w:t>(</w:t>
      </w:r>
      <w:r>
        <w:t>21904879</w:t>
      </w:r>
      <w:r>
        <w:t>—</w:t>
      </w:r>
      <w:r>
        <w:t>5.1.1.35</w:t>
      </w:r>
      <w:r>
        <w:t>)</w:t>
      </w:r>
    </w:p>
    <w:p>
      <w:pPr/>
      <w:r>
        <w:rPr>
          <w:b/>
        </w:rPr>
        <w:t xml:space="preserve">External Release Request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ESA</w:t>
      </w:r>
      <w:r>
        <w:rPr>
          <w:color w:val="FFFFFF" w:themeColor="background1"/>
        </w:rPr>
        <w:t>—</w:t>
      </w:r>
      <w:r>
        <w:t>(</w:t>
      </w:r>
      <w:r>
        <w:t>21904878</w:t>
      </w:r>
      <w:r>
        <w:t>—</w:t>
      </w:r>
      <w:r>
        <w:t>5.1.1.36</w:t>
      </w:r>
      <w:r>
        <w:t>)</w:t>
      </w:r>
    </w:p>
    <w:p>
      <w:pPr/>
      <w:r>
        <w:rPr>
          <w:b/>
        </w:rPr>
        <w:t xml:space="preserve">Engine Stall Apply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ESBS</w:t>
      </w:r>
      <w:r>
        <w:rPr>
          <w:color w:val="FFFFFF" w:themeColor="background1"/>
        </w:rPr>
        <w:t>—</w:t>
      </w:r>
      <w:r>
        <w:t>(</w:t>
      </w:r>
      <w:r>
        <w:t>21904320</w:t>
      </w:r>
      <w:r>
        <w:t>—</w:t>
      </w:r>
      <w:r>
        <w:t>5.1.1.37</w:t>
      </w:r>
      <w:r>
        <w:t>)</w:t>
      </w:r>
    </w:p>
    <w:p>
      <w:pPr/>
      <w:r>
        <w:rPr>
          <w:b/>
        </w:rPr>
        <w:t xml:space="preserve">Enhanced Stability Braking System</w:t>
      </w:r>
    </w:p>
    <w:p>
      <w:pPr/>
    </w:p>
    <w:p>
      <w:pPr/>
      <w:r>
        <w:rPr/>
        <w:t xml:space="preserve">ESBS or ABS+ is an extended ABS with optimized brake-force balance and yaw compensation (without yaw rate sensors). Same as ABS, the function enables the driving stability and steerability at the best deceleration. ABS+ prevents the unwanted slip in longitudinal vehicle direction while braking and at the same time it optimizes the brake-force balance and yaw torque compensation. Advantages mainly arise during cornering at stability limit and fully controlled lane change especially partial braking.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ESC</w:t>
      </w:r>
      <w:r>
        <w:rPr>
          <w:color w:val="FFFFFF" w:themeColor="background1"/>
        </w:rPr>
        <w:t>—</w:t>
      </w:r>
      <w:r>
        <w:t>(</w:t>
      </w:r>
      <w:r>
        <w:t>21904322</w:t>
      </w:r>
      <w:r>
        <w:t>—</w:t>
      </w:r>
      <w:r>
        <w:t>5.1.1.38</w:t>
      </w:r>
      <w:r>
        <w:t>)</w:t>
      </w:r>
    </w:p>
    <w:p>
      <w:pPr/>
      <w:r>
        <w:rPr>
          <w:b/>
        </w:rPr>
        <w:t xml:space="preserve">Electronic Stability Control</w:t>
      </w:r>
    </w:p>
    <w:p>
      <w:pPr/>
    </w:p>
    <w:p>
      <w:pPr/>
      <w:r>
        <w:rPr/>
        <w:t xml:space="preserve">The main component of the Electronic Stability Control (ESC) is Automatic Yaw Control (AYC). Automatic yaw control uses wheel individual braking intervention to stabilize the cross dynamic handling performance. The interventions might be superimposed with brake actuation of the driver or additional engine interventions.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ETCS</w:t>
      </w:r>
      <w:r>
        <w:rPr>
          <w:color w:val="FFFFFF" w:themeColor="background1"/>
        </w:rPr>
        <w:t>—</w:t>
      </w:r>
      <w:r>
        <w:t>(</w:t>
      </w:r>
      <w:r>
        <w:t>21904272</w:t>
      </w:r>
      <w:r>
        <w:t>—</w:t>
      </w:r>
      <w:r>
        <w:t>5.1.1.39</w:t>
      </w:r>
      <w:r>
        <w:t>)</w:t>
      </w:r>
    </w:p>
    <w:p>
      <w:pPr/>
      <w:r>
        <w:rPr>
          <w:b/>
        </w:rPr>
        <w:t xml:space="preserve">Engine Traction Control System</w:t>
      </w:r>
    </w:p>
    <w:p>
      <w:pPr/>
    </w:p>
    <w:p>
      <w:pPr/>
      <w:r>
        <w:rPr/>
        <w:t xml:space="preserve">The TCS engine intervention reduces excessive driving torque, leading to heightened wheel slip of the vehicle's driven wheels. The intention of the TCS engine intervention shall always be to optimize the offered torque from the engine so that best traction and driving stability of the vehicle is guaranteed.</w:t>
      </w:r>
    </w:p>
    <w:p>
      <w:pPr/>
      <w:r>
        <w:rPr/>
        <w:t xml:space="preserve">The TCS is designed to operate in vehicles with electronic engine management, accepting externally adjusted commands via data communication line.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Eventcounter</w:t>
      </w:r>
      <w:r>
        <w:rPr>
          <w:color w:val="FFFFFF" w:themeColor="background1"/>
        </w:rPr>
        <w:t>—</w:t>
      </w:r>
      <w:r>
        <w:t>(</w:t>
      </w:r>
      <w:r>
        <w:t>21904225</w:t>
      </w:r>
      <w:r>
        <w:t>—</w:t>
      </w:r>
      <w:r>
        <w:t>5.1.1.40</w:t>
      </w:r>
      <w:r>
        <w:t>)</w:t>
      </w:r>
    </w:p>
    <w:p>
      <w:pPr/>
      <w:r>
        <w:rPr>
          <w:b/>
        </w:rPr>
        <w:t xml:space="preserve">Eventcounter: Counter for ABS, TCS, ..., activity</w:t>
      </w:r>
    </w:p>
    <w:p>
      <w:pPr/>
    </w:p>
    <w:p>
      <w:pPr/>
      <w:r>
        <w:rPr/>
        <w:t xml:space="preserve">The Event Counter function is used to count the controller events over the lifetime of the vehicle. If the driver switches on the car, all counters and a checksum are read from EEPROM. The checksum of the read counters is calculated and compared with read checksum. If they don’t match, all counters are marked as invalid. Otherwise, the counters are valid and the controller events can be counted.</w:t>
      </w:r>
      <w:r>
        <w:br/>
      </w:r>
      <w:r>
        <w:rPr/>
        <w:t xml:space="preserve">After an event is counted, the increased concerned counter is written to EEPROM immediately. If the ignition is switched off, the checksum over all counters is calculated and also stored to EEPROM.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eVPC</w:t>
      </w:r>
      <w:r>
        <w:rPr>
          <w:color w:val="FFFFFF" w:themeColor="background1"/>
        </w:rPr>
        <w:t>—</w:t>
      </w:r>
      <w:r>
        <w:t>(</w:t>
      </w:r>
      <w:r>
        <w:t>21904885</w:t>
      </w:r>
      <w:r>
        <w:t>—</w:t>
      </w:r>
      <w:r>
        <w:t>5.1.1.41</w:t>
      </w:r>
      <w:r>
        <w:t>)</w:t>
      </w:r>
    </w:p>
    <w:p>
      <w:pPr/>
      <w:r>
        <w:rPr>
          <w:b/>
        </w:rPr>
        <w:t xml:space="preserve">Electronic Vacuum Pump Control</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FBS</w:t>
      </w:r>
      <w:r>
        <w:rPr>
          <w:color w:val="FFFFFF" w:themeColor="background1"/>
        </w:rPr>
        <w:t>—</w:t>
      </w:r>
      <w:r>
        <w:t>(</w:t>
      </w:r>
      <w:r>
        <w:t>21904253</w:t>
      </w:r>
      <w:r>
        <w:t>—</w:t>
      </w:r>
      <w:r>
        <w:t>5.1.1.42</w:t>
      </w:r>
      <w:r>
        <w:t>)</w:t>
      </w:r>
    </w:p>
    <w:p>
      <w:pPr/>
      <w:r>
        <w:rPr>
          <w:b/>
        </w:rPr>
        <w:t xml:space="preserve">Fading Brake Support</w:t>
      </w:r>
    </w:p>
    <w:p>
      <w:pPr/>
    </w:p>
    <w:p>
      <w:pPr/>
      <w:r>
        <w:rPr/>
        <w:t xml:space="preserve">The purpose of the Fading Brake Support (FBS) is to assist the driver in a fading brake scenario by providing additional braking force from the brake system. The fading brake effect occurs when the coefficient of friction decreases between brake pad and disc (resp. brake lines and drum), mostly caused by overheating of the brakes. </w:t>
      </w:r>
    </w:p>
    <w:p>
      <w:pPr/>
      <w:r>
        <w:rPr/>
        <w:t xml:space="preserve">In a brake fade situation, the activation force at the wheel brake must be higher to get the desired braking reaction. FBS recognizes the onset of the fading brake scenario and increases the brake force at each wheel over the brake force requested by the driver. By accomplishing this force increase, the FBS function may also assist the vehicle in reaching ABS entrance conditions for best possible friction utilization.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FPR</w:t>
      </w:r>
      <w:r>
        <w:rPr>
          <w:color w:val="FFFFFF" w:themeColor="background1"/>
        </w:rPr>
        <w:t>—</w:t>
      </w:r>
      <w:r>
        <w:t>(</w:t>
      </w:r>
      <w:r>
        <w:t>21904884</w:t>
      </w:r>
      <w:r>
        <w:t>—</w:t>
      </w:r>
      <w:r>
        <w:t>5.1.1.43</w:t>
      </w:r>
      <w:r>
        <w:t>)</w:t>
      </w:r>
    </w:p>
    <w:p>
      <w:pPr/>
      <w:r>
        <w:rPr>
          <w:b/>
        </w:rPr>
        <w:t xml:space="preserve">Front Pressure Reduction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FSA</w:t>
      </w:r>
      <w:r>
        <w:rPr>
          <w:color w:val="FFFFFF" w:themeColor="background1"/>
        </w:rPr>
        <w:t>—</w:t>
      </w:r>
      <w:r>
        <w:t>(</w:t>
      </w:r>
      <w:r>
        <w:t>21904315</w:t>
      </w:r>
      <w:r>
        <w:t>—</w:t>
      </w:r>
      <w:r>
        <w:t>5.1.1.44</w:t>
      </w:r>
      <w:r>
        <w:t>)</w:t>
      </w:r>
    </w:p>
    <w:p>
      <w:pPr/>
      <w:r>
        <w:rPr>
          <w:b/>
        </w:rPr>
        <w:t xml:space="preserve">Full Speed Range ACC</w:t>
      </w:r>
    </w:p>
    <w:p>
      <w:pPr/>
    </w:p>
    <w:p>
      <w:pPr/>
      <w:r>
        <w:rPr/>
        <w:t xml:space="preserve">Full speed Range ACC (FSA) is similar to the conventional ACC in that at normal speeds it behaves as a normal ACC. However, unlike conventional ACC which is effective across the range from 30 km/h to 180 km/h and by that especially useful on highways and well-developed country roads the FSA can automatically adjust speed in order to maintain a proper distance between vehicles at lower speeds (&lt; 30 km/h) down to stand still (0 km/h).</w:t>
      </w:r>
      <w:r>
        <w:br/>
      </w:r>
      <w:r>
        <w:rPr/>
        <w:t xml:space="preserve">If the lead vehicle slows down below 30 km/h or even to zero velocity, the FSA sends a signal to the engine or braking system to decelerate if necessary down to a complete vehicle standstill. The automatic vehicle stop in this case is done in a comfortable way, keeping enough distance to the preceding vehicle. After the vehicle is stopped it is safely hold in that position and if necessary the Electronic Parking Brake (EPB) is used. The FSA automatically detects if the preceding vehicle drives off and signals this to the driver acoustically. If the driver confirms the FSA will reaccelerate the vehicle to the desired "set speed" taking into account the distance to the preceding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HBA</w:t>
      </w:r>
      <w:r>
        <w:rPr>
          <w:color w:val="FFFFFF" w:themeColor="background1"/>
        </w:rPr>
        <w:t>—</w:t>
      </w:r>
      <w:r>
        <w:t>(</w:t>
      </w:r>
      <w:r>
        <w:t>21904252</w:t>
      </w:r>
      <w:r>
        <w:t>—</w:t>
      </w:r>
      <w:r>
        <w:t>5.1.1.45</w:t>
      </w:r>
      <w:r>
        <w:t>)</w:t>
      </w:r>
    </w:p>
    <w:p>
      <w:pPr/>
      <w:r>
        <w:rPr>
          <w:b/>
        </w:rPr>
        <w:t xml:space="preserve">Hydraulic Brake Assist</w:t>
      </w:r>
    </w:p>
    <w:p>
      <w:pPr/>
      <w:r>
        <w:rPr/>
        <w:t xml:space="preserve"> </w:t>
      </w:r>
    </w:p>
    <w:p>
      <w:pPr/>
      <w:r>
        <w:rPr/>
        <w:t xml:space="preserve">The purpose of the Hydraulic Brake Assist (HBA) function is to assist the driver in a critical situation (panic brake) when the driver doesn’t apply enough braking force by himself.  </w:t>
      </w:r>
    </w:p>
    <w:p>
      <w:pPr/>
      <w:r>
        <w:rPr/>
        <w:t xml:space="preserve">The HBA function detects this situations and increases the brake force at all 4 wheel brakes.</w:t>
      </w:r>
    </w:p>
    <w:p>
      <w:pPr/>
      <w:r>
        <w:rPr/>
        <w:t xml:space="preserve">The aim is to fulfill ABS entrance conditions to reach the shortest possible stopping distance.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HDC</w:t>
      </w:r>
      <w:r>
        <w:rPr>
          <w:color w:val="FFFFFF" w:themeColor="background1"/>
        </w:rPr>
        <w:t>—</w:t>
      </w:r>
      <w:r>
        <w:t>(</w:t>
      </w:r>
      <w:r>
        <w:t>21904265</w:t>
      </w:r>
      <w:r>
        <w:t>—</w:t>
      </w:r>
      <w:r>
        <w:t>5.1.1.46</w:t>
      </w:r>
      <w:r>
        <w:t>)</w:t>
      </w:r>
    </w:p>
    <w:p>
      <w:pPr/>
      <w:r>
        <w:rPr>
          <w:b/>
        </w:rPr>
        <w:t xml:space="preserve">Hill Descent Control</w:t>
      </w:r>
    </w:p>
    <w:p>
      <w:pPr/>
    </w:p>
    <w:p>
      <w:pPr/>
      <w:r>
        <w:rPr/>
        <w:t xml:space="preserve">The Hill Descent Control (HDC) function is designed as an automatic brake device to assist the driver in handling the vehicle in difficult downhill situations. HDC becomes active once the driver engages the HDC via an on/off switch. The HDC function becomes active only in low range gears and keeps the vehicle at a low crawl speed by automatically activating the service brake via the EBS, without requiring driver brake application.</w:t>
      </w:r>
    </w:p>
    <w:p>
      <w:pPr/>
      <w:r>
        <w:rPr/>
        <w:t xml:space="preserve">By automatically manipulating the brakes for the driver, HDC enables the driver to focus on navigating the terrain without worrying about controlling the vehicle’s speed. Driver demand takes priority over the HDC function when the driver applies the brake pedal (with a pressure demand higher than the brake force recommended by HDC) or applies the accelerator pedal.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HDC+</w:t>
      </w:r>
      <w:r>
        <w:rPr>
          <w:color w:val="FFFFFF" w:themeColor="background1"/>
        </w:rPr>
        <w:t>—</w:t>
      </w:r>
      <w:r>
        <w:t>(</w:t>
      </w:r>
      <w:r>
        <w:t>21904215</w:t>
      </w:r>
      <w:r>
        <w:t>—</w:t>
      </w:r>
      <w:r>
        <w:t>5.1.1.47</w:t>
      </w:r>
      <w:r>
        <w:t>)</w:t>
      </w:r>
    </w:p>
    <w:p>
      <w:pPr/>
      <w:r>
        <w:rPr>
          <w:b/>
        </w:rPr>
        <w:t xml:space="preserve">Hill Driving Control +</w:t>
      </w:r>
    </w:p>
    <w:p>
      <w:pPr/>
    </w:p>
    <w:p>
      <w:pPr/>
      <w:r>
        <w:rPr/>
        <w:t xml:space="preserve">HDC+ is an enhancement of the basic HillDescentControl function. It combines a speed limiter, an acceleration limiter and the HillStartAssist function to support the driver in offroad situations where the normal HDC is neither selected nor activated by applying brake pressure in all 4 wheels. On steep gradients with movement in the direction of the selected gear or in Neutral the vehicle acceleration is limited to a predefined mapping to avoid too high vehicle accelerations when taking off downhill and to increase the confidence of the driver. In situations where the vehicle is rolling downhill against the direction of the selected gear a speed limiter takes care of limiting the rolling speed of the vehicle to allow the driver to start a new attempt to take off uphill without having to concentrate on avoiding an uncontrolled downhill movement of the car. For all uphill situations the vehicle will be held by the standard HillStartAssist function, but with HDC+ this function is subject to special interaction with the acceleration and speed limiters and additional offroad logics to allow maximum support for the driver in all normal driving and offraod situations.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HSA</w:t>
      </w:r>
      <w:r>
        <w:rPr>
          <w:color w:val="FFFFFF" w:themeColor="background1"/>
        </w:rPr>
        <w:t>—</w:t>
      </w:r>
      <w:r>
        <w:t>(</w:t>
      </w:r>
      <w:r>
        <w:t>21904309</w:t>
      </w:r>
      <w:r>
        <w:t>—</w:t>
      </w:r>
      <w:r>
        <w:t>5.1.1.48</w:t>
      </w:r>
      <w:r>
        <w:t>)</w:t>
      </w:r>
    </w:p>
    <w:p>
      <w:pPr/>
      <w:r>
        <w:rPr>
          <w:b/>
        </w:rPr>
        <w:t xml:space="preserve">Hill Start Assist</w:t>
      </w:r>
    </w:p>
    <w:p>
      <w:pPr/>
    </w:p>
    <w:p>
      <w:pPr/>
      <w:r>
        <w:rPr/>
        <w:t xml:space="preserve">The Hill Start Assist (HSA) is as drive-off assistance during drive-off situations on an incline.  Typically drivers have some difficulty driving off on an incline and may use the parking brake for assistance. The HSA function eliminates this difficulty and provides an easier vehicle handling.</w:t>
      </w:r>
    </w:p>
    <w:p>
      <w:pPr/>
      <w:r>
        <w:rPr/>
        <w:t xml:space="preserve">The HSA function has the capability to operate on an uphill and downhill slope, however, this may be altered upon customer request to be uphill only.  </w:t>
      </w:r>
    </w:p>
    <w:p>
      <w:pPr/>
      <w:r>
        <w:rPr/>
        <w:t xml:space="preserve">When the driver intends to drive off and releases the service brake pedal, the HSA function automatically controls the brake force via the EBS unit to keep the vehicle at standstill.  This enables the driver to concentrate on his drive-off maneuver, while the EBS continuously releases the brake force for a smooth drive-off.</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HSC</w:t>
      </w:r>
      <w:r>
        <w:rPr>
          <w:color w:val="FFFFFF" w:themeColor="background1"/>
        </w:rPr>
        <w:t>—</w:t>
      </w:r>
      <w:r>
        <w:t>(</w:t>
      </w:r>
      <w:r>
        <w:t>21904905</w:t>
      </w:r>
      <w:r>
        <w:t>—</w:t>
      </w:r>
      <w:r>
        <w:t>5.1.1.49</w:t>
      </w:r>
      <w:r>
        <w:t>)</w:t>
      </w:r>
    </w:p>
    <w:p>
      <w:pPr/>
      <w:r>
        <w:rPr>
          <w:b/>
        </w:rPr>
        <w:t xml:space="preserve">High Slip Control </w:t>
      </w:r>
    </w:p>
    <w:p>
      <w:pPr/>
    </w:p>
    <w:p>
      <w:pPr/>
      <w:r>
        <w:rPr/>
        <w:t xml:space="preserve">High Slip Control (HSC) is a subfunction of ABS which optimizes the vehicle brake performance on loose surfaces (snow, gravel) by evaluation of the surface structure and utilization of the brake wedge generated by the loose gravel or snow.</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HSP</w:t>
      </w:r>
      <w:r>
        <w:rPr>
          <w:color w:val="FFFFFF" w:themeColor="background1"/>
        </w:rPr>
        <w:t>—</w:t>
      </w:r>
      <w:r>
        <w:t>(</w:t>
      </w:r>
      <w:r>
        <w:t>21904907</w:t>
      </w:r>
      <w:r>
        <w:t>—</w:t>
      </w:r>
      <w:r>
        <w:t>5.1.1.50</w:t>
      </w:r>
      <w:r>
        <w:t>)</w:t>
      </w:r>
    </w:p>
    <w:p>
      <w:pPr/>
      <w:r>
        <w:rPr>
          <w:b/>
        </w:rPr>
        <w:t xml:space="preserve">Hydraulic Support</w:t>
      </w:r>
    </w:p>
    <w:p>
      <w:pPr/>
      <w:r>
        <w:rPr/>
        <w:t xml:space="preserve"> </w:t>
      </w:r>
    </w:p>
    <w:p>
      <w:pPr/>
      <w:r>
        <w:rPr/>
        <w:t xml:space="preserve">subfunction of the Reclamp Request (RCR) (RCR is a subfunction of the IPB function)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IPB</w:t>
      </w:r>
      <w:r>
        <w:rPr>
          <w:color w:val="FFFFFF" w:themeColor="background1"/>
        </w:rPr>
        <w:t>—</w:t>
      </w:r>
      <w:r>
        <w:t>(</w:t>
      </w:r>
      <w:r>
        <w:t>21904359</w:t>
      </w:r>
      <w:r>
        <w:t>—</w:t>
      </w:r>
      <w:r>
        <w:t>5.1.1.51</w:t>
      </w:r>
      <w:r>
        <w:t>)</w:t>
      </w:r>
    </w:p>
    <w:p>
      <w:pPr/>
      <w:r>
        <w:rPr>
          <w:b/>
        </w:rPr>
        <w:t xml:space="preserve">Integrated Parking Brake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KOA</w:t>
      </w:r>
      <w:r>
        <w:rPr>
          <w:color w:val="FFFFFF" w:themeColor="background1"/>
        </w:rPr>
        <w:t>—</w:t>
      </w:r>
      <w:r>
        <w:t>(</w:t>
      </w:r>
      <w:r>
        <w:t>21904358</w:t>
      </w:r>
      <w:r>
        <w:t>—</w:t>
      </w:r>
      <w:r>
        <w:t>5.1.1.52</w:t>
      </w:r>
      <w:r>
        <w:t>)</w:t>
      </w:r>
    </w:p>
    <w:p>
      <w:pPr/>
      <w:r>
        <w:rPr>
          <w:b/>
        </w:rPr>
        <w:t xml:space="preserve">Key Out Apply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LatEBD</w:t>
      </w:r>
      <w:r>
        <w:rPr>
          <w:color w:val="FFFFFF" w:themeColor="background1"/>
        </w:rPr>
        <w:t>—</w:t>
      </w:r>
      <w:r>
        <w:t>(</w:t>
      </w:r>
      <w:r>
        <w:t>21904903</w:t>
      </w:r>
      <w:r>
        <w:t>—</w:t>
      </w:r>
      <w:r>
        <w:t>5.1.1.53</w:t>
      </w:r>
      <w:r>
        <w:t>)</w:t>
      </w:r>
    </w:p>
    <w:p>
      <w:pPr/>
      <w:r>
        <w:rPr>
          <w:b/>
        </w:rPr>
        <w:t xml:space="preserve">Lateral Electronic Brake Force Distribution</w:t>
      </w:r>
    </w:p>
    <w:p>
      <w:pPr/>
      <w:r>
        <w:rPr/>
        <w:t xml:space="preserve"> </w:t>
      </w:r>
    </w:p>
    <w:p>
      <w:pPr/>
      <w:r>
        <w:rPr/>
        <w:t xml:space="preserve">Lateral Electronic Brake Force Distribution (LatEBD) is a subfunction of ABS which optimizes vehicle stability in curves by evaluation of vehicle lateral dynamics (using the AYC vehicle signals) and initialization of selective pre-stabilizing brake torque reduction interventions to prevent the necessity of AYC interventions.</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LoAlt</w:t>
      </w:r>
      <w:r>
        <w:rPr>
          <w:color w:val="FFFFFF" w:themeColor="background1"/>
        </w:rPr>
        <w:t>—</w:t>
      </w:r>
      <w:r>
        <w:t>(</w:t>
      </w:r>
      <w:r>
        <w:t>21904366</w:t>
      </w:r>
      <w:r>
        <w:t>—</w:t>
      </w:r>
      <w:r>
        <w:t>5.1.1.54</w:t>
      </w:r>
      <w:r>
        <w:t>)</w:t>
      </w:r>
    </w:p>
    <w:p>
      <w:pPr/>
      <w:r>
        <w:rPr>
          <w:b/>
        </w:rPr>
        <w:t xml:space="preserve">EDC Load Alteration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MBS, HVV</w:t>
      </w:r>
      <w:r>
        <w:rPr>
          <w:color w:val="FFFFFF" w:themeColor="background1"/>
        </w:rPr>
        <w:t>—</w:t>
      </w:r>
      <w:r>
        <w:t>(</w:t>
      </w:r>
      <w:r>
        <w:t>21904251</w:t>
      </w:r>
      <w:r>
        <w:t>—</w:t>
      </w:r>
      <w:r>
        <w:t>5.1.1.55</w:t>
      </w:r>
      <w:r>
        <w:t>)</w:t>
      </w:r>
    </w:p>
    <w:p>
      <w:pPr/>
      <w:r>
        <w:rPr>
          <w:b/>
        </w:rPr>
        <w:t xml:space="preserve">Maximum Brake Support</w:t>
      </w:r>
    </w:p>
    <w:p>
      <w:pPr/>
      <w:r>
        <w:rPr/>
        <w:t xml:space="preserve"> </w:t>
      </w:r>
    </w:p>
    <w:p>
      <w:pPr/>
      <w:r>
        <w:rPr/>
        <w:t xml:space="preserve">The Maximum Brake Support (MBS) is a Hydraulic Brake Assist (HBA) sub-function. The purpose of the MBS function is to improve brake performance on higher friction levels during hard braking when a vehicle has a high load on the rear axle. Under normal vehicle load conditions, front and rear axle wheels will lock nearly at the same time when braking hard or due to the dynamic load transfer from rear to front, the rear axle may even lock up a bit earlier. Anti-lock Brake System (ABS) activity becomes active on all wheels of the vehicle. </w:t>
      </w:r>
    </w:p>
    <w:p>
      <w:pPr/>
      <w:r>
        <w:rPr/>
        <w:t xml:space="preserve">But if a vehicle carries high load on the rear axle, it may lead to the situation where the ABS becomes active on the front wheels, but not on the rears. The MBS function detects these situations. MBS function will now automatically increase the brake force at the rear wheels until they show lock up tendency. This will initiate ABS activity on the rear wheels as well and together with the front wheels under ABS control, best possible friction utilization is guaranteed. </w:t>
      </w:r>
    </w:p>
    <w:p>
      <w:pPr/>
      <w:r>
        <w:rPr/>
        <w:t xml:space="preserve">MBS can also be named as "</w:t>
      </w:r>
      <w:r>
        <w:rPr>
          <w:b/>
        </w:rPr>
        <w:t xml:space="preserve">HVV: HinterachsVollVerzögerung</w:t>
      </w:r>
      <w:r>
        <w:rPr/>
        <w:t xml:space="preser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OHB-V</w:t>
      </w:r>
      <w:r>
        <w:rPr>
          <w:color w:val="FFFFFF" w:themeColor="background1"/>
        </w:rPr>
        <w:t>—</w:t>
      </w:r>
      <w:r>
        <w:t>(</w:t>
      </w:r>
      <w:r>
        <w:t>21904356</w:t>
      </w:r>
      <w:r>
        <w:t>—</w:t>
      </w:r>
      <w:r>
        <w:t>5.1.1.56</w:t>
      </w:r>
      <w:r>
        <w:t>)</w:t>
      </w:r>
    </w:p>
    <w:p>
      <w:pPr>
        <w:jc w:val="left"/>
      </w:pPr>
      <w:r>
        <w:rPr>
          <w:color w:val="000000"/>
        </w:rPr>
        <w:t xml:space="preserve">OHB-V is a hydraulic support function that compensates low performance of the vacuum brake booster, for example caused by insufficient vacuum supply during cold start phase or booster failures.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ORD</w:t>
      </w:r>
      <w:r>
        <w:rPr>
          <w:color w:val="FFFFFF" w:themeColor="background1"/>
        </w:rPr>
        <w:t>—</w:t>
      </w:r>
      <w:r>
        <w:t>(</w:t>
      </w:r>
      <w:r>
        <w:t>21904246</w:t>
      </w:r>
      <w:r>
        <w:t>—</w:t>
      </w:r>
      <w:r>
        <w:t>5.1.1.57</w:t>
      </w:r>
      <w:r>
        <w:t>)</w:t>
      </w:r>
    </w:p>
    <w:p>
      <w:pPr/>
      <w:r>
        <w:rPr>
          <w:b/>
        </w:rPr>
        <w:t xml:space="preserve">Off-Road Detection</w:t>
      </w:r>
    </w:p>
    <w:p>
      <w:pPr/>
    </w:p>
    <w:p>
      <w:pPr/>
      <w:r>
        <w:rPr/>
        <w:t xml:space="preserve">The Off-Road Detection (ORD) function detects if the vehicle is driving on off road terrain like mud, sludge, creek crossing, boulder, gravel or sand. If the ORD function recognizes such a surface the control functions can have the possibility to change there entrance thresholds.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PCB</w:t>
      </w:r>
      <w:r>
        <w:rPr>
          <w:color w:val="FFFFFF" w:themeColor="background1"/>
        </w:rPr>
        <w:t>—</w:t>
      </w:r>
      <w:r>
        <w:t>(</w:t>
      </w:r>
      <w:r>
        <w:t>21904889</w:t>
      </w:r>
      <w:r>
        <w:t>—</w:t>
      </w:r>
      <w:r>
        <w:t>5.1.1.58</w:t>
      </w:r>
      <w:r>
        <w:t>)</w:t>
      </w:r>
    </w:p>
    <w:p>
      <w:pPr/>
      <w:r>
        <w:rPr>
          <w:b/>
        </w:rPr>
        <w:t xml:space="preserve">Post Crash Braking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PKB</w:t>
      </w:r>
      <w:r>
        <w:rPr>
          <w:color w:val="FFFFFF" w:themeColor="background1"/>
        </w:rPr>
        <w:t>—</w:t>
      </w:r>
      <w:r>
        <w:t>(</w:t>
      </w:r>
      <w:r>
        <w:t>21904317</w:t>
      </w:r>
      <w:r>
        <w:t>—</w:t>
      </w:r>
      <w:r>
        <w:t>5.1.1.59</w:t>
      </w:r>
      <w:r>
        <w:t>)</w:t>
      </w:r>
    </w:p>
    <w:p>
      <w:pPr/>
      <w:r>
        <w:rPr>
          <w:b/>
        </w:rPr>
        <w:t xml:space="preserve">Pad Knock Back</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PML</w:t>
      </w:r>
      <w:r>
        <w:rPr>
          <w:color w:val="FFFFFF" w:themeColor="background1"/>
        </w:rPr>
        <w:t>—</w:t>
      </w:r>
      <w:r>
        <w:t>(</w:t>
      </w:r>
      <w:r>
        <w:t>21904237</w:t>
      </w:r>
      <w:r>
        <w:t>—</w:t>
      </w:r>
      <w:r>
        <w:t>5.1.1.60</w:t>
      </w:r>
      <w:r>
        <w:t>)</w:t>
      </w:r>
    </w:p>
    <w:p>
      <w:pPr/>
      <w:r>
        <w:rPr>
          <w:b/>
        </w:rPr>
        <w:t xml:space="preserve">Parameterlenkung (Parameter Steering)</w:t>
      </w:r>
    </w:p>
    <w:p>
      <w:pPr/>
    </w:p>
    <w:p>
      <w:pPr/>
      <w:r>
        <w:rPr/>
        <w:t xml:space="preserve">Parameter Steering (PML) implements adaptive power steering. The strength of steering assistance varies according to the vehicle speed. Steering becomes easier with decreasing vehicle speed.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POHO</w:t>
      </w:r>
      <w:r>
        <w:rPr>
          <w:color w:val="FFFFFF" w:themeColor="background1"/>
        </w:rPr>
        <w:t>—</w:t>
      </w:r>
      <w:r>
        <w:t>(</w:t>
      </w:r>
      <w:r>
        <w:t>21904888</w:t>
      </w:r>
      <w:r>
        <w:t>—</w:t>
      </w:r>
      <w:r>
        <w:t>5.1.1.61</w:t>
      </w:r>
      <w:r>
        <w:t>)</w:t>
      </w:r>
    </w:p>
    <w:p>
      <w:pPr/>
      <w:r>
        <w:rPr>
          <w:b/>
        </w:rPr>
        <w:t xml:space="preserve">Power Hop </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Prefill</w:t>
      </w:r>
      <w:r>
        <w:rPr>
          <w:color w:val="FFFFFF" w:themeColor="background1"/>
        </w:rPr>
        <w:t>—</w:t>
      </w:r>
      <w:r>
        <w:t>(</w:t>
      </w:r>
      <w:r>
        <w:t>21904293</w:t>
      </w:r>
      <w:r>
        <w:t>—</w:t>
      </w:r>
      <w:r>
        <w:t>5.1.1.62</w:t>
      </w:r>
      <w:r>
        <w:t>)</w:t>
      </w:r>
    </w:p>
    <w:p>
      <w:pPr/>
      <w:r>
        <w:rPr>
          <w:b/>
        </w:rPr>
        <w:t xml:space="preserve">Air Gap Reduction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Presafe</w:t>
      </w:r>
      <w:r>
        <w:rPr>
          <w:color w:val="FFFFFF" w:themeColor="background1"/>
        </w:rPr>
        <w:t>—</w:t>
      </w:r>
      <w:r>
        <w:t>(</w:t>
      </w:r>
      <w:r>
        <w:t>21904224</w:t>
      </w:r>
      <w:r>
        <w:t>—</w:t>
      </w:r>
      <w:r>
        <w:t>5.1.1.63</w:t>
      </w:r>
      <w:r>
        <w:t>)</w:t>
      </w:r>
    </w:p>
    <w:p>
      <w:pPr/>
      <w:r>
        <w:rPr>
          <w:b/>
        </w:rPr>
        <w:t xml:space="preserve">Presafe: Presafe (Daimler)</w:t>
      </w:r>
    </w:p>
    <w:p>
      <w:pPr/>
    </w:p>
    <w:p>
      <w:pPr/>
      <w:r>
        <w:rPr/>
        <w:t xml:space="preserve">The function Presafe observes the actual driving condition (e.g. emergency braking, panic braking, over or under steering of the vehicle) by using AYC sensor signals or values calculated within the AYC algorithm. The observed driving condition will be evaluated and a bit information will be put at the disposal for other Presafe-participants over CAN. Other Presafe-participants are actuators that try to minimize the consequences of an accident for the driver. This can be done by enabling a belt pretensioner, positioning of the seat or closing of windows or sunroof. Presafe actuators are reversible, so that they can be put in their starting position after a critical driving situation without accident.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RAB</w:t>
      </w:r>
      <w:r>
        <w:rPr>
          <w:color w:val="FFFFFF" w:themeColor="background1"/>
        </w:rPr>
        <w:t>—</w:t>
      </w:r>
      <w:r>
        <w:t>(</w:t>
      </w:r>
      <w:r>
        <w:t>21904314</w:t>
      </w:r>
      <w:r>
        <w:t>—</w:t>
      </w:r>
      <w:r>
        <w:t>5.1.1.64</w:t>
      </w:r>
      <w:r>
        <w:t>)</w:t>
      </w:r>
    </w:p>
    <w:p>
      <w:pPr/>
      <w:r>
        <w:rPr>
          <w:b/>
        </w:rPr>
        <w:t xml:space="preserve">Ready Alert Brakes</w:t>
      </w:r>
    </w:p>
    <w:p>
      <w:pPr/>
    </w:p>
    <w:p>
      <w:pPr/>
      <w:r>
        <w:rPr/>
        <w:t xml:space="preserve">Every friction brake operates with a certain space between the pad and rotating brake device (brake disk or drum) in non-braked condition, to guarantee free rolling of the wheels. This space is called the “air-gap”. When the driver applies the service brake, the air-gaps on all brakes must be eliminated before any braking force can be built up. </w:t>
      </w:r>
    </w:p>
    <w:p>
      <w:pPr/>
      <w:r>
        <w:rPr/>
        <w:t xml:space="preserve">Ready Alert Brakes (RAB) improves the brake responsiveness in an emergency situation by reducing this air-gap automatically. RAB uses the EBS to move the brake pads without driver braking as close as possible to the brake disc or brake drum, still avoiding a noticeable deceleration.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RBA</w:t>
      </w:r>
      <w:r>
        <w:rPr>
          <w:color w:val="FFFFFF" w:themeColor="background1"/>
        </w:rPr>
        <w:t>—</w:t>
      </w:r>
      <w:r>
        <w:t>(</w:t>
      </w:r>
      <w:r>
        <w:t>21904250</w:t>
      </w:r>
      <w:r>
        <w:t>—</w:t>
      </w:r>
      <w:r>
        <w:t>5.1.1.65</w:t>
      </w:r>
      <w:r>
        <w:t>)</w:t>
      </w:r>
    </w:p>
    <w:p>
      <w:pPr/>
      <w:r>
        <w:rPr>
          <w:b/>
        </w:rPr>
        <w:t xml:space="preserve">Rain Brake Assist</w:t>
      </w:r>
    </w:p>
    <w:p>
      <w:pPr/>
    </w:p>
    <w:p>
      <w:pPr/>
      <w:r>
        <w:rPr/>
        <w:t xml:space="preserve">The Rain Brake Assist (RBA) function is an add-on feature for cars with EBS system. During wet surface conditions water spray may dampen the brake discs, which creates a lubricating film and reduces the level of the friction coefficient between brake pad and disc. If the driver doesn´t use the brake under these conditions for a longer while (e.g. highway cruising), the brake performance in the first phase of the next brake scenario can be dramatically reduced.</w:t>
      </w:r>
    </w:p>
    <w:p>
      <w:pPr/>
    </w:p>
    <w:p>
      <w:pPr/>
      <w:r>
        <w:rPr/>
        <w:t xml:space="preserve">Rain Brake Assist (RBA) periodically brings the brake pads slightly to the brake disc - brake force very low - and wipes off the water. Start condition can be a message of the vehicle´s rain indication sensor or activation of the windshield wiper.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RBF</w:t>
      </w:r>
      <w:r>
        <w:rPr>
          <w:color w:val="FFFFFF" w:themeColor="background1"/>
        </w:rPr>
        <w:t>—</w:t>
      </w:r>
      <w:r>
        <w:t>(</w:t>
      </w:r>
      <w:r>
        <w:t>21904367</w:t>
      </w:r>
      <w:r>
        <w:t>—</w:t>
      </w:r>
      <w:r>
        <w:t>5.1.1.66</w:t>
      </w:r>
      <w:r>
        <w:t>)</w:t>
      </w:r>
    </w:p>
    <w:p>
      <w:pPr/>
      <w:r>
        <w:rPr>
          <w:b/>
        </w:rPr>
        <w:t xml:space="preserve">Regenerative Brake Function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RBS</w:t>
      </w:r>
      <w:r>
        <w:rPr>
          <w:color w:val="FFFFFF" w:themeColor="background1"/>
        </w:rPr>
        <w:t>—</w:t>
      </w:r>
      <w:r>
        <w:t>(</w:t>
      </w:r>
      <w:r>
        <w:t>21904379</w:t>
      </w:r>
      <w:r>
        <w:t>—</w:t>
      </w:r>
      <w:r>
        <w:t>5.1.1.67</w:t>
      </w:r>
      <w:r>
        <w:t>)</w:t>
      </w:r>
    </w:p>
    <w:p>
      <w:pPr/>
      <w:r>
        <w:rPr>
          <w:b/>
        </w:rPr>
        <w:t xml:space="preserve">Regenerative Brake System</w:t>
      </w:r>
    </w:p>
    <w:p>
      <w:pPr/>
      <w:r>
        <w:rPr/>
        <w:t xml:space="preserve">Regenerative brake systems (RBS) apply in hybrid and electric vehicles.</w:t>
      </w:r>
    </w:p>
    <w:p>
      <w:pPr/>
      <w:r>
        <w:rPr/>
        <w:t xml:space="preserve">During deceleration, these vehicles are able to recuperate energy of motion as electrical energy with their built-in electrical motor which then functions as generator. This electrical energy is buffered in a battery in the vehicle, and converted in kinetic energy through the electrical motor during next acceleration process. According to the design of the electrical motor / battery combination, a reduction of the fuel consumption can be achieved between 5% and 20%. Also the compliance of the emission limit value is being alleviated through the hybrid traction.</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RBT</w:t>
      </w:r>
      <w:r>
        <w:rPr>
          <w:color w:val="FFFFFF" w:themeColor="background1"/>
        </w:rPr>
        <w:t>—</w:t>
      </w:r>
      <w:r>
        <w:t>(</w:t>
      </w:r>
      <w:r>
        <w:t>21904887</w:t>
      </w:r>
      <w:r>
        <w:t>—</w:t>
      </w:r>
      <w:r>
        <w:t>5.1.1.68</w:t>
      </w:r>
      <w:r>
        <w:t>)</w:t>
      </w:r>
    </w:p>
    <w:p>
      <w:pPr/>
      <w:r>
        <w:rPr>
          <w:b/>
        </w:rPr>
        <w:t xml:space="preserve">Roller Bench Test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RCR</w:t>
      </w:r>
      <w:r>
        <w:rPr>
          <w:color w:val="FFFFFF" w:themeColor="background1"/>
        </w:rPr>
        <w:t>—</w:t>
      </w:r>
      <w:r>
        <w:t>(</w:t>
      </w:r>
      <w:r>
        <w:t>21904886</w:t>
      </w:r>
      <w:r>
        <w:t>—</w:t>
      </w:r>
      <w:r>
        <w:t>5.1.1.69</w:t>
      </w:r>
      <w:r>
        <w:t>)</w:t>
      </w:r>
    </w:p>
    <w:p>
      <w:pPr/>
      <w:r>
        <w:rPr>
          <w:b/>
        </w:rPr>
        <w:t xml:space="preserve">Reclamp Request</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Regen</w:t>
      </w:r>
      <w:r>
        <w:rPr>
          <w:color w:val="FFFFFF" w:themeColor="background1"/>
        </w:rPr>
        <w:t>—</w:t>
      </w:r>
      <w:r>
        <w:t>(</w:t>
      </w:r>
      <w:r>
        <w:t>21904264</w:t>
      </w:r>
      <w:r>
        <w:t>—</w:t>
      </w:r>
      <w:r>
        <w:t>5.1.1.70</w:t>
      </w:r>
      <w:r>
        <w:t>)</w:t>
      </w:r>
    </w:p>
    <w:p>
      <w:pPr/>
      <w:r>
        <w:rPr>
          <w:b/>
        </w:rPr>
        <w:t xml:space="preserve">Regenerative Braking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RRC</w:t>
      </w:r>
      <w:r>
        <w:rPr>
          <w:color w:val="FFFFFF" w:themeColor="background1"/>
        </w:rPr>
        <w:t>—</w:t>
      </w:r>
      <w:r>
        <w:t>(</w:t>
      </w:r>
      <w:r>
        <w:t>21904902</w:t>
      </w:r>
      <w:r>
        <w:t>—</w:t>
      </w:r>
      <w:r>
        <w:t>5.1.1.71</w:t>
      </w:r>
      <w:r>
        <w:t>)</w:t>
      </w:r>
    </w:p>
    <w:p>
      <w:pPr/>
      <w:r>
        <w:rPr>
          <w:b/>
        </w:rPr>
        <w:t xml:space="preserve">Rough Road Control</w:t>
      </w:r>
    </w:p>
    <w:p>
      <w:pPr/>
      <w:r>
        <w:rPr/>
        <w:t xml:space="preserve"> </w:t>
      </w:r>
    </w:p>
    <w:p>
      <w:pPr/>
      <w:r>
        <w:rPr/>
        <w:t xml:space="preserve">Rough Road Control (RRC) is a subfunction of ABS which optimizes the vehicle deceleration in off-road situations by switching the ABS control strategy towards more insensitive control.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SAR</w:t>
      </w:r>
      <w:r>
        <w:rPr>
          <w:color w:val="FFFFFF" w:themeColor="background1"/>
        </w:rPr>
        <w:t>—</w:t>
      </w:r>
      <w:r>
        <w:t>(</w:t>
      </w:r>
      <w:r>
        <w:t>21904352</w:t>
      </w:r>
      <w:r>
        <w:t>—</w:t>
      </w:r>
      <w:r>
        <w:t>5.1.1.72</w:t>
      </w:r>
      <w:r>
        <w:t>)</w:t>
      </w:r>
    </w:p>
    <w:p>
      <w:pPr/>
      <w:r>
        <w:rPr/>
        <w:t xml:space="preserve">Static Apply and Release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SBA</w:t>
      </w:r>
      <w:r>
        <w:rPr>
          <w:color w:val="FFFFFF" w:themeColor="background1"/>
        </w:rPr>
        <w:t>—</w:t>
      </w:r>
      <w:r>
        <w:t>(</w:t>
      </w:r>
      <w:r>
        <w:t>21904377</w:t>
      </w:r>
      <w:r>
        <w:t>—</w:t>
      </w:r>
      <w:r>
        <w:t>5.1.1.73</w:t>
      </w:r>
      <w:r>
        <w:t>)</w:t>
      </w:r>
    </w:p>
    <w:p>
      <w:pPr/>
      <w:r>
        <w:rPr>
          <w:b/>
        </w:rPr>
        <w:t xml:space="preserve">Simulator Brake Actuation</w:t>
      </w:r>
    </w:p>
    <w:p>
      <w:pPr/>
      <w:r>
        <w:rPr/>
        <w:t xml:space="preserve">The new brake actuation system SBA offers numerous advantages of the Brake-by-Wire technology however based on the well-proven, reliable components of the hydraulic brake.</w:t>
      </w:r>
      <w:r>
        <w:br/>
      </w:r>
      <w:r>
        <w:rPr/>
        <w:t xml:space="preserve">The actuation unit with pedal-sense-simulator and displacement sensor transmits »by Wire« the brake command from the pedal to the hydraulic unit and by this conveys an optimum pedal-feeling to the driver. The abolition of the hydraulic connection offers many advantages and numerous additional functions. Here, a comfortable safety back up emphasizes the case of a malfunction.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SESP</w:t>
      </w:r>
      <w:r>
        <w:rPr>
          <w:color w:val="FFFFFF" w:themeColor="background1"/>
        </w:rPr>
        <w:t>—</w:t>
      </w:r>
      <w:r>
        <w:t>(</w:t>
      </w:r>
      <w:r>
        <w:t>21904325</w:t>
      </w:r>
      <w:r>
        <w:t>—</w:t>
      </w:r>
      <w:r>
        <w:t>5.1.1.74</w:t>
      </w:r>
      <w:r>
        <w:t>)</w:t>
      </w:r>
    </w:p>
    <w:p>
      <w:pPr/>
      <w:r>
        <w:rPr>
          <w:b/>
        </w:rPr>
        <w:t xml:space="preserve">Sensitive ESP</w:t>
      </w:r>
    </w:p>
    <w:p>
      <w:pPr/>
    </w:p>
    <w:p>
      <w:pPr/>
      <w:r>
        <w:rPr/>
        <w:t xml:space="preserve">The SESP function is an ESP function with lower entrance conditions for the control. This has the advantage that the control of the vehicle brakes will not happen in the high dynamic area and the brake intervention can be smoother then with a normal ESP function.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SFR</w:t>
      </w:r>
      <w:r>
        <w:rPr>
          <w:color w:val="FFFFFF" w:themeColor="background1"/>
        </w:rPr>
        <w:t>—</w:t>
      </w:r>
      <w:r>
        <w:t>(</w:t>
      </w:r>
      <w:r>
        <w:t>21904283</w:t>
      </w:r>
      <w:r>
        <w:t>—</w:t>
      </w:r>
      <w:r>
        <w:t>5.1.1.75</w:t>
      </w:r>
      <w:r>
        <w:t>)</w:t>
      </w:r>
    </w:p>
    <w:p>
      <w:pPr/>
      <w:r>
        <w:rPr>
          <w:b/>
        </w:rPr>
        <w:t xml:space="preserve">Standardized Failure Record</w:t>
      </w:r>
      <w:r>
        <w:br/>
      </w:r>
    </w:p>
    <w:p>
      <w:pPr/>
      <w:r>
        <w:rPr/>
        <w:t xml:space="preserve">Improved solution to store and protect important failure information in EEPROM.</w:t>
      </w:r>
    </w:p>
    <w:p>
      <w:pPr/>
      <w:r>
        <w:rPr/>
        <w:t xml:space="preserve">Leading to:</w:t>
      </w:r>
    </w:p>
    <w:p>
      <w:pPr/>
      <w:r>
        <w:rPr/>
        <w:t xml:space="preserve">- NTF (No Trouble Found) rate reduction</w:t>
      </w:r>
    </w:p>
    <w:p>
      <w:pPr/>
      <w:r>
        <w:rPr/>
        <w:t xml:space="preserve">- Shorter analysis time and quicker response</w:t>
      </w:r>
    </w:p>
    <w:p>
      <w:pPr/>
      <w:r>
        <w:rPr/>
        <w:t xml:space="preserve">- Improved diagnostic (MCU &amp; PCU)</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STS</w:t>
      </w:r>
      <w:r>
        <w:rPr>
          <w:color w:val="FFFFFF" w:themeColor="background1"/>
        </w:rPr>
        <w:t>—</w:t>
      </w:r>
      <w:r>
        <w:t>(</w:t>
      </w:r>
      <w:r>
        <w:t>21904233</w:t>
      </w:r>
      <w:r>
        <w:t>—</w:t>
      </w:r>
      <w:r>
        <w:t>5.1.1.76</w:t>
      </w:r>
      <w:r>
        <w:t>)</w:t>
      </w:r>
    </w:p>
    <w:p>
      <w:pPr/>
      <w:r>
        <w:rPr>
          <w:b/>
        </w:rPr>
        <w:t xml:space="preserve">Engine Start Stop Signal Coordinator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Tachy</w:t>
      </w:r>
      <w:r>
        <w:rPr>
          <w:color w:val="FFFFFF" w:themeColor="background1"/>
        </w:rPr>
        <w:t>—</w:t>
      </w:r>
      <w:r>
        <w:t>(</w:t>
      </w:r>
      <w:r>
        <w:t>21904239</w:t>
      </w:r>
      <w:r>
        <w:t>—</w:t>
      </w:r>
      <w:r>
        <w:t>5.1.1.77</w:t>
      </w:r>
      <w:r>
        <w:t>)</w:t>
      </w:r>
    </w:p>
    <w:p>
      <w:pPr/>
      <w:r>
        <w:rPr>
          <w:b/>
        </w:rPr>
        <w:t xml:space="preserve">Tachy / Odometer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TCS</w:t>
      </w:r>
      <w:r>
        <w:rPr>
          <w:color w:val="FFFFFF" w:themeColor="background1"/>
        </w:rPr>
        <w:t>—</w:t>
      </w:r>
      <w:r>
        <w:t>(</w:t>
      </w:r>
      <w:r>
        <w:t>21904247</w:t>
      </w:r>
      <w:r>
        <w:t>—</w:t>
      </w:r>
      <w:r>
        <w:t>5.1.1.78</w:t>
      </w:r>
      <w:r>
        <w:t>)</w:t>
      </w:r>
    </w:p>
    <w:p>
      <w:pPr/>
      <w:r>
        <w:rPr>
          <w:b/>
        </w:rPr>
        <w:t xml:space="preserve">Traction Control System</w:t>
      </w:r>
    </w:p>
    <w:p>
      <w:pPr/>
    </w:p>
    <w:p>
      <w:pPr/>
      <w:r>
        <w:rPr/>
        <w:t xml:space="preserve">The Traction Control System (TCS) increases the propulsion forces and improve driving stability and tractability by brake pressure modulation on spinning wheels and by modulation of the engine torque (reduction relative to driver input)</w:t>
      </w:r>
    </w:p>
    <w:p>
      <w:pPr/>
      <w:r>
        <w:rPr/>
        <w:t xml:space="preserve">The TCS brake control limits excessive wheel slip at the driven wheels when accelerating the vehicle by applying the right amount of brake pressure to the related wheel brakes. On surfaces with inhomogeneous friction levels (µ-split), different brake pressures can be adjusted on the left and right wheel brakes.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TPMS</w:t>
      </w:r>
      <w:r>
        <w:rPr>
          <w:color w:val="FFFFFF" w:themeColor="background1"/>
        </w:rPr>
        <w:t>—</w:t>
      </w:r>
      <w:r>
        <w:t>(</w:t>
      </w:r>
      <w:r>
        <w:t>21904238</w:t>
      </w:r>
      <w:r>
        <w:t>—</w:t>
      </w:r>
      <w:r>
        <w:t>5.1.1.79</w:t>
      </w:r>
      <w:r>
        <w:t>)</w:t>
      </w:r>
    </w:p>
    <w:p>
      <w:pPr/>
      <w:r>
        <w:rPr>
          <w:b/>
        </w:rPr>
        <w:t xml:space="preserve">Tire Pressure Monitoring System</w:t>
      </w:r>
    </w:p>
    <w:p>
      <w:pPr/>
    </w:p>
    <w:p>
      <w:pPr/>
      <w:r>
        <w:rPr/>
        <w:t xml:space="preserve">The purpose of the Tire Pressure Monitoring System (TPMS) function is to increase driver safety by recognizing the tire pressure at all four wheels. When the tire pressure is below a pressure threshold, the system warns the driver. TPMS verifies that the pressure change is not caused by a change in temperature.</w:t>
      </w:r>
    </w:p>
    <w:p>
      <w:pPr/>
      <w:r>
        <w:rPr/>
        <w:t xml:space="preserve">The TPMS concept uses wheel pressure and temperature monitoring modules in each wheel and a central controller in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TSA</w:t>
      </w:r>
      <w:r>
        <w:rPr>
          <w:color w:val="FFFFFF" w:themeColor="background1"/>
        </w:rPr>
        <w:t>—</w:t>
      </w:r>
      <w:r>
        <w:t>(</w:t>
      </w:r>
      <w:r>
        <w:t>21904324</w:t>
      </w:r>
      <w:r>
        <w:t>—</w:t>
      </w:r>
      <w:r>
        <w:t>5.1.1.80</w:t>
      </w:r>
      <w:r>
        <w:t>)</w:t>
      </w:r>
    </w:p>
    <w:p>
      <w:pPr/>
      <w:r>
        <w:rPr>
          <w:b/>
        </w:rPr>
        <w:t xml:space="preserve">Trailer Stability Assist</w:t>
      </w:r>
    </w:p>
    <w:p>
      <w:pPr/>
    </w:p>
    <w:p>
      <w:pPr/>
      <w:r>
        <w:rPr/>
        <w:t xml:space="preserve">The Trailer Stability Assist (TSA) detects snaking coming from driving with a trailer and starts brake and engine interventions, until the oscillation stops.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UCL</w:t>
      </w:r>
      <w:r>
        <w:rPr>
          <w:color w:val="FFFFFF" w:themeColor="background1"/>
        </w:rPr>
        <w:t>—</w:t>
      </w:r>
      <w:r>
        <w:t>(</w:t>
      </w:r>
      <w:r>
        <w:t>21904312</w:t>
      </w:r>
      <w:r>
        <w:t>—</w:t>
      </w:r>
      <w:r>
        <w:t>5.1.1.81</w:t>
      </w:r>
      <w:r>
        <w:t>)</w:t>
      </w:r>
    </w:p>
    <w:p>
      <w:pPr/>
      <w:r>
        <w:rPr>
          <w:b/>
        </w:rPr>
        <w:t xml:space="preserve">Understeer Control Logic</w:t>
      </w:r>
    </w:p>
    <w:p>
      <w:pPr/>
    </w:p>
    <w:p>
      <w:pPr/>
      <w:r>
        <w:rPr/>
        <w:t xml:space="preserve">Understeer Control Logic (UCL) is an ESC sub-function which avoids understeering by controlled deceleration at two wheels.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VAR</w:t>
      </w:r>
      <w:r>
        <w:rPr>
          <w:color w:val="FFFFFF" w:themeColor="background1"/>
        </w:rPr>
        <w:t>—</w:t>
      </w:r>
      <w:r>
        <w:t>(</w:t>
      </w:r>
      <w:r>
        <w:t>21904229</w:t>
      </w:r>
      <w:r>
        <w:t>—</w:t>
      </w:r>
      <w:r>
        <w:t>5.1.1.82</w:t>
      </w:r>
      <w:r>
        <w:t>)</w:t>
      </w:r>
    </w:p>
    <w:p>
      <w:pPr/>
      <w:r>
        <w:rPr>
          <w:b/>
        </w:rPr>
        <w:t xml:space="preserve">Variant Coding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VDL</w:t>
      </w:r>
      <w:r>
        <w:rPr>
          <w:color w:val="FFFFFF" w:themeColor="background1"/>
        </w:rPr>
        <w:t>—</w:t>
      </w:r>
      <w:r>
        <w:t>(</w:t>
      </w:r>
      <w:r>
        <w:t>21904323</w:t>
      </w:r>
      <w:r>
        <w:t>—</w:t>
      </w:r>
      <w:r>
        <w:t>5.1.1.83</w:t>
      </w:r>
      <w:r>
        <w:t>)</w:t>
      </w:r>
    </w:p>
    <w:p>
      <w:pPr/>
      <w:r>
        <w:rPr>
          <w:b/>
        </w:rPr>
        <w:t xml:space="preserve">Vehicle Dive Limiter</w:t>
      </w:r>
    </w:p>
    <w:p>
      <w:pPr/>
    </w:p>
    <w:p>
      <w:pPr/>
      <w:r>
        <w:rPr/>
        <w:t xml:space="preserve">Vehicle Dive Limiter (VDL) controls the Vehicle’s Dive Movement, prevents from large wheel load oscillations and enables a higher ABS efficiency in case of hard brake apply.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VSS</w:t>
      </w:r>
      <w:r>
        <w:rPr>
          <w:color w:val="FFFFFF" w:themeColor="background1"/>
        </w:rPr>
        <w:t>—</w:t>
      </w:r>
      <w:r>
        <w:t>(</w:t>
      </w:r>
      <w:r>
        <w:t>21904307</w:t>
      </w:r>
      <w:r>
        <w:t>—</w:t>
      </w:r>
      <w:r>
        <w:t>5.1.1.84</w:t>
      </w:r>
      <w:r>
        <w:t>)</w:t>
      </w:r>
    </w:p>
    <w:p>
      <w:pPr/>
      <w:r>
        <w:rPr>
          <w:b/>
        </w:rPr>
        <w:t xml:space="preserve">Vehicle Stop Support</w:t>
      </w:r>
    </w:p>
    <w:p>
      <w:pPr/>
    </w:p>
    <w:p>
      <w:pPr/>
      <w:r>
        <w:rPr/>
        <w:t xml:space="preserve">The VSS function shall support the driver in braking situations with insufficient brake booster vacuum. In case of a not detected vacuum sensor offset and insufficient vacuum the booster knee point can be lower than the brake pressure which is required to hold the vehicle, e.g. on down-grade.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VYC</w:t>
      </w:r>
      <w:r>
        <w:rPr>
          <w:color w:val="FFFFFF" w:themeColor="background1"/>
        </w:rPr>
        <w:t>—</w:t>
      </w:r>
      <w:r>
        <w:t>(</w:t>
      </w:r>
      <w:r>
        <w:t>21904353</w:t>
      </w:r>
      <w:r>
        <w:t>—</w:t>
      </w:r>
      <w:r>
        <w:t>5.1.1.85</w:t>
      </w:r>
      <w:r>
        <w:t>)</w:t>
      </w:r>
    </w:p>
    <w:p>
      <w:pPr/>
      <w:r>
        <w:rPr>
          <w:b/>
        </w:rPr>
        <w:t xml:space="preserve">Vehicle Yaw Control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YTC</w:t>
      </w:r>
      <w:r>
        <w:rPr>
          <w:color w:val="FFFFFF" w:themeColor="background1"/>
        </w:rPr>
        <w:t>—</w:t>
      </w:r>
      <w:r>
        <w:t>(</w:t>
      </w:r>
      <w:r>
        <w:t>21904904</w:t>
      </w:r>
      <w:r>
        <w:t>—</w:t>
      </w:r>
      <w:r>
        <w:t>5.1.1.86</w:t>
      </w:r>
      <w:r>
        <w:t>)</w:t>
      </w:r>
    </w:p>
    <w:p>
      <w:pPr/>
      <w:r>
        <w:rPr>
          <w:b/>
        </w:rPr>
        <w:t xml:space="preserve">Yaw Torque Control</w:t>
      </w:r>
    </w:p>
    <w:p>
      <w:pPr/>
      <w:r>
        <w:rPr/>
        <w:t xml:space="preserve"> </w:t>
      </w:r>
    </w:p>
    <w:p>
      <w:pPr/>
      <w:r>
        <w:rPr/>
        <w:t xml:space="preserve">Yaw Torque Control (YTC) is a subfunction of ABS which maintains vehicle stability in µ-split conditions, when one vehicle side runs on high-µ (e.g. dry asphalt) and the other side on low-µ (e.g. snow or ice) by limitation of brake force and brake force gradient on the high-µ wheel.</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Hardware</w:t>
      </w:r>
      <w:r>
        <w:rPr>
          <w:b w:val="0"/>
          <w:color w:val="FFFFFF" w:themeColor="background1"/>
          <w:lang w:val="fr-FR"/>
        </w:rPr>
        <w:t>—</w:t>
      </w:r>
      <w:r>
        <w:rPr>
          <w:b w:val="0"/>
          <w:lang w:val="fr-FR"/>
        </w:rPr>
        <w:t>(</w:t>
      </w:r>
      <w:r>
        <w:rPr>
          <w:b w:val="0"/>
          <w:lang w:val="fr-FR"/>
        </w:rPr>
        <w:t>21904281</w:t>
      </w:r>
      <w:r>
        <w:rPr>
          <w:b w:val="0"/>
          <w:lang w:val="fr-FR"/>
        </w:rPr>
        <w:t>)</w:t>
      </w:r>
    </w:p>
    <w:p w:rsidR="000F26F8" w:rsidRDefault="00D945FF">
      <w:pPr>
        <w:ind w:right="-1"/>
        <w:rPr>
          <w:b/>
        </w:rPr>
      </w:pPr>
      <w:r>
        <w:t> </w:t>
      </w:r>
    </w:p>
    <w:p w:rsidR="000F26F8" w:rsidRDefault="00D945FF">
      <w:pPr>
        <w:ind w:right="-1"/>
      </w:pPr>
      <w:r>
        <w:rPr>
          <w:b/>
        </w:rPr>
        <w:lastRenderedPageBreak/>
        <w:t>µP</w:t>
      </w:r>
      <w:r>
        <w:rPr>
          <w:color w:val="FFFFFF" w:themeColor="background1"/>
        </w:rPr>
        <w:t>—</w:t>
      </w:r>
      <w:r>
        <w:t>(</w:t>
      </w:r>
      <w:r>
        <w:t>21904336</w:t>
      </w:r>
      <w:r>
        <w:t>—</w:t>
      </w:r>
      <w:r>
        <w:t>5.1.2.1</w:t>
      </w:r>
      <w:r>
        <w:t>)</w:t>
      </w:r>
    </w:p>
    <w:p>
      <w:pPr/>
      <w:r>
        <w:rPr>
          <w:b/>
        </w:rPr>
        <w:t xml:space="preserve">Microprocessor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A/D</w:t>
      </w:r>
      <w:r>
        <w:rPr>
          <w:color w:val="FFFFFF" w:themeColor="background1"/>
        </w:rPr>
        <w:t>—</w:t>
      </w:r>
      <w:r>
        <w:t>(</w:t>
      </w:r>
      <w:r>
        <w:t>21904351</w:t>
      </w:r>
      <w:r>
        <w:t>—</w:t>
      </w:r>
      <w:r>
        <w:t>5.1.2.2</w:t>
      </w:r>
      <w:r>
        <w:t>)</w:t>
      </w:r>
    </w:p>
    <w:p>
      <w:pPr/>
      <w:r>
        <w:rPr>
          <w:b/>
        </w:rPr>
        <w:t xml:space="preserve">Analog/Digital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CFD</w:t>
      </w:r>
      <w:r>
        <w:rPr>
          <w:color w:val="FFFFFF" w:themeColor="background1"/>
        </w:rPr>
        <w:t>—</w:t>
      </w:r>
      <w:r>
        <w:t>(</w:t>
      </w:r>
      <w:r>
        <w:t>21904242</w:t>
      </w:r>
      <w:r>
        <w:t>—</w:t>
      </w:r>
      <w:r>
        <w:t>5.1.2.3</w:t>
      </w:r>
      <w:r>
        <w:t>)</w:t>
      </w:r>
    </w:p>
    <w:p>
      <w:pPr/>
      <w:r>
        <w:rPr>
          <w:b/>
        </w:rPr>
        <w:t xml:space="preserve">Clamping Force Device</w:t>
      </w:r>
    </w:p>
    <w:p>
      <w:pPr/>
    </w:p>
    <w:p>
      <w:pPr/>
      <w:r>
        <w:rPr/>
        <w:t xml:space="preserve">Device in the housing of the EHC/EMB to generate the mechanical clamping force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EBS</w:t>
      </w:r>
      <w:r>
        <w:rPr>
          <w:color w:val="FFFFFF" w:themeColor="background1"/>
        </w:rPr>
        <w:t>—</w:t>
      </w:r>
      <w:r>
        <w:t>(</w:t>
      </w:r>
      <w:r>
        <w:t>21904228</w:t>
      </w:r>
      <w:r>
        <w:t>—</w:t>
      </w:r>
      <w:r>
        <w:t>5.1.2.4</w:t>
      </w:r>
      <w:r>
        <w:t>)</w:t>
      </w:r>
    </w:p>
    <w:p>
      <w:pPr/>
      <w:r>
        <w:rPr>
          <w:b/>
        </w:rPr>
        <w:t xml:space="preserve">Electronic Brake System</w:t>
      </w:r>
    </w:p>
    <w:p>
      <w:pPr/>
    </w:p>
    <w:p>
      <w:pPr/>
      <w:r>
        <w:rPr/>
        <w:t xml:space="preserve">Electronic Brake System (EBS) is the generic term of all today’s available vehicle brake systems with an electrical control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ECU</w:t>
      </w:r>
      <w:r>
        <w:rPr>
          <w:color w:val="FFFFFF" w:themeColor="background1"/>
        </w:rPr>
        <w:t>—</w:t>
      </w:r>
      <w:r>
        <w:t>(</w:t>
      </w:r>
      <w:r>
        <w:t>21904260</w:t>
      </w:r>
      <w:r>
        <w:t>—</w:t>
      </w:r>
      <w:r>
        <w:t>5.1.2.5</w:t>
      </w:r>
      <w:r>
        <w:t>)</w:t>
      </w:r>
    </w:p>
    <w:p>
      <w:pPr/>
      <w:r>
        <w:rPr>
          <w:b/>
        </w:rPr>
        <w:t xml:space="preserve">Electronic Control Unit</w:t>
      </w:r>
    </w:p>
    <w:p>
      <w:pPr/>
    </w:p>
    <w:p>
      <w:pPr/>
      <w:r>
        <w:rPr/>
        <w:t xml:space="preserve">The Electronic Control Unit (ECU) is the unit which processed the sensor signals, connect the information, controlled the control chains and proceed and record the diagnostics.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EHB</w:t>
      </w:r>
      <w:r>
        <w:rPr>
          <w:color w:val="FFFFFF" w:themeColor="background1"/>
        </w:rPr>
        <w:t>—</w:t>
      </w:r>
      <w:r>
        <w:t>(</w:t>
      </w:r>
      <w:r>
        <w:t>21904387</w:t>
      </w:r>
      <w:r>
        <w:t>—</w:t>
      </w:r>
      <w:r>
        <w:t>5.1.2.6</w:t>
      </w:r>
      <w:r>
        <w:t>)</w:t>
      </w:r>
    </w:p>
    <w:p>
      <w:pPr/>
      <w:r>
        <w:rPr>
          <w:b/>
        </w:rPr>
        <w:t xml:space="preserve">Electro Hydraulic Brake</w:t>
      </w:r>
    </w:p>
    <w:p>
      <w:pPr/>
      <w:r>
        <w:rPr/>
        <w:t xml:space="preserve">The basic principle of the EHB consists of the disconnection of the hydraulics between the brake pedal and the wheel brake. The conventional actuation of the brake (i.e. booster) is replaced by a brake pedal with pedal simulator and sensors for sensing the driver request. The signals of this electronic pedal module (and additional sensors) are being transmitted “by wire” to the electronic controller (ECU), which engages the calculated optimum brake pressure on the conventional wheel brake in connection with a hydraulic unit. The EHB implements all brake- and stability functions (ABS, EBD, TCS, ESC, HBA etc.). It is quite, comfortable and compact.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EHC</w:t>
      </w:r>
      <w:r>
        <w:rPr>
          <w:color w:val="FFFFFF" w:themeColor="background1"/>
        </w:rPr>
        <w:t>—</w:t>
      </w:r>
      <w:r>
        <w:t>(</w:t>
      </w:r>
      <w:r>
        <w:t>21904227</w:t>
      </w:r>
      <w:r>
        <w:t>—</w:t>
      </w:r>
      <w:r>
        <w:t>5.1.2.7</w:t>
      </w:r>
      <w:r>
        <w:t>)</w:t>
      </w:r>
    </w:p>
    <w:p>
      <w:pPr/>
      <w:r>
        <w:rPr>
          <w:b/>
        </w:rPr>
        <w:t xml:space="preserve">Electronic Hydraulic Combination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EMB</w:t>
      </w:r>
      <w:r>
        <w:rPr>
          <w:color w:val="FFFFFF" w:themeColor="background1"/>
        </w:rPr>
        <w:t>—</w:t>
      </w:r>
      <w:r>
        <w:t>(</w:t>
      </w:r>
      <w:r>
        <w:t>21904326</w:t>
      </w:r>
      <w:r>
        <w:t>—</w:t>
      </w:r>
      <w:r>
        <w:t>5.1.2.8</w:t>
      </w:r>
      <w:r>
        <w:t>)</w:t>
      </w:r>
    </w:p>
    <w:p>
      <w:pPr/>
      <w:r>
        <w:rPr>
          <w:b/>
        </w:rPr>
        <w:t xml:space="preserve">Electro Mechanical Brake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EMD</w:t>
      </w:r>
      <w:r>
        <w:rPr>
          <w:color w:val="FFFFFF" w:themeColor="background1"/>
        </w:rPr>
        <w:t>—</w:t>
      </w:r>
      <w:r>
        <w:t>(</w:t>
      </w:r>
      <w:r>
        <w:t>21904226</w:t>
      </w:r>
      <w:r>
        <w:t>—</w:t>
      </w:r>
      <w:r>
        <w:t>5.1.2.9</w:t>
      </w:r>
      <w:r>
        <w:t>)</w:t>
      </w:r>
    </w:p>
    <w:p>
      <w:pPr/>
      <w:r>
        <w:rPr>
          <w:b/>
        </w:rPr>
        <w:t xml:space="preserve">Electro Mechanical Drive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EPB</w:t>
      </w:r>
      <w:r>
        <w:rPr>
          <w:color w:val="FFFFFF" w:themeColor="background1"/>
        </w:rPr>
        <w:t>—</w:t>
      </w:r>
      <w:r>
        <w:t>(</w:t>
      </w:r>
      <w:r>
        <w:t>21904254</w:t>
      </w:r>
      <w:r>
        <w:t>—</w:t>
      </w:r>
      <w:r>
        <w:t>5.1.2.10</w:t>
      </w:r>
      <w:r>
        <w:t>)</w:t>
      </w:r>
    </w:p>
    <w:p>
      <w:pPr/>
      <w:r>
        <w:rPr>
          <w:b/>
        </w:rPr>
        <w:t xml:space="preserve">Electric Parking Brake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ESD</w:t>
      </w:r>
      <w:r>
        <w:rPr>
          <w:color w:val="FFFFFF" w:themeColor="background1"/>
        </w:rPr>
        <w:t>—</w:t>
      </w:r>
      <w:r>
        <w:t>(</w:t>
      </w:r>
      <w:r>
        <w:t>21904298</w:t>
      </w:r>
      <w:r>
        <w:t>—</w:t>
      </w:r>
      <w:r>
        <w:t>5.1.2.11</w:t>
      </w:r>
      <w:r>
        <w:t>)</w:t>
      </w:r>
    </w:p>
    <w:p>
      <w:pPr/>
      <w:r>
        <w:rPr>
          <w:b/>
        </w:rPr>
        <w:t xml:space="preserve">Electrostatic Discharge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EUCON</w:t>
      </w:r>
      <w:r>
        <w:rPr>
          <w:color w:val="FFFFFF" w:themeColor="background1"/>
        </w:rPr>
        <w:t>—</w:t>
      </w:r>
      <w:r>
        <w:t>(</w:t>
      </w:r>
      <w:r>
        <w:t>21904303</w:t>
      </w:r>
      <w:r>
        <w:t>—</w:t>
      </w:r>
      <w:r>
        <w:t>5.1.2.12</w:t>
      </w:r>
      <w:r>
        <w:t>)</w:t>
      </w:r>
    </w:p>
    <w:p>
      <w:pPr/>
      <w:r>
        <w:rPr>
          <w:b/>
        </w:rPr>
        <w:t xml:space="preserve">European Connector Standard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FA</w:t>
      </w:r>
      <w:r>
        <w:rPr>
          <w:color w:val="FFFFFF" w:themeColor="background1"/>
        </w:rPr>
        <w:t>—</w:t>
      </w:r>
      <w:r>
        <w:t>(</w:t>
      </w:r>
      <w:r>
        <w:t>21904261</w:t>
      </w:r>
      <w:r>
        <w:t>—</w:t>
      </w:r>
      <w:r>
        <w:t>5.1.2.13</w:t>
      </w:r>
      <w:r>
        <w:t>)</w:t>
      </w:r>
    </w:p>
    <w:p>
      <w:pPr/>
      <w:r>
        <w:rPr>
          <w:b/>
        </w:rPr>
        <w:t xml:space="preserve">Front Axle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HCU</w:t>
      </w:r>
      <w:r>
        <w:rPr>
          <w:color w:val="FFFFFF" w:themeColor="background1"/>
        </w:rPr>
        <w:t>—</w:t>
      </w:r>
      <w:r>
        <w:t>(</w:t>
      </w:r>
      <w:r>
        <w:t>21904333</w:t>
      </w:r>
      <w:r>
        <w:t>—</w:t>
      </w:r>
      <w:r>
        <w:t>5.1.2.14</w:t>
      </w:r>
      <w:r>
        <w:t>)</w:t>
      </w:r>
    </w:p>
    <w:p>
      <w:pPr/>
      <w:r>
        <w:rPr>
          <w:b/>
        </w:rPr>
        <w:t xml:space="preserve">Hydraulic Control Unit</w:t>
      </w:r>
    </w:p>
    <w:p>
      <w:pPr/>
    </w:p>
    <w:p>
      <w:pPr/>
      <w:r>
        <w:rPr/>
        <w:t xml:space="preserve">The Hydraulic Control Unit (HCU) is able to realize the target pressure modulation from the ECU to hydraulic pressure.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HECU</w:t>
      </w:r>
      <w:r>
        <w:rPr>
          <w:color w:val="FFFFFF" w:themeColor="background1"/>
        </w:rPr>
        <w:t>—</w:t>
      </w:r>
      <w:r>
        <w:t>(</w:t>
      </w:r>
      <w:r>
        <w:t>21904332</w:t>
      </w:r>
      <w:r>
        <w:t>—</w:t>
      </w:r>
      <w:r>
        <w:t>5.1.2.15</w:t>
      </w:r>
      <w:r>
        <w:t>)</w:t>
      </w:r>
    </w:p>
    <w:p>
      <w:pPr/>
      <w:r>
        <w:rPr>
          <w:b/>
        </w:rPr>
        <w:t xml:space="preserve">Hydraulic Electronic Control Unit (integrated)</w:t>
      </w:r>
    </w:p>
    <w:p>
      <w:pPr/>
    </w:p>
    <w:p>
      <w:pPr/>
      <w:r>
        <w:rPr/>
        <w:t xml:space="preserve">An abstraction layer for the ECU and HCU.</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HW</w:t>
      </w:r>
      <w:r>
        <w:rPr>
          <w:color w:val="FFFFFF" w:themeColor="background1"/>
        </w:rPr>
        <w:t>—</w:t>
      </w:r>
      <w:r>
        <w:t>(</w:t>
      </w:r>
      <w:r>
        <w:t>21904395</w:t>
      </w:r>
      <w:r>
        <w:t>—</w:t>
      </w:r>
      <w:r>
        <w:t>5.1.2.16</w:t>
      </w:r>
      <w:r>
        <w:t>)</w:t>
      </w:r>
    </w:p>
    <w:p>
      <w:pPr/>
      <w:r>
        <w:rPr>
          <w:b/>
        </w:rPr>
        <w:t xml:space="preserve">Hardware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IC</w:t>
      </w:r>
      <w:r>
        <w:rPr>
          <w:color w:val="FFFFFF" w:themeColor="background1"/>
        </w:rPr>
        <w:t>—</w:t>
      </w:r>
      <w:r>
        <w:t>(</w:t>
      </w:r>
      <w:r>
        <w:t>21904396</w:t>
      </w:r>
      <w:r>
        <w:t>—</w:t>
      </w:r>
      <w:r>
        <w:t>5.1.2.17</w:t>
      </w:r>
      <w:r>
        <w:t>)</w:t>
      </w:r>
    </w:p>
    <w:p>
      <w:pPr/>
      <w:r>
        <w:rPr>
          <w:b/>
        </w:rPr>
        <w:t xml:space="preserve">Integrated Circuit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LPA</w:t>
      </w:r>
      <w:r>
        <w:rPr>
          <w:color w:val="FFFFFF" w:themeColor="background1"/>
        </w:rPr>
        <w:t>—</w:t>
      </w:r>
      <w:r>
        <w:t>(</w:t>
      </w:r>
      <w:r>
        <w:t>21904273</w:t>
      </w:r>
      <w:r>
        <w:t>—</w:t>
      </w:r>
      <w:r>
        <w:t>5.1.2.18</w:t>
      </w:r>
      <w:r>
        <w:t>)</w:t>
      </w:r>
    </w:p>
    <w:p>
      <w:pPr/>
      <w:r>
        <w:rPr>
          <w:b/>
        </w:rPr>
        <w:t xml:space="preserve">Low Pressure Accumulator</w:t>
      </w:r>
    </w:p>
    <w:p>
      <w:pPr/>
    </w:p>
    <w:p>
      <w:pPr/>
      <w:r>
        <w:rPr/>
        <w:t xml:space="preserve">1 LPA per brake circuit, i.e 2 low pressure accumulators to store brakefluid released by the NC valves. The LPAs get drained by the pump or via LPF activation, depending on the actual control condition.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LPF (valve)</w:t>
      </w:r>
      <w:r>
        <w:rPr>
          <w:color w:val="FFFFFF" w:themeColor="background1"/>
        </w:rPr>
        <w:t>—</w:t>
      </w:r>
      <w:r>
        <w:t>(</w:t>
      </w:r>
      <w:r>
        <w:t>21904393</w:t>
      </w:r>
      <w:r>
        <w:t>—</w:t>
      </w:r>
      <w:r>
        <w:t>5.1.2.19</w:t>
      </w:r>
      <w:r>
        <w:t>)</w:t>
      </w:r>
    </w:p>
    <w:p>
      <w:pPr/>
      <w:r>
        <w:rPr>
          <w:b/>
        </w:rPr>
        <w:t xml:space="preserve">Low Pressure Feed valve</w:t>
      </w:r>
    </w:p>
    <w:p>
      <w:pPr/>
    </w:p>
    <w:p>
      <w:pPr/>
      <w:r>
        <w:rPr/>
        <w:t xml:space="preserve">one </w:t>
      </w:r>
      <w:r>
        <w:rPr/>
        <w:t xml:space="preserve">LPF</w:t>
      </w:r>
      <w:r>
        <w:rPr>
          <w:b/>
        </w:rPr>
        <w:t xml:space="preserve"> </w:t>
      </w:r>
      <w:r>
        <w:rPr/>
        <w:t xml:space="preserve">per brake circuit to switch over the pump suction side from LPA to TMC.</w:t>
      </w:r>
    </w:p>
    <w:p>
      <w:pPr/>
    </w:p>
    <w:p>
      <w:pPr/>
      <w:r>
        <w:rPr/>
        <w:t xml:space="preserve">aka ESV (Electrical Shuttle Valve)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MAU</w:t>
      </w:r>
      <w:r>
        <w:rPr>
          <w:color w:val="FFFFFF" w:themeColor="background1"/>
        </w:rPr>
        <w:t>—</w:t>
      </w:r>
      <w:r>
        <w:t>(</w:t>
      </w:r>
      <w:r>
        <w:t>21904373</w:t>
      </w:r>
      <w:r>
        <w:t>—</w:t>
      </w:r>
      <w:r>
        <w:t>5.1.2.20</w:t>
      </w:r>
      <w:r>
        <w:t>)</w:t>
      </w:r>
    </w:p>
    <w:p>
      <w:pPr/>
      <w:r>
        <w:rPr>
          <w:b/>
        </w:rPr>
        <w:t xml:space="preserve">Medium Access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MCI (valve)</w:t>
      </w:r>
      <w:r>
        <w:rPr>
          <w:color w:val="FFFFFF" w:themeColor="background1"/>
        </w:rPr>
        <w:t>—</w:t>
      </w:r>
      <w:r>
        <w:t>(</w:t>
      </w:r>
      <w:r>
        <w:t>21904311</w:t>
      </w:r>
      <w:r>
        <w:t>—</w:t>
      </w:r>
      <w:r>
        <w:t>5.1.2.21</w:t>
      </w:r>
      <w:r>
        <w:t>)</w:t>
      </w:r>
    </w:p>
    <w:p>
      <w:pPr/>
      <w:r>
        <w:rPr>
          <w:b/>
        </w:rPr>
        <w:t xml:space="preserve">Master Cylinder Isolation Valve</w:t>
      </w:r>
    </w:p>
    <w:p>
      <w:pPr/>
    </w:p>
    <w:p>
      <w:pPr/>
      <w:r>
        <w:rPr/>
        <w:t xml:space="preserve">one MCI per brake circuit to keep and modulate brake circuit pressure without the need for a TMC activation.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MCU</w:t>
      </w:r>
      <w:r>
        <w:rPr>
          <w:color w:val="FFFFFF" w:themeColor="background1"/>
        </w:rPr>
        <w:t>—</w:t>
      </w:r>
      <w:r>
        <w:t>(</w:t>
      </w:r>
      <w:r>
        <w:t>21904331</w:t>
      </w:r>
      <w:r>
        <w:t>—</w:t>
      </w:r>
      <w:r>
        <w:t>5.1.2.22</w:t>
      </w:r>
      <w:r>
        <w:t>)</w:t>
      </w:r>
    </w:p>
    <w:p>
      <w:pPr/>
      <w:r>
        <w:rPr>
          <w:b/>
        </w:rPr>
        <w:t xml:space="preserve">Micro Controller Unit</w:t>
      </w:r>
    </w:p>
    <w:p>
      <w:pPr/>
    </w:p>
    <w:p>
      <w:pPr/>
      <w:r>
        <w:rPr/>
        <w:t xml:space="preserve">The MCU is the central processing unit and consists of a customized microcontroller for automtive / brake control purposes.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MDI</w:t>
      </w:r>
      <w:r>
        <w:rPr>
          <w:color w:val="FFFFFF" w:themeColor="background1"/>
        </w:rPr>
        <w:t>—</w:t>
      </w:r>
      <w:r>
        <w:t>(</w:t>
      </w:r>
      <w:r>
        <w:t>21904372</w:t>
      </w:r>
      <w:r>
        <w:t>—</w:t>
      </w:r>
      <w:r>
        <w:t>5.1.2.23</w:t>
      </w:r>
      <w:r>
        <w:t>)</w:t>
      </w:r>
    </w:p>
    <w:p>
      <w:pPr/>
      <w:r>
        <w:rPr>
          <w:b/>
        </w:rPr>
        <w:t xml:space="preserve">Medium Dependent Interface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MMI</w:t>
      </w:r>
      <w:r>
        <w:rPr>
          <w:color w:val="FFFFFF" w:themeColor="background1"/>
        </w:rPr>
        <w:t>—</w:t>
      </w:r>
      <w:r>
        <w:t>(</w:t>
      </w:r>
      <w:r>
        <w:t>21904371</w:t>
      </w:r>
      <w:r>
        <w:t>—</w:t>
      </w:r>
      <w:r>
        <w:t>5.1.2.24</w:t>
      </w:r>
      <w:r>
        <w:t>)</w:t>
      </w:r>
    </w:p>
    <w:p>
      <w:pPr/>
      <w:r>
        <w:rPr>
          <w:b/>
        </w:rPr>
        <w:t xml:space="preserve">Mensch Maschine Interface ( Human Machine Interface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NC (valve)</w:t>
      </w:r>
      <w:r>
        <w:rPr>
          <w:color w:val="FFFFFF" w:themeColor="background1"/>
        </w:rPr>
        <w:t>—</w:t>
      </w:r>
      <w:r>
        <w:t>(</w:t>
      </w:r>
      <w:r>
        <w:t>21904328</w:t>
      </w:r>
      <w:r>
        <w:t>—</w:t>
      </w:r>
      <w:r>
        <w:t>5.1.2.25</w:t>
      </w:r>
      <w:r>
        <w:t>)</w:t>
      </w:r>
    </w:p>
    <w:p>
      <w:pPr/>
      <w:r>
        <w:rPr>
          <w:b/>
        </w:rPr>
        <w:t xml:space="preserve">Normally Closed (outlet valve)</w:t>
      </w:r>
    </w:p>
    <w:p>
      <w:pPr/>
    </w:p>
    <w:p>
      <w:pPr/>
      <w:r>
        <w:rPr/>
        <w:t xml:space="preserve">digital outlet valves for wheel specific pressure modulation (pressure release)</w:t>
      </w:r>
    </w:p>
    <w:p>
      <w:pPr/>
      <w:r>
        <w:rPr/>
        <w:t xml:space="preserve">1 outlet valve per wheel brake circuit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NO (valve)</w:t>
      </w:r>
      <w:r>
        <w:rPr>
          <w:color w:val="FFFFFF" w:themeColor="background1"/>
        </w:rPr>
        <w:t>—</w:t>
      </w:r>
      <w:r>
        <w:t>(</w:t>
      </w:r>
      <w:r>
        <w:t>21904329</w:t>
      </w:r>
      <w:r>
        <w:t>—</w:t>
      </w:r>
      <w:r>
        <w:t>5.1.2.26</w:t>
      </w:r>
      <w:r>
        <w:t>)</w:t>
      </w:r>
    </w:p>
    <w:p>
      <w:pPr/>
      <w:r>
        <w:rPr>
          <w:b/>
        </w:rPr>
        <w:t xml:space="preserve">Normally Open (inlet valve)</w:t>
      </w:r>
    </w:p>
    <w:p>
      <w:pPr/>
    </w:p>
    <w:p>
      <w:pPr/>
      <w:r>
        <w:rPr/>
        <w:t xml:space="preserve">analog inlet valves for wheel specific pressure modulation (pressure build up)</w:t>
      </w:r>
    </w:p>
    <w:p>
      <w:pPr/>
      <w:r>
        <w:rPr/>
        <w:t xml:space="preserve">1 inlet valve per wheel brake circuit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NVMEM</w:t>
      </w:r>
      <w:r>
        <w:rPr>
          <w:color w:val="FFFFFF" w:themeColor="background1"/>
        </w:rPr>
        <w:t>—</w:t>
      </w:r>
      <w:r>
        <w:t>(</w:t>
      </w:r>
      <w:r>
        <w:t>21904368</w:t>
      </w:r>
      <w:r>
        <w:t>—</w:t>
      </w:r>
      <w:r>
        <w:t>5.1.2.27</w:t>
      </w:r>
      <w:r>
        <w:t>)</w:t>
      </w:r>
    </w:p>
    <w:p>
      <w:pPr/>
      <w:r>
        <w:rPr>
          <w:b/>
        </w:rPr>
        <w:t xml:space="preserve">Non-Volatile Memory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PAS</w:t>
      </w:r>
      <w:r>
        <w:rPr>
          <w:color w:val="FFFFFF" w:themeColor="background1"/>
        </w:rPr>
        <w:t>—</w:t>
      </w:r>
      <w:r>
        <w:t>(</w:t>
      </w:r>
      <w:r>
        <w:t>21904339</w:t>
      </w:r>
      <w:r>
        <w:t>—</w:t>
      </w:r>
      <w:r>
        <w:t>5.1.2.28</w:t>
      </w:r>
      <w:r>
        <w:t>)</w:t>
      </w:r>
    </w:p>
    <w:p>
      <w:pPr/>
      <w:r>
        <w:rPr>
          <w:b/>
        </w:rPr>
        <w:t xml:space="preserve">Pedal Angle Sensor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PCU</w:t>
      </w:r>
      <w:r>
        <w:rPr>
          <w:color w:val="FFFFFF" w:themeColor="background1"/>
        </w:rPr>
        <w:t>—</w:t>
      </w:r>
      <w:r>
        <w:t>(</w:t>
      </w:r>
      <w:r>
        <w:t>21904330</w:t>
      </w:r>
      <w:r>
        <w:t>—</w:t>
      </w:r>
      <w:r>
        <w:t>5.1.2.29</w:t>
      </w:r>
      <w:r>
        <w:t>)</w:t>
      </w:r>
    </w:p>
    <w:p>
      <w:pPr/>
      <w:r>
        <w:rPr>
          <w:b/>
        </w:rPr>
        <w:t xml:space="preserve">Power Control Unit</w:t>
      </w:r>
    </w:p>
    <w:p>
      <w:pPr/>
    </w:p>
    <w:p>
      <w:pPr/>
      <w:r>
        <w:rPr/>
        <w:t xml:space="preserve">The PCU handles the power control for the valves and contains for this purpose several analog (PWM) and digital drivers. Also the wheel speed signal pre-processing is handled by the PCU.</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RA</w:t>
      </w:r>
      <w:r>
        <w:rPr>
          <w:color w:val="FFFFFF" w:themeColor="background1"/>
        </w:rPr>
        <w:t>—</w:t>
      </w:r>
      <w:r>
        <w:t>(</w:t>
      </w:r>
      <w:r>
        <w:t>21904258</w:t>
      </w:r>
      <w:r>
        <w:t>—</w:t>
      </w:r>
      <w:r>
        <w:t>5.1.2.30</w:t>
      </w:r>
      <w:r>
        <w:t>)</w:t>
      </w:r>
    </w:p>
    <w:p>
      <w:pPr/>
      <w:r>
        <w:rPr>
          <w:b/>
        </w:rPr>
        <w:t xml:space="preserve">Rear Axle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RAM</w:t>
      </w:r>
      <w:r>
        <w:rPr>
          <w:color w:val="FFFFFF" w:themeColor="background1"/>
        </w:rPr>
        <w:t>—</w:t>
      </w:r>
      <w:r>
        <w:t>(</w:t>
      </w:r>
      <w:r>
        <w:t>21904381</w:t>
      </w:r>
      <w:r>
        <w:t>—</w:t>
      </w:r>
      <w:r>
        <w:t>5.1.2.31</w:t>
      </w:r>
      <w:r>
        <w:t>)</w:t>
      </w:r>
    </w:p>
    <w:p>
      <w:pPr/>
      <w:r>
        <w:rPr>
          <w:b/>
        </w:rPr>
        <w:t xml:space="preserve">Random Access Memory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ROM</w:t>
      </w:r>
      <w:r>
        <w:rPr>
          <w:color w:val="FFFFFF" w:themeColor="background1"/>
        </w:rPr>
        <w:t>—</w:t>
      </w:r>
      <w:r>
        <w:t>(</w:t>
      </w:r>
      <w:r>
        <w:t>21904380</w:t>
      </w:r>
      <w:r>
        <w:t>—</w:t>
      </w:r>
      <w:r>
        <w:t>5.1.2.32</w:t>
      </w:r>
      <w:r>
        <w:t>)</w:t>
      </w:r>
    </w:p>
    <w:p>
      <w:pPr/>
      <w:r>
        <w:rPr>
          <w:b/>
        </w:rPr>
        <w:t xml:space="preserve">Read Only Memory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RTD</w:t>
      </w:r>
      <w:r>
        <w:rPr>
          <w:color w:val="FFFFFF" w:themeColor="background1"/>
        </w:rPr>
        <w:t>—</w:t>
      </w:r>
      <w:r>
        <w:t>(</w:t>
      </w:r>
      <w:r>
        <w:t>21904289</w:t>
      </w:r>
      <w:r>
        <w:t>—</w:t>
      </w:r>
      <w:r>
        <w:t>5.1.2.33</w:t>
      </w:r>
      <w:r>
        <w:t>)</w:t>
      </w:r>
    </w:p>
    <w:p>
      <w:pPr/>
      <w:r>
        <w:rPr>
          <w:b/>
        </w:rPr>
        <w:t xml:space="preserve">Resistance Temperature Device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TMC</w:t>
      </w:r>
      <w:r>
        <w:rPr>
          <w:color w:val="FFFFFF" w:themeColor="background1"/>
        </w:rPr>
        <w:t>—</w:t>
      </w:r>
      <w:r>
        <w:t>(</w:t>
      </w:r>
      <w:r>
        <w:t>21904274</w:t>
      </w:r>
      <w:r>
        <w:t>—</w:t>
      </w:r>
      <w:r>
        <w:t>5.1.2.34</w:t>
      </w:r>
      <w:r>
        <w:t>)</w:t>
      </w:r>
    </w:p>
    <w:p>
      <w:pPr/>
      <w:r>
        <w:rPr>
          <w:b/>
        </w:rPr>
        <w:t xml:space="preserve">Tandem Master Cylinder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WCU</w:t>
      </w:r>
      <w:r>
        <w:rPr>
          <w:color w:val="FFFFFF" w:themeColor="background1"/>
        </w:rPr>
        <w:t>—</w:t>
      </w:r>
      <w:r>
        <w:t>(</w:t>
      </w:r>
      <w:r>
        <w:t>21904327</w:t>
      </w:r>
      <w:r>
        <w:t>—</w:t>
      </w:r>
      <w:r>
        <w:t>5.1.2.35</w:t>
      </w:r>
      <w:r>
        <w:t>)</w:t>
      </w:r>
    </w:p>
    <w:p>
      <w:pPr/>
      <w:r>
        <w:rPr>
          <w:b/>
        </w:rPr>
        <w:t xml:space="preserve">Wheel Control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XDL</w:t>
      </w:r>
      <w:r>
        <w:rPr>
          <w:color w:val="FFFFFF" w:themeColor="background1"/>
        </w:rPr>
        <w:t>—</w:t>
      </w:r>
      <w:r>
        <w:t>(</w:t>
      </w:r>
      <w:r>
        <w:t>21904310</w:t>
      </w:r>
      <w:r>
        <w:t>—</w:t>
      </w:r>
      <w:r>
        <w:t>5.1.2.36</w:t>
      </w:r>
      <w:r>
        <w:t>)</w:t>
      </w:r>
    </w:p>
    <w:p>
      <w:pPr/>
      <w:r>
        <w:rPr>
          <w:b/>
        </w:rPr>
        <w:t xml:space="preserve">Extended Download</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3"/>
        <w:numPr>
          <w:ilvl w:val="2"/>
          <w:numId w:val="1"/>
        </w:numPr>
        <w:ind w:left="0" w:right="-1" w:firstLine="0"/>
        <w:rPr>
          <w:b w:val="0"/>
          <w:lang w:val="fr-FR"/>
        </w:rPr>
      </w:pPr>
      <w:bookmarkStart w:id="10" w:name="_Toc334519782"/>
      <w:bookmarkStart w:id="11" w:name="_Toc342993856"/>
      <w:bookmarkEnd w:id="10"/>
      <w:bookmarkEnd w:id="11"/>
      <w:r>
        <w:rPr>
          <w:lang w:val="fr-FR"/>
        </w:rPr>
        <w:t xml:space="preserve">Miscellaneous</w:t>
      </w:r>
      <w:r>
        <w:rPr>
          <w:b w:val="0"/>
          <w:color w:val="FFFFFF" w:themeColor="background1"/>
          <w:lang w:val="fr-FR"/>
        </w:rPr>
        <w:t>—</w:t>
      </w:r>
      <w:r>
        <w:rPr>
          <w:b w:val="0"/>
          <w:lang w:val="fr-FR"/>
        </w:rPr>
        <w:t>(</w:t>
      </w:r>
      <w:r>
        <w:rPr>
          <w:b w:val="0"/>
          <w:lang w:val="fr-FR"/>
        </w:rPr>
        <w:t>21904282</w:t>
      </w:r>
      <w:r>
        <w:rPr>
          <w:b w:val="0"/>
          <w:lang w:val="fr-FR"/>
        </w:rPr>
        <w:t>)</w:t>
      </w:r>
    </w:p>
    <w:p w:rsidR="000F26F8" w:rsidRDefault="00D945FF">
      <w:pPr>
        <w:ind w:right="-1"/>
        <w:rPr>
          <w:b/>
        </w:rPr>
      </w:pPr>
      <w:r>
        <w:t> </w:t>
      </w:r>
    </w:p>
    <w:p w:rsidR="000F26F8" w:rsidRDefault="00D945FF">
      <w:pPr>
        <w:ind w:right="-1"/>
      </w:pPr>
      <w:r>
        <w:rPr>
          <w:b/>
        </w:rPr>
        <w:lastRenderedPageBreak/>
        <w:t>2WD</w:t>
      </w:r>
      <w:r>
        <w:rPr>
          <w:color w:val="FFFFFF" w:themeColor="background1"/>
        </w:rPr>
        <w:t>—</w:t>
      </w:r>
      <w:r>
        <w:t>(</w:t>
      </w:r>
      <w:r>
        <w:t>21904338</w:t>
      </w:r>
      <w:r>
        <w:t>—</w:t>
      </w:r>
      <w:r>
        <w:t>5.1.3.1</w:t>
      </w:r>
      <w:r>
        <w:t>)</w:t>
      </w:r>
    </w:p>
    <w:p>
      <w:pPr/>
      <w:r>
        <w:rPr>
          <w:b/>
        </w:rPr>
        <w:t xml:space="preserve">Two Wheel Drive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4WD</w:t>
      </w:r>
      <w:r>
        <w:rPr>
          <w:color w:val="FFFFFF" w:themeColor="background1"/>
        </w:rPr>
        <w:t>—</w:t>
      </w:r>
      <w:r>
        <w:t>(</w:t>
      </w:r>
      <w:r>
        <w:t>21904341</w:t>
      </w:r>
      <w:r>
        <w:t>—</w:t>
      </w:r>
      <w:r>
        <w:t>5.1.3.2</w:t>
      </w:r>
      <w:r>
        <w:t>)</w:t>
      </w:r>
    </w:p>
    <w:p>
      <w:pPr/>
      <w:r>
        <w:rPr>
          <w:b/>
        </w:rPr>
        <w:t xml:space="preserve">Four Wheel Drive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AASS</w:t>
      </w:r>
      <w:r>
        <w:rPr>
          <w:color w:val="FFFFFF" w:themeColor="background1"/>
        </w:rPr>
        <w:t>—</w:t>
      </w:r>
      <w:r>
        <w:t>(</w:t>
      </w:r>
      <w:r>
        <w:t>21904350</w:t>
      </w:r>
      <w:r>
        <w:t>—</w:t>
      </w:r>
      <w:r>
        <w:t>5.1.3.3</w:t>
      </w:r>
      <w:r>
        <w:t>)</w:t>
      </w:r>
    </w:p>
    <w:p>
      <w:pPr/>
      <w:r>
        <w:rPr>
          <w:b/>
        </w:rPr>
        <w:t xml:space="preserve">Acetic Acid Salt Spray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AMS tests</w:t>
      </w:r>
      <w:r>
        <w:rPr>
          <w:color w:val="FFFFFF" w:themeColor="background1"/>
        </w:rPr>
        <w:t>—</w:t>
      </w:r>
      <w:r>
        <w:t>(</w:t>
      </w:r>
      <w:r>
        <w:t>21904337</w:t>
      </w:r>
      <w:r>
        <w:t>—</w:t>
      </w:r>
      <w:r>
        <w:t>5.1.3.4</w:t>
      </w:r>
      <w:r>
        <w:t>)</w:t>
      </w:r>
    </w:p>
    <w:p>
      <w:pPr/>
      <w:r>
        <w:rPr>
          <w:b/>
        </w:rPr>
        <w:t xml:space="preserve">Auto-Motor-Sport tests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ASIL</w:t>
      </w:r>
      <w:r>
        <w:rPr>
          <w:color w:val="FFFFFF" w:themeColor="background1"/>
        </w:rPr>
        <w:t>—</w:t>
      </w:r>
      <w:r>
        <w:t>(</w:t>
      </w:r>
      <w:r>
        <w:t>21904321</w:t>
      </w:r>
      <w:r>
        <w:t>—</w:t>
      </w:r>
      <w:r>
        <w:t>5.1.3.5</w:t>
      </w:r>
      <w:r>
        <w:t>)</w:t>
      </w:r>
    </w:p>
    <w:p>
      <w:pPr/>
      <w:r>
        <w:rPr>
          <w:b/>
        </w:rPr>
        <w:t xml:space="preserve">Automotive SIL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ATE</w:t>
      </w:r>
      <w:r>
        <w:rPr>
          <w:color w:val="FFFFFF" w:themeColor="background1"/>
        </w:rPr>
        <w:t>—</w:t>
      </w:r>
      <w:r>
        <w:t>(</w:t>
      </w:r>
      <w:r>
        <w:t>21904294</w:t>
      </w:r>
      <w:r>
        <w:t>—</w:t>
      </w:r>
      <w:r>
        <w:t>5.1.3.6</w:t>
      </w:r>
      <w:r>
        <w:t>)</w:t>
      </w:r>
    </w:p>
    <w:p>
      <w:pPr/>
      <w:r>
        <w:rPr>
          <w:b/>
        </w:rPr>
        <w:t xml:space="preserve">Alfred Teves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ATF</w:t>
      </w:r>
      <w:r>
        <w:rPr>
          <w:color w:val="FFFFFF" w:themeColor="background1"/>
        </w:rPr>
        <w:t>—</w:t>
      </w:r>
      <w:r>
        <w:t>(</w:t>
      </w:r>
      <w:r>
        <w:t>21904347</w:t>
      </w:r>
      <w:r>
        <w:t>—</w:t>
      </w:r>
      <w:r>
        <w:t>5.1.3.7</w:t>
      </w:r>
      <w:r>
        <w:t>)</w:t>
      </w:r>
    </w:p>
    <w:p>
      <w:pPr/>
      <w:r>
        <w:rPr>
          <w:b/>
        </w:rPr>
        <w:t xml:space="preserve">Automatic Transmission Fluid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CAN</w:t>
      </w:r>
      <w:r>
        <w:rPr>
          <w:color w:val="FFFFFF" w:themeColor="background1"/>
        </w:rPr>
        <w:t>—</w:t>
      </w:r>
      <w:r>
        <w:t>(</w:t>
      </w:r>
      <w:r>
        <w:t>21904346</w:t>
      </w:r>
      <w:r>
        <w:t>—</w:t>
      </w:r>
      <w:r>
        <w:t>5.1.3.8</w:t>
      </w:r>
      <w:r>
        <w:t>)</w:t>
      </w:r>
    </w:p>
    <w:p>
      <w:pPr/>
      <w:r>
        <w:rPr>
          <w:b/>
        </w:rPr>
        <w:t xml:space="preserve">Controller Area Network</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CASS</w:t>
      </w:r>
      <w:r>
        <w:rPr>
          <w:color w:val="FFFFFF" w:themeColor="background1"/>
        </w:rPr>
        <w:t>—</w:t>
      </w:r>
      <w:r>
        <w:t>(</w:t>
      </w:r>
      <w:r>
        <w:t>21904349</w:t>
      </w:r>
      <w:r>
        <w:t>—</w:t>
      </w:r>
      <w:r>
        <w:t>5.1.3.9</w:t>
      </w:r>
      <w:r>
        <w:t>)</w:t>
      </w:r>
    </w:p>
    <w:p>
      <w:pPr/>
      <w:r>
        <w:rPr>
          <w:b/>
        </w:rPr>
        <w:t xml:space="preserve">Copper-accelerated Acetic Acid Salt Spray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CO2</w:t>
      </w:r>
      <w:r>
        <w:rPr>
          <w:color w:val="FFFFFF" w:themeColor="background1"/>
        </w:rPr>
        <w:t>—</w:t>
      </w:r>
      <w:r>
        <w:t>(</w:t>
      </w:r>
      <w:r>
        <w:t>21904291</w:t>
      </w:r>
      <w:r>
        <w:t>—</w:t>
      </w:r>
      <w:r>
        <w:t>5.1.3.10</w:t>
      </w:r>
      <w:r>
        <w:t>)</w:t>
      </w:r>
    </w:p>
    <w:p>
      <w:pPr/>
      <w:r>
        <w:rPr>
          <w:b/>
        </w:rPr>
        <w:t xml:space="preserve">Carbon Dioxide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CPCC</w:t>
      </w:r>
      <w:r>
        <w:rPr>
          <w:color w:val="FFFFFF" w:themeColor="background1"/>
        </w:rPr>
        <w:t>—</w:t>
      </w:r>
      <w:r>
        <w:t>(</w:t>
      </w:r>
      <w:r>
        <w:t>21904897</w:t>
      </w:r>
      <w:r>
        <w:t>—</w:t>
      </w:r>
      <w:r>
        <w:t>5.1.3.11</w:t>
      </w:r>
      <w:r>
        <w:t>)</w:t>
      </w:r>
    </w:p>
    <w:p>
      <w:pPr/>
      <w:r>
        <w:rPr>
          <w:b/>
        </w:rPr>
        <w:t xml:space="preserve">Circuit Pressure Control Chain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DC</w:t>
      </w:r>
      <w:r>
        <w:rPr>
          <w:color w:val="FFFFFF" w:themeColor="background1"/>
        </w:rPr>
        <w:t>—</w:t>
      </w:r>
      <w:r>
        <w:t>(</w:t>
      </w:r>
      <w:r>
        <w:t>21904348</w:t>
      </w:r>
      <w:r>
        <w:t>—</w:t>
      </w:r>
      <w:r>
        <w:t>5.1.3.12</w:t>
      </w:r>
      <w:r>
        <w:t>)</w:t>
      </w:r>
    </w:p>
    <w:p>
      <w:pPr/>
      <w:r>
        <w:rPr>
          <w:b/>
        </w:rPr>
        <w:t xml:space="preserve">Direct Current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DIN / DIN EN</w:t>
      </w:r>
      <w:r>
        <w:rPr>
          <w:color w:val="FFFFFF" w:themeColor="background1"/>
        </w:rPr>
        <w:t>—</w:t>
      </w:r>
      <w:r>
        <w:t>(</w:t>
      </w:r>
      <w:r>
        <w:t>21904391</w:t>
      </w:r>
      <w:r>
        <w:t>—</w:t>
      </w:r>
      <w:r>
        <w:t>5.1.3.13</w:t>
      </w:r>
      <w:r>
        <w:t>)</w:t>
      </w:r>
    </w:p>
    <w:p>
      <w:pPr/>
      <w:r>
        <w:rPr>
          <w:b/>
        </w:rPr>
        <w:t xml:space="preserve">DIN: </w:t>
      </w:r>
      <w:r>
        <w:rPr/>
        <w:t xml:space="preserve">Deutsches Institut für Normung e. V. ( German Assosiation for norms )</w:t>
      </w:r>
    </w:p>
    <w:p>
      <w:pPr/>
      <w:r>
        <w:rPr>
          <w:b/>
        </w:rPr>
        <w:t xml:space="preserve">EN: </w:t>
      </w:r>
      <w:r>
        <w:rPr/>
        <w:t xml:space="preserve">European Norm</w:t>
      </w:r>
    </w:p>
    <w:p>
      <w:pPr/>
      <w:r>
        <w:rPr>
          <w:b/>
        </w:rPr>
        <w:t xml:space="preserve">DIN EN: </w:t>
      </w:r>
      <w:r>
        <w:rPr/>
        <w:t xml:space="preserve">German release of a European Norm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DLL</w:t>
      </w:r>
      <w:r>
        <w:rPr>
          <w:color w:val="FFFFFF" w:themeColor="background1"/>
        </w:rPr>
        <w:t>—</w:t>
      </w:r>
      <w:r>
        <w:t>(</w:t>
      </w:r>
      <w:r>
        <w:t>21904390</w:t>
      </w:r>
      <w:r>
        <w:t>—</w:t>
      </w:r>
      <w:r>
        <w:t>5.1.3.14</w:t>
      </w:r>
      <w:r>
        <w:t>)</w:t>
      </w:r>
    </w:p>
    <w:p>
      <w:pPr/>
      <w:r>
        <w:rPr>
          <w:b/>
        </w:rPr>
        <w:t xml:space="preserve">Data Link Layer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DOT</w:t>
      </w:r>
      <w:r>
        <w:rPr>
          <w:color w:val="FFFFFF" w:themeColor="background1"/>
        </w:rPr>
        <w:t>—</w:t>
      </w:r>
      <w:r>
        <w:t>(</w:t>
      </w:r>
      <w:r>
        <w:t>21904292</w:t>
      </w:r>
      <w:r>
        <w:t>—</w:t>
      </w:r>
      <w:r>
        <w:t>5.1.3.15</w:t>
      </w:r>
      <w:r>
        <w:t>)</w:t>
      </w:r>
    </w:p>
    <w:p>
      <w:pPr/>
      <w:r>
        <w:rPr>
          <w:b/>
        </w:rPr>
        <w:t xml:space="preserve">Department of Transportation Standards</w:t>
      </w:r>
    </w:p>
    <w:p>
      <w:pPr/>
    </w:p>
    <w:p>
      <w:pP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EBS</w:t>
      </w:r>
      <w:r>
        <w:rPr>
          <w:color w:val="FFFFFF" w:themeColor="background1"/>
        </w:rPr>
        <w:t>—</w:t>
      </w:r>
      <w:r>
        <w:t>(</w:t>
      </w:r>
      <w:r>
        <w:t>21904263</w:t>
      </w:r>
      <w:r>
        <w:t>—</w:t>
      </w:r>
      <w:r>
        <w:t>5.1.3.16</w:t>
      </w:r>
      <w:r>
        <w:t>)</w:t>
      </w:r>
    </w:p>
    <w:p>
      <w:pPr/>
      <w:r>
        <w:rPr>
          <w:b/>
        </w:rPr>
        <w:t xml:space="preserve">Electronic Brake System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ECE</w:t>
      </w:r>
      <w:r>
        <w:rPr>
          <w:color w:val="FFFFFF" w:themeColor="background1"/>
        </w:rPr>
        <w:t>—</w:t>
      </w:r>
      <w:r>
        <w:t>(</w:t>
      </w:r>
      <w:r>
        <w:t>21904344</w:t>
      </w:r>
      <w:r>
        <w:t>—</w:t>
      </w:r>
      <w:r>
        <w:t>5.1.3.17</w:t>
      </w:r>
      <w:r>
        <w:t>)</w:t>
      </w:r>
    </w:p>
    <w:p>
      <w:pPr/>
      <w:r>
        <w:rPr>
          <w:b/>
        </w:rPr>
        <w:t xml:space="preserve">Economic Commission for Europe standard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EEPROM</w:t>
      </w:r>
      <w:r>
        <w:rPr>
          <w:color w:val="FFFFFF" w:themeColor="background1"/>
        </w:rPr>
        <w:t>—</w:t>
      </w:r>
      <w:r>
        <w:t>(</w:t>
      </w:r>
      <w:r>
        <w:t>21904386</w:t>
      </w:r>
      <w:r>
        <w:t>—</w:t>
      </w:r>
      <w:r>
        <w:t>5.1.3.18</w:t>
      </w:r>
      <w:r>
        <w:t>)</w:t>
      </w:r>
    </w:p>
    <w:p>
      <w:pPr/>
      <w:r>
        <w:rPr>
          <w:b/>
        </w:rPr>
        <w:t xml:space="preserve">Electrically Erasable Programmable Read Only Memory</w:t>
      </w:r>
      <w:r>
        <w:br/>
      </w:r>
      <w:r>
        <w:rPr/>
        <w:t xml:space="preserve">EEPROM is a type of non-volatile memory used in computers and other electronic devices to store small amounts of data that must be saved when power is removed, e.g., calibration tables or device configuration.</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EMC</w:t>
      </w:r>
      <w:r>
        <w:rPr>
          <w:color w:val="FFFFFF" w:themeColor="background1"/>
        </w:rPr>
        <w:t>—</w:t>
      </w:r>
      <w:r>
        <w:t>(</w:t>
      </w:r>
      <w:r>
        <w:t>21904301</w:t>
      </w:r>
      <w:r>
        <w:t>—</w:t>
      </w:r>
      <w:r>
        <w:t>5.1.3.19</w:t>
      </w:r>
      <w:r>
        <w:t>)</w:t>
      </w:r>
    </w:p>
    <w:p>
      <w:pPr/>
      <w:r>
        <w:rPr>
          <w:b/>
        </w:rPr>
        <w:t xml:space="preserve">Electromagnetic Compatibility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EFM</w:t>
      </w:r>
      <w:r>
        <w:rPr>
          <w:color w:val="FFFFFF" w:themeColor="background1"/>
        </w:rPr>
        <w:t>—</w:t>
      </w:r>
      <w:r>
        <w:t>(</w:t>
      </w:r>
      <w:r>
        <w:t>21904245</w:t>
      </w:r>
      <w:r>
        <w:t>—</w:t>
      </w:r>
      <w:r>
        <w:t>5.1.3.20</w:t>
      </w:r>
      <w:r>
        <w:t>)</w:t>
      </w:r>
    </w:p>
    <w:p>
      <w:pPr/>
      <w:r>
        <w:rPr>
          <w:b/>
        </w:rPr>
        <w:t xml:space="preserve">Start-Stop</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fgrenz</w:t>
      </w:r>
      <w:r>
        <w:rPr>
          <w:color w:val="FFFFFF" w:themeColor="background1"/>
        </w:rPr>
        <w:t>—</w:t>
      </w:r>
      <w:r>
        <w:t>(</w:t>
      </w:r>
      <w:r>
        <w:t>21904388</w:t>
      </w:r>
      <w:r>
        <w:t>—</w:t>
      </w:r>
      <w:r>
        <w:t>5.1.3.21</w:t>
      </w:r>
      <w:r>
        <w:t>)</w:t>
      </w:r>
    </w:p>
    <w:p>
      <w:pPr/>
      <w:r>
        <w:rPr/>
        <w:t xml:space="preserve">Grenz- oder Eckfrequenz ( Cut-Off frequency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FL</w:t>
      </w:r>
      <w:r>
        <w:rPr>
          <w:color w:val="FFFFFF" w:themeColor="background1"/>
        </w:rPr>
        <w:t>—</w:t>
      </w:r>
      <w:r>
        <w:t>(</w:t>
      </w:r>
      <w:r>
        <w:t>21904389</w:t>
      </w:r>
      <w:r>
        <w:t>—</w:t>
      </w:r>
      <w:r>
        <w:t>5.1.3.22</w:t>
      </w:r>
      <w:r>
        <w:t>)</w:t>
      </w:r>
    </w:p>
    <w:p>
      <w:pPr/>
      <w:r>
        <w:rPr>
          <w:b/>
        </w:rPr>
        <w:t xml:space="preserve">Front Left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FR</w:t>
      </w:r>
      <w:r>
        <w:rPr>
          <w:color w:val="FFFFFF" w:themeColor="background1"/>
        </w:rPr>
        <w:t>—</w:t>
      </w:r>
      <w:r>
        <w:t>(</w:t>
      </w:r>
      <w:r>
        <w:t>21904398</w:t>
      </w:r>
      <w:r>
        <w:t>—</w:t>
      </w:r>
      <w:r>
        <w:t>5.1.3.23</w:t>
      </w:r>
      <w:r>
        <w:t>)</w:t>
      </w:r>
    </w:p>
    <w:p>
      <w:pPr/>
      <w:r>
        <w:rPr>
          <w:b/>
        </w:rPr>
        <w:t xml:space="preserve">Front Right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GVW</w:t>
      </w:r>
      <w:r>
        <w:rPr>
          <w:color w:val="FFFFFF" w:themeColor="background1"/>
        </w:rPr>
        <w:t>—</w:t>
      </w:r>
      <w:r>
        <w:t>(</w:t>
      </w:r>
      <w:r>
        <w:t>21904335</w:t>
      </w:r>
      <w:r>
        <w:t>—</w:t>
      </w:r>
      <w:r>
        <w:t>5.1.3.24</w:t>
      </w:r>
      <w:r>
        <w:t>)</w:t>
      </w:r>
    </w:p>
    <w:p>
      <w:pPr/>
      <w:r>
        <w:rPr>
          <w:b/>
        </w:rPr>
        <w:t xml:space="preserve">Gross Vehicle Weight </w:t>
      </w:r>
    </w:p>
    <w:p>
      <w:pPr/>
      <w:r>
        <w:rPr>
          <w:shd w:val="clear" w:color="auto" w:fill="ffffff"/>
          <w:color w:val="000000"/>
        </w:rPr>
        <w:t xml:space="preserve">The GVW is the maximum operating weight o</w:t>
      </w:r>
      <w:r>
        <w:rPr>
          <w:shd w:val="clear" w:color="auto" w:fill="ffffff"/>
          <w:color w:val="000000"/>
        </w:rPr>
        <w:t xml:space="preserve">f a vehicle </w:t>
      </w:r>
      <w:r>
        <w:rPr>
          <w:shd w:val="clear" w:color="auto" w:fill="ffffff"/>
          <w:color w:val="000000"/>
        </w:rPr>
        <w:t xml:space="preserve">as specified by the manufacturer </w:t>
      </w:r>
      <w:r>
        <w:rPr>
          <w:shd w:val="clear" w:color="auto" w:fill="ffffff"/>
          <w:color w:val="000000"/>
        </w:rPr>
        <w:t xml:space="preserve">including the vehicle's chassis</w:t>
      </w:r>
      <w:r>
        <w:rPr>
          <w:shd w:val="clear" w:color="auto" w:fill="ffffff"/>
          <w:color w:val="000000"/>
        </w:rPr>
        <w:t xml:space="preserve">, body, engine</w:t>
      </w:r>
      <w:r>
        <w:rPr>
          <w:shd w:val="clear" w:color="auto" w:fill="ffffff"/>
          <w:color w:val="000000"/>
        </w:rPr>
        <w:t xml:space="preserve">, engine fluids, fuel, accessories, driver, passengers and cargo b</w:t>
      </w:r>
      <w:r>
        <w:rPr>
          <w:shd w:val="clear" w:color="auto" w:fill="ffffff"/>
          <w:color w:val="000000"/>
        </w:rPr>
        <w:t xml:space="preserve">ut excluding that of any trailers.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HMI</w:t>
      </w:r>
      <w:r>
        <w:rPr>
          <w:color w:val="FFFFFF" w:themeColor="background1"/>
        </w:rPr>
        <w:t>—</w:t>
      </w:r>
      <w:r>
        <w:t>(</w:t>
      </w:r>
      <w:r>
        <w:t>21904243</w:t>
      </w:r>
      <w:r>
        <w:t>—</w:t>
      </w:r>
      <w:r>
        <w:t>5.1.3.25</w:t>
      </w:r>
      <w:r>
        <w:t>)</w:t>
      </w:r>
    </w:p>
    <w:p>
      <w:pPr/>
      <w:r>
        <w:rPr>
          <w:b/>
        </w:rPr>
        <w:t xml:space="preserve">Human Machine Interface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HV</w:t>
      </w:r>
      <w:r>
        <w:rPr>
          <w:color w:val="FFFFFF" w:themeColor="background1"/>
        </w:rPr>
        <w:t>—</w:t>
      </w:r>
      <w:r>
        <w:t>(</w:t>
      </w:r>
      <w:r>
        <w:t>21904394</w:t>
      </w:r>
      <w:r>
        <w:t>—</w:t>
      </w:r>
      <w:r>
        <w:t>5.1.3.26</w:t>
      </w:r>
      <w:r>
        <w:t>)</w:t>
      </w:r>
    </w:p>
    <w:p>
      <w:pPr/>
      <w:r>
        <w:rPr>
          <w:b/>
        </w:rPr>
        <w:t xml:space="preserve">High Vacuum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ID</w:t>
      </w:r>
      <w:r>
        <w:rPr>
          <w:color w:val="FFFFFF" w:themeColor="background1"/>
        </w:rPr>
        <w:t>—</w:t>
      </w:r>
      <w:r>
        <w:t>(</w:t>
      </w:r>
      <w:r>
        <w:t>21904397</w:t>
      </w:r>
      <w:r>
        <w:t>—</w:t>
      </w:r>
      <w:r>
        <w:t>5.1.3.27</w:t>
      </w:r>
      <w:r>
        <w:t>)</w:t>
      </w:r>
    </w:p>
    <w:p>
      <w:pPr/>
      <w:r>
        <w:rPr>
          <w:b/>
        </w:rPr>
        <w:t xml:space="preserve">Identifier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IE</w:t>
      </w:r>
      <w:r>
        <w:rPr>
          <w:color w:val="FFFFFF" w:themeColor="background1"/>
        </w:rPr>
        <w:t>—</w:t>
      </w:r>
      <w:r>
        <w:t>(</w:t>
      </w:r>
      <w:r>
        <w:t>21904244</w:t>
      </w:r>
      <w:r>
        <w:t>—</w:t>
      </w:r>
      <w:r>
        <w:t>5.1.3.28</w:t>
      </w:r>
      <w:r>
        <w:t>)</w:t>
      </w:r>
    </w:p>
    <w:p>
      <w:pPr/>
      <w:r>
        <w:rPr>
          <w:b/>
        </w:rPr>
        <w:t xml:space="preserve">Industrial Engineering</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IP</w:t>
      </w:r>
      <w:r>
        <w:rPr>
          <w:color w:val="FFFFFF" w:themeColor="background1"/>
        </w:rPr>
        <w:t>—</w:t>
      </w:r>
      <w:r>
        <w:t>(</w:t>
      </w:r>
      <w:r>
        <w:t>21904288</w:t>
      </w:r>
      <w:r>
        <w:t>—</w:t>
      </w:r>
      <w:r>
        <w:t>5.1.3.29</w:t>
      </w:r>
      <w:r>
        <w:t>)</w:t>
      </w:r>
    </w:p>
    <w:p>
      <w:pPr/>
      <w:r>
        <w:rPr>
          <w:b/>
        </w:rPr>
        <w:t xml:space="preserve">Ingress Protection (classes)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IPT</w:t>
      </w:r>
      <w:r>
        <w:rPr>
          <w:color w:val="FFFFFF" w:themeColor="background1"/>
        </w:rPr>
        <w:t>—</w:t>
      </w:r>
      <w:r>
        <w:t>(</w:t>
      </w:r>
      <w:r>
        <w:t>21904374</w:t>
      </w:r>
      <w:r>
        <w:t>—</w:t>
      </w:r>
      <w:r>
        <w:t>5.1.3.30</w:t>
      </w:r>
      <w:r>
        <w:t>)</w:t>
      </w:r>
    </w:p>
    <w:p>
      <w:pPr/>
      <w:r>
        <w:rPr>
          <w:b/>
        </w:rPr>
        <w:t xml:space="preserve">Integrated Project Team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ISO</w:t>
      </w:r>
      <w:r>
        <w:rPr>
          <w:color w:val="FFFFFF" w:themeColor="background1"/>
        </w:rPr>
        <w:t>—</w:t>
      </w:r>
      <w:r>
        <w:t>(</w:t>
      </w:r>
      <w:r>
        <w:t>21904375</w:t>
      </w:r>
      <w:r>
        <w:t>—</w:t>
      </w:r>
      <w:r>
        <w:t>5.1.3.31</w:t>
      </w:r>
      <w:r>
        <w:t>)</w:t>
      </w:r>
    </w:p>
    <w:p>
      <w:pPr/>
      <w:r>
        <w:rPr>
          <w:b/>
        </w:rPr>
        <w:t xml:space="preserve">International Organization for Standardization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JASO</w:t>
      </w:r>
      <w:r>
        <w:rPr>
          <w:color w:val="FFFFFF" w:themeColor="background1"/>
        </w:rPr>
        <w:t>—</w:t>
      </w:r>
      <w:r>
        <w:t>(</w:t>
      </w:r>
      <w:r>
        <w:t>21904392</w:t>
      </w:r>
      <w:r>
        <w:t>—</w:t>
      </w:r>
      <w:r>
        <w:t>5.1.3.32</w:t>
      </w:r>
      <w:r>
        <w:t>)</w:t>
      </w:r>
    </w:p>
    <w:p>
      <w:pPr/>
      <w:r>
        <w:rPr>
          <w:b/>
        </w:rPr>
        <w:t xml:space="preserve">Japanese Automotive Standards Organization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NSS</w:t>
      </w:r>
      <w:r>
        <w:rPr>
          <w:color w:val="FFFFFF" w:themeColor="background1"/>
        </w:rPr>
        <w:t>—</w:t>
      </w:r>
      <w:r>
        <w:t>(</w:t>
      </w:r>
      <w:r>
        <w:t>21904370</w:t>
      </w:r>
      <w:r>
        <w:t>—</w:t>
      </w:r>
      <w:r>
        <w:t>5.1.3.33</w:t>
      </w:r>
      <w:r>
        <w:t>)</w:t>
      </w:r>
    </w:p>
    <w:p>
      <w:pPr/>
      <w:r>
        <w:rPr>
          <w:b/>
        </w:rPr>
        <w:t xml:space="preserve">Neutral Salt Spray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NTF</w:t>
      </w:r>
      <w:r>
        <w:rPr>
          <w:color w:val="FFFFFF" w:themeColor="background1"/>
        </w:rPr>
        <w:t>—</w:t>
      </w:r>
      <w:r>
        <w:t>(</w:t>
      </w:r>
      <w:r>
        <w:t>21904369</w:t>
      </w:r>
      <w:r>
        <w:t>—</w:t>
      </w:r>
      <w:r>
        <w:t>5.1.3.34</w:t>
      </w:r>
      <w:r>
        <w:t>)</w:t>
      </w:r>
    </w:p>
    <w:p>
      <w:pPr/>
      <w:r>
        <w:rPr>
          <w:b/>
        </w:rPr>
        <w:t xml:space="preserve">No Trouble Found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NVH</w:t>
      </w:r>
      <w:r>
        <w:rPr>
          <w:color w:val="FFFFFF" w:themeColor="background1"/>
        </w:rPr>
        <w:t>—</w:t>
      </w:r>
      <w:r>
        <w:t>(</w:t>
      </w:r>
      <w:r>
        <w:t>21904300</w:t>
      </w:r>
      <w:r>
        <w:t>—</w:t>
      </w:r>
      <w:r>
        <w:t>5.1.3.35</w:t>
      </w:r>
      <w:r>
        <w:t>)</w:t>
      </w:r>
    </w:p>
    <w:p>
      <w:pPr/>
      <w:r>
        <w:rPr>
          <w:b/>
        </w:rPr>
        <w:t xml:space="preserve">Noise Vibration Harshness Rating</w:t>
      </w:r>
    </w:p>
    <w:p>
      <w:pPr/>
    </w:p>
    <w:tbl>
      <w:tblPr>
        <w:tblBorders>
          <w:top w:val="single" w:sz="6" w:space="0" w:color="auto"/>
          <w:left w:val="single" w:sz="6" w:space="0" w:color="auto"/>
          <w:bottom w:val="single" w:sz="6" w:space="0" w:color="auto"/>
          <w:right w:val="single" w:sz="6" w:space="0" w:color="auto"/>
        </w:tblBorders>
        <w:tblCellMar>
          <w:top w:w="0" w:type="dxa"/>
          <w:left w:w="0" w:type="dxa"/>
          <w:bottom w:w="0" w:type="dxa"/>
          <w:right w:w="0" w:type="dxa"/>
        </w:tblCellMar>
        <w:tblCellSpacing w:w="0" w:type="dxa"/>
        <w:tblW w:w="5000" w:type="pct"/>
      </w:tblPr>
      <w:tr>
        <w:trPr/>
        <w:tc>
          <w:tcPr>
            <w:tcBorders>
              <w:top w:val="single" w:sz="6" w:space="0" w:color="auto"/>
              <w:left w:val="single" w:sz="6" w:space="0" w:color="auto"/>
              <w:bottom w:val="single" w:sz="6" w:space="0" w:color="auto"/>
              <w:right w:val="single" w:sz="6" w:space="0" w:color="auto"/>
            </w:tcBorders>
            <w:tcW w:w="450" w:type="pct"/>
            <w:vAlign w:val="center"/>
          </w:tcPr>
          <w:p>
            <w:pPr/>
            <w:r>
              <w:rPr/>
              <w:t xml:space="preserve"> </w:t>
            </w:r>
          </w:p>
        </w:tc>
        <w:tc>
          <w:tcPr>
            <w:shd w:val="clear" w:color="auto" w:fill="ff9933"/>
            <w:vMerge w:val="restart"/>
            <w:tcBorders>
              <w:top w:val="single" w:sz="6" w:space="0" w:color="auto"/>
              <w:left w:val="single" w:sz="6" w:space="0" w:color="auto"/>
              <w:bottom w:val="single" w:sz="6" w:space="0" w:color="auto"/>
              <w:right w:val="single" w:sz="6" w:space="0" w:color="auto"/>
            </w:tcBorders>
            <w:gridSpan w:val="4"/>
            <w:tcW w:w="0" w:type="auto"/>
            <w:vAlign w:val="center"/>
          </w:tcPr>
          <w:p>
            <w:pPr>
              <w:jc w:val="center"/>
            </w:pPr>
            <w:r>
              <w:rPr>
                <w:b/>
              </w:rPr>
              <w:t xml:space="preserve">Not acceptable</w:t>
            </w:r>
          </w:p>
        </w:tc>
        <w:tc>
          <w:tcPr>
            <w:shd w:val="clear" w:color="auto" w:fill="ffff00"/>
            <w:tcBorders>
              <w:top w:val="single" w:sz="6" w:space="0" w:color="auto"/>
              <w:left w:val="single" w:sz="6" w:space="0" w:color="auto"/>
              <w:bottom w:val="single" w:sz="6" w:space="0" w:color="auto"/>
              <w:right w:val="single" w:sz="6" w:space="0" w:color="auto"/>
            </w:tcBorders>
            <w:tcW w:w="135" w:type="dxa"/>
            <w:vAlign w:val="center"/>
          </w:tcPr>
          <w:p>
            <w:pPr>
              <w:jc w:val="center"/>
            </w:pPr>
            <w:r>
              <w:rPr>
                <w:b/>
              </w:rPr>
              <w:t xml:space="preserve">Borderline case</w:t>
            </w:r>
          </w:p>
        </w:tc>
        <w:tc>
          <w:tcPr>
            <w:shd w:val="clear" w:color="auto" w:fill="ccff99"/>
            <w:vMerge w:val="restart"/>
            <w:tcBorders>
              <w:top w:val="single" w:sz="6" w:space="0" w:color="auto"/>
              <w:left w:val="single" w:sz="6" w:space="0" w:color="auto"/>
              <w:bottom w:val="single" w:sz="6" w:space="0" w:color="auto"/>
              <w:right w:val="single" w:sz="6" w:space="0" w:color="auto"/>
            </w:tcBorders>
            <w:gridSpan w:val="5"/>
            <w:tcW w:w="0" w:type="auto"/>
            <w:vAlign w:val="center"/>
          </w:tcPr>
          <w:p>
            <w:pPr>
              <w:jc w:val="center"/>
            </w:pPr>
            <w:r>
              <w:rPr>
                <w:b/>
              </w:rPr>
              <w:t xml:space="preserve">Acceptable</w:t>
            </w:r>
          </w:p>
        </w:tc>
      </w:tr>
      <w:tr>
        <w:trPr/>
        <w:tc>
          <w:tcPr>
            <w:tcBorders>
              <w:top w:val="single" w:sz="6" w:space="0" w:color="auto"/>
              <w:left w:val="single" w:sz="6" w:space="0" w:color="auto"/>
              <w:bottom w:val="single" w:sz="6" w:space="0" w:color="auto"/>
              <w:right w:val="single" w:sz="6" w:space="0" w:color="auto"/>
            </w:tcBorders>
            <w:tcW w:w="450" w:type="pct"/>
            <w:vAlign w:val="center"/>
          </w:tcPr>
          <w:p>
            <w:pPr>
              <w:jc w:val="right"/>
            </w:pPr>
            <w:r>
              <w:rPr>
                <w:i/>
              </w:rPr>
              <w:t xml:space="preserve">Evaluation index</w:t>
            </w:r>
          </w:p>
        </w:tc>
        <w:tc>
          <w:tcPr>
            <w:shd w:val="clear" w:color="auto" w:fill="ff9933"/>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1</w:t>
            </w:r>
          </w:p>
        </w:tc>
        <w:tc>
          <w:tcPr>
            <w:shd w:val="clear" w:color="auto" w:fill="ff9933"/>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2</w:t>
            </w:r>
          </w:p>
        </w:tc>
        <w:tc>
          <w:tcPr>
            <w:shd w:val="clear" w:color="auto" w:fill="ff9933"/>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3</w:t>
            </w:r>
          </w:p>
        </w:tc>
        <w:tc>
          <w:tcPr>
            <w:shd w:val="clear" w:color="auto" w:fill="ff9933"/>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4</w:t>
            </w:r>
          </w:p>
        </w:tc>
        <w:tc>
          <w:tcPr>
            <w:shd w:val="clear" w:color="auto" w:fill="ffff00"/>
            <w:tcBorders>
              <w:top w:val="single" w:sz="6" w:space="0" w:color="auto"/>
              <w:left w:val="single" w:sz="6" w:space="0" w:color="auto"/>
              <w:bottom w:val="single" w:sz="6" w:space="0" w:color="auto"/>
              <w:right w:val="single" w:sz="6" w:space="0" w:color="auto"/>
            </w:tcBorders>
            <w:tcW w:w="135" w:type="dxa"/>
            <w:vAlign w:val="center"/>
          </w:tcPr>
          <w:p>
            <w:pPr>
              <w:jc w:val="center"/>
            </w:pPr>
            <w:r>
              <w:rPr/>
              <w:t xml:space="preserve">5</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6</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7</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8</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9</w:t>
            </w:r>
          </w:p>
        </w:tc>
        <w:tc>
          <w:tcPr>
            <w:shd w:val="clear" w:color="auto" w:fill="ccff99"/>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10</w:t>
            </w:r>
          </w:p>
        </w:tc>
      </w:tr>
      <w:tr>
        <w:trPr/>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b/>
              </w:rPr>
              <w:t xml:space="preserve"> Comfort</w:t>
            </w:r>
          </w:p>
        </w:tc>
        <w:tc>
          <w:tcPr>
            <w:vMerge w:val="restart"/>
            <w:tcBorders>
              <w:top w:val="single" w:sz="6" w:space="0" w:color="auto"/>
              <w:left w:val="single" w:sz="6" w:space="0" w:color="auto"/>
              <w:bottom w:val="single" w:sz="6" w:space="0" w:color="auto"/>
              <w:right w:val="single" w:sz="6" w:space="0" w:color="auto"/>
            </w:tcBorders>
            <w:gridSpan w:val="3"/>
            <w:tcW w:w="0" w:type="auto"/>
            <w:vAlign w:val="center"/>
          </w:tcPr>
          <w:p>
            <w:pPr>
              <w:jc w:val="center"/>
            </w:pPr>
            <w:r>
              <w:rPr/>
              <w:t xml:space="preserve">Not acceptable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Customer complaint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Borderline case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Just acceptable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Sufficient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Good</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Very good </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Excellent</w:t>
            </w:r>
          </w:p>
        </w:tc>
      </w:tr>
      <w:tr>
        <w:trPr/>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w:t>
            </w:r>
            <w:r>
              <w:rPr>
                <w:b/>
              </w:rPr>
              <w:t xml:space="preserve">Noise</w:t>
            </w:r>
          </w:p>
        </w:tc>
        <w:tc>
          <w:tcPr>
            <w:vMerge w:val="restart"/>
            <w:tcBorders>
              <w:top w:val="single" w:sz="6" w:space="0" w:color="auto"/>
              <w:left w:val="single" w:sz="6" w:space="0" w:color="auto"/>
              <w:bottom w:val="single" w:sz="6" w:space="0" w:color="auto"/>
              <w:right w:val="single" w:sz="6" w:space="0" w:color="auto"/>
            </w:tcBorders>
            <w:gridSpan w:val="3"/>
            <w:tcW w:w="0" w:type="auto"/>
            <w:vAlign w:val="center"/>
          </w:tcPr>
          <w:p>
            <w:pPr>
              <w:jc w:val="center"/>
            </w:pPr>
            <w:r>
              <w:rPr/>
              <w:t xml:space="preserve">Not acceptable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Unpleasant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Improvement required</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Moderate</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Slight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Very slight</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 Traces</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t xml:space="preserve">None</w:t>
            </w:r>
          </w:p>
        </w:tc>
      </w:tr>
      <w:tr>
        <w:trPr/>
        <w:tc>
          <w:tcPr>
            <w:tcBorders>
              <w:top w:val="single" w:sz="6" w:space="0" w:color="auto"/>
              <w:left w:val="single" w:sz="6" w:space="0" w:color="auto"/>
              <w:bottom w:val="single" w:sz="6" w:space="0" w:color="auto"/>
              <w:right w:val="single" w:sz="6" w:space="0" w:color="auto"/>
            </w:tcBorders>
            <w:tcW w:w="450" w:type="pct"/>
            <w:vAlign w:val="center"/>
          </w:tcPr>
          <w:p>
            <w:pPr>
              <w:jc w:val="right"/>
            </w:pPr>
            <w:r>
              <w:rPr/>
              <w:t xml:space="preserve"> </w:t>
            </w:r>
            <w:r>
              <w:rPr>
                <w:i/>
              </w:rPr>
              <w:t xml:space="preserve">Noticed by</w:t>
            </w:r>
          </w:p>
        </w:tc>
        <w:tc>
          <w:tcPr>
            <w:vMerge w:val="restart"/>
            <w:tcBorders>
              <w:top w:val="single" w:sz="6" w:space="0" w:color="auto"/>
              <w:left w:val="single" w:sz="6" w:space="0" w:color="auto"/>
              <w:bottom w:val="single" w:sz="6" w:space="0" w:color="auto"/>
              <w:right w:val="single" w:sz="6" w:space="0" w:color="auto"/>
            </w:tcBorders>
            <w:gridSpan w:val="2"/>
            <w:tcW w:w="0" w:type="auto"/>
            <w:vAlign w:val="center"/>
          </w:tcPr>
          <w:p>
            <w:pPr>
              <w:jc w:val="center"/>
            </w:pPr>
            <w:r>
              <w:rPr>
                <w:i/>
              </w:rPr>
              <w:t xml:space="preserve">All customers</w:t>
            </w:r>
          </w:p>
        </w:tc>
        <w:tc>
          <w:tcPr>
            <w:vMerge w:val="restart"/>
            <w:tcBorders>
              <w:top w:val="single" w:sz="6" w:space="0" w:color="auto"/>
              <w:left w:val="single" w:sz="6" w:space="0" w:color="auto"/>
              <w:bottom w:val="single" w:sz="6" w:space="0" w:color="auto"/>
              <w:right w:val="single" w:sz="6" w:space="0" w:color="auto"/>
            </w:tcBorders>
            <w:gridSpan w:val="2"/>
            <w:tcW w:w="0" w:type="auto"/>
            <w:vAlign w:val="center"/>
          </w:tcPr>
          <w:p>
            <w:pPr>
              <w:jc w:val="center"/>
            </w:pPr>
            <w:r>
              <w:rPr>
                <w:i/>
              </w:rPr>
              <w:t xml:space="preserve">Average customers</w:t>
            </w:r>
          </w:p>
        </w:tc>
        <w:tc>
          <w:tcPr>
            <w:vMerge w:val="restart"/>
            <w:tcBorders>
              <w:top w:val="single" w:sz="6" w:space="0" w:color="auto"/>
              <w:left w:val="single" w:sz="6" w:space="0" w:color="auto"/>
              <w:bottom w:val="single" w:sz="6" w:space="0" w:color="auto"/>
              <w:right w:val="single" w:sz="6" w:space="0" w:color="auto"/>
            </w:tcBorders>
            <w:gridSpan w:val="3"/>
            <w:tcW w:w="0" w:type="auto"/>
            <w:vAlign w:val="center"/>
          </w:tcPr>
          <w:p>
            <w:pPr>
              <w:jc w:val="center"/>
            </w:pPr>
            <w:r>
              <w:rPr>
                <w:i/>
              </w:rPr>
              <w:t xml:space="preserve">Critical customers</w:t>
            </w:r>
          </w:p>
        </w:tc>
        <w:tc>
          <w:tcPr>
            <w:vMerge w:val="restart"/>
            <w:tcBorders>
              <w:top w:val="single" w:sz="6" w:space="0" w:color="auto"/>
              <w:left w:val="single" w:sz="6" w:space="0" w:color="auto"/>
              <w:bottom w:val="single" w:sz="6" w:space="0" w:color="auto"/>
              <w:right w:val="single" w:sz="6" w:space="0" w:color="auto"/>
            </w:tcBorders>
            <w:gridSpan w:val="2"/>
            <w:tcW w:w="0" w:type="auto"/>
            <w:vAlign w:val="center"/>
          </w:tcPr>
          <w:p>
            <w:pPr>
              <w:jc w:val="center"/>
            </w:pPr>
            <w:r>
              <w:rPr>
                <w:i/>
              </w:rPr>
              <w:t xml:space="preserve">Trained experts</w:t>
            </w:r>
          </w:p>
        </w:tc>
        <w:tc>
          <w:tcPr>
            <w:tcBorders>
              <w:top w:val="single" w:sz="6" w:space="0" w:color="auto"/>
              <w:left w:val="single" w:sz="6" w:space="0" w:color="auto"/>
              <w:bottom w:val="single" w:sz="6" w:space="0" w:color="auto"/>
              <w:right w:val="single" w:sz="6" w:space="0" w:color="auto"/>
            </w:tcBorders>
            <w:tcW w:w="450" w:type="pct"/>
            <w:vAlign w:val="center"/>
          </w:tcPr>
          <w:p>
            <w:pPr>
              <w:jc w:val="center"/>
            </w:pPr>
            <w:r>
              <w:rPr>
                <w:i/>
              </w:rPr>
              <w:t xml:space="preserve">Not noticeable</w:t>
            </w:r>
          </w:p>
        </w:tc>
      </w:tr>
    </w:tbl>
    <w:p>
      <w:pP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OBD</w:t>
      </w:r>
      <w:r>
        <w:rPr>
          <w:color w:val="FFFFFF" w:themeColor="background1"/>
        </w:rPr>
        <w:t>—</w:t>
      </w:r>
      <w:r>
        <w:t>(</w:t>
      </w:r>
      <w:r>
        <w:t>21904383</w:t>
      </w:r>
      <w:r>
        <w:t>—</w:t>
      </w:r>
      <w:r>
        <w:t>5.1.3.36</w:t>
      </w:r>
      <w:r>
        <w:t>)</w:t>
      </w:r>
    </w:p>
    <w:p>
      <w:pPr/>
      <w:r>
        <w:rPr>
          <w:b/>
        </w:rPr>
        <w:t xml:space="preserve">On Board Diagnostics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OEM</w:t>
      </w:r>
      <w:r>
        <w:rPr>
          <w:color w:val="FFFFFF" w:themeColor="background1"/>
        </w:rPr>
        <w:t>—</w:t>
      </w:r>
      <w:r>
        <w:t>(</w:t>
      </w:r>
      <w:r>
        <w:t>21904382</w:t>
      </w:r>
      <w:r>
        <w:t>—</w:t>
      </w:r>
      <w:r>
        <w:t>5.1.3.37</w:t>
      </w:r>
      <w:r>
        <w:t>)</w:t>
      </w:r>
    </w:p>
    <w:p>
      <w:pPr/>
      <w:r>
        <w:rPr>
          <w:b/>
        </w:rPr>
        <w:t xml:space="preserve">Original Equipment Manufacturer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OCC</w:t>
      </w:r>
      <w:r>
        <w:rPr>
          <w:color w:val="FFFFFF" w:themeColor="background1"/>
        </w:rPr>
        <w:t>—</w:t>
      </w:r>
      <w:r>
        <w:t>(</w:t>
      </w:r>
      <w:r>
        <w:t>21904275</w:t>
      </w:r>
      <w:r>
        <w:t>—</w:t>
      </w:r>
      <w:r>
        <w:t>5.1.3.38</w:t>
      </w:r>
      <w:r>
        <w:t>)</w:t>
      </w:r>
    </w:p>
    <w:p>
      <w:pPr/>
      <w:r>
        <w:rPr>
          <w:b/>
        </w:rPr>
        <w:t xml:space="preserve">Opening Characteristic Curve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RL</w:t>
      </w:r>
      <w:r>
        <w:rPr>
          <w:color w:val="FFFFFF" w:themeColor="background1"/>
        </w:rPr>
        <w:t>—</w:t>
      </w:r>
      <w:r>
        <w:t>(</w:t>
      </w:r>
      <w:r>
        <w:t>21904399</w:t>
      </w:r>
      <w:r>
        <w:t>—</w:t>
      </w:r>
      <w:r>
        <w:t>5.1.3.39</w:t>
      </w:r>
      <w:r>
        <w:t>)</w:t>
      </w:r>
    </w:p>
    <w:p>
      <w:pPr/>
      <w:r>
        <w:rPr>
          <w:b/>
        </w:rPr>
        <w:t xml:space="preserve">Rear Left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RR</w:t>
      </w:r>
      <w:r>
        <w:rPr>
          <w:color w:val="FFFFFF" w:themeColor="background1"/>
        </w:rPr>
        <w:t>—</w:t>
      </w:r>
      <w:r>
        <w:t>(</w:t>
      </w:r>
      <w:r>
        <w:t>21904384</w:t>
      </w:r>
      <w:r>
        <w:t>—</w:t>
      </w:r>
      <w:r>
        <w:t>5.1.3.40</w:t>
      </w:r>
      <w:r>
        <w:t>)</w:t>
      </w:r>
    </w:p>
    <w:p>
      <w:pPr/>
      <w:r>
        <w:rPr>
          <w:b/>
        </w:rPr>
        <w:t xml:space="preserve">Rear Right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RT</w:t>
      </w:r>
      <w:r>
        <w:rPr>
          <w:color w:val="FFFFFF" w:themeColor="background1"/>
        </w:rPr>
        <w:t>—</w:t>
      </w:r>
      <w:r>
        <w:t>(</w:t>
      </w:r>
      <w:r>
        <w:t>21904385</w:t>
      </w:r>
      <w:r>
        <w:t>—</w:t>
      </w:r>
      <w:r>
        <w:t>5.1.3.41</w:t>
      </w:r>
      <w:r>
        <w:t>)</w:t>
      </w:r>
    </w:p>
    <w:p>
      <w:pPr/>
      <w:r>
        <w:rPr>
          <w:b/>
        </w:rPr>
        <w:t xml:space="preserve">Room Temperature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SAE</w:t>
      </w:r>
      <w:r>
        <w:rPr>
          <w:color w:val="FFFFFF" w:themeColor="background1"/>
        </w:rPr>
        <w:t>—</w:t>
      </w:r>
      <w:r>
        <w:t>(</w:t>
      </w:r>
      <w:r>
        <w:t>21904378</w:t>
      </w:r>
      <w:r>
        <w:t>—</w:t>
      </w:r>
      <w:r>
        <w:t>5.1.3.42</w:t>
      </w:r>
      <w:r>
        <w:t>)</w:t>
      </w:r>
    </w:p>
    <w:p>
      <w:pPr/>
      <w:r>
        <w:rPr>
          <w:b/>
        </w:rPr>
        <w:t xml:space="preserve">Society of Automotive Engineers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SIL</w:t>
      </w:r>
      <w:r>
        <w:rPr>
          <w:color w:val="FFFFFF" w:themeColor="background1"/>
        </w:rPr>
        <w:t>—</w:t>
      </w:r>
      <w:r>
        <w:t>(</w:t>
      </w:r>
      <w:r>
        <w:t>21904334</w:t>
      </w:r>
      <w:r>
        <w:t>—</w:t>
      </w:r>
      <w:r>
        <w:t>5.1.3.43</w:t>
      </w:r>
      <w:r>
        <w:t>)</w:t>
      </w:r>
    </w:p>
    <w:p>
      <w:pPr/>
      <w:r>
        <w:rPr>
          <w:b/>
        </w:rPr>
        <w:t xml:space="preserve">Safety Integrity Level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SRSS</w:t>
      </w:r>
      <w:r>
        <w:rPr>
          <w:color w:val="FFFFFF" w:themeColor="background1"/>
        </w:rPr>
        <w:t>—</w:t>
      </w:r>
      <w:r>
        <w:t>(</w:t>
      </w:r>
      <w:r>
        <w:t>21904302</w:t>
      </w:r>
      <w:r>
        <w:t>—</w:t>
      </w:r>
      <w:r>
        <w:t>5.1.3.44</w:t>
      </w:r>
      <w:r>
        <w:t>)</w:t>
      </w:r>
    </w:p>
    <w:p>
      <w:pPr/>
      <w:r>
        <w:rPr>
          <w:b/>
        </w:rPr>
        <w:t xml:space="preserve">Square Root of the Sum of the Squares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VDA</w:t>
      </w:r>
      <w:r>
        <w:rPr>
          <w:color w:val="FFFFFF" w:themeColor="background1"/>
        </w:rPr>
        <w:t>—</w:t>
      </w:r>
      <w:r>
        <w:t>(</w:t>
      </w:r>
      <w:r>
        <w:t>21904376</w:t>
      </w:r>
      <w:r>
        <w:t>—</w:t>
      </w:r>
      <w:r>
        <w:t>5.1.3.45</w:t>
      </w:r>
      <w:r>
        <w:t>)</w:t>
      </w:r>
    </w:p>
    <w:p>
      <w:pPr/>
      <w:r>
        <w:rPr>
          <w:b/>
        </w:rPr>
        <w:t xml:space="preserve">Verband der Automobilindustrie ( German interest group of the German automobile industry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WCC</w:t>
      </w:r>
      <w:r>
        <w:rPr>
          <w:color w:val="FFFFFF" w:themeColor="background1"/>
        </w:rPr>
        <w:t>—</w:t>
      </w:r>
      <w:r>
        <w:t>(</w:t>
      </w:r>
      <w:r>
        <w:t>21904276</w:t>
      </w:r>
      <w:r>
        <w:t>—</w:t>
      </w:r>
      <w:r>
        <w:t>5.1.3.46</w:t>
      </w:r>
      <w:r>
        <w:t>)</w:t>
      </w:r>
    </w:p>
    <w:p>
      <w:pPr/>
      <w:r>
        <w:rPr>
          <w:b/>
        </w:rPr>
        <w:t xml:space="preserve">Working Characteristic Curve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WCL</w:t>
      </w:r>
      <w:r>
        <w:rPr>
          <w:color w:val="FFFFFF" w:themeColor="background1"/>
        </w:rPr>
        <w:t>—</w:t>
      </w:r>
      <w:r>
        <w:t>(</w:t>
      </w:r>
      <w:r>
        <w:t>21904295</w:t>
      </w:r>
      <w:r>
        <w:t>—</w:t>
      </w:r>
      <w:r>
        <w:t>5.1.3.47</w:t>
      </w:r>
      <w:r>
        <w:t>)</w:t>
      </w:r>
    </w:p>
    <w:p>
      <w:pPr/>
      <w:r>
        <w:rPr>
          <w:b/>
        </w:rPr>
        <w:t xml:space="preserve">Worst Case Load</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WD40</w:t>
      </w:r>
      <w:r>
        <w:rPr>
          <w:color w:val="FFFFFF" w:themeColor="background1"/>
        </w:rPr>
        <w:t>—</w:t>
      </w:r>
      <w:r>
        <w:t>(</w:t>
      </w:r>
      <w:r>
        <w:t>21904290</w:t>
      </w:r>
      <w:r>
        <w:t>—</w:t>
      </w:r>
      <w:r>
        <w:t>5.1.3.48</w:t>
      </w:r>
      <w:r>
        <w:t>)</w:t>
      </w:r>
    </w:p>
    <w:p>
      <w:pPr/>
      <w:r>
        <w:rPr>
          <w:b/>
        </w:rPr>
        <w:t xml:space="preserve">Water Displacement - 40th Attempt (lubricating oil)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WPCC</w:t>
      </w:r>
      <w:r>
        <w:rPr>
          <w:color w:val="FFFFFF" w:themeColor="background1"/>
        </w:rPr>
        <w:t>—</w:t>
      </w:r>
      <w:r>
        <w:t>(</w:t>
      </w:r>
      <w:r>
        <w:t>21904882</w:t>
      </w:r>
      <w:r>
        <w:t>—</w:t>
      </w:r>
      <w:r>
        <w:t>5.1.3.49</w:t>
      </w:r>
      <w:r>
        <w:t>)</w:t>
      </w:r>
    </w:p>
    <w:p>
      <w:pPr/>
      <w:r>
        <w:rPr>
          <w:b/>
        </w:rPr>
        <w:t xml:space="preserve">Wheel Pressure Control Chain</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(F)SRS Terminology</w:t>
      </w:r>
      <w:r>
        <w:rPr>
          <w:b w:val="0"/>
          <w:color w:val="FFFFFF" w:themeColor="background1"/>
          <w:lang w:val="fr-FR"/>
        </w:rPr>
        <w:t>—</w:t>
      </w:r>
      <w:r>
        <w:rPr>
          <w:b w:val="0"/>
          <w:lang w:val="fr-FR"/>
        </w:rPr>
        <w:t>(</w:t>
      </w:r>
      <w:r>
        <w:rPr>
          <w:b w:val="0"/>
          <w:lang w:val="fr-FR"/>
        </w:rPr>
        <w:t>21904221</w:t>
      </w:r>
      <w:r>
        <w:rPr>
          <w:b w:val="0"/>
          <w:lang w:val="fr-FR"/>
        </w:rPr>
        <w:t>)</w:t>
      </w:r>
    </w:p>
    <w:p w:rsidR="000F26F8" w:rsidRDefault="00D945FF">
      <w:pPr>
        <w:ind w:right="-1"/>
        <w:rPr>
          <w:b/>
        </w:rPr>
      </w:pPr>
      <w:r>
        <w:t> </w:t>
      </w:r>
    </w:p>
    <w:p w:rsidR="000F26F8" w:rsidRDefault="00D945FF">
      <w:pPr>
        <w:ind w:right="-1"/>
      </w:pPr>
      <w:r>
        <w:rPr>
          <w:b/>
        </w:rPr>
        <w:lastRenderedPageBreak/>
        <w:t>SRS</w:t>
      </w:r>
      <w:r>
        <w:rPr>
          <w:color w:val="FFFFFF" w:themeColor="background1"/>
        </w:rPr>
        <w:t>—</w:t>
      </w:r>
      <w:r>
        <w:t>(</w:t>
      </w:r>
      <w:r>
        <w:t>21904209</w:t>
      </w:r>
      <w:r>
        <w:t>—</w:t>
      </w:r>
      <w:r>
        <w:t>5.2.1</w:t>
      </w:r>
      <w:r>
        <w:t>)</w:t>
      </w:r>
    </w:p>
    <w:p>
      <w:pPr/>
      <w:r>
        <w:rPr>
          <w:u w:val="single"/>
        </w:rPr>
        <w:t xml:space="preserve">System &amp; Safety Requirements Specification: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FSRS</w:t>
      </w:r>
      <w:r>
        <w:rPr>
          <w:color w:val="FFFFFF" w:themeColor="background1"/>
        </w:rPr>
        <w:t>—</w:t>
      </w:r>
      <w:r>
        <w:t>(</w:t>
      </w:r>
      <w:r>
        <w:t>21904208</w:t>
      </w:r>
      <w:r>
        <w:t>—</w:t>
      </w:r>
      <w:r>
        <w:t>5.2.2</w:t>
      </w:r>
      <w:r>
        <w:t>)</w:t>
      </w:r>
    </w:p>
    <w:p>
      <w:pPr/>
      <w:r>
        <w:rPr>
          <w:u w:val="single"/>
        </w:rPr>
        <w:t xml:space="preserve">Function &amp; Safety Requirements Specification:</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w:t>
      </w:r>
      <w:r>
        <w:rPr>
          <w:color w:val="FFFFFF" w:themeColor="background1"/>
        </w:rPr>
        <w:t>—</w:t>
      </w:r>
      <w:r>
        <w:t>(</w:t>
      </w:r>
      <w:r>
        <w:t>21904257</w:t>
      </w:r>
      <w:r>
        <w:t>—</w:t>
      </w:r>
      <w:r>
        <w:t>5.2.3</w:t>
      </w:r>
      <w:r>
        <w:t>)</w:t>
      </w:r>
    </w:p>
    <w:p>
      <w:pPr/>
      <w:r>
        <w:rPr>
          <w:u w:val="single"/>
        </w:rPr>
        <w:t xml:space="preserve">Vehicle:</w:t>
      </w:r>
    </w:p>
    <w:p>
      <w:pPr/>
      <w:r>
        <w:rPr/>
        <w:t xml:space="preserve">All hardware and software components which are clustered together in order to realize all desired functions. This is what is sold to the end customer.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 System</w:t>
      </w:r>
      <w:r>
        <w:rPr>
          <w:color w:val="FFFFFF" w:themeColor="background1"/>
        </w:rPr>
        <w:t>—</w:t>
      </w:r>
      <w:r>
        <w:t>(</w:t>
      </w:r>
      <w:r>
        <w:t>21904256</w:t>
      </w:r>
      <w:r>
        <w:t>—</w:t>
      </w:r>
      <w:r>
        <w:t>5.2.4</w:t>
      </w:r>
      <w:r>
        <w:t>)</w:t>
      </w:r>
    </w:p>
    <w:p>
      <w:pPr/>
      <w:r>
        <w:rPr>
          <w:u w:val="single"/>
        </w:rPr>
        <w:t xml:space="preserve">Vehicle System:</w:t>
      </w:r>
    </w:p>
    <w:p>
      <w:pPr/>
      <w:r>
        <w:rPr/>
        <w:t xml:space="preserve">The hardware and software vehicle components which are clustered together in order to realize the function, often defined as a vehicle domain. (i.e. Powertrain, Brake, etc)</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System</w:t>
      </w:r>
      <w:r>
        <w:rPr>
          <w:color w:val="FFFFFF" w:themeColor="background1"/>
        </w:rPr>
        <w:t>—</w:t>
      </w:r>
      <w:r>
        <w:t>(</w:t>
      </w:r>
      <w:r>
        <w:t>21904270</w:t>
      </w:r>
      <w:r>
        <w:t>—</w:t>
      </w:r>
      <w:r>
        <w:t>5.2.5</w:t>
      </w:r>
      <w:r>
        <w:t>)</w:t>
      </w:r>
    </w:p>
    <w:p>
      <w:pPr/>
      <w:r>
        <w:rPr>
          <w:u w:val="single"/>
        </w:rPr>
        <w:t xml:space="preserve">System:</w:t>
      </w:r>
    </w:p>
    <w:p>
      <w:pPr/>
      <w:r>
        <w:rPr/>
        <w:t xml:space="preserve">A specific component of the vehicle system that performs a specific part (functionality) of the function (i.e. EBS brake system, EMS, or headway unit). This is what is sold to the customer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Function</w:t>
      </w:r>
      <w:r>
        <w:rPr>
          <w:color w:val="FFFFFF" w:themeColor="background1"/>
        </w:rPr>
        <w:t>—</w:t>
      </w:r>
      <w:r>
        <w:t>(</w:t>
      </w:r>
      <w:r>
        <w:t>21904271</w:t>
      </w:r>
      <w:r>
        <w:t>—</w:t>
      </w:r>
      <w:r>
        <w:t>5.2.6</w:t>
      </w:r>
      <w:r>
        <w:t>)</w:t>
      </w:r>
    </w:p>
    <w:p>
      <w:pPr/>
      <w:r>
        <w:rPr>
          <w:u w:val="single"/>
        </w:rPr>
        <w:t xml:space="preserve">Function:</w:t>
      </w:r>
    </w:p>
    <w:p>
      <w:pPr/>
      <w:r>
        <w:rPr/>
        <w:t xml:space="preserve">A concept, independent of solution, of a set of tasks that can be performed to enhance the performance of vehicle operation, assist the driver, or provide information to the driver. (i.e. HSA, ABS, HBA). A function is performed by the vehicle system </w:t>
      </w:r>
      <w:r>
        <w:rPr>
          <w:i/>
        </w:rPr>
        <w:t xml:space="preserve">“A function can not be realized without a system”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Subfunction</w:t>
      </w:r>
      <w:r>
        <w:rPr>
          <w:color w:val="FFFFFF" w:themeColor="background1"/>
        </w:rPr>
        <w:t>—</w:t>
      </w:r>
      <w:r>
        <w:t>(</w:t>
      </w:r>
      <w:r>
        <w:t>21904268</w:t>
      </w:r>
      <w:r>
        <w:t>—</w:t>
      </w:r>
      <w:r>
        <w:t>5.2.7</w:t>
      </w:r>
      <w:r>
        <w:t>)</w:t>
      </w:r>
    </w:p>
    <w:p>
      <w:pPr/>
      <w:r>
        <w:rPr>
          <w:u w:val="single"/>
        </w:rPr>
        <w:t xml:space="preserve">Subfunction:</w:t>
      </w:r>
    </w:p>
    <w:p>
      <w:pPr/>
      <w:r>
        <w:rPr/>
        <w:t xml:space="preserve">Part of the function that is performed by a system (i.e driver braking detection subfunction realized by EBS system, engine torque calculation subfunction realized by EMS system)</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Vehicle Architecture</w:t>
      </w:r>
      <w:r>
        <w:rPr>
          <w:color w:val="FFFFFF" w:themeColor="background1"/>
        </w:rPr>
        <w:t>—</w:t>
      </w:r>
      <w:r>
        <w:t>(</w:t>
      </w:r>
      <w:r>
        <w:t>21904269</w:t>
      </w:r>
      <w:r>
        <w:t>—</w:t>
      </w:r>
      <w:r>
        <w:t>5.2.8</w:t>
      </w:r>
      <w:r>
        <w:t>)</w:t>
      </w:r>
    </w:p>
    <w:p>
      <w:pPr/>
      <w:r>
        <w:rPr>
          <w:u w:val="single"/>
        </w:rPr>
        <w:t xml:space="preserve">Vehicle Architecture:</w:t>
      </w:r>
    </w:p>
    <w:p>
      <w:pPr/>
      <w:r>
        <w:rPr/>
        <w:t xml:space="preserve">The declaration of all systems within the vehicle, as well as their linkage to each other. It also includes the tasks of each system within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System Architecture</w:t>
      </w:r>
      <w:r>
        <w:rPr>
          <w:color w:val="FFFFFF" w:themeColor="background1"/>
        </w:rPr>
        <w:t>—</w:t>
      </w:r>
      <w:r>
        <w:t>(</w:t>
      </w:r>
      <w:r>
        <w:t>21904266</w:t>
      </w:r>
      <w:r>
        <w:t>—</w:t>
      </w:r>
      <w:r>
        <w:t>5.2.9</w:t>
      </w:r>
      <w:r>
        <w:t>)</w:t>
      </w:r>
    </w:p>
    <w:p>
      <w:pPr/>
      <w:r>
        <w:rPr>
          <w:u w:val="single"/>
        </w:rPr>
        <w:t xml:space="preserve">System Architecture:</w:t>
      </w:r>
    </w:p>
    <w:p>
      <w:pPr/>
      <w:r>
        <w:rPr/>
        <w:t xml:space="preserve">Description of the function within a system, as well as the specific hardware and software tasks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Information</w:t>
      </w:r>
      <w:r>
        <w:rPr>
          <w:color w:val="FFFFFF" w:themeColor="background1"/>
        </w:rPr>
        <w:t>—</w:t>
      </w:r>
      <w:r>
        <w:t>(</w:t>
      </w:r>
      <w:r>
        <w:t>21904267</w:t>
      </w:r>
      <w:r>
        <w:t>—</w:t>
      </w:r>
      <w:r>
        <w:t>5.2.10</w:t>
      </w:r>
      <w:r>
        <w:t>)</w:t>
      </w:r>
    </w:p>
    <w:p>
      <w:pPr/>
      <w:r>
        <w:rPr>
          <w:u w:val="single"/>
        </w:rPr>
        <w:t xml:space="preserve">Information:</w:t>
      </w:r>
    </w:p>
    <w:p>
      <w:pPr/>
      <w:r>
        <w:rPr/>
        <w:t xml:space="preserve">Important or useful facts that will be used to determine a set of required input information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Signal</w:t>
      </w:r>
      <w:r>
        <w:rPr>
          <w:color w:val="FFFFFF" w:themeColor="background1"/>
        </w:rPr>
        <w:t>—</w:t>
      </w:r>
      <w:r>
        <w:t>(</w:t>
      </w:r>
      <w:r>
        <w:t>21904216</w:t>
      </w:r>
      <w:r>
        <w:t>—</w:t>
      </w:r>
      <w:r>
        <w:t>5.2.11</w:t>
      </w:r>
      <w:r>
        <w:t>)</w:t>
      </w:r>
    </w:p>
    <w:p>
      <w:pPr/>
      <w:r>
        <w:rPr>
          <w:u w:val="single"/>
        </w:rPr>
        <w:t xml:space="preserve">Signal:</w:t>
      </w:r>
    </w:p>
    <w:p>
      <w:pPr/>
      <w:r>
        <w:rPr/>
        <w:t xml:space="preserve">An electrical quantity or effect (such as current, voltage) that can be varied in such a way as to convey information</w:t>
      </w:r>
    </w:p>
    <w:p w:rsidR="000F26F8" w:rsidRDefault="00D945FF">
      <w:pPr>
        <w:pStyle w:val="MKSText"/>
        <w:ind w:right="-1"/>
      </w:pPr>
      <w:r>
        <w:t xml:space="preserve">      </w:t>
      </w:r>
    </w:p>
    <w:p w:rsidR="000F26F8" w:rsidRDefault="00D945FF">
      <w:pPr>
        <w:ind w:right="-1"/>
      </w:pPr>
      <w:r>
        <w:t xml:space="preserve"> </w:t>
      </w:r>
    </w:p>
    <w:p w:rsidR="000F26F8" w:rsidRDefault="00D945FF">
      <w:pPr>
        <w:pStyle w:val="berschrift2"/>
        <w:numPr>
          <w:ilvl w:val="1"/>
          <w:numId w:val="1"/>
        </w:numPr>
        <w:ind w:left="0" w:right="-1" w:firstLine="0"/>
        <w:rPr>
          <w:b w:val="0"/>
          <w:lang w:val="fr-FR"/>
        </w:rPr>
      </w:pPr>
      <w:bookmarkStart w:id="6" w:name="_Toc334519779"/>
      <w:bookmarkStart w:id="7" w:name="_Toc342993853"/>
      <w:bookmarkEnd w:id="6"/>
      <w:bookmarkEnd w:id="7"/>
      <w:r>
        <w:rPr>
          <w:lang w:val="fr-FR"/>
        </w:rPr>
        <w:t xml:space="preserve">Technical Definitions</w:t>
      </w:r>
      <w:r>
        <w:rPr>
          <w:b w:val="0"/>
          <w:color w:val="FFFFFF" w:themeColor="background1"/>
          <w:lang w:val="fr-FR"/>
        </w:rPr>
        <w:t>—</w:t>
      </w:r>
      <w:r>
        <w:rPr>
          <w:b w:val="0"/>
          <w:lang w:val="fr-FR"/>
        </w:rPr>
        <w:t>(</w:t>
      </w:r>
      <w:r>
        <w:rPr>
          <w:b w:val="0"/>
          <w:lang w:val="fr-FR"/>
        </w:rPr>
        <w:t>21904296</w:t>
      </w:r>
      <w:r>
        <w:rPr>
          <w:b w:val="0"/>
          <w:lang w:val="fr-FR"/>
        </w:rPr>
        <w:t>)</w:t>
      </w:r>
    </w:p>
    <w:p w:rsidR="000F26F8" w:rsidRDefault="00D945FF">
      <w:pPr>
        <w:ind w:right="-1"/>
        <w:rPr>
          <w:b/>
        </w:rPr>
      </w:pPr>
      <w:r>
        <w:t> </w:t>
      </w:r>
    </w:p>
    <w:p w:rsidR="000F26F8" w:rsidRDefault="00D945FF">
      <w:pPr>
        <w:ind w:right="-1"/>
      </w:pPr>
      <w:r>
        <w:rPr>
          <w:b/>
        </w:rPr>
        <w:lastRenderedPageBreak/>
        <w:t>µ-Split</w:t>
      </w:r>
      <w:r>
        <w:rPr>
          <w:color w:val="FFFFFF" w:themeColor="background1"/>
        </w:rPr>
        <w:t>—</w:t>
      </w:r>
      <w:r>
        <w:t>(</w:t>
      </w:r>
      <w:r>
        <w:t>21904851</w:t>
      </w:r>
      <w:r>
        <w:t>—</w:t>
      </w:r>
      <w:r>
        <w:t>5.3.1</w:t>
      </w:r>
      <w:r>
        <w:t>)</w:t>
      </w:r>
    </w:p>
    <w:p>
      <w:pPr/>
      <w:r>
        <w:rPr>
          <w:b/>
        </w:rPr>
        <w:t xml:space="preserve">µ-Split description</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ABS-Mark</w:t>
      </w:r>
      <w:r>
        <w:rPr>
          <w:color w:val="FFFFFF" w:themeColor="background1"/>
        </w:rPr>
        <w:t>—</w:t>
      </w:r>
      <w:r>
        <w:t>(</w:t>
      </w:r>
      <w:r>
        <w:t>21904850</w:t>
      </w:r>
      <w:r>
        <w:t>—</w:t>
      </w:r>
      <w:r>
        <w:t>5.3.2</w:t>
      </w:r>
      <w:r>
        <w:t>)</w:t>
      </w:r>
    </w:p>
    <w:p>
      <w:pPr/>
      <w:r>
        <w:rPr/>
        <w:t xml:space="preserve">A benchmark value for the computing power of an EBS determined by comparison to a defined "standard" ABS.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Actuator</w:t>
      </w:r>
      <w:r>
        <w:rPr>
          <w:color w:val="FFFFFF" w:themeColor="background1"/>
        </w:rPr>
        <w:t>—</w:t>
      </w:r>
      <w:r>
        <w:t>(</w:t>
      </w:r>
      <w:r>
        <w:t>21904299</w:t>
      </w:r>
      <w:r>
        <w:t>—</w:t>
      </w:r>
      <w:r>
        <w:t>5.3.3</w:t>
      </w:r>
      <w:r>
        <w:t>)</w:t>
      </w:r>
    </w:p>
    <w:p>
      <w:pPr/>
      <w:r>
        <w:rPr>
          <w:u w:val="single"/>
        </w:rPr>
        <w:t xml:space="preserve">A</w:t>
      </w:r>
      <w:r>
        <w:rPr>
          <w:u w:val="single"/>
        </w:rPr>
        <w:t xml:space="preserve">ctuator</w:t>
      </w:r>
      <w:r>
        <w:rPr/>
        <w:t xml:space="preserve">:</w:t>
      </w:r>
    </w:p>
    <w:p>
      <w:pPr/>
      <w:r>
        <w:rPr/>
        <w:t xml:space="preserve">Any mechanical device that enables the brakes to perform the desired function (i.e calipers)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Automatically Commanded Braking</w:t>
      </w:r>
      <w:r>
        <w:rPr>
          <w:color w:val="FFFFFF" w:themeColor="background1"/>
        </w:rPr>
        <w:t>—</w:t>
      </w:r>
      <w:r>
        <w:t>(</w:t>
      </w:r>
      <w:r>
        <w:t>21904899</w:t>
      </w:r>
      <w:r>
        <w:t>—</w:t>
      </w:r>
      <w:r>
        <w:t>5.3.4</w:t>
      </w:r>
      <w:r>
        <w:t>)</w:t>
      </w:r>
    </w:p>
    <w:p>
      <w:pPr/>
      <w:r>
        <w:rPr>
          <w:u w:val="single"/>
        </w:rPr>
        <w:t xml:space="preserve">Automatically Commanded Braking:</w:t>
      </w:r>
    </w:p>
    <w:p>
      <w:pPr/>
      <w:r>
        <w:rPr/>
        <w:t xml:space="preserve">Automatically commanded braking means actuation of the braking system or single</w:t>
      </w:r>
      <w:r>
        <w:br/>
      </w:r>
      <w:r>
        <w:rPr/>
        <w:t xml:space="preserve">brakes with or without drivers action following on-board initiated information for the</w:t>
      </w:r>
      <w:r>
        <w:br/>
      </w:r>
      <w:r>
        <w:rPr/>
        <w:t xml:space="preserve">purpose of vehicle retardation, e.g. ACC. (The wording „on-board initiated“ distincts</w:t>
      </w:r>
      <w:r>
        <w:br/>
      </w:r>
      <w:r>
        <w:rPr/>
        <w:t xml:space="preserve">from systems influencing the vehicle from outside.)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Bleedmaster</w:t>
      </w:r>
      <w:r>
        <w:rPr>
          <w:color w:val="FFFFFF" w:themeColor="background1"/>
        </w:rPr>
        <w:t>—</w:t>
      </w:r>
      <w:r>
        <w:t>(</w:t>
      </w:r>
      <w:r>
        <w:t>21904849</w:t>
      </w:r>
      <w:r>
        <w:t>—</w:t>
      </w:r>
      <w:r>
        <w:t>5.3.5</w:t>
      </w:r>
      <w:r>
        <w:t>)</w:t>
      </w:r>
    </w:p>
    <w:p>
      <w:pPr/>
      <w:r>
        <w:rPr>
          <w:u w:val="single"/>
        </w:rPr>
        <w:t xml:space="preserve">Bleedmaster</w:t>
      </w:r>
    </w:p>
    <w:p>
      <w:pPr/>
      <w:r>
        <w:rPr/>
        <w:t xml:space="preserve">Fill and bleed procedure for dry and only partly filled hydraulics.</w:t>
      </w:r>
    </w:p>
    <w:p>
      <w:pPr/>
      <w:r>
        <w:rPr/>
        <w:t xml:space="preserve">A diagnosis command leads to valve activation which gives the brake fluid way to reach areas which are sealed by default.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Brake Pedal</w:t>
      </w:r>
      <w:r>
        <w:rPr>
          <w:color w:val="FFFFFF" w:themeColor="background1"/>
        </w:rPr>
        <w:t>—</w:t>
      </w:r>
      <w:r>
        <w:t>(</w:t>
      </w:r>
      <w:r>
        <w:t>21904848</w:t>
      </w:r>
      <w:r>
        <w:t>—</w:t>
      </w:r>
      <w:r>
        <w:t>5.3.6</w:t>
      </w:r>
      <w:r>
        <w:t>)</w:t>
      </w:r>
    </w:p>
    <w:p>
      <w:pPr/>
      <w:r>
        <w:rPr>
          <w:u w:val="single"/>
        </w:rPr>
        <w:t xml:space="preserve">Brake Pedal: </w:t>
      </w:r>
    </w:p>
    <w:p>
      <w:pPr/>
      <w:r>
        <w:rPr/>
        <w:t xml:space="preserve">Driver’s interface device for braking. This term is used since the vast majority of vehicles use a pedal, however, it can be replaced with other non-conventional devices (i.e hand lever) if necessary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BUS</w:t>
      </w:r>
      <w:r>
        <w:rPr>
          <w:color w:val="FFFFFF" w:themeColor="background1"/>
        </w:rPr>
        <w:t>—</w:t>
      </w:r>
      <w:r>
        <w:t>(</w:t>
      </w:r>
      <w:r>
        <w:t>21904898</w:t>
      </w:r>
      <w:r>
        <w:t>—</w:t>
      </w:r>
      <w:r>
        <w:t>5.3.7</w:t>
      </w:r>
      <w:r>
        <w:t>)</w:t>
      </w:r>
    </w:p>
    <w:p>
      <w:pPr/>
      <w:r>
        <w:rPr>
          <w:u w:val="single"/>
        </w:rPr>
        <w:t xml:space="preserve">BUS:</w:t>
      </w:r>
    </w:p>
    <w:p>
      <w:pPr/>
      <w:r>
        <w:rPr/>
        <w:t xml:space="preserve">A bus is a system to transfer data between several components of a system via a common transmission path.</w:t>
      </w:r>
    </w:p>
    <w:p>
      <w:pP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Display</w:t>
      </w:r>
      <w:r>
        <w:rPr>
          <w:color w:val="FFFFFF" w:themeColor="background1"/>
        </w:rPr>
        <w:t>—</w:t>
      </w:r>
      <w:r>
        <w:t>(</w:t>
      </w:r>
      <w:r>
        <w:t>21904297</w:t>
      </w:r>
      <w:r>
        <w:t>—</w:t>
      </w:r>
      <w:r>
        <w:t>5.3.8</w:t>
      </w:r>
      <w:r>
        <w:t>)</w:t>
      </w:r>
    </w:p>
    <w:p>
      <w:pPr/>
      <w:r>
        <w:rPr>
          <w:u w:val="single"/>
        </w:rPr>
        <w:t xml:space="preserve">Display:</w:t>
      </w:r>
    </w:p>
    <w:p>
      <w:pPr/>
      <w:r>
        <w:rPr/>
        <w:t xml:space="preserve">Shows text messages to the driver, reporting special vehicle conditions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FlexRay</w:t>
      </w:r>
      <w:r>
        <w:rPr>
          <w:color w:val="FFFFFF" w:themeColor="background1"/>
        </w:rPr>
        <w:t>—</w:t>
      </w:r>
      <w:r>
        <w:t>(</w:t>
      </w:r>
      <w:r>
        <w:t>21904855</w:t>
      </w:r>
      <w:r>
        <w:t>—</w:t>
      </w:r>
      <w:r>
        <w:t>5.3.9</w:t>
      </w:r>
      <w:r>
        <w:t>)</w:t>
      </w:r>
    </w:p>
    <w:p>
      <w:pPr/>
      <w:r>
        <w:rPr>
          <w:u w:val="single"/>
        </w:rPr>
        <w:t xml:space="preserve">FlexRay:</w:t>
      </w:r>
    </w:p>
    <w:p>
      <w:pPr/>
      <w:r>
        <w:rPr/>
        <w:t xml:space="preserve">FlexRay is a new automotive network communications protocol under development by the FlexRay Consortium. It is designed to be faster and more reliable than CAN, but is also more expensive.</w:t>
      </w:r>
      <w:r>
        <w:br/>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Instrument Cluster</w:t>
      </w:r>
      <w:r>
        <w:rPr>
          <w:color w:val="FFFFFF" w:themeColor="background1"/>
        </w:rPr>
        <w:t>—</w:t>
      </w:r>
      <w:r>
        <w:t>(</w:t>
      </w:r>
      <w:r>
        <w:t>21904278</w:t>
      </w:r>
      <w:r>
        <w:t>—</w:t>
      </w:r>
      <w:r>
        <w:t>5.3.10</w:t>
      </w:r>
      <w:r>
        <w:t>)</w:t>
      </w:r>
    </w:p>
    <w:p>
      <w:pPr/>
      <w:r>
        <w:rPr>
          <w:u w:val="single"/>
        </w:rPr>
        <w:t xml:space="preserve">Instrument Cluster</w:t>
      </w:r>
      <w:r>
        <w:rPr/>
        <w:t xml:space="preserve">:</w:t>
      </w:r>
    </w:p>
    <w:p>
      <w:pPr/>
      <w:r>
        <w:rPr/>
        <w:t xml:space="preserve">Instrument assembly in the dashboard of the vehicle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k_175</w:t>
      </w:r>
      <w:r>
        <w:rPr>
          <w:color w:val="FFFFFF" w:themeColor="background1"/>
        </w:rPr>
        <w:t>—</w:t>
      </w:r>
      <w:r>
        <w:t>(</w:t>
      </w:r>
      <w:r>
        <w:t>21904892</w:t>
      </w:r>
      <w:r>
        <w:t>—</w:t>
      </w:r>
      <w:r>
        <w:t>5.3.11</w:t>
      </w:r>
      <w:r>
        <w:t>)</w:t>
      </w:r>
    </w:p>
    <w:p>
      <w:pPr/>
      <w:r>
        <w:rPr/>
        <w:t xml:space="preserve">Volume flow resistance at a viscosity of 175 cSt.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OH1xx</w:t>
      </w:r>
      <w:r>
        <w:rPr>
          <w:color w:val="FFFFFF" w:themeColor="background1"/>
        </w:rPr>
        <w:t>—</w:t>
      </w:r>
      <w:r>
        <w:t>(</w:t>
      </w:r>
      <w:r>
        <w:t>21904858</w:t>
      </w:r>
      <w:r>
        <w:t>—</w:t>
      </w:r>
      <w:r>
        <w:t>5.3.12</w:t>
      </w:r>
      <w:r>
        <w:t>)</w:t>
      </w:r>
    </w:p>
    <w:p>
      <w:pPr/>
      <w:r>
        <w:rPr>
          <w:u w:val="single"/>
        </w:rPr>
        <w:t xml:space="preserve">OH1xx</w:t>
      </w:r>
    </w:p>
    <w:p>
      <w:pPr/>
      <w:r>
        <w:rPr/>
        <w:t xml:space="preserve">Type number of active Continental wheel speed sensors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OH42x/44x</w:t>
      </w:r>
      <w:r>
        <w:rPr>
          <w:color w:val="FFFFFF" w:themeColor="background1"/>
        </w:rPr>
        <w:t>—</w:t>
      </w:r>
      <w:r>
        <w:t>(</w:t>
      </w:r>
      <w:r>
        <w:t>21904906</w:t>
      </w:r>
      <w:r>
        <w:t>—</w:t>
      </w:r>
      <w:r>
        <w:t>5.3.13</w:t>
      </w:r>
      <w:r>
        <w:t>)</w:t>
      </w:r>
    </w:p>
    <w:p>
      <w:pPr/>
      <w:r>
        <w:rPr>
          <w:u w:val="single"/>
        </w:rPr>
        <w:t xml:space="preserve">OH42x/44x</w:t>
      </w:r>
    </w:p>
    <w:p>
      <w:pPr/>
      <w:r>
        <w:rPr/>
        <w:t xml:space="preserve">Type number of Continental wheel speed sensors with Manchester Protocol</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Park Brake</w:t>
      </w:r>
      <w:r>
        <w:rPr>
          <w:color w:val="FFFFFF" w:themeColor="background1"/>
        </w:rPr>
        <w:t>—</w:t>
      </w:r>
      <w:r>
        <w:t>(</w:t>
      </w:r>
      <w:r>
        <w:t>21904861</w:t>
      </w:r>
      <w:r>
        <w:t>—</w:t>
      </w:r>
      <w:r>
        <w:t>5.3.14</w:t>
      </w:r>
      <w:r>
        <w:t>)</w:t>
      </w:r>
    </w:p>
    <w:p>
      <w:pPr/>
      <w:r>
        <w:rPr>
          <w:u w:val="single"/>
        </w:rPr>
        <w:t xml:space="preserve">Park Brake:</w:t>
      </w:r>
    </w:p>
    <w:p>
      <w:pPr/>
      <w:r>
        <w:rPr/>
        <w:t xml:space="preserve"> Secondary brake system, used to keep the vehicle stationary.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PFH</w:t>
      </w:r>
      <w:r>
        <w:rPr>
          <w:color w:val="FFFFFF" w:themeColor="background1"/>
        </w:rPr>
        <w:t>—</w:t>
      </w:r>
      <w:r>
        <w:t>(</w:t>
      </w:r>
      <w:r>
        <w:t>21904279</w:t>
      </w:r>
      <w:r>
        <w:t>—</w:t>
      </w:r>
      <w:r>
        <w:t>5.3.15</w:t>
      </w:r>
      <w:r>
        <w:t>)</w:t>
      </w:r>
    </w:p>
    <w:p>
      <w:pPr/>
      <w:r>
        <w:rPr>
          <w:u w:val="single"/>
        </w:rPr>
        <w:t xml:space="preserve">Probability of Failure per Hour, PFH</w:t>
      </w:r>
      <w:r>
        <w:rPr/>
        <w:t xml:space="preserve">:</w:t>
      </w:r>
    </w:p>
    <w:p>
      <w:pPr/>
      <w:r>
        <w:rPr/>
        <w:t xml:space="preserve">Maximum value of the middle probability of failure due to dangerous failure valid for random hardware failure, this value may not be exceeded</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PS60si</w:t>
      </w:r>
      <w:r>
        <w:rPr>
          <w:color w:val="FFFFFF" w:themeColor="background1"/>
        </w:rPr>
        <w:t>—</w:t>
      </w:r>
      <w:r>
        <w:t>(</w:t>
      </w:r>
      <w:r>
        <w:t>21904859</w:t>
      </w:r>
      <w:r>
        <w:t>—</w:t>
      </w:r>
      <w:r>
        <w:t>5.3.16</w:t>
      </w:r>
      <w:r>
        <w:t>)</w:t>
      </w:r>
    </w:p>
    <w:p>
      <w:pPr/>
      <w:r>
        <w:rPr>
          <w:u w:val="single"/>
        </w:rPr>
        <w:t xml:space="preserve">Pressure Sensor PS60si</w:t>
      </w:r>
    </w:p>
    <w:p>
      <w:pPr/>
      <w:r>
        <w:rPr/>
        <w:t xml:space="preserve">The pressure sensor PS60si measures the pressure of brake fluid in electronic brake</w:t>
      </w:r>
      <w:r>
        <w:br/>
      </w:r>
      <w:r>
        <w:rPr/>
        <w:t xml:space="preserve">systems. The electrical signals generated by sense elements are processed and amplified by an</w:t>
      </w:r>
      <w:r>
        <w:br/>
      </w:r>
      <w:r>
        <w:rPr/>
        <w:t xml:space="preserve">ASIC inherent to the sensor. Two pressure related analog, ratiometric output signals</w:t>
      </w:r>
      <w:r>
        <w:br/>
      </w:r>
      <w:r>
        <w:rPr/>
        <w:t xml:space="preserve">P1 and P2 are supplied to the system’s Electronic Control Unit.</w:t>
      </w:r>
      <w:r>
        <w:br/>
      </w:r>
      <w:r>
        <w:rPr/>
        <w:t xml:space="preserve">In addition a voltage representing the sensor membrane temperature is by means of</w:t>
      </w:r>
      <w:r>
        <w:br/>
      </w:r>
      <w:r>
        <w:rPr/>
        <w:t xml:space="preserve">time multiplexing provided at output P2 / T to the Electronic Control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PS100</w:t>
      </w:r>
      <w:r>
        <w:rPr>
          <w:color w:val="FFFFFF" w:themeColor="background1"/>
        </w:rPr>
        <w:t>—</w:t>
      </w:r>
      <w:r>
        <w:t>(</w:t>
      </w:r>
      <w:r>
        <w:t>21904901</w:t>
      </w:r>
      <w:r>
        <w:t>—</w:t>
      </w:r>
      <w:r>
        <w:t>5.3.17</w:t>
      </w:r>
      <w:r>
        <w:t>)</w:t>
      </w:r>
    </w:p>
    <w:p>
      <w:pPr/>
      <w:r>
        <w:rPr>
          <w:u w:val="single"/>
        </w:rPr>
        <w:t xml:space="preserve">Pressure Sensor PS100</w:t>
      </w:r>
    </w:p>
    <w:p>
      <w:pPr/>
      <w:r>
        <w:rPr/>
        <w:t xml:space="preserve">The pressure sensor PS100 measures the pressure of brake fluid in electronic brake systems. Two digital pressure signals and two digital temperature signals are supplied to the system’s Electronic Control Unit.</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PWM</w:t>
      </w:r>
      <w:r>
        <w:rPr>
          <w:color w:val="FFFFFF" w:themeColor="background1"/>
        </w:rPr>
        <w:t>—</w:t>
      </w:r>
      <w:r>
        <w:t>(</w:t>
      </w:r>
      <w:r>
        <w:t>21904900</w:t>
      </w:r>
      <w:r>
        <w:t>—</w:t>
      </w:r>
      <w:r>
        <w:t>5.3.18</w:t>
      </w:r>
      <w:r>
        <w:t>)</w:t>
      </w:r>
    </w:p>
    <w:p>
      <w:pPr/>
      <w:r>
        <w:rPr/>
        <w:t xml:space="preserve">Pulse Width Modulation</w:t>
      </w:r>
    </w:p>
    <w:p w:rsidR="000F26F8" w:rsidRDefault="00D945FF">
      <w:pPr>
        <w:pStyle w:val="MKSText"/>
        <w:ind w:right="-1"/>
      </w:pPr>
      <w:r>
        <w:t xml:space="preserve">      </w:t>
      </w:r>
    </w:p>
    <w:p w:rsidR="000F26F8" w:rsidRDefault="00D945FF">
      <w:pPr>
        <w:ind w:right="-1"/>
      </w:pPr>
      <w:r>
        <w:t xml:space="preserve"> </w:t>
      </w:r>
    </w:p>
    <w:p>
      <w:pPr/>
      <w:r>
        <w:rPr>
          <w:color w:val="000000"/>
        </w:rPr>
        <w:t xml:space="preserve">The reference pressure for all pressure valves is the atmospheric pressure if not specified differently.</w:t>
      </w:r>
    </w:p>
    <w:p w:rsidR="000F26F8" w:rsidRDefault="00D945FF">
      <w:pPr>
        <w:ind w:right="-1"/>
        <w:rPr>
          <w:b/>
        </w:rPr>
      </w:pPr>
      <w:r>
        <w:rPr>
          <w:color w:val="FFFFFF" w:themeColor="background1"/>
        </w:rPr>
        <w:t>—</w:t>
      </w:r>
      <w:r>
        <w:t>(</w:t>
      </w:r>
      <w:r>
        <w:t>21904895</w:t>
      </w:r>
      <w:r>
        <w:t>—</w:t>
      </w:r>
      <w:r>
        <w:t>5.3.19</w:t>
      </w:r>
      <w:r>
        <w:t>)</w:t>
      </w:r>
    </w:p>
    <w:p w:rsidR="000F26F8" w:rsidRDefault="00D945FF">
      <w:pPr>
        <w:pStyle w:val="MKSText"/>
        <w:ind w:right="-1"/>
      </w:pPr>
      <w:r>
        <w:t xml:space="preserve">      </w:t>
      </w:r>
    </w:p>
    <w:p w:rsidR="000F26F8" w:rsidRDefault="00D945FF">
      <w:pPr>
        <w:ind w:right="-1"/>
        <w:rPr>
          <w:b/>
        </w:rPr>
      </w:pPr>
      <w:r>
        <w:t> </w:t>
      </w:r>
    </w:p>
    <w:p w:rsidR="000F26F8" w:rsidRDefault="00D945FF">
      <w:pPr>
        <w:ind w:right="-1"/>
      </w:pPr>
      <w:r>
        <w:rPr>
          <w:b/>
        </w:rPr>
        <w:lastRenderedPageBreak/>
        <w:t>Sensor Accuracy</w:t>
      </w:r>
      <w:r>
        <w:rPr>
          <w:color w:val="FFFFFF" w:themeColor="background1"/>
        </w:rPr>
        <w:t>—</w:t>
      </w:r>
      <w:r>
        <w:t>(</w:t>
      </w:r>
      <w:r>
        <w:t>21904852</w:t>
      </w:r>
      <w:r>
        <w:t>—</w:t>
      </w:r>
      <w:r>
        <w:t>5.3.20</w:t>
      </w:r>
      <w:r>
        <w:t>)</w:t>
      </w:r>
    </w:p>
    <w:p>
      <w:pPr/>
      <w:r>
        <w:rPr>
          <w:u w:val="single"/>
        </w:rPr>
        <w:t xml:space="preserve">Sensor Accuracy and Sources of Error:</w:t>
      </w:r>
    </w:p>
    <w:p>
      <w:pPr/>
      <w:r>
        <w:rPr/>
        <w:t xml:space="preserve"> </w:t>
      </w:r>
    </w:p>
    <w:p>
      <w:pPr/>
      <w:r>
        <w:rPr>
          <w:u w:val="single"/>
        </w:rPr>
        <w:t xml:space="preserve">Accuracy </w:t>
      </w:r>
      <w:r>
        <w:br/>
      </w:r>
      <w:r>
        <w:rPr/>
        <w:t xml:space="preserve">Accuracy of a displayed value is characterized as an uncertainty of a measurement display representing the actual value being measured. It is expressed in terms of how far off any given reading could be from the true value, given in terms of a fixed value (e.g., +/-0.5F), a percent of reading (e.g., 0.2% of reading), a fixed value plus a percent of reading or a percent of the instrument’s full scale value.</w:t>
      </w:r>
      <w:r>
        <w:br/>
      </w:r>
      <w:r>
        <w:br/>
      </w:r>
      <w:r>
        <w:rPr>
          <w:u w:val="single"/>
        </w:rPr>
        <w:t xml:space="preserve">Sources of Error </w:t>
      </w:r>
      <w:r>
        <w:br/>
      </w:r>
      <w:r>
        <w:rPr/>
        <w:t xml:space="preserve">The uncertainty of a reading is broken down into two types of errors, fixed and random.</w:t>
      </w:r>
      <w:r>
        <w:br/>
      </w:r>
      <w:r>
        <w:br/>
      </w:r>
      <w:r>
        <w:rPr>
          <w:u w:val="single"/>
        </w:rPr>
        <w:t xml:space="preserve">Fixed Errors </w:t>
      </w:r>
      <w:r>
        <w:br/>
      </w:r>
      <w:r>
        <w:rPr/>
        <w:t xml:space="preserve">Fixed errors (sometimes referred to as bias) are a constant deviation from the true value. Examples include, errors in the transmitter (for some types of Resistance Temperature Devices), the conversion of the sensor signal sent back to the transmitter or transducer from a resistance to a voltage, the analog voltage conversion to a digital signal, display resolution (change in display of a value is at larger increments than actual display resolution to reduce network traffic or fluttering of the value), calibration tolerance or offset and lead length resistance (at constant temperature).</w:t>
      </w:r>
      <w:r>
        <w:br/>
      </w:r>
      <w:r>
        <w:br/>
      </w:r>
      <w:r>
        <w:rPr>
          <w:u w:val="single"/>
        </w:rPr>
        <w:t xml:space="preserve">Random Errors </w:t>
      </w:r>
      <w:r>
        <w:br/>
      </w:r>
      <w:r>
        <w:rPr/>
        <w:t xml:space="preserve">Random errors (sometimes referred to as precision) are errors that vary over time and are not consistent. Examples include thermal drift of electronic components, changing radiation effects of a poorly placed outside air sensor or sensor place near a copying machine or near drafts, electrical noise, changing resistance of sensor wires with large temperature swings, non-linearity and hysteresis. The total net random error approaches zero with large number of readings (see Table 4). Some of the random errors are accounted for in the sensor accuracies in Table 2, but only for the sensor. Sources of random and fixed error are also found in the equipment that processes and displays the sensor readings and must be accounted for in the overall accuracy of a displayed value.</w:t>
      </w:r>
      <w:r>
        <w:br/>
      </w:r>
      <w:r>
        <w:br/>
      </w:r>
      <w:r>
        <w:rPr/>
        <w:t xml:space="preserve">For a given sensor or instrument, a breakdown of error sources is not provided in manufacturer literature or application guides and it is not practical for the commissioning provider to try and accurately quantify them.</w:t>
      </w:r>
      <w:r>
        <w:br/>
      </w:r>
      <w:r>
        <w:rPr/>
        <w:t xml:space="preserve">and examples of many of these errors. There are a few important concepts the commissioning provider should be aware of that will be discussed in later sections of this paper.</w:t>
      </w:r>
      <w:r>
        <w:br/>
      </w:r>
      <w:r>
        <w:br/>
      </w:r>
      <w:r>
        <w:rPr>
          <w:u w:val="single"/>
        </w:rPr>
        <w:t xml:space="preserve">Absolute Accuracy </w:t>
      </w:r>
      <w:r>
        <w:br/>
      </w:r>
      <w:r>
        <w:rPr/>
        <w:t xml:space="preserve">Sensors that are used for very tight control such as in a research laboratory with very stringent temperature requirements warrant very accurate sensors and calibrating instruments. The sensors must display precisely what the actual temperature is. Chilled water supply temperature sensors and air handler discharge air dew point temperatures for controlling humidity in critical environments are other areas where closer attention should be paid to absolute accuracy. Non-humidity controlling air handler supply air temperature and outside air temperature typically are another step down in absolute accuracy requirements. Sensors where absolute accuracy is much less important are monitoring points not used for control and occupied space temperature sensors where the temperature will be adjusted to satisfy the occupants, regardless of its “absolute” or actual value.</w:t>
      </w:r>
      <w:r>
        <w:br/>
      </w:r>
      <w:r>
        <w:br/>
      </w:r>
      <w:r>
        <w:rPr>
          <w:u w:val="single"/>
        </w:rPr>
        <w:t xml:space="preserve">Consistency or Relative Accuracy </w:t>
      </w:r>
      <w:r>
        <w:br/>
      </w:r>
      <w:r>
        <w:rPr/>
        <w:t xml:space="preserve">Sensors used primarily for measuring temperature or pressure differences need not have tight absolute accuracy, but they must be calibrated accurately relative to each other. For example, for chilled water supply and return temperature sensors being used to calculate building cooling load or energy use, had the return calibrated 1.0F high and the supply 1.0F low they may comply with a calibration tolerance of +/- 1.0F, but the system, in such an instance, could be reading a differential of 2.0F, when it is actually 0F. This is significant when the total dT is only 10F. Relative accuracy is also valuable in larger air handler and chilled water plants even when a temperature difference is not being explicitly used. For these systems it is useful to have all sensors in the air or water stream reading accurately relative to each other. This aids operations, maintenance, troubleshooting and fine tuning. This can be accomplished by calibrating all affected sensors to a 0.0 tolerance to the same reference instrument reading.</w:t>
      </w:r>
      <w:r>
        <w:br/>
      </w:r>
      <w:r>
        <w:rPr/>
        <w:t xml:space="preserve">When CO2 sensors are used for controlling outside air quantities and the control loop compares the inside with the outside CO2 level, only the difference is really important. No real value is gained by expending effort in accurately calibrating the CO2 sensors to be reading the absolute CO2 levels. What is important is that under the same conditions, both inside and outside sensors read the same. A relative calibration to each other during unoccupied conditions can achieve this.</w:t>
      </w:r>
      <w:r>
        <w:br/>
      </w:r>
      <w:r>
        <w:br/>
      </w:r>
      <w:r>
        <w:rPr>
          <w:u w:val="single"/>
        </w:rPr>
        <w:t xml:space="preserve">Combining Sources of Error or Accuracy </w:t>
      </w:r>
      <w:r>
        <w:br/>
      </w:r>
      <w:r>
        <w:rPr/>
        <w:t xml:space="preserve">For a given instrument or equipment reading, how are the various errors to be combined to provide the overall error or accuracy? Some practitioners and manufacturers just add the accuracies together in a simple sum: overall accuracy = +/- (sensor accuracy 1.1F + transmitter, A/D conversion, display resolution and wire temperature effects 0.8F) = +/- 1.9F. This represents the worst case. A more realistic expected range, using statistical methods, is to combine them by squaring each accuracy, adding the squares together and taking the square root of the sum of those squares.</w:t>
      </w:r>
      <w:r>
        <w:br/>
      </w:r>
      <w:r>
        <w:rPr/>
        <w:t xml:space="preserve">Overall accuracy = </w:t>
      </w:r>
      <w:r>
        <w:rPr/>
        <w:t xml:space="preserve">√(A1²+A2²+A3²...) </w:t>
      </w:r>
      <w:r>
        <w:br/>
      </w:r>
      <w:r>
        <w:rPr/>
        <w:t xml:space="preserve">This method is abbreviated SRSS.</w:t>
      </w:r>
      <w:r>
        <w:br/>
      </w:r>
      <w:r>
        <w:br/>
      </w:r>
      <w:r>
        <w:rPr>
          <w:u w:val="single"/>
        </w:rPr>
        <w:t xml:space="preserve">Repeatability </w:t>
      </w:r>
      <w:r>
        <w:br/>
      </w:r>
      <w:r>
        <w:rPr/>
        <w:t xml:space="preserve">The repeatability of an instrument or sensor is a measure of its random accuracy. In general, the more accurate a sensor or instrument reading is, the more repeatable it will be. Repeatability data in manufacturer literature is very rare.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SENT</w:t>
      </w:r>
      <w:r>
        <w:rPr>
          <w:color w:val="FFFFFF" w:themeColor="background1"/>
        </w:rPr>
        <w:t>—</w:t>
      </w:r>
      <w:r>
        <w:t>(</w:t>
      </w:r>
      <w:r>
        <w:t>21904883</w:t>
      </w:r>
      <w:r>
        <w:t>—</w:t>
      </w:r>
      <w:r>
        <w:t>5.3.21</w:t>
      </w:r>
      <w:r>
        <w:t>)</w:t>
      </w:r>
    </w:p>
    <w:p>
      <w:pPr/>
      <w:r>
        <w:rPr>
          <w:shd w:val="clear" w:color="auto" w:fill="ffffff"/>
          <w:color w:val="000000"/>
        </w:rPr>
        <w:t xml:space="preserve">Single Edge Nibble Transmission, digital interface for communication between sensors and ECUs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Service Brake</w:t>
      </w:r>
      <w:r>
        <w:rPr>
          <w:color w:val="FFFFFF" w:themeColor="background1"/>
        </w:rPr>
        <w:t>—</w:t>
      </w:r>
      <w:r>
        <w:t>(</w:t>
      </w:r>
      <w:r>
        <w:t>21904860</w:t>
      </w:r>
      <w:r>
        <w:t>—</w:t>
      </w:r>
      <w:r>
        <w:t>5.3.22</w:t>
      </w:r>
      <w:r>
        <w:t>)</w:t>
      </w:r>
    </w:p>
    <w:p>
      <w:pPr/>
      <w:r>
        <w:rPr>
          <w:u w:val="single"/>
        </w:rPr>
        <w:t xml:space="preserve">Service Brake</w:t>
      </w:r>
      <w:r>
        <w:rPr/>
        <w:t xml:space="preserve">:</w:t>
      </w:r>
    </w:p>
    <w:p>
      <w:pPr/>
      <w:r>
        <w:rPr/>
        <w:t xml:space="preserve">Base brake system of the vehicle</w:t>
      </w:r>
    </w:p>
    <w:p>
      <w:pPr/>
      <w:r>
        <w:rPr/>
        <w:t xml:space="preserve"> </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Status</w:t>
      </w:r>
      <w:r>
        <w:rPr>
          <w:color w:val="FFFFFF" w:themeColor="background1"/>
        </w:rPr>
        <w:t>—</w:t>
      </w:r>
      <w:r>
        <w:t>(</w:t>
      </w:r>
      <w:r>
        <w:t>21904847</w:t>
      </w:r>
      <w:r>
        <w:t>—</w:t>
      </w:r>
      <w:r>
        <w:t>5.3.23</w:t>
      </w:r>
      <w:r>
        <w:t>)</w:t>
      </w:r>
    </w:p>
    <w:p>
      <w:pPr/>
      <w:r>
        <w:rPr>
          <w:u w:val="single"/>
        </w:rPr>
        <w:t xml:space="preserve">Status</w:t>
      </w:r>
      <w:r>
        <w:rPr/>
        <w:t xml:space="preserve">:</w:t>
      </w:r>
    </w:p>
    <w:p>
      <w:pPr/>
      <w:r>
        <w:rPr/>
        <w:t xml:space="preserve">Health of the function, which may include the functional state (off-nominal, function nominal, high temp, etc)</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System pressure, p_circ, p_sys</w:t>
      </w:r>
      <w:r>
        <w:rPr>
          <w:color w:val="FFFFFF" w:themeColor="background1"/>
        </w:rPr>
        <w:t>—</w:t>
      </w:r>
      <w:r>
        <w:t>(</w:t>
      </w:r>
      <w:r>
        <w:t>21904893</w:t>
      </w:r>
      <w:r>
        <w:t>—</w:t>
      </w:r>
      <w:r>
        <w:t>5.3.24</w:t>
      </w:r>
      <w:r>
        <w:t>)</w:t>
      </w:r>
    </w:p>
    <w:p>
      <w:pPr/>
      <w:r>
        <w:rPr>
          <w:color w:val="000000"/>
        </w:rPr>
        <w:t xml:space="preserve">The system pressure (p_circ, alternatively p_sys) is defined as the pressure at a point between the MCI valve and the inlet valves.</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TMC pressure, p_tmc, p_pmc</w:t>
      </w:r>
      <w:r>
        <w:rPr>
          <w:color w:val="FFFFFF" w:themeColor="background1"/>
        </w:rPr>
        <w:t>—</w:t>
      </w:r>
      <w:r>
        <w:t>(</w:t>
      </w:r>
      <w:r>
        <w:t>21904896</w:t>
      </w:r>
      <w:r>
        <w:t>—</w:t>
      </w:r>
      <w:r>
        <w:t>5.3.25</w:t>
      </w:r>
      <w:r>
        <w:t>)</w:t>
      </w:r>
    </w:p>
    <w:p>
      <w:pPr/>
      <w:r>
        <w:rPr>
          <w:color w:val="000000"/>
        </w:rPr>
        <w:t xml:space="preserve">The TMC pressure (p_tmc, alternatively p_pmc) is defined as the pressure in the tandem master cylinder (pressure main cylinder).</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USmax</w:t>
      </w:r>
      <w:r>
        <w:rPr>
          <w:color w:val="FFFFFF" w:themeColor="background1"/>
        </w:rPr>
        <w:t>—</w:t>
      </w:r>
      <w:r>
        <w:t>(</w:t>
      </w:r>
      <w:r>
        <w:t>21904856</w:t>
      </w:r>
      <w:r>
        <w:t>—</w:t>
      </w:r>
      <w:r>
        <w:t>5.3.26</w:t>
      </w:r>
      <w:r>
        <w:t>)</w:t>
      </w:r>
    </w:p>
    <w:p>
      <w:pPr/>
      <w:r>
        <w:rPr>
          <w:b/>
        </w:rPr>
        <w:t xml:space="preserve">Maximum Supply Voltage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USmin</w:t>
      </w:r>
      <w:r>
        <w:rPr>
          <w:color w:val="FFFFFF" w:themeColor="background1"/>
        </w:rPr>
        <w:t>—</w:t>
      </w:r>
      <w:r>
        <w:t>(</w:t>
      </w:r>
      <w:r>
        <w:t>21904857</w:t>
      </w:r>
      <w:r>
        <w:t>—</w:t>
      </w:r>
      <w:r>
        <w:t>5.3.27</w:t>
      </w:r>
      <w:r>
        <w:t>)</w:t>
      </w:r>
    </w:p>
    <w:p>
      <w:pPr/>
      <w:r>
        <w:rPr>
          <w:b/>
        </w:rPr>
        <w:t xml:space="preserve">Minimum Supply Voltage</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V-Max</w:t>
      </w:r>
      <w:r>
        <w:rPr>
          <w:color w:val="FFFFFF" w:themeColor="background1"/>
        </w:rPr>
        <w:t>—</w:t>
      </w:r>
      <w:r>
        <w:t>(</w:t>
      </w:r>
      <w:r>
        <w:t>21904854</w:t>
      </w:r>
      <w:r>
        <w:t>—</w:t>
      </w:r>
      <w:r>
        <w:t>5.3.28</w:t>
      </w:r>
      <w:r>
        <w:t>)</w:t>
      </w:r>
    </w:p>
    <w:p>
      <w:pPr/>
      <w:r>
        <w:rPr>
          <w:b/>
        </w:rPr>
        <w:t xml:space="preserve">Maximum Velocity</w:t>
      </w:r>
    </w:p>
    <w:p w:rsidR="000F26F8" w:rsidRDefault="00D945FF">
      <w:pPr>
        <w:pStyle w:val="MKSText"/>
        <w:ind w:right="-1"/>
      </w:pPr>
      <w:r>
        <w:t xml:space="preserve">      </w:t>
      </w:r>
    </w:p>
    <w:p w:rsidR="000F26F8" w:rsidRDefault="00D945FF">
      <w:pPr>
        <w:ind w:right="-1"/>
      </w:pPr>
      <w:r>
        <w:t xml:space="preserve"> </w:t>
      </w:r>
    </w:p>
    <w:p w:rsidR="000F26F8" w:rsidRDefault="00D945FF">
      <w:pPr>
        <w:ind w:right="-1"/>
      </w:pPr>
      <w:r>
        <w:rPr>
          <w:b/>
        </w:rPr>
        <w:lastRenderedPageBreak/>
        <w:t>Wheel pressure, p_whl</w:t>
      </w:r>
      <w:r>
        <w:rPr>
          <w:color w:val="FFFFFF" w:themeColor="background1"/>
        </w:rPr>
        <w:t>—</w:t>
      </w:r>
      <w:r>
        <w:t>(</w:t>
      </w:r>
      <w:r>
        <w:t>21904894</w:t>
      </w:r>
      <w:r>
        <w:t>—</w:t>
      </w:r>
      <w:r>
        <w:t>5.3.29</w:t>
      </w:r>
      <w:r>
        <w:t>)</w:t>
      </w:r>
    </w:p>
    <w:p>
      <w:pPr/>
      <w:r>
        <w:rPr>
          <w:color w:val="000000"/>
        </w:rPr>
        <w:t xml:space="preserve">The wheel pressure (p_whl) is defined as the pressure at a point between the inlet valve and the outlet valve.</w:t>
      </w:r>
    </w:p>
    <w:p w:rsidR="000F26F8" w:rsidRDefault="00D945FF">
      <w:pPr>
        <w:pStyle w:val="MKSText"/>
        <w:ind w:right="-1"/>
      </w:pPr>
      <w:r>
        <w:t xml:space="preserve">      </w:t>
      </w:r>
    </w:p>
    <w:p w:rsidR="000F26F8" w:rsidRDefault="00D945FF">
      <w:pPr>
        <w:ind w:right="-1"/>
      </w:pPr>
      <w:r>
        <w:t xml:space="preserve"> </w:t>
      </w:r>
    </w:p>
    <w:p>
      <w:pPr/>
      <w:r>
        <w:rPr/>
        <w:t xml:space="preserve">DIA_ALL,,,http://ffm-mks1:7001/WebClient?IssueID=4463503,,,,</w:t>
      </w:r>
    </w:p>
    <w:p w:rsidR="000F26F8" w:rsidRDefault="00D945FF">
      <w:pPr>
        <w:ind w:right="-1"/>
        <w:rPr>
          <w:b/>
        </w:rPr>
      </w:pPr>
      <w:r>
        <w:rPr>
          <w:color w:val="FFFFFF" w:themeColor="background1"/>
        </w:rPr>
        <w:t>—</w:t>
      </w:r>
      <w:r>
        <w:t>(</w:t>
      </w:r>
      <w:r>
        <w:t>21904753</w:t>
      </w:r>
      <w:r>
        <w:t>—</w:t>
      </w:r>
      <w:r>
        <w:t>6</w:t>
      </w:r>
      <w:r>
        <w:t>)</w:t>
      </w:r>
    </w:p>
    <w:p w:rsidR="000F26F8" w:rsidRDefault="00D945FF">
      <w:pPr>
        <w:pStyle w:val="MKSText"/>
        <w:ind w:right="-1"/>
      </w:pPr>
      <w:r>
        <w:t xml:space="preserve">      </w:t>
      </w:r>
    </w:p>
    <w:p w:rsidR="000F26F8" w:rsidRDefault="00D945FF">
      <w:pPr>
        <w:ind w:right="-1"/>
        <w:rPr>
          <w:b/>
        </w:rPr>
      </w:pPr>
      <w:r>
        <w:t> </w:t>
      </w:r>
    </w:p>
    <w:p>
      <w:pPr/>
    </w:p>
    <w:p w:rsidR="000F26F8" w:rsidRDefault="00D945FF">
      <w:pPr>
        <w:ind w:right="-1"/>
        <w:rPr>
          <w:b/>
        </w:rPr>
      </w:pPr>
      <w:r>
        <w:rPr>
          <w:color w:val="FFFFFF" w:themeColor="background1"/>
        </w:rPr>
        <w:t>—</w:t>
      </w:r>
      <w:r>
        <w:t>(</w:t>
      </w:r>
      <w:r>
        <w:t>21904751</w:t>
      </w:r>
      <w:r>
        <w:t>—</w:t>
      </w:r>
      <w:r>
        <w:t>7</w:t>
      </w:r>
      <w:r>
        <w:t>)</w:t>
      </w:r>
    </w:p>
    <w:p w:rsidR="000F26F8" w:rsidRDefault="00D945FF">
      <w:pPr>
        <w:pStyle w:val="MKSText"/>
        <w:ind w:right="-1"/>
      </w:pPr>
      <w:r>
        <w:t xml:space="preserve">      </w:t>
      </w:r>
    </w:p>
    <w:p w:rsidR="000F26F8" w:rsidRDefault="00D945FF">
      <w:pPr>
        <w:ind w:right="-1"/>
        <w:rPr>
          <w:b/>
        </w:rPr>
      </w:pPr>
      <w:r>
        <w:t> </w:t>
      </w:r>
    </w:p>
    <w:sectPr w:rsidR="000F26F8">
      <w:headerReference w:type="even" r:id="rId12"/>
      <w:headerReference w:type="first" r:id="rId13"/>
      <w:footerReference w:type="first" r:id="rId14"/>
      <w:type w:val="continuous"/>
      <w:pgSz w:w="11907" w:h="16839" w:code="9"/>
      <w:pgMar w:top="720" w:right="902" w:bottom="720" w:left="141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72032" w:rsidRDefault="00972032">
      <w:r>
        <w:separator/>
      </w:r>
    </w:p>
    <w:p w:rsidR="00972032" w:rsidRDefault="00972032"/>
  </w:endnote>
  <w:endnote w:type="continuationSeparator" w:id="0">
    <w:p w:rsidR="00972032" w:rsidRDefault="00972032">
      <w:r>
        <w:continuationSeparator/>
      </w:r>
    </w:p>
    <w:p w:rsidR="00972032" w:rsidRDefault="0097203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imSun">
    <w:altName w:val="宋体"/>
    <w:panose1 w:val="02010600030101010101"/>
    <w:charset w:val="86"/>
    <w:family w:val="auto"/>
    <w:notTrueType/>
    <w:pitch w:val="variable"/>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F26F8" w:rsidRDefault="00B3063E">
    <w:pPr>
      <w:ind w:left="-284"/>
      <w:rPr>
        <w:sz w:val="12"/>
        <w:szCs w:val="12"/>
      </w:rPr>
    </w:pPr>
    <w:r>
      <w:rPr>
        <w:noProof/>
        <w:sz w:val="12"/>
        <w:szCs w:val="12"/>
        <w:lang w:val="de-DE" w:eastAsia="de-DE"/>
      </w:rPr>
      <mc:AlternateContent>
        <mc:Choice Requires="wps">
          <w:drawing>
            <wp:anchor distT="0" distB="0" distL="114300" distR="114300" simplePos="0" relativeHeight="251695104" behindDoc="0" locked="0" layoutInCell="1" allowOverlap="1">
              <wp:simplePos x="0" y="0"/>
              <wp:positionH relativeFrom="column">
                <wp:posOffset>-180975</wp:posOffset>
              </wp:positionH>
              <wp:positionV relativeFrom="paragraph">
                <wp:posOffset>-10160</wp:posOffset>
              </wp:positionV>
              <wp:extent cx="6443980" cy="635"/>
              <wp:effectExtent l="9525" t="8890" r="13970" b="9525"/>
              <wp:wrapNone/>
              <wp:docPr id="12" name="Line 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43980" cy="635"/>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D5A1DDE" id="Line 56" o:spid="_x0000_s1026" style="position:absolute;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25pt,-.8pt" to="493.15pt,-.75pt"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Cvv+hXFQIAAC0EAAAOAAAAZHJzL2Uyb0RvYy54bWysU8GO2jAQvVfqP1i5QxIIWYgIqyqBXmgX abcfYGyHWHVsyzYEVPXfOzYBLe2lqpqDM7Zn3ryZeV4+nzuBTsxYrmQZpeMkQkwSRbk8lNG3t81o HiHrsKRYKMnK6MJs9Lz6+GHZ64JNVKsEZQYBiLRFr8uodU4XcWxJyzpsx0ozCZeNMh12sDWHmBrc A3on4kmS5HGvDNVGEWYtnNbXy2gV8JuGEffSNJY5JMoIuLmwmrDu/Rqvlrg4GKxbTgYa+B9YdJhL SHqHqrHD6Gj4H1AdJ0ZZ1bgxUV2smoYTFmqAatLkt2peW6xZqAWaY/W9Tfb/wZKvp51BnMLsJhGS uIMZbblkaJb73vTaFuBSyZ3x1ZGzfNVbRb5bJFXVYnlggePbRUNc6iPihxC/sRoy7PsvioIPPjoV GnVuTOchoQXoHOZxuc+DnR0icJhn2XQxh7ERuMuns4CPi1uoNtZ9ZqpD3igjAbQDND5trfNUcHFz 8Zmk2nAhwsCFRL2v+ClJQoRVglN/6/2sOewrYdAJe82Eb0j84GbUUdKA1jJM14PtMBdXG7IL6fGg GuAzWFdR/Fgki/V8Pc9G2SRfj7KkrkefNlU2yjfp06ye1lVVpz89tTQrWk4pk57dTaBp9ncCGJ7K VVp3id77ED+ih4YB2ds/kA7j9BO8amGv6GVnbmMGTQbn4f140b/fg/3+la9+AQAA//8DAFBLAwQU AAYACAAAACEAgOX44t8AAAAJAQAADwAAAGRycy9kb3ducmV2LnhtbEyPTU/DMAyG70j8h8hI3LZ0 RSuhNJ0QaJpAu2xD4uq1pik0TtdkW/n3ZCe4+ePR68fFYrSdONHgW8caZtMEBHHl6pYbDe+75USB 8AG5xs4xafghD4vy+qrAvHZn3tBpGxoRQ9jnqMGE0OdS+sqQRT91PXHcfbrBYojt0Mh6wHMMt51M kySTFluOFwz29Gyo+t4erQZ8WW3Ch0rf7ttXs/7aLQ8row5a396MT48gAo3hD4aLflSHMjrt3ZFr LzoNk1TNIxqLWQYiAg8quwOxvwzmIMtC/v+g/AUAAP//AwBQSwECLQAUAAYACAAAACEAtoM4kv4A AADhAQAAEwAAAAAAAAAAAAAAAAAAAAAAW0NvbnRlbnRfVHlwZXNdLnhtbFBLAQItABQABgAIAAAA IQA4/SH/1gAAAJQBAAALAAAAAAAAAAAAAAAAAC8BAABfcmVscy8ucmVsc1BLAQItABQABgAIAAAA IQCvv+hXFQIAAC0EAAAOAAAAAAAAAAAAAAAAAC4CAABkcnMvZTJvRG9jLnhtbFBLAQItABQABgAI AAAAIQCA5fji3wAAAAkBAAAPAAAAAAAAAAAAAAAAAG8EAABkcnMvZG93bnJldi54bWxQSwUGAAAA AAQABADzAAAAewUAAAAA " strokeweight="1pt"/>
          </w:pict>
        </mc:Fallback>
      </mc:AlternateContent>
    </w:r>
    <w:r>
      <w:rPr>
        <w:noProof/>
        <w:sz w:val="12"/>
        <w:szCs w:val="12"/>
        <w:lang w:val="de-DE" w:eastAsia="de-DE"/>
      </w:rPr>
      <mc:AlternateContent>
        <mc:Choice Requires="wpc">
          <w:drawing>
            <wp:anchor distT="0" distB="0" distL="114300" distR="114300" simplePos="0" relativeHeight="251694080" behindDoc="0" locked="0" layoutInCell="1" allowOverlap="1">
              <wp:simplePos x="0" y="0"/>
              <wp:positionH relativeFrom="column">
                <wp:posOffset>-180975</wp:posOffset>
              </wp:positionH>
              <wp:positionV relativeFrom="paragraph">
                <wp:posOffset>-167640</wp:posOffset>
              </wp:positionV>
              <wp:extent cx="6659880" cy="157480"/>
              <wp:effectExtent l="0" t="3810" r="0" b="635"/>
              <wp:wrapNone/>
              <wp:docPr id="54" name="Zeichenbereich 5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c:wpc>
                </a:graphicData>
              </a:graphic>
              <wp14:sizeRelH relativeFrom="page">
                <wp14:pctWidth>0</wp14:pctWidth>
              </wp14:sizeRelH>
              <wp14:sizeRelV relativeFrom="page">
                <wp14:pctHeight>0</wp14:pctHeight>
              </wp14:sizeRelV>
            </wp:anchor>
          </w:drawing>
        </mc:Choice>
        <mc:Fallback>
          <w:pict>
            <v:group w14:anchorId="02762486" id="Zeichenbereich 54" o:spid="_x0000_s1026" editas="canvas" style="position:absolute;margin-left:-14.25pt;margin-top:-13.2pt;width:524.4pt;height:12.4pt;z-index:251694080" coordsize="66598,1574"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0kliOCQEAABsCAAAOAAAAZHJzL2Uyb0RvYy54bWysUctOwzAQvCPxD5bvxGkPCEVJemjVKxf4 gK2zTizZXss2Dfw9m0B53hCXtXdGHs/strtn78QZU7YUOrmpaikwaBpsGDv5+HC8uZMiFwgDOArY yRfMctdfX7VzbHBLE7kBk2CRkJs5dnIqJTZKZT2hh1xRxMCkoeShcJtGNSSYWd07ta3rWzVTGmIi jTkzengjZb/qG4O63BuTsQjXSfZW1prWelqq6ltoxgRxsvrdBvzBhQcb+NMPqQMUEE/J/pLyVifK ZEqlySsyxmpcM3CaTf0jzR7CGfIaRvN0Lgb59o+6p3HxHehoneNpKFZvFmw5Z94PXkAGmP4W8Wu/ Pv3caf8KAAD//wMAUEsDBBQABgAIAAAAIQDHdxjw4AAAAAsBAAAPAAAAZHJzL2Rvd25yZXYueG1s TI9NS8QwEIbvgv8hjOBFdpN2d0upTRcRBBE8uKuwx7QZm2ozKU26W/+96Ulv8/HwzjPlfrY9O+Po O0cSkrUAhtQ43VEr4f34tMqB+aBIq94RSvhBD/vq+qpUhXYXesPzIbQshpAvlAQTwlBw7huDVvm1 G5Di7tONVoXYji3Xo7rEcNvzVIiMW9VRvGDUgI8Gm+/DZCW8NNndV1JPJ5u/fpjNrj89h+NWytub +eEeWMA5/MGw6Ed1qKJT7SbSnvUSVmm+i+hSZFtgCyFSsQFWx1GSAa9K/v+H6hcAAP//AwBQSwEC LQAUAAYACAAAACEAtoM4kv4AAADhAQAAEwAAAAAAAAAAAAAAAAAAAAAAW0NvbnRlbnRfVHlwZXNd LnhtbFBLAQItABQABgAIAAAAIQA4/SH/1gAAAJQBAAALAAAAAAAAAAAAAAAAAC8BAABfcmVscy8u cmVsc1BLAQItABQABgAIAAAAIQD0kliOCQEAABsCAAAOAAAAAAAAAAAAAAAAAC4CAABkcnMvZTJv RG9jLnhtbFBLAQItABQABgAIAAAAIQDHdxjw4AAAAAsBAAAPAAAAAAAAAAAAAAAAAGMDAABkcnMv ZG93bnJldi54bWxQSwUGAAAAAAQABADzAAAAcAQAAAAA ">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6598;height:1574;visibility:visible;mso-wrap-style:square">
                <v:fill o:detectmouseclick="t"/>
                <v:path o:connecttype="none"/>
              </v:shape>
            </v:group>
          </w:pict>
        </mc:Fallback>
      </mc:AlternateContent>
    </w:r>
    <w:r w:rsidR="00D945FF">
      <w:rPr>
        <w:sz w:val="12"/>
        <w:szCs w:val="12"/>
      </w:rPr>
      <w:t>82.9222-0000.4 / 800 / 01</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149" w:type="dxa"/>
      <w:tblInd w:w="-284" w:type="dxa"/>
      <w:tblLayout w:type="fixed"/>
      <w:tblCellMar>
        <w:left w:w="0" w:type="dxa"/>
        <w:right w:w="0" w:type="dxa"/>
      </w:tblCellMar>
      <w:tblLook w:val="0000" w:firstRow="0" w:lastRow="0" w:firstColumn="0" w:lastColumn="0" w:noHBand="0" w:noVBand="0"/>
    </w:tblPr>
    <w:tblGrid>
      <w:gridCol w:w="2984"/>
      <w:gridCol w:w="2091"/>
      <w:gridCol w:w="1730"/>
      <w:gridCol w:w="1701"/>
      <w:gridCol w:w="1643"/>
    </w:tblGrid>
    <w:tr w:rsidR="000F26F8">
      <w:trPr>
        <w:cantSplit/>
        <w:trHeight w:hRule="exact" w:val="631"/>
      </w:trPr>
      <w:tc>
        <w:tcPr>
          <w:tcW w:w="5075" w:type="dxa"/>
          <w:gridSpan w:val="2"/>
          <w:tcBorders>
            <w:top w:val="single" w:sz="8" w:space="0" w:color="auto"/>
            <w:bottom w:val="single" w:sz="8" w:space="0" w:color="auto"/>
            <w:right w:val="single" w:sz="8" w:space="0" w:color="auto"/>
          </w:tcBorders>
          <w:vAlign w:val="center"/>
        </w:tcPr>
        <w:p w:rsidR="000F26F8" w:rsidRDefault="00972032">
          <w:pPr>
            <w:widowControl w:val="0"/>
            <w:ind w:left="57" w:right="142"/>
            <w:jc w:val="center"/>
            <w:rPr>
              <w:rFonts w:cs="Arial"/>
              <w:sz w:val="12"/>
              <w:szCs w:val="12"/>
              <w:lang w:val="de-DE"/>
            </w:rPr>
          </w:pPr>
          <w:sdt>
            <w:sdtPr>
              <w:rPr>
                <w:rFonts w:cs="Arial"/>
                <w:sz w:val="12"/>
                <w:szCs w:val="12"/>
                <w:lang w:val="de-DE"/>
              </w:rPr>
              <w:alias w:val="Legal Text Part 1"/>
              <w:tag w:val="Legal Text"/>
              <w:id w:val="25186732"/>
              <w:placeholder>
                <w:docPart w:val="12451FF2DD7E43B69A4E6131CC1A7CF5"/>
              </w:placeholder>
              <w:dropDownList>
                <w:listItem w:displayText="Weitergabe sowie Vervielfältigung dieses Dokuments, Verwertung und Mitteilung seines Inhalts sind verboten, soweit nicht ausdrücklich gestattet. Zuwiderhandlungen verpflichten zu Schadenersatz." w:value="Weitergabe sowie Vervielfältigung dieses Dokuments, Verwertung und Mitteilung seines Inhalts sind verboten, soweit nicht ausdrücklich gestattet. Zuwiderhandlungen verpflichten zu Schadenersatz."/>
                <w:listItem w:displayText="明確な許諾なしにこの文書を複製・頒布・利用する行為及びその内容を他のものに伝達する行為は禁止されている。" w:value="明確な許諾なしにこの文書を複製・頒布・利用する行為及びその内容を他のものに伝達する行為は禁止されている。"/>
                <w:listItem w:displayText="本文未经许可不得转让及翻印，不允许引用或转载其内容，违者必纠，并须赔偿损失。" w:value="本文未经许可不得转让及翻印，不允许引用或转载其内容，违者必纠，并须赔偿损失。"/>
              </w:dropDownList>
            </w:sdtPr>
            <w:sdtEndPr/>
            <w:sdtContent>
              <w:r w:rsidR="00D945FF">
                <w:rPr>
                  <w:rFonts w:cs="Arial"/>
                  <w:sz w:val="12"/>
                  <w:szCs w:val="12"/>
                  <w:lang w:val="de-DE"/>
                </w:rPr>
                <w:t>Weitergabe sowie Vervielfältigung dieses Dokuments, Verwertung und Mitteilung seines Inhalts sind verboten, soweit nicht ausdrücklich gestattet. Zuwiderhandlungen verpflichten zu Schadenersatz.</w:t>
              </w:r>
            </w:sdtContent>
          </w:sdt>
          <w:sdt>
            <w:sdtPr>
              <w:rPr>
                <w:rFonts w:cs="Arial"/>
                <w:sz w:val="12"/>
                <w:szCs w:val="12"/>
                <w:lang w:val="de-DE"/>
              </w:rPr>
              <w:alias w:val="Legal Text Part 2"/>
              <w:tag w:val="Legal Text Part 2"/>
              <w:id w:val="25186735"/>
              <w:placeholder>
                <w:docPart w:val="12451FF2DD7E43B69A4E6131CC1A7CF5"/>
              </w:placeholder>
              <w:dropDownList>
                <w:listItem w:displayText="Alle Rechte für den Fall der Patent-, Gebrauchsmuster- oder Geschmacksmustereintragung vorbehalten." w:value="Alle Rechte für den Fall der Patent-, Gebrauchsmuster- oder Geschmacksmustereintragung vorbehalten."/>
                <w:listItem w:displayText="違反者は、損害賠償の義務を負う。特許・実用新案・意匠権を登録する全ての権利は留保されている。" w:value="違反者は、損害賠償の義務を負う。特許・実用新案・意匠権を登録する全ての権利は留保されている。"/>
                <w:listItem w:displayText="保留专利及试样注册的所有权。" w:value="保留专利及试样注册的所有权。"/>
              </w:dropDownList>
            </w:sdtPr>
            <w:sdtEndPr/>
            <w:sdtContent>
              <w:r w:rsidR="00D945FF">
                <w:rPr>
                  <w:rFonts w:cs="Arial"/>
                  <w:sz w:val="12"/>
                  <w:szCs w:val="12"/>
                  <w:lang w:val="de-DE"/>
                </w:rPr>
                <w:t>Alle Rechte für den Fall der Patent-, Gebrauchsmuster- oder Geschmacksmustereintragung vorbehalten.</w:t>
              </w:r>
            </w:sdtContent>
          </w:sdt>
        </w:p>
        <w:p w:rsidR="000F26F8" w:rsidRDefault="000F26F8">
          <w:pPr>
            <w:widowControl w:val="0"/>
            <w:jc w:val="center"/>
            <w:rPr>
              <w:rFonts w:cs="Arial"/>
              <w:sz w:val="12"/>
              <w:szCs w:val="12"/>
              <w:lang w:val="de-DE"/>
            </w:rPr>
          </w:pPr>
        </w:p>
      </w:tc>
      <w:tc>
        <w:tcPr>
          <w:tcW w:w="5074" w:type="dxa"/>
          <w:gridSpan w:val="3"/>
          <w:tcBorders>
            <w:top w:val="single" w:sz="8" w:space="0" w:color="auto"/>
            <w:left w:val="single" w:sz="8" w:space="0" w:color="auto"/>
            <w:bottom w:val="single" w:sz="8" w:space="0" w:color="auto"/>
          </w:tcBorders>
          <w:vAlign w:val="center"/>
        </w:tcPr>
        <w:p w:rsidR="000F26F8" w:rsidRDefault="00D945FF">
          <w:pPr>
            <w:widowControl w:val="0"/>
            <w:ind w:left="57" w:right="142"/>
            <w:jc w:val="center"/>
            <w:rPr>
              <w:rFonts w:cs="Arial"/>
              <w:sz w:val="12"/>
              <w:szCs w:val="12"/>
              <w:lang w:val="en-GB"/>
            </w:rPr>
          </w:pPr>
          <w:r>
            <w:rPr>
              <w:rFonts w:cs="Arial"/>
              <w:sz w:val="12"/>
              <w:szCs w:val="12"/>
              <w:lang w:val="en-GB"/>
            </w:rPr>
            <w:t>The reproduction, distribution and utilization of this document as well as the communication</w:t>
          </w:r>
        </w:p>
        <w:p w:rsidR="000F26F8" w:rsidRDefault="00D945FF">
          <w:pPr>
            <w:widowControl w:val="0"/>
            <w:ind w:left="57" w:right="142"/>
            <w:jc w:val="center"/>
            <w:rPr>
              <w:rFonts w:cs="Arial"/>
              <w:sz w:val="12"/>
              <w:szCs w:val="12"/>
              <w:lang w:val="en-GB"/>
            </w:rPr>
          </w:pPr>
          <w:r>
            <w:rPr>
              <w:rFonts w:cs="Arial"/>
              <w:sz w:val="12"/>
              <w:szCs w:val="12"/>
              <w:lang w:val="en-GB"/>
            </w:rPr>
            <w:t>of its contents to others without express authorization is prohibited. Offenders will be held</w:t>
          </w:r>
        </w:p>
        <w:p w:rsidR="000F26F8" w:rsidRDefault="00D945FF">
          <w:pPr>
            <w:widowControl w:val="0"/>
            <w:ind w:left="57" w:right="142"/>
            <w:jc w:val="center"/>
            <w:rPr>
              <w:rFonts w:cs="Arial"/>
              <w:sz w:val="12"/>
              <w:szCs w:val="12"/>
              <w:lang w:val="en-GB"/>
            </w:rPr>
          </w:pPr>
          <w:r>
            <w:rPr>
              <w:rFonts w:cs="Arial"/>
              <w:sz w:val="12"/>
              <w:szCs w:val="12"/>
              <w:lang w:val="en-GB"/>
            </w:rPr>
            <w:t>liable for the payment of damages. All rights reserved in the event of the grant of a patent,</w:t>
          </w:r>
        </w:p>
        <w:p w:rsidR="000F26F8" w:rsidRDefault="00D945FF">
          <w:pPr>
            <w:widowControl w:val="0"/>
            <w:ind w:left="57" w:right="142"/>
            <w:jc w:val="center"/>
            <w:rPr>
              <w:rFonts w:cs="Arial"/>
              <w:sz w:val="12"/>
              <w:szCs w:val="12"/>
              <w:lang w:val="en-GB"/>
            </w:rPr>
          </w:pPr>
          <w:r>
            <w:rPr>
              <w:rFonts w:cs="Arial"/>
              <w:sz w:val="12"/>
              <w:szCs w:val="12"/>
              <w:lang w:val="en-GB"/>
            </w:rPr>
            <w:t>utility model or design.</w:t>
          </w:r>
        </w:p>
      </w:tc>
    </w:tr>
    <w:tr w:rsidR="000F26F8">
      <w:trPr>
        <w:cantSplit/>
        <w:trHeight w:hRule="exact" w:val="461"/>
      </w:trPr>
      <w:tc>
        <w:tcPr>
          <w:tcW w:w="2984" w:type="dxa"/>
          <w:tcBorders>
            <w:top w:val="single" w:sz="8" w:space="0" w:color="auto"/>
            <w:bottom w:val="single" w:sz="8" w:space="0" w:color="auto"/>
            <w:right w:val="single" w:sz="8" w:space="0" w:color="auto"/>
          </w:tcBorders>
          <w:vAlign w:val="center"/>
        </w:tcPr>
        <w:p w:rsidR="000F26F8" w:rsidRDefault="00D945FF">
          <w:pPr>
            <w:ind w:left="100" w:right="200"/>
            <w:jc w:val="center"/>
            <w:rPr>
              <w:rFonts w:cs="Arial"/>
              <w:szCs w:val="12"/>
              <w:lang w:val="en-GB"/>
            </w:rPr>
          </w:pPr>
          <w:r>
            <w:rPr>
              <w:rFonts w:cs="Arial"/>
              <w:sz w:val="10"/>
              <w:szCs w:val="10"/>
              <w:lang w:val="en-GB"/>
            </w:rPr>
            <w:t xml:space="preserve">No guarantee can be given in respect of the translation. </w:t>
          </w:r>
          <w:r>
            <w:rPr>
              <w:rFonts w:cs="Arial"/>
              <w:sz w:val="10"/>
              <w:szCs w:val="10"/>
              <w:lang w:val="en-GB"/>
            </w:rPr>
            <w:br/>
            <w:t>In all cases the latest English-Language version of this standard shall be taken as authoritative.</w:t>
          </w:r>
        </w:p>
      </w:tc>
      <w:tc>
        <w:tcPr>
          <w:tcW w:w="2091" w:type="dxa"/>
          <w:tcBorders>
            <w:top w:val="single" w:sz="8" w:space="0" w:color="auto"/>
            <w:left w:val="single" w:sz="8" w:space="0" w:color="auto"/>
            <w:bottom w:val="single" w:sz="8" w:space="0" w:color="auto"/>
            <w:right w:val="single" w:sz="8" w:space="0" w:color="auto"/>
          </w:tcBorders>
          <w:vAlign w:val="center"/>
        </w:tcPr>
        <w:p w:rsidR="000F26F8" w:rsidRDefault="00D945FF">
          <w:pPr>
            <w:jc w:val="center"/>
            <w:rPr>
              <w:rFonts w:cs="Arial"/>
              <w:sz w:val="12"/>
              <w:szCs w:val="12"/>
            </w:rPr>
          </w:pPr>
          <w:r>
            <w:rPr>
              <w:rFonts w:cs="Arial"/>
              <w:sz w:val="12"/>
              <w:szCs w:val="12"/>
            </w:rPr>
            <w:t>MITTEILUNG NR.</w:t>
          </w:r>
        </w:p>
        <w:p w:rsidR="000F26F8" w:rsidRDefault="00D945FF">
          <w:pPr>
            <w:jc w:val="center"/>
            <w:rPr>
              <w:rFonts w:cs="Arial"/>
              <w:sz w:val="12"/>
              <w:szCs w:val="12"/>
            </w:rPr>
          </w:pPr>
          <w:r>
            <w:rPr>
              <w:rFonts w:cs="Arial"/>
              <w:sz w:val="12"/>
              <w:szCs w:val="12"/>
            </w:rPr>
            <w:t>NOTE NO.</w:t>
          </w:r>
        </w:p>
      </w:tc>
      <w:tc>
        <w:tcPr>
          <w:tcW w:w="1730" w:type="dxa"/>
          <w:tcBorders>
            <w:top w:val="single" w:sz="8" w:space="0" w:color="auto"/>
            <w:left w:val="single" w:sz="8" w:space="0" w:color="auto"/>
            <w:bottom w:val="single" w:sz="8" w:space="0" w:color="auto"/>
            <w:right w:val="single" w:sz="8" w:space="0" w:color="auto"/>
          </w:tcBorders>
          <w:vAlign w:val="center"/>
        </w:tcPr>
        <w:p w:rsidR="000F26F8" w:rsidRDefault="00D945FF">
          <w:pPr>
            <w:jc w:val="center"/>
            <w:rPr>
              <w:sz w:val="12"/>
              <w:szCs w:val="12"/>
              <w:lang w:val="en-GB"/>
            </w:rPr>
          </w:pPr>
          <w:r>
            <w:rPr>
              <w:sz w:val="12"/>
              <w:szCs w:val="12"/>
              <w:lang w:val="en-GB"/>
            </w:rPr>
            <w:t>ERSTELLT DURCH</w:t>
          </w:r>
        </w:p>
        <w:p w:rsidR="000F26F8" w:rsidRDefault="00D945FF">
          <w:pPr>
            <w:jc w:val="center"/>
            <w:rPr>
              <w:sz w:val="12"/>
              <w:szCs w:val="12"/>
              <w:lang w:val="en-GB"/>
            </w:rPr>
          </w:pPr>
          <w:r>
            <w:rPr>
              <w:sz w:val="12"/>
              <w:szCs w:val="12"/>
              <w:lang w:val="en-GB"/>
            </w:rPr>
            <w:t>CREATED BY</w:t>
          </w:r>
        </w:p>
      </w:tc>
      <w:tc>
        <w:tcPr>
          <w:tcW w:w="1701" w:type="dxa"/>
          <w:tcBorders>
            <w:top w:val="single" w:sz="8" w:space="0" w:color="auto"/>
            <w:left w:val="single" w:sz="8" w:space="0" w:color="auto"/>
            <w:bottom w:val="single" w:sz="8" w:space="0" w:color="auto"/>
            <w:right w:val="single" w:sz="8" w:space="0" w:color="auto"/>
          </w:tcBorders>
          <w:vAlign w:val="center"/>
        </w:tcPr>
        <w:p w:rsidR="000F26F8" w:rsidRDefault="00D945FF">
          <w:pPr>
            <w:jc w:val="center"/>
            <w:rPr>
              <w:sz w:val="12"/>
              <w:szCs w:val="12"/>
            </w:rPr>
          </w:pPr>
          <w:r>
            <w:rPr>
              <w:sz w:val="12"/>
              <w:szCs w:val="12"/>
            </w:rPr>
            <w:t>GENEHMIGT VON</w:t>
          </w:r>
        </w:p>
        <w:p w:rsidR="000F26F8" w:rsidRDefault="00D945FF">
          <w:pPr>
            <w:jc w:val="center"/>
            <w:rPr>
              <w:sz w:val="12"/>
              <w:szCs w:val="12"/>
            </w:rPr>
          </w:pPr>
          <w:r>
            <w:rPr>
              <w:sz w:val="12"/>
              <w:szCs w:val="12"/>
            </w:rPr>
            <w:t>APPROVED BY</w:t>
          </w:r>
        </w:p>
      </w:tc>
      <w:tc>
        <w:tcPr>
          <w:tcW w:w="1643" w:type="dxa"/>
          <w:tcBorders>
            <w:top w:val="single" w:sz="8" w:space="0" w:color="auto"/>
            <w:left w:val="single" w:sz="8" w:space="0" w:color="auto"/>
            <w:bottom w:val="single" w:sz="8" w:space="0" w:color="auto"/>
          </w:tcBorders>
          <w:vAlign w:val="center"/>
        </w:tcPr>
        <w:p w:rsidR="000F26F8" w:rsidRDefault="00D945FF">
          <w:pPr>
            <w:widowControl w:val="0"/>
            <w:jc w:val="center"/>
            <w:rPr>
              <w:sz w:val="12"/>
              <w:szCs w:val="12"/>
            </w:rPr>
          </w:pPr>
          <w:r>
            <w:rPr>
              <w:sz w:val="12"/>
              <w:szCs w:val="12"/>
            </w:rPr>
            <w:t>FREIGEGEBEN VON</w:t>
          </w:r>
        </w:p>
        <w:p w:rsidR="000F26F8" w:rsidRDefault="00D945FF">
          <w:pPr>
            <w:jc w:val="center"/>
            <w:rPr>
              <w:sz w:val="12"/>
              <w:szCs w:val="12"/>
            </w:rPr>
          </w:pPr>
          <w:r>
            <w:rPr>
              <w:sz w:val="12"/>
              <w:szCs w:val="12"/>
            </w:rPr>
            <w:t>RELEASED BY</w:t>
          </w:r>
        </w:p>
      </w:tc>
    </w:tr>
    <w:tr w:rsidR="000F26F8">
      <w:trPr>
        <w:cantSplit/>
        <w:trHeight w:hRule="exact" w:val="539"/>
      </w:trPr>
      <w:tc>
        <w:tcPr>
          <w:tcW w:w="2984" w:type="dxa"/>
          <w:tcBorders>
            <w:top w:val="single" w:sz="8" w:space="0" w:color="auto"/>
            <w:bottom w:val="single" w:sz="8" w:space="0" w:color="auto"/>
            <w:right w:val="single" w:sz="8" w:space="0" w:color="auto"/>
          </w:tcBorders>
          <w:vAlign w:val="center"/>
        </w:tcPr>
        <w:p w:rsidR="000F26F8" w:rsidRDefault="00D945FF">
          <w:pPr>
            <w:jc w:val="center"/>
            <w:rPr>
              <w:rFonts w:cs="Arial"/>
              <w:b/>
            </w:rPr>
          </w:pPr>
          <w:r>
            <w:rPr>
              <w:rFonts w:cs="Arial"/>
              <w:b/>
              <w:sz w:val="16"/>
              <w:szCs w:val="16"/>
            </w:rPr>
            <w:t xml:space="preserve">© Continental AG. </w:t>
          </w:r>
          <w:r>
            <w:rPr>
              <w:rFonts w:cs="Arial"/>
              <w:b/>
              <w:color w:val="000000" w:themeColor="text1"/>
              <w:sz w:val="16"/>
              <w:szCs w:val="16"/>
            </w:rPr>
            <w:t>2021</w:t>
          </w:r>
        </w:p>
      </w:tc>
      <w:tc>
        <w:tcPr>
          <w:tcW w:w="2091" w:type="dxa"/>
          <w:tcBorders>
            <w:top w:val="single" w:sz="8" w:space="0" w:color="auto"/>
            <w:left w:val="single" w:sz="8" w:space="0" w:color="auto"/>
            <w:bottom w:val="single" w:sz="8" w:space="0" w:color="auto"/>
            <w:right w:val="single" w:sz="8" w:space="0" w:color="auto"/>
          </w:tcBorders>
          <w:vAlign w:val="center"/>
        </w:tcPr>
        <w:p w:rsidR="000F26F8" w:rsidRDefault="000F26F8">
          <w:pPr>
            <w:jc w:val="center"/>
            <w:rPr>
              <w:rFonts w:cs="Arial"/>
            </w:rPr>
          </w:pPr>
        </w:p>
      </w:tc>
      <w:tc>
        <w:tcPr>
          <w:tcW w:w="1730" w:type="dxa"/>
          <w:tcBorders>
            <w:top w:val="single" w:sz="8" w:space="0" w:color="auto"/>
            <w:left w:val="single" w:sz="8" w:space="0" w:color="auto"/>
            <w:bottom w:val="single" w:sz="8" w:space="0" w:color="auto"/>
            <w:right w:val="single" w:sz="8" w:space="0" w:color="auto"/>
          </w:tcBorders>
          <w:vAlign w:val="center"/>
        </w:tcPr>
        <w:p w:rsidR="000F26F8" w:rsidRDefault="000F26F8">
          <w:pPr>
            <w:jc w:val="center"/>
            <w:rPr>
              <w:rFonts w:cs="Arial"/>
            </w:rPr>
          </w:pPr>
        </w:p>
      </w:tc>
      <w:tc>
        <w:tcPr>
          <w:tcW w:w="1701" w:type="dxa"/>
          <w:tcBorders>
            <w:top w:val="single" w:sz="8" w:space="0" w:color="auto"/>
            <w:left w:val="single" w:sz="8" w:space="0" w:color="auto"/>
            <w:bottom w:val="single" w:sz="8" w:space="0" w:color="auto"/>
            <w:right w:val="single" w:sz="8" w:space="0" w:color="auto"/>
          </w:tcBorders>
          <w:vAlign w:val="center"/>
        </w:tcPr>
        <w:p w:rsidR="000F26F8" w:rsidRDefault="000F26F8">
          <w:pPr>
            <w:jc w:val="center"/>
            <w:rPr>
              <w:rFonts w:cs="Arial"/>
            </w:rPr>
          </w:pPr>
        </w:p>
      </w:tc>
      <w:tc>
        <w:tcPr>
          <w:tcW w:w="1643" w:type="dxa"/>
          <w:tcBorders>
            <w:top w:val="single" w:sz="8" w:space="0" w:color="auto"/>
            <w:left w:val="single" w:sz="8" w:space="0" w:color="auto"/>
            <w:bottom w:val="single" w:sz="8" w:space="0" w:color="auto"/>
          </w:tcBorders>
          <w:vAlign w:val="center"/>
        </w:tcPr>
        <w:p w:rsidR="000F26F8" w:rsidRDefault="000F26F8">
          <w:pPr>
            <w:jc w:val="center"/>
            <w:rPr>
              <w:rFonts w:cs="Arial"/>
            </w:rPr>
          </w:pPr>
        </w:p>
      </w:tc>
    </w:tr>
  </w:tbl>
  <w:p w:rsidR="000F26F8" w:rsidRDefault="00B3063E">
    <w:pPr>
      <w:ind w:left="-284"/>
      <w:rPr>
        <w:sz w:val="12"/>
        <w:szCs w:val="12"/>
      </w:rPr>
    </w:pPr>
    <w:r>
      <w:rPr>
        <w:noProof/>
        <w:sz w:val="12"/>
        <w:szCs w:val="12"/>
        <w:lang w:val="de-DE" w:eastAsia="de-DE"/>
      </w:rPr>
      <mc:AlternateContent>
        <mc:Choice Requires="wps">
          <w:drawing>
            <wp:anchor distT="0" distB="0" distL="114300" distR="114300" simplePos="0" relativeHeight="251701248" behindDoc="0" locked="0" layoutInCell="1" allowOverlap="1">
              <wp:simplePos x="0" y="0"/>
              <wp:positionH relativeFrom="column">
                <wp:posOffset>-180975</wp:posOffset>
              </wp:positionH>
              <wp:positionV relativeFrom="paragraph">
                <wp:posOffset>-6350</wp:posOffset>
              </wp:positionV>
              <wp:extent cx="6443980" cy="635"/>
              <wp:effectExtent l="9525" t="12700" r="13970" b="15240"/>
              <wp:wrapNone/>
              <wp:docPr id="7" name="Line 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43980" cy="635"/>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71855A4" id="Line 63" o:spid="_x0000_s1026" style="position:absolute;flip:y;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25pt,-.5pt" to="493.15pt,-.45pt"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A43WtOHAIAADYEAAAOAAAAZHJzL2Uyb0RvYy54bWysU8GO2jAQvVfqP1i5QxLIZiEirKoEeqFd pN32bmyHWHVsyzYEVPXfOzaBLu2lqpqDM7Zn3ryZeV48nTqBjsxYrmQZpeMkQkwSRbncl9GX1/Vo FiHrsKRYKMnK6Mxs9LR8/27R64JNVKsEZQYBiLRFr8uodU4XcWxJyzpsx0ozCZeNMh12sDX7mBrc A3on4kmS5HGvDNVGEWYtnNaXy2gZ8JuGEffcNJY5JMoIuLmwmrDu/BovF7jYG6xbTgYa+B9YdJhL SHqDqrHD6GD4H1AdJ0ZZ1bgxUV2smoYTFmqAatLkt2peWqxZqAWaY/WtTfb/wZLPx61BnJbRY4Qk 7mBEGy4Zyqe+Nb22BXhUcmt8ceQkX/RGkW8WSVW1WO5ZoPh61hCX+oj4LsRvrIYEu/6TouCDD06F Pp0a06FGcP3VB3pw6AU6hcGcb4NhJ4cIHOZZNp3PYH4E7vLpQ8iECw/iQ7Wx7iNTHfJGGQkoIEDi 48Y6T+qXi3eXas2FCJMXEvVAYPKYJCHCKsGpv/V+1ux3lTDoiL14wjckvnMz6iBpQGsZpqvBdpiL iw3ZhfR4UA3wGayLOr7Pk/lqtpplo2ySr0ZZUtejD+sqG+Xr9PGhntZVVac/PLU0K1pOKZOe3VWp afZ3ShjezEVjN63e+hDfo4eGAdnrP5AOg/WzvKhip+h5a64DB3EG5+EhefW/3YP99rkvfwIAAP// AwBQSwMEFAAGAAgAAAAhAIdEBALfAAAACAEAAA8AAABkcnMvZG93bnJldi54bWxMj09Lw0AQxe+C 32EZwVu7SaU1jdkU8Q8IUsTqpbdpdkyC2dmQ3abx2zue6m1m3uPN7xWbyXVqpCG0ng2k8wQUceVt y7WBz4/nWQYqRGSLnWcy8EMBNuXlRYG59Sd+p3EXayUhHHI00MTY51qHqiGHYe57YtG+/OAwyjrU 2g54knDX6UWSrLTDluVDgz09NFR9747OwJhu+e3lae8fX3FbL9Ot3Ve30Zjrq+n+DlSkKZ7N8Icv 6FAK08Ef2QbVGZgtsqVYZUilkxjW2eoG1EEOa9Blof8XKH8BAAD//wMAUEsBAi0AFAAGAAgAAAAh ALaDOJL+AAAA4QEAABMAAAAAAAAAAAAAAAAAAAAAAFtDb250ZW50X1R5cGVzXS54bWxQSwECLQAU AAYACAAAACEAOP0h/9YAAACUAQAACwAAAAAAAAAAAAAAAAAvAQAAX3JlbHMvLnJlbHNQSwECLQAU AAYACAAAACEAON1rThwCAAA2BAAADgAAAAAAAAAAAAAAAAAuAgAAZHJzL2Uyb0RvYy54bWxQSwEC LQAUAAYACAAAACEAh0QEAt8AAAAIAQAADwAAAAAAAAAAAAAAAAB2BAAAZHJzL2Rvd25yZXYueG1s UEsFBgAAAAAEAAQA8wAAAIIFAAAAAA== " strokeweight="1pt"/>
          </w:pict>
        </mc:Fallback>
      </mc:AlternateContent>
    </w:r>
    <w:r>
      <w:rPr>
        <w:noProof/>
        <w:sz w:val="12"/>
        <w:szCs w:val="12"/>
        <w:lang w:val="de-DE" w:eastAsia="de-DE"/>
      </w:rPr>
      <mc:AlternateContent>
        <mc:Choice Requires="wpc">
          <w:drawing>
            <wp:anchor distT="0" distB="0" distL="114300" distR="114300" simplePos="0" relativeHeight="251700224" behindDoc="0" locked="0" layoutInCell="1" allowOverlap="1">
              <wp:simplePos x="0" y="0"/>
              <wp:positionH relativeFrom="column">
                <wp:posOffset>6350</wp:posOffset>
              </wp:positionH>
              <wp:positionV relativeFrom="paragraph">
                <wp:posOffset>-163830</wp:posOffset>
              </wp:positionV>
              <wp:extent cx="6659880" cy="157480"/>
              <wp:effectExtent l="0" t="0" r="1270" b="0"/>
              <wp:wrapNone/>
              <wp:docPr id="61" name="Zeichenbereich 6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c:wpc>
                </a:graphicData>
              </a:graphic>
              <wp14:sizeRelH relativeFrom="page">
                <wp14:pctWidth>0</wp14:pctWidth>
              </wp14:sizeRelH>
              <wp14:sizeRelV relativeFrom="page">
                <wp14:pctHeight>0</wp14:pctHeight>
              </wp14:sizeRelV>
            </wp:anchor>
          </w:drawing>
        </mc:Choice>
        <mc:Fallback>
          <w:pict>
            <v:group w14:anchorId="22232394" id="Zeichenbereich 61" o:spid="_x0000_s1026" editas="canvas" style="position:absolute;margin-left:.5pt;margin-top:-12.9pt;width:524.4pt;height:12.4pt;z-index:251700224" coordsize="66598,1574"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0kliOCQEAABsCAAAOAAAAZHJzL2Uyb0RvYy54bWysUctOwzAQvCPxD5bvxGkPCEVJemjVKxf4 gK2zTizZXss2Dfw9m0B53hCXtXdGHs/strtn78QZU7YUOrmpaikwaBpsGDv5+HC8uZMiFwgDOArY yRfMctdfX7VzbHBLE7kBk2CRkJs5dnIqJTZKZT2hh1xRxMCkoeShcJtGNSSYWd07ta3rWzVTGmIi jTkzengjZb/qG4O63BuTsQjXSfZW1prWelqq6ltoxgRxsvrdBvzBhQcb+NMPqQMUEE/J/pLyVifK ZEqlySsyxmpcM3CaTf0jzR7CGfIaRvN0Lgb59o+6p3HxHehoneNpKFZvFmw5Z94PXkAGmP4W8Wu/ Pv3caf8KAAD//wMAUEsDBBQABgAIAAAAIQAHIQpt3wAAAAkBAAAPAAAAZHJzL2Rvd25yZXYueG1s TI9BS8NAEIXvgv9hGcGLtJvWtrQxmyKCIIIHW4UeN9lpNro7G7KbNv57pye9zZtvePNesR29Eyfs YxtIwWyagUCqg2mpUfCxf56sQcSkyWgXCBX8YIRteX1V6NyEM73jaZcawSYUc63AptTlUsbaotdx GjokZsfQe51Y9o00vT6zuXdynmUr6XVL/MHqDp8s1t+7wSt4rVd3X7NqOPj126e9X7rDS9ovlLq9 GR8fQCQc098xXOJzdCg5UxUGMlE41twkKZjMl9zgwrPFhqeKV4xkWcj/DcpfAAAA//8DAFBLAQIt ABQABgAIAAAAIQC2gziS/gAAAOEBAAATAAAAAAAAAAAAAAAAAAAAAABbQ29udGVudF9UeXBlc10u eG1sUEsBAi0AFAAGAAgAAAAhADj9If/WAAAAlAEAAAsAAAAAAAAAAAAAAAAALwEAAF9yZWxzLy5y ZWxzUEsBAi0AFAAGAAgAAAAhAPSSWI4JAQAAGwIAAA4AAAAAAAAAAAAAAAAALgIAAGRycy9lMm9E b2MueG1sUEsBAi0AFAAGAAgAAAAhAAchCm3fAAAACQEAAA8AAAAAAAAAAAAAAAAAYwMAAGRycy9k b3ducmV2LnhtbFBLBQYAAAAABAAEAPMAAABvBAAAAAA= ">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6598;height:1574;visibility:visible;mso-wrap-style:square">
                <v:fill o:detectmouseclick="t"/>
                <v:path o:connecttype="none"/>
              </v:shape>
            </v:group>
          </w:pict>
        </mc:Fallback>
      </mc:AlternateContent>
    </w:r>
    <w:r w:rsidR="00D945FF">
      <w:rPr>
        <w:sz w:val="12"/>
        <w:szCs w:val="12"/>
      </w:rPr>
      <w:t>82.9222-0000.4 / 800 / 01</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F26F8" w:rsidRDefault="00B3063E">
    <w:pPr>
      <w:ind w:left="-284"/>
      <w:rPr>
        <w:sz w:val="12"/>
        <w:szCs w:val="12"/>
      </w:rPr>
    </w:pPr>
    <w:r>
      <w:rPr>
        <w:noProof/>
        <w:sz w:val="12"/>
        <w:szCs w:val="12"/>
        <w:lang w:val="de-DE" w:eastAsia="de-DE"/>
      </w:rPr>
      <mc:AlternateContent>
        <mc:Choice Requires="wps">
          <w:drawing>
            <wp:anchor distT="0" distB="0" distL="114300" distR="114300" simplePos="0" relativeHeight="251681792" behindDoc="0" locked="0" layoutInCell="1" allowOverlap="1">
              <wp:simplePos x="0" y="0"/>
              <wp:positionH relativeFrom="column">
                <wp:posOffset>-180975</wp:posOffset>
              </wp:positionH>
              <wp:positionV relativeFrom="paragraph">
                <wp:posOffset>-6350</wp:posOffset>
              </wp:positionV>
              <wp:extent cx="6443980" cy="635"/>
              <wp:effectExtent l="9525" t="12700" r="13970" b="15240"/>
              <wp:wrapNone/>
              <wp:docPr id="2" name="Line 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43980" cy="635"/>
                      </a:xfrm>
                      <a:prstGeom prst="line">
                        <a:avLst/>
                      </a:prstGeom>
                      <a:noFill/>
                      <a:ln w="1270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1886F61" id="Line 19" o:spid="_x0000_s1026" style="position:absolute;flip:y;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25pt,-.5pt" to="493.15pt,-.45pt"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ALlbFuHAIAADYEAAAOAAAAZHJzL2Uyb0RvYy54bWysU8GO2jAQvVfqP1i+QxLIshARVhWBXmgX abe9G9shVh3bsg0BVf33jk2gS3upqubgjO2ZN29mnudPp1aiI7dOaFXibJhixBXVTKh9ib+8rgdT jJwnihGpFS/xmTv8tHj/bt6Zgo90oyXjFgGIckVnStx4b4okcbThLXFDbbiCy1rblnjY2n3CLOkA vZXJKE0nSactM1ZT7hycVpdLvIj4dc2pf65rxz2SJQZuPq42rruwJos5KfaWmEbQngb5BxYtEQqS 3qAq4gk6WPEHVCuo1U7Xfkh1m+i6FpTHGqCaLP2tmpeGGB5rgeY4c2uT+3+w9PNxa5FgJR5hpEgL I9oIxVE2C63pjCvAY6m2NhRHT+rFbDT95pDSy4aoPY8UX88G4rIQkdyFhI0zkGDXfdIMfMjB69in U21bVEthvobAAA69QKc4mPNtMPzkEYXDSZ6PZ1OYH4W7yfghZiJFAAmhxjr/kesWBaPEEgqIkOS4 cT6Q+uUS3JVeCynj5KVCHRAYPaZpjHBaChZug5+z+91SWnQkQTzx6xPfuVl9UCyiNZywVW97IuTF huxSBTyoBvj01kUd32fpbDVdTfNBPpqsBnlaVYMP62U+mKyzx4dqXC2XVfYjUMvyohGMcRXYXZWa 5X+nhP7NXDR20+qtD8k9emwYkL3+I+k42DDLiyp2mp239jpwEGd07h9SUP/bPdhvn/viJwAAAP// AwBQSwMEFAAGAAgAAAAhAIdEBALfAAAACAEAAA8AAABkcnMvZG93bnJldi54bWxMj09Lw0AQxe+C 32EZwVu7SaU1jdkU8Q8IUsTqpbdpdkyC2dmQ3abx2zue6m1m3uPN7xWbyXVqpCG0ng2k8wQUceVt y7WBz4/nWQYqRGSLnWcy8EMBNuXlRYG59Sd+p3EXayUhHHI00MTY51qHqiGHYe57YtG+/OAwyjrU 2g54knDX6UWSrLTDluVDgz09NFR9747OwJhu+e3lae8fX3FbL9Ot3Ve30Zjrq+n+DlSkKZ7N8Icv 6FAK08Ef2QbVGZgtsqVYZUilkxjW2eoG1EEOa9Blof8XKH8BAAD//wMAUEsBAi0AFAAGAAgAAAAh ALaDOJL+AAAA4QEAABMAAAAAAAAAAAAAAAAAAAAAAFtDb250ZW50X1R5cGVzXS54bWxQSwECLQAU AAYACAAAACEAOP0h/9YAAACUAQAACwAAAAAAAAAAAAAAAAAvAQAAX3JlbHMvLnJlbHNQSwECLQAU AAYACAAAACEAC5WxbhwCAAA2BAAADgAAAAAAAAAAAAAAAAAuAgAAZHJzL2Uyb0RvYy54bWxQSwEC LQAUAAYACAAAACEAh0QEAt8AAAAIAQAADwAAAAAAAAAAAAAAAAB2BAAAZHJzL2Rvd25yZXYueG1s UEsFBgAAAAAEAAQA8wAAAIIFAAAAAA== " strokeweight="1pt"/>
          </w:pict>
        </mc:Fallback>
      </mc:AlternateContent>
    </w:r>
    <w:r>
      <w:rPr>
        <w:noProof/>
        <w:sz w:val="12"/>
        <w:szCs w:val="12"/>
        <w:lang w:val="de-DE" w:eastAsia="de-DE"/>
      </w:rPr>
      <mc:AlternateContent>
        <mc:Choice Requires="wpc">
          <w:drawing>
            <wp:anchor distT="0" distB="0" distL="114300" distR="114300" simplePos="0" relativeHeight="251680768" behindDoc="0" locked="0" layoutInCell="1" allowOverlap="1">
              <wp:simplePos x="0" y="0"/>
              <wp:positionH relativeFrom="column">
                <wp:posOffset>6350</wp:posOffset>
              </wp:positionH>
              <wp:positionV relativeFrom="paragraph">
                <wp:posOffset>-163830</wp:posOffset>
              </wp:positionV>
              <wp:extent cx="6659880" cy="157480"/>
              <wp:effectExtent l="0" t="0" r="1270" b="0"/>
              <wp:wrapNone/>
              <wp:docPr id="17" name="Zeichenbereich 17"/>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c:wpc>
                </a:graphicData>
              </a:graphic>
              <wp14:sizeRelH relativeFrom="page">
                <wp14:pctWidth>0</wp14:pctWidth>
              </wp14:sizeRelH>
              <wp14:sizeRelV relativeFrom="page">
                <wp14:pctHeight>0</wp14:pctHeight>
              </wp14:sizeRelV>
            </wp:anchor>
          </w:drawing>
        </mc:Choice>
        <mc:Fallback>
          <w:pict>
            <v:group w14:anchorId="7397BB6B" id="Zeichenbereich 17" o:spid="_x0000_s1026" editas="canvas" style="position:absolute;margin-left:.5pt;margin-top:-12.9pt;width:524.4pt;height:12.4pt;z-index:251680768" coordsize="66598,1574"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0kliOCQEAABsCAAAOAAAAZHJzL2Uyb0RvYy54bWysUctOwzAQvCPxD5bvxGkPCEVJemjVKxf4 gK2zTizZXss2Dfw9m0B53hCXtXdGHs/strtn78QZU7YUOrmpaikwaBpsGDv5+HC8uZMiFwgDOArY yRfMctdfX7VzbHBLE7kBk2CRkJs5dnIqJTZKZT2hh1xRxMCkoeShcJtGNSSYWd07ta3rWzVTGmIi jTkzengjZb/qG4O63BuTsQjXSfZW1prWelqq6ltoxgRxsvrdBvzBhQcb+NMPqQMUEE/J/pLyVifK ZEqlySsyxmpcM3CaTf0jzR7CGfIaRvN0Lgb59o+6p3HxHehoneNpKFZvFmw5Z94PXkAGmP4W8Wu/ Pv3caf8KAAD//wMAUEsDBBQABgAIAAAAIQAHIQpt3wAAAAkBAAAPAAAAZHJzL2Rvd25yZXYueG1s TI9BS8NAEIXvgv9hGcGLtJvWtrQxmyKCIIIHW4UeN9lpNro7G7KbNv57pye9zZtvePNesR29Eyfs YxtIwWyagUCqg2mpUfCxf56sQcSkyWgXCBX8YIRteX1V6NyEM73jaZcawSYUc63AptTlUsbaotdx GjokZsfQe51Y9o00vT6zuXdynmUr6XVL/MHqDp8s1t+7wSt4rVd3X7NqOPj126e9X7rDS9ovlLq9 GR8fQCQc098xXOJzdCg5UxUGMlE41twkKZjMl9zgwrPFhqeKV4xkWcj/DcpfAAAA//8DAFBLAQIt ABQABgAIAAAAIQC2gziS/gAAAOEBAAATAAAAAAAAAAAAAAAAAAAAAABbQ29udGVudF9UeXBlc10u eG1sUEsBAi0AFAAGAAgAAAAhADj9If/WAAAAlAEAAAsAAAAAAAAAAAAAAAAALwEAAF9yZWxzLy5y ZWxzUEsBAi0AFAAGAAgAAAAhAPSSWI4JAQAAGwIAAA4AAAAAAAAAAAAAAAAALgIAAGRycy9lMm9E b2MueG1sUEsBAi0AFAAGAAgAAAAhAAchCm3fAAAACQEAAA8AAAAAAAAAAAAAAAAAYwMAAGRycy9k b3ducmV2LnhtbFBLBQYAAAAABAAEAPMAAABvBAAAAAA= ">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6598;height:1574;visibility:visible;mso-wrap-style:square">
                <v:fill o:detectmouseclick="t"/>
                <v:path o:connecttype="none"/>
              </v:shape>
            </v:group>
          </w:pict>
        </mc:Fallback>
      </mc:AlternateContent>
    </w:r>
    <w:r w:rsidR="00D945FF">
      <w:rPr>
        <w:sz w:val="12"/>
        <w:szCs w:val="12"/>
      </w:rPr>
      <w:t>82.9222-0000.4 / 800 / 01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72032" w:rsidRDefault="00972032">
      <w:r>
        <w:separator/>
      </w:r>
    </w:p>
    <w:p w:rsidR="00972032" w:rsidRDefault="00972032"/>
  </w:footnote>
  <w:footnote w:type="continuationSeparator" w:id="0">
    <w:p w:rsidR="00972032" w:rsidRDefault="00972032">
      <w:r>
        <w:continuationSeparator/>
      </w:r>
    </w:p>
    <w:p w:rsidR="00972032" w:rsidRDefault="0097203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149" w:type="dxa"/>
      <w:tblInd w:w="-284" w:type="dxa"/>
      <w:tblLayout w:type="fixed"/>
      <w:tblCellMar>
        <w:left w:w="0" w:type="dxa"/>
        <w:right w:w="0" w:type="dxa"/>
      </w:tblCellMar>
      <w:tblLook w:val="0000" w:firstRow="0" w:lastRow="0" w:firstColumn="0" w:lastColumn="0" w:noHBand="0" w:noVBand="0"/>
    </w:tblPr>
    <w:tblGrid>
      <w:gridCol w:w="2142"/>
      <w:gridCol w:w="4805"/>
      <w:gridCol w:w="850"/>
      <w:gridCol w:w="992"/>
      <w:gridCol w:w="709"/>
      <w:gridCol w:w="651"/>
    </w:tblGrid>
    <w:tr w:rsidR="000F26F8">
      <w:trPr>
        <w:cantSplit/>
        <w:trHeight w:hRule="exact" w:val="284"/>
      </w:trPr>
      <w:tc>
        <w:tcPr>
          <w:tcW w:w="2142" w:type="dxa"/>
          <w:vMerge w:val="restart"/>
          <w:tcBorders>
            <w:top w:val="single" w:sz="8" w:space="0" w:color="auto"/>
            <w:bottom w:val="single" w:sz="8" w:space="0" w:color="auto"/>
            <w:right w:val="single" w:sz="8" w:space="0" w:color="auto"/>
          </w:tcBorders>
          <w:vAlign w:val="center"/>
        </w:tcPr>
        <w:p w:rsidR="000F26F8" w:rsidRDefault="00B3063E">
          <w:pPr>
            <w:spacing w:before="100" w:beforeAutospacing="1" w:after="100" w:afterAutospacing="1" w:line="20" w:lineRule="exact"/>
            <w:jc w:val="center"/>
            <w:rPr>
              <w:rFonts w:cs="Arial"/>
            </w:rPr>
          </w:pPr>
          <w:r>
            <w:rPr>
              <w:rFonts w:cs="Arial"/>
              <w:noProof/>
              <w:lang w:val="de-DE" w:eastAsia="de-DE"/>
            </w:rPr>
            <mc:AlternateContent>
              <mc:Choice Requires="wpg">
                <w:drawing>
                  <wp:anchor distT="0" distB="0" distL="114300" distR="114300" simplePos="0" relativeHeight="251698432" behindDoc="0" locked="0" layoutInCell="1" allowOverlap="1">
                    <wp:simplePos x="0" y="0"/>
                    <wp:positionH relativeFrom="column">
                      <wp:posOffset>-2540</wp:posOffset>
                    </wp:positionH>
                    <wp:positionV relativeFrom="paragraph">
                      <wp:posOffset>5715</wp:posOffset>
                    </wp:positionV>
                    <wp:extent cx="6598285" cy="9664700"/>
                    <wp:effectExtent l="6985" t="15240" r="0" b="6985"/>
                    <wp:wrapNone/>
                    <wp:docPr id="13" name="Group 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598285" cy="9664700"/>
                              <a:chOff x="1126" y="746"/>
                              <a:chExt cx="10391" cy="14991"/>
                            </a:xfrm>
                          </wpg:grpSpPr>
                          <wps:wsp>
                            <wps:cNvPr id="14" name="Freeform 59"/>
                            <wps:cNvSpPr>
                              <a:spLocks/>
                            </wps:cNvSpPr>
                            <wps:spPr bwMode="auto">
                              <a:xfrm>
                                <a:off x="1126" y="746"/>
                                <a:ext cx="252" cy="14990"/>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 name="Freeform 60"/>
                            <wps:cNvSpPr>
                              <a:spLocks/>
                            </wps:cNvSpPr>
                            <wps:spPr bwMode="auto">
                              <a:xfrm>
                                <a:off x="11265" y="747"/>
                                <a:ext cx="252" cy="14990"/>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5076326" id="Group 67" o:spid="_x0000_s1026" style="position:absolute;margin-left:-.2pt;margin-top:.45pt;width:519.55pt;height:761pt;z-index:251698432" coordorigin="1126,746" coordsize="10391,14991"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BqtRek4wMAABMPAAAOAAAAZHJzL2Uyb0RvYy54bWzsV9uO2zYQfS+QfyD4GMCri2XZMtYbpL4s CqRtgGw/gKaoCyKJKilb3hT99w6Hkix7s22RFnmyH7SkZjScOXM5y/t3p7IgR6F0LqsV9e5cSkTF ZZxX6Yr+9rSbLCjRDatiVshKrOiz0PTdw5sf7tt6KXyZySIWioCRSi/bekWzpqmXjqN5Jkqm72Qt KhAmUpWsga1KnVixFqyXheO7bui0UsW1klxoDW83Vkgf0H6SCN78miRaNKRYUfCtwafC5948nYd7 tkwVq7Ocd26wb/CiZHkFhw6mNqxh5KDyF6bKnCupZdLccVk6MklyLjAGiMZzr6J5VPJQYyzpsk3r ASaA9gqnbzbLfzl+VCSPIXdTSipWQo7wWBLODThtnS5B51HVn+qPykYIyw+Sf9Ygdq7lZp9aZbJv f5Yx2GOHRiI4p0SVxgSETU6Yg+chB+LUEA4vw1m08BczSjjIojAM5m6XJZ5BKs13nueHlIB4HoQ2 gTzbdp977jTy7MdeEMHSOMmW9mT0tvPOhAYlp8+o6v+G6qeM1QKTpQ1iPapBj+pOCWHqmMwiCyyq 9ajqMaQjiXFSA/L/COZLUHpE/Zl/BgSxHABhS37QzaOQmBZ2/KAb2xAxrDDZcVcTT9A8SVlAb7x1 iEtagshCvQ8KgPpIISOeH0wXNj1nJfBkpPQVK1CEgwJaIK9YAlwHxa/6AyU0UhhZgejTPj6W9SHz U9XFDCvCzPhysWhrqU3RGQCg5J76igItA9AryhCnUZ525ff3yhCKUZ6NlcFJ+KjzSMEYux5gihIY YHsLcM0aE4hxyCxJC01CSQZPTIJ5X8qjeJKo0Vw1H5x1lvLDPuc/ii8vdX13jvHAGSML0SLAQXH5 dki+iePC4uVubGn45tJU1/1jzb6IL23xQmph292AgH0/AIN+nEu9kru8KLDWiwrh8s2cMfBoWeSx keJGpft1ociRGf7AX5elCzWY01WM1jLB4m23blhe2DWcXmC5QE92eTLdiQTxR+RG28V2EUwCP9xO AnezmbzfrYNJuPPms810s15vvD+Na16wzPI4FpXxricrL/h3Y6ujTUszA11dRKHHwe7w9zJY59IN RBli6f9idDBn7dSyQ3Yv42eYYEpa9oX/FmCRSfWFkhaYd0X17wemBCXFTxUM4cgLAkPVuAlmcx82 aizZjyWs4mBqRRsKTWuW68bS+6FWeZrBSR6mtZLvgYaS3Aw49M961W2AB74XIcBcsjQ7EEKI9Www A974XwkBzkKa7Dr0xgg3RrgxQkeVN0awd6UbI7zOCHhhgJsXslt3SzRXu/EeGeR8l334CwAA//8D AFBLAwQUAAYACAAAACEA6yNVVOAAAAAIAQAADwAAAGRycy9kb3ducmV2LnhtbEyPQU/CQBCF7yb+ h82YeINtiyjUbgkh6omQCCbG29Ad2obubNNd2vLvXU56e5P38t432Wo0jeipc7VlBfE0AkFcWF1z qeDr8D5ZgHAeWWNjmRRcycEqv7/LMNV24E/q974UoYRdigoq79tUSldUZNBNbUscvJPtDPpwdqXU HQ6h3DQyiaJnabDmsFBhS5uKivP+YhR8DDisZ/Fbvz2fNtefw3z3vY1JqceHcf0KwtPo/8Jwww/o kAemo72wdqJRMHkKQQVLEDczmi1eQByDmifJEmSeyf8P5L8AAAD//wMAUEsBAi0AFAAGAAgAAAAh ALaDOJL+AAAA4QEAABMAAAAAAAAAAAAAAAAAAAAAAFtDb250ZW50X1R5cGVzXS54bWxQSwECLQAU AAYACAAAACEAOP0h/9YAAACUAQAACwAAAAAAAAAAAAAAAAAvAQAAX3JlbHMvLnJlbHNQSwECLQAU AAYACAAAACEAarUXpOMDAAATDwAADgAAAAAAAAAAAAAAAAAuAgAAZHJzL2Uyb0RvYy54bWxQSwEC LQAUAAYACAAAACEA6yNVVOAAAAAIAQAADwAAAAAAAAAAAAAAAAA9BgAAZHJzL2Rvd25yZXYueG1s UEsFBgAAAAAEAAQA8wAAAEoHAAAAAA== ">
                    <v:shape id="Freeform 59" o:spid="_x0000_s1027" style="position:absolute;left:1126;top:746;width:252;height:14990;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Z0wFv8UA AADbAAAADwAAAGRycy9kb3ducmV2LnhtbESPQWvCQBCF70L/wzKCF6kbRVRiNlIKpcUeilrv4+6Y RLOzaXYb03/fLRS8zfDevO9NtultLTpqfeVYwXSSgCDWzlRcKPg8vDyuQPiAbLB2TAp+yMMmfxhk mBp34x11+1CIGMI+RQVlCE0qpdclWfQT1xBH7exaiyGubSFNi7cYbms5S5KFtFhxJJTY0HNJ+rr/ tpHL1+P0Q3fL03j57rd69fV6OSyUGg37pzWIQH24m/+v30ysP4e/X+IAMv8FAAD//wMAUEsBAi0A FAAGAAgAAAAhAPD3irv9AAAA4gEAABMAAAAAAAAAAAAAAAAAAAAAAFtDb250ZW50X1R5cGVzXS54 bWxQSwECLQAUAAYACAAAACEAMd1fYdIAAACPAQAACwAAAAAAAAAAAAAAAAAuAQAAX3JlbHMvLnJl bHNQSwECLQAUAAYACAAAACEAMy8FnkEAAAA5AAAAEAAAAAAAAAAAAAAAAAApAgAAZHJzL3NoYXBl eG1sLnhtbFBLAQItABQABgAIAAAAIQBnTAW/xQAAANsAAAAPAAAAAAAAAAAAAAAAAJgCAABkcnMv ZG93bnJldi54bWxQSwUGAAAAAAQABAD1AAAAigMAAAAA " path="m,c,2073,,9847,,12438,,12438,,,,xe" filled="f" strokeweight="1pt">
                      <v:path arrowok="t" o:connecttype="custom" o:connectlocs="0,0;0,14990;0,0" o:connectangles="0,0,0"/>
                    </v:shape>
                    <v:shape id="Freeform 60" o:spid="_x0000_s1028" style="position:absolute;left:11265;top:747;width:252;height:14990;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CACgJMYA AADbAAAADwAAAGRycy9kb3ducmV2LnhtbESPT2vCQBDF70K/wzKCF6kbBf8Qs5FSKC32UNR6H3fH JJqdTbPbmH77bqHgbYb35v3eZJve1qKj1leOFUwnCQhi7UzFhYLPw8vjCoQPyAZrx6Tghzxs8odB hqlxN95Rtw+FiCHsU1RQhtCkUnpdkkU/cQ1x1M6utRji2hbStHiL4baWsyRZSIsVR0KJDT2XpK/7 bxu5fD1OP3S3PI2X736rV1+vl8NCqdGwf1qDCNSHu/n/+s3E+nP4+yUOIPNfAAAA//8DAFBLAQIt ABQABgAIAAAAIQDw94q7/QAAAOIBAAATAAAAAAAAAAAAAAAAAAAAAABbQ29udGVudF9UeXBlc10u eG1sUEsBAi0AFAAGAAgAAAAhADHdX2HSAAAAjwEAAAsAAAAAAAAAAAAAAAAALgEAAF9yZWxzLy5y ZWxzUEsBAi0AFAAGAAgAAAAhADMvBZ5BAAAAOQAAABAAAAAAAAAAAAAAAAAAKQIAAGRycy9zaGFw ZXhtbC54bWxQSwECLQAUAAYACAAAACEACACgJMYAAADbAAAADwAAAAAAAAAAAAAAAACYAgAAZHJz L2Rvd25yZXYueG1sUEsFBgAAAAAEAAQA9QAAAIsDAAAAAA== " path="m,c,2073,,9847,,12438,,12438,,,,xe" filled="f" strokeweight="1pt">
                      <v:path arrowok="t" o:connecttype="custom" o:connectlocs="0,0;0,14990;0,0" o:connectangles="0,0,0"/>
                    </v:shape>
                  </v:group>
                </w:pict>
              </mc:Fallback>
            </mc:AlternateContent>
          </w:r>
          <w:r w:rsidR="00D945FF">
            <w:rPr>
              <w:rFonts w:cs="Arial"/>
              <w:noProof/>
              <w:lang w:val="de-DE" w:eastAsia="de-DE"/>
            </w:rPr>
            <w:drawing>
              <wp:anchor distT="0" distB="0" distL="114300" distR="114300" simplePos="0" relativeHeight="251707392" behindDoc="0" locked="0" layoutInCell="1" allowOverlap="1">
                <wp:simplePos x="0" y="0"/>
                <wp:positionH relativeFrom="margin">
                  <wp:posOffset>32385</wp:posOffset>
                </wp:positionH>
                <wp:positionV relativeFrom="margin">
                  <wp:posOffset>130175</wp:posOffset>
                </wp:positionV>
                <wp:extent cx="1295400" cy="400050"/>
                <wp:effectExtent l="19050" t="0" r="0" b="0"/>
                <wp:wrapSquare wrapText="bothSides"/>
                <wp:docPr id="1" name="Bild 12" descr="Continental_Logo_schwarz_s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ontinental_Logo_schwarz_sRGB"/>
                        <pic:cNvPicPr>
                          <a:picLocks noChangeAspect="1" noChangeArrowheads="1"/>
                        </pic:cNvPicPr>
                      </pic:nvPicPr>
                      <pic:blipFill>
                        <a:blip r:embed="rId1"/>
                        <a:srcRect/>
                        <a:stretch>
                          <a:fillRect/>
                        </a:stretch>
                      </pic:blipFill>
                      <pic:spPr bwMode="auto">
                        <a:xfrm>
                          <a:off x="0" y="0"/>
                          <a:ext cx="1297305" cy="401955"/>
                        </a:xfrm>
                        <a:prstGeom prst="rect">
                          <a:avLst/>
                        </a:prstGeom>
                        <a:noFill/>
                        <a:ln w="9525">
                          <a:noFill/>
                          <a:miter lim="800000"/>
                          <a:headEnd/>
                          <a:tailEnd/>
                        </a:ln>
                      </pic:spPr>
                    </pic:pic>
                  </a:graphicData>
                </a:graphic>
              </wp:anchor>
            </w:drawing>
          </w:r>
        </w:p>
      </w:tc>
      <w:tc>
        <w:tcPr>
          <w:tcW w:w="4805" w:type="dxa"/>
          <w:tcBorders>
            <w:top w:val="single" w:sz="8" w:space="0" w:color="auto"/>
            <w:left w:val="single" w:sz="8" w:space="0" w:color="auto"/>
            <w:bottom w:val="nil"/>
            <w:right w:val="single" w:sz="8" w:space="0" w:color="auto"/>
          </w:tcBorders>
          <w:vAlign w:val="center"/>
        </w:tcPr>
        <w:p w:rsidR="000F26F8" w:rsidRDefault="00D945FF">
          <w:pPr>
            <w:spacing w:before="100" w:beforeAutospacing="1" w:after="100" w:afterAutospacing="1"/>
            <w:jc w:val="center"/>
            <w:rPr>
              <w:rFonts w:cs="Arial"/>
              <w:lang w:val="de-DE" w:eastAsia="de-DE"/>
            </w:rPr>
          </w:pPr>
          <w:r>
            <w:rPr>
              <w:rFonts w:cs="Arial"/>
              <w:lang w:val="de-DE" w:eastAsia="de-DE"/>
            </w:rPr>
            <w:t>Product</w:t>
          </w:r>
          <w:r>
            <w:rPr>
              <w:rFonts w:cs="Arial"/>
              <w:lang w:val="de-DE" w:eastAsia="de-DE"/>
            </w:rPr>
            <w:t xml:space="preserve"> </w:t>
          </w:r>
          <w:r>
            <w:rPr>
              <w:rFonts w:cs="Arial"/>
              <w:lang w:val="de-DE" w:eastAsia="de-DE"/>
            </w:rPr>
            <w:t>Specification</w:t>
          </w:r>
        </w:p>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rFonts w:cs="Arial"/>
              <w:sz w:val="14"/>
              <w:szCs w:val="14"/>
            </w:rPr>
          </w:pPr>
          <w:r>
            <w:rPr>
              <w:rFonts w:cs="Arial"/>
              <w:sz w:val="14"/>
              <w:szCs w:val="14"/>
            </w:rPr>
            <w:t>Doc. Type</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rPr>
              <w:rFonts w:cs="Arial"/>
            </w:rPr>
          </w:pPr>
          <w:r>
            <w:rPr>
              <w:rFonts w:cs="Arial"/>
            </w:rPr>
            <w:t>ATE</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val="restart"/>
          <w:tcBorders>
            <w:top w:val="nil"/>
            <w:left w:val="single" w:sz="8" w:space="0" w:color="auto"/>
            <w:right w:val="single" w:sz="8" w:space="0" w:color="auto"/>
          </w:tcBorders>
        </w:tcPr>
        <w:p w:rsidR="000F26F8" w:rsidRDefault="00D945FF">
          <w:pPr>
            <w:ind w:left="145" w:right="181"/>
            <w:jc w:val="center"/>
            <w:rPr>
              <w:rFonts w:cs="Arial"/>
            </w:rPr>
          </w:pPr>
          <w:r>
            <w:rPr>
              <w:rFonts w:cs="Arial"/>
            </w:rPr>
            <w:t>SRS2.5 SAIC EA1, EA2 &amp; SIGMA_A DIA Specification</w:t>
          </w: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rFonts w:cs="Arial"/>
            </w:rPr>
          </w:pPr>
          <w:r>
            <w:rPr>
              <w:rFonts w:cs="Arial"/>
              <w:sz w:val="14"/>
              <w:szCs w:val="14"/>
            </w:rPr>
            <w:t>Doc. Num.</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rPr>
              <w:rFonts w:cs="Arial"/>
            </w:rPr>
          </w:pPr>
          <w:r>
            <w:rPr>
              <w:rFonts w:cs="Arial"/>
            </w:rPr>
            <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tcBorders>
            <w:left w:val="single" w:sz="8" w:space="0" w:color="auto"/>
            <w:right w:val="single" w:sz="8" w:space="0" w:color="auto"/>
          </w:tcBorders>
          <w:vAlign w:val="center"/>
        </w:tcPr>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rFonts w:cs="Arial"/>
            </w:rPr>
          </w:pPr>
          <w:r>
            <w:rPr>
              <w:rFonts w:cs="Arial"/>
              <w:sz w:val="14"/>
              <w:szCs w:val="14"/>
            </w:rPr>
            <w:t>Doc. Part</w:t>
          </w:r>
        </w:p>
      </w:tc>
      <w:tc>
        <w:tcPr>
          <w:tcW w:w="992" w:type="dxa"/>
          <w:tcBorders>
            <w:top w:val="single" w:sz="8" w:space="0" w:color="auto"/>
            <w:left w:val="single" w:sz="8" w:space="0" w:color="auto"/>
            <w:bottom w:val="single" w:sz="4" w:space="0" w:color="auto"/>
            <w:right w:val="single" w:sz="4" w:space="0" w:color="auto"/>
          </w:tcBorders>
          <w:vAlign w:val="center"/>
        </w:tcPr>
        <w:p w:rsidR="000F26F8" w:rsidRDefault="00D945FF">
          <w:pPr>
            <w:ind w:left="57" w:right="57"/>
            <w:rPr>
              <w:rFonts w:cs="Arial"/>
            </w:rPr>
          </w:pPr>
          <w:r>
            <w:rPr>
              <w:rFonts w:cs="Arial"/>
            </w:rPr>
            <w:t/>
          </w:r>
        </w:p>
      </w:tc>
      <w:tc>
        <w:tcPr>
          <w:tcW w:w="709" w:type="dxa"/>
          <w:tcBorders>
            <w:top w:val="single" w:sz="8" w:space="0" w:color="auto"/>
            <w:left w:val="single" w:sz="4" w:space="0" w:color="auto"/>
            <w:bottom w:val="single" w:sz="8" w:space="0" w:color="auto"/>
            <w:right w:val="single" w:sz="8" w:space="0" w:color="auto"/>
          </w:tcBorders>
          <w:vAlign w:val="center"/>
        </w:tcPr>
        <w:p w:rsidR="000F26F8" w:rsidRDefault="00D945FF">
          <w:pPr>
            <w:ind w:left="57" w:right="-9"/>
            <w:rPr>
              <w:rFonts w:cs="Arial"/>
            </w:rPr>
          </w:pPr>
          <w:r>
            <w:rPr>
              <w:rFonts w:cs="Arial"/>
              <w:sz w:val="14"/>
              <w:szCs w:val="14"/>
            </w:rPr>
            <w:t>Doc. Ver.</w:t>
          </w:r>
        </w:p>
      </w:tc>
      <w:tc>
        <w:tcPr>
          <w:tcW w:w="651" w:type="dxa"/>
          <w:tcBorders>
            <w:top w:val="single" w:sz="8" w:space="0" w:color="auto"/>
            <w:left w:val="single" w:sz="8" w:space="0" w:color="auto"/>
            <w:bottom w:val="single" w:sz="8" w:space="0" w:color="auto"/>
          </w:tcBorders>
          <w:vAlign w:val="center"/>
        </w:tcPr>
        <w:p w:rsidR="000F26F8" w:rsidRDefault="00D945FF">
          <w:pPr>
            <w:ind w:left="57" w:right="1"/>
            <w:rPr>
              <w:rFonts w:cs="Arial"/>
            </w:rPr>
          </w:pPr>
          <w:r>
            <w:rPr>
              <w:rFonts w:cs="Arial"/>
            </w:rPr>
            <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tcBorders>
            <w:left w:val="single" w:sz="8" w:space="0" w:color="auto"/>
            <w:bottom w:val="single" w:sz="8" w:space="0" w:color="auto"/>
            <w:right w:val="single" w:sz="8" w:space="0" w:color="auto"/>
          </w:tcBorders>
          <w:vAlign w:val="center"/>
        </w:tcPr>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tcBorders>
          <w:vAlign w:val="center"/>
        </w:tcPr>
        <w:p w:rsidR="000F26F8" w:rsidRDefault="00D945FF">
          <w:pPr>
            <w:ind w:left="57" w:right="57"/>
          </w:pPr>
          <w:r>
            <w:rPr>
              <w:sz w:val="14"/>
              <w:szCs w:val="16"/>
            </w:rPr>
            <w:t>Date:</w:t>
          </w:r>
        </w:p>
      </w:tc>
      <w:tc>
        <w:tcPr>
          <w:tcW w:w="992" w:type="dxa"/>
          <w:tcBorders>
            <w:top w:val="single" w:sz="8" w:space="0" w:color="auto"/>
            <w:bottom w:val="single" w:sz="8" w:space="0" w:color="auto"/>
            <w:right w:val="single" w:sz="4" w:space="0" w:color="auto"/>
          </w:tcBorders>
          <w:vAlign w:val="center"/>
        </w:tcPr>
        <w:p w:rsidR="000F26F8" w:rsidRDefault="00D945FF">
          <w:pPr>
            <w:ind w:left="57" w:right="57"/>
          </w:pPr>
          <w:r>
            <w:rPr>
              <w:rFonts w:cs="Arial"/>
              <w:color w:val="000000" w:themeColor="text1"/>
              <w:sz w:val="16"/>
              <w:szCs w:val="16"/>
            </w:rPr>
            <w:t>2021-06-17</w:t>
          </w:r>
        </w:p>
      </w:tc>
      <w:tc>
        <w:tcPr>
          <w:tcW w:w="1360" w:type="dxa"/>
          <w:gridSpan w:val="2"/>
          <w:tcBorders>
            <w:top w:val="single" w:sz="8" w:space="0" w:color="auto"/>
            <w:left w:val="single" w:sz="4" w:space="0" w:color="auto"/>
            <w:bottom w:val="single" w:sz="8" w:space="0" w:color="auto"/>
          </w:tcBorders>
          <w:vAlign w:val="center"/>
        </w:tcPr>
        <w:p w:rsidR="000F26F8" w:rsidRDefault="00D945FF">
          <w:pPr>
            <w:ind w:left="57" w:right="57"/>
          </w:pPr>
          <w:r>
            <w:rPr>
              <w:sz w:val="14"/>
              <w:szCs w:val="16"/>
            </w:rPr>
            <w:t xml:space="preserve">Page </w:t>
          </w:r>
          <w:r>
            <w:rPr>
              <w:sz w:val="14"/>
              <w:szCs w:val="16"/>
            </w:rPr>
            <w:fldChar w:fldCharType="begin"/>
          </w:r>
          <w:r>
            <w:rPr>
              <w:sz w:val="14"/>
              <w:szCs w:val="16"/>
            </w:rPr>
            <w:instrText xml:space="preserve"> PAGE </w:instrText>
          </w:r>
          <w:r>
            <w:rPr>
              <w:sz w:val="14"/>
              <w:szCs w:val="16"/>
            </w:rPr>
            <w:fldChar w:fldCharType="separate"/>
          </w:r>
          <w:r w:rsidR="001B7877">
            <w:rPr>
              <w:noProof/>
              <w:sz w:val="14"/>
              <w:szCs w:val="16"/>
            </w:rPr>
            <w:t>7</w:t>
          </w:r>
          <w:r>
            <w:rPr>
              <w:sz w:val="14"/>
              <w:szCs w:val="16"/>
            </w:rPr>
            <w:fldChar w:fldCharType="end"/>
          </w:r>
          <w:r>
            <w:rPr>
              <w:sz w:val="14"/>
              <w:szCs w:val="16"/>
            </w:rPr>
            <w:t xml:space="preserve"> of </w:t>
          </w:r>
          <w:r>
            <w:rPr>
              <w:sz w:val="14"/>
              <w:szCs w:val="16"/>
            </w:rPr>
            <w:fldChar w:fldCharType="begin"/>
          </w:r>
          <w:r>
            <w:rPr>
              <w:sz w:val="14"/>
              <w:szCs w:val="16"/>
            </w:rPr>
            <w:instrText xml:space="preserve"> NUMPAGES  </w:instrText>
          </w:r>
          <w:r>
            <w:rPr>
              <w:sz w:val="14"/>
              <w:szCs w:val="16"/>
            </w:rPr>
            <w:fldChar w:fldCharType="separate"/>
          </w:r>
          <w:r w:rsidR="001B7877">
            <w:rPr>
              <w:noProof/>
              <w:sz w:val="14"/>
              <w:szCs w:val="16"/>
            </w:rPr>
            <w:t>7</w:t>
          </w:r>
          <w:r>
            <w:rPr>
              <w:sz w:val="14"/>
              <w:szCs w:val="16"/>
            </w:rPr>
            <w:fldChar w:fldCharType="end"/>
          </w:r>
        </w:p>
      </w:tc>
    </w:tr>
  </w:tbl>
  <w:p w:rsidR="000F26F8" w:rsidRDefault="000F26F8">
    <w:pPr>
      <w:rPr>
        <w:rFonts w:cs="Arial"/>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149" w:type="dxa"/>
      <w:tblInd w:w="-284" w:type="dxa"/>
      <w:tblLayout w:type="fixed"/>
      <w:tblCellMar>
        <w:left w:w="0" w:type="dxa"/>
        <w:right w:w="0" w:type="dxa"/>
      </w:tblCellMar>
      <w:tblLook w:val="0000" w:firstRow="0" w:lastRow="0" w:firstColumn="0" w:lastColumn="0" w:noHBand="0" w:noVBand="0"/>
    </w:tblPr>
    <w:tblGrid>
      <w:gridCol w:w="2142"/>
      <w:gridCol w:w="4805"/>
      <w:gridCol w:w="850"/>
      <w:gridCol w:w="992"/>
      <w:gridCol w:w="709"/>
      <w:gridCol w:w="651"/>
    </w:tblGrid>
    <w:tr w:rsidR="000F26F8">
      <w:trPr>
        <w:cantSplit/>
        <w:trHeight w:hRule="exact" w:val="284"/>
      </w:trPr>
      <w:tc>
        <w:tcPr>
          <w:tcW w:w="2142" w:type="dxa"/>
          <w:vMerge w:val="restart"/>
          <w:tcBorders>
            <w:top w:val="single" w:sz="8" w:space="0" w:color="auto"/>
            <w:bottom w:val="single" w:sz="8" w:space="0" w:color="auto"/>
            <w:right w:val="single" w:sz="8" w:space="0" w:color="auto"/>
          </w:tcBorders>
          <w:vAlign w:val="center"/>
        </w:tcPr>
        <w:p w:rsidR="000F26F8" w:rsidRDefault="00B3063E">
          <w:pPr>
            <w:spacing w:before="100" w:beforeAutospacing="1" w:after="100" w:afterAutospacing="1" w:line="20" w:lineRule="exact"/>
            <w:jc w:val="center"/>
            <w:rPr>
              <w:rFonts w:cs="Arial"/>
            </w:rPr>
          </w:pPr>
          <w:r>
            <w:rPr>
              <w:rFonts w:cs="Arial"/>
              <w:noProof/>
              <w:lang w:val="de-DE" w:eastAsia="de-DE"/>
            </w:rPr>
            <mc:AlternateContent>
              <mc:Choice Requires="wpg">
                <w:drawing>
                  <wp:anchor distT="0" distB="0" distL="114300" distR="114300" simplePos="0" relativeHeight="251696640" behindDoc="0" locked="0" layoutInCell="1" allowOverlap="1">
                    <wp:simplePos x="0" y="0"/>
                    <wp:positionH relativeFrom="column">
                      <wp:posOffset>0</wp:posOffset>
                    </wp:positionH>
                    <wp:positionV relativeFrom="paragraph">
                      <wp:posOffset>-6985</wp:posOffset>
                    </wp:positionV>
                    <wp:extent cx="6608445" cy="9683750"/>
                    <wp:effectExtent l="9525" t="12065" r="0" b="10160"/>
                    <wp:wrapNone/>
                    <wp:docPr id="9" name="Group 6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608445" cy="9683750"/>
                              <a:chOff x="1134" y="729"/>
                              <a:chExt cx="10407" cy="15250"/>
                            </a:xfrm>
                          </wpg:grpSpPr>
                          <wps:wsp>
                            <wps:cNvPr id="10" name="Freeform 57"/>
                            <wps:cNvSpPr>
                              <a:spLocks/>
                            </wps:cNvSpPr>
                            <wps:spPr bwMode="auto">
                              <a:xfrm>
                                <a:off x="1134" y="729"/>
                                <a:ext cx="252" cy="15250"/>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 name="Freeform 58"/>
                            <wps:cNvSpPr>
                              <a:spLocks/>
                            </wps:cNvSpPr>
                            <wps:spPr bwMode="auto">
                              <a:xfrm>
                                <a:off x="11289" y="729"/>
                                <a:ext cx="252" cy="15250"/>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1A63033" id="Group 64" o:spid="_x0000_s1026" style="position:absolute;margin-left:0;margin-top:-.55pt;width:520.35pt;height:762.5pt;z-index:251696640" coordorigin="1134,729" coordsize="10407,15250"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BDWtBv0QMAABIPAAAOAAAAZHJzL2Uyb0RvYy54bWzsV8mO4zYQvQfIPxA8BnBrsbwJ7R5MvDQC TJIBxvkAmqIWRBIVkrbcE+TfUyzKbslGzwSTICf7oOZSLFa9Wl7z8d2pKslRKF3IekmDB58SUXOZ FHW2pL/ttqM5JdqwOmGlrMWSvghN3z19/91j28QilLksE6EIKKl13DZLmhvTxJ6neS4qph9kI2rY TKWqmIGpyrxEsRa0V6UX+v7Ua6VKGiW50BpW126TPqH+NBXc/JqmWhhSLinYZvCr8Lu3X+/pkcWZ Yk1e8M4M9g1WVKyo4dKLqjUzjBxUcaOqKriSWqbmgcvKk2lacIE+gDeBf+XNs5KHBn3J4jZrLjAB tFc4fbNa/svxoyJFsqQLSmpWQYjwVjKNLDZtk8Ug8qyaT81H5RyE4QfJf9ew7V3v23nmhMm+/Vkm oI8djERsTqmqrArwmpwwBC+XEIiTIRwWp1N/HkUTSjjsLabz8WzSBYnnEEl7LgjGESWwPQsXLn48 33THAz/yZ+5wMAndUY/F7ma0trPOugYZp19B1f8O1E85awTGSlvEOlADyDmH6lYJYdOYTGYOWBQ7 o6r7kPZ2rJEakP8qmLegnBENJ+FbgLCYH7R5FhLDwo4ftHH1kMAIg5101u/Aj7QqoTR+8IhPWhJ0 lXMRCAYCOQnCaDy/FgJLvqxl3BNADeQNTZABX9YEKdQT6GmBdMjO/rH87DI/1Z3PMCLMdi8fk7aR 2iadBQBSbod+gwqQsgC9IQx+WuGx9f+rwi6Zd5O+sDvUWaSgi133L0UJ9K+9A7hhxjpiDbJD0kKR UJLDF4Ng1yt5FDuJEuaq+OCu111+2Bf8R/H5Vjb0Z+gP3NHTsJhHmM/D1UvwrR8DjcNZX9PlzFBV V/19SVy61VxKLRzeFgQE/gIMSr+mei23RVlirpc1whXOfBdvLcsisbsWK62y/apU5MgsfeCvi9JA DNp0naC2XLBk040NK0o3httLTBeoyS5OtjqRH/5c+IvNfDOPRlE43Ywif70evd+uotF0G8wm6/F6 tVoHf9lUDKI4L5JE1Na6M1cF0T9rWx1rOpa5sNXAi4GzW/zdOusNzUCUwZfzX/QO+qzrWq7J7mXy Ah1MSUe+8M8CDHKpPlPSAvEuqf7jwJSgpPyphia8CKLIMjVOoskshInq7+z7O6zmoGpJDYWitcOV cex+aFSR5XBTgGVcy/dAQ2lhGxza56zqJsAD/xchQGFeEwK2SYsZ8MZ/SAjhHCi9T5N3Rrgzwp0R Oqq8M4J7Kt0Z4W1GwAcDPLyQ3bpHon3Z9efIIK9P2ae/AQAA//8DAFBLAwQUAAYACAAAACEAVtPX IeEAAAAJAQAADwAAAGRycy9kb3ducmV2LnhtbEyPzW7CMBCE75X6DtZW6g1sQ+lPGgch1PaEkAqV qt6WZEki4nUUmyS8fc2pvc1qVjPfpMvRNqKnzteODeipAkGcu6Lm0sDX/n3yDMIH5AIbx2TgQh6W 2e1NiknhBv6kfhdKEUPYJ2igCqFNpPR5RRb91LXE0Tu6zmKIZ1fKosMhhttGzpR6lBZrjg0VtrSu KD/tztbAx4DDaq7f+s3puL787Bfb740mY+7vxtUriEBj+HuGK35EhywyHdyZCy8aA3FIMDDRGsTV VQ/qCcQhqsVs/gIyS+X/BdkvAAAA//8DAFBLAQItABQABgAIAAAAIQC2gziS/gAAAOEBAAATAAAA AAAAAAAAAAAAAAAAAABbQ29udGVudF9UeXBlc10ueG1sUEsBAi0AFAAGAAgAAAAhADj9If/WAAAA lAEAAAsAAAAAAAAAAAAAAAAALwEAAF9yZWxzLy5yZWxzUEsBAi0AFAAGAAgAAAAhAENa0G/RAwAA Eg8AAA4AAAAAAAAAAAAAAAAALgIAAGRycy9lMm9Eb2MueG1sUEsBAi0AFAAGAAgAAAAhAFbT1yHh AAAACQEAAA8AAAAAAAAAAAAAAAAAKwYAAGRycy9kb3ducmV2LnhtbFBLBQYAAAAABAAEAPMAAAA5 BwAAAAA= ">
                    <v:shape id="Freeform 57" o:spid="_x0000_s1027" style="position:absolute;left:1134;top:729;width:252;height:15250;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GHcDvMQA AADbAAAADwAAAGRycy9kb3ducmV2LnhtbESPTW/CMAyG75P4D5GRuEyQwgFQR0AIaQJtBzQYdy/x 2o7G6ZqsdP8eHybtZsvvx+PVpve16qiNVWAD00kGitgGV3Fh4P38PF6CignZYR2YDPxShM168LDC 3IUbv1F3SoWSEI45GihTanKtoy3JY5yEhlhun6H1mGRtC+1avEm4r/Usy+baY8XSUGJDu5Ls9fTj pZevl+nRdouPx8VrfLHL7/3XeW7MaNhvn0Al6tO/+M99cIIv9PKLDKDXdwAAAP//AwBQSwECLQAU AAYACAAAACEA8PeKu/0AAADiAQAAEwAAAAAAAAAAAAAAAAAAAAAAW0NvbnRlbnRfVHlwZXNdLnht bFBLAQItABQABgAIAAAAIQAx3V9h0gAAAI8BAAALAAAAAAAAAAAAAAAAAC4BAABfcmVscy8ucmVs c1BLAQItABQABgAIAAAAIQAzLwWeQQAAADkAAAAQAAAAAAAAAAAAAAAAACkCAABkcnMvc2hhcGV4 bWwueG1sUEsBAi0AFAAGAAgAAAAhABh3A7zEAAAA2wAAAA8AAAAAAAAAAAAAAAAAmAIAAGRycy9k b3ducmV2LnhtbFBLBQYAAAAABAAEAPUAAACJAwAAAAA= " path="m,c,2073,,9847,,12438,,12438,,,,xe" filled="f" strokeweight="1pt">
                      <v:path arrowok="t" o:connecttype="custom" o:connectlocs="0,0;0,15250;0,0" o:connectangles="0,0,0"/>
                    </v:shape>
                    <v:shape id="Freeform 58" o:spid="_x0000_s1028" style="position:absolute;left:11289;top:729;width:252;height:15250;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dzumJ8UA AADbAAAADwAAAGRycy9kb3ducmV2LnhtbESPQWvCQBCF70L/wzIFL1I38aCSuoZSKEo9SNXep7vT JE12Ns1uY/z3bkHwNsN78743q3ywjeip85VjBek0AUGsnam4UHA6vj0tQfiAbLBxTAou5CFfP4xW mBl35g/qD6EQMYR9hgrKENpMSq9LsuinriWO2rfrLIa4doU0HZ5juG3kLEnm0mLFkVBiS68l6frw ZyOX6890r/vF12Sx8+96+bv5Oc6VGj8OL88gAg3hbr5db02sn8L/L3EAub4CAAD//wMAUEsBAi0A FAAGAAgAAAAhAPD3irv9AAAA4gEAABMAAAAAAAAAAAAAAAAAAAAAAFtDb250ZW50X1R5cGVzXS54 bWxQSwECLQAUAAYACAAAACEAMd1fYdIAAACPAQAACwAAAAAAAAAAAAAAAAAuAQAAX3JlbHMvLnJl bHNQSwECLQAUAAYACAAAACEAMy8FnkEAAAA5AAAAEAAAAAAAAAAAAAAAAAApAgAAZHJzL3NoYXBl eG1sLnhtbFBLAQItABQABgAIAAAAIQB3O6YnxQAAANsAAAAPAAAAAAAAAAAAAAAAAJgCAABkcnMv ZG93bnJldi54bWxQSwUGAAAAAAQABAD1AAAAigMAAAAA " path="m,c,2073,,9847,,12438,,12438,,,,xe" filled="f" strokeweight="1pt">
                      <v:path arrowok="t" o:connecttype="custom" o:connectlocs="0,0;0,15250;0,0" o:connectangles="0,0,0"/>
                    </v:shape>
                  </v:group>
                </w:pict>
              </mc:Fallback>
            </mc:AlternateContent>
          </w:r>
          <w:r w:rsidR="00D945FF">
            <w:rPr>
              <w:rFonts w:cs="Arial"/>
              <w:noProof/>
              <w:lang w:val="de-DE" w:eastAsia="de-DE"/>
            </w:rPr>
            <w:drawing>
              <wp:anchor distT="0" distB="0" distL="114300" distR="114300" simplePos="0" relativeHeight="251703296" behindDoc="0" locked="0" layoutInCell="1" allowOverlap="1">
                <wp:simplePos x="0" y="0"/>
                <wp:positionH relativeFrom="margin">
                  <wp:posOffset>32385</wp:posOffset>
                </wp:positionH>
                <wp:positionV relativeFrom="margin">
                  <wp:posOffset>130175</wp:posOffset>
                </wp:positionV>
                <wp:extent cx="1295400" cy="400050"/>
                <wp:effectExtent l="19050" t="0" r="0" b="0"/>
                <wp:wrapSquare wrapText="bothSides"/>
                <wp:docPr id="3" name="Bild 12" descr="Continental_Logo_schwarz_s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ontinental_Logo_schwarz_sRGB"/>
                        <pic:cNvPicPr>
                          <a:picLocks noChangeAspect="1" noChangeArrowheads="1"/>
                        </pic:cNvPicPr>
                      </pic:nvPicPr>
                      <pic:blipFill>
                        <a:blip r:embed="rId1"/>
                        <a:srcRect/>
                        <a:stretch>
                          <a:fillRect/>
                        </a:stretch>
                      </pic:blipFill>
                      <pic:spPr bwMode="auto">
                        <a:xfrm>
                          <a:off x="0" y="0"/>
                          <a:ext cx="1297305" cy="401955"/>
                        </a:xfrm>
                        <a:prstGeom prst="rect">
                          <a:avLst/>
                        </a:prstGeom>
                        <a:noFill/>
                        <a:ln w="9525">
                          <a:noFill/>
                          <a:miter lim="800000"/>
                          <a:headEnd/>
                          <a:tailEnd/>
                        </a:ln>
                      </pic:spPr>
                    </pic:pic>
                  </a:graphicData>
                </a:graphic>
              </wp:anchor>
            </w:drawing>
          </w:r>
        </w:p>
      </w:tc>
      <w:tc>
        <w:tcPr>
          <w:tcW w:w="4805" w:type="dxa"/>
          <w:tcBorders>
            <w:top w:val="single" w:sz="8" w:space="0" w:color="auto"/>
            <w:left w:val="single" w:sz="8" w:space="0" w:color="auto"/>
            <w:bottom w:val="nil"/>
            <w:right w:val="single" w:sz="8" w:space="0" w:color="auto"/>
          </w:tcBorders>
          <w:vAlign w:val="center"/>
        </w:tcPr>
        <w:p w:rsidR="000F26F8" w:rsidRDefault="00D945FF">
          <w:pPr>
            <w:spacing w:before="100" w:beforeAutospacing="1" w:after="100" w:afterAutospacing="1"/>
            <w:jc w:val="center"/>
            <w:rPr>
              <w:rFonts w:cs="Arial"/>
              <w:lang w:val="de-DE" w:eastAsia="de-DE"/>
            </w:rPr>
          </w:pPr>
          <w:r>
            <w:rPr>
              <w:rFonts w:cs="Arial"/>
              <w:lang w:val="de-DE" w:eastAsia="de-DE"/>
            </w:rPr>
            <w:t>Product</w:t>
          </w:r>
          <w:r>
            <w:rPr>
              <w:rFonts w:cs="Arial"/>
              <w:lang w:val="de-DE" w:eastAsia="de-DE"/>
            </w:rPr>
            <w:t xml:space="preserve"> </w:t>
          </w:r>
          <w:r>
            <w:rPr>
              <w:rFonts w:cs="Arial"/>
              <w:lang w:val="de-DE" w:eastAsia="de-DE"/>
            </w:rPr>
            <w:t>Specification</w:t>
          </w:r>
        </w:p>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sz w:val="14"/>
              <w:szCs w:val="14"/>
            </w:rPr>
          </w:pPr>
          <w:r>
            <w:rPr>
              <w:sz w:val="14"/>
              <w:szCs w:val="14"/>
            </w:rPr>
            <w:t>Doc. Type</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pPr>
          <w:r>
            <w:t>ATE</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val="restart"/>
          <w:tcBorders>
            <w:top w:val="nil"/>
            <w:left w:val="single" w:sz="8" w:space="0" w:color="auto"/>
            <w:right w:val="single" w:sz="8" w:space="0" w:color="auto"/>
          </w:tcBorders>
        </w:tcPr>
        <w:p w:rsidR="000F26F8" w:rsidRDefault="00D945FF">
          <w:pPr>
            <w:ind w:left="145" w:right="181"/>
            <w:jc w:val="center"/>
            <w:rPr>
              <w:rFonts w:cs="Arial"/>
            </w:rPr>
          </w:pPr>
          <w:r>
            <w:rPr>
              <w:rFonts w:cs="Arial"/>
            </w:rPr>
            <w:t>SRS2.5 SAIC EA1, EA2 &amp; SIGMA_A DIA Specification</w:t>
          </w: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pPr>
          <w:r>
            <w:rPr>
              <w:sz w:val="14"/>
              <w:szCs w:val="14"/>
            </w:rPr>
            <w:t>Doc. Num.</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pPr>
          <w:r>
            <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tcBorders>
            <w:left w:val="single" w:sz="8" w:space="0" w:color="auto"/>
            <w:right w:val="single" w:sz="8" w:space="0" w:color="auto"/>
          </w:tcBorders>
          <w:vAlign w:val="center"/>
        </w:tcPr>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pPr>
          <w:r>
            <w:rPr>
              <w:sz w:val="14"/>
              <w:szCs w:val="14"/>
            </w:rPr>
            <w:t>Doc. Part</w:t>
          </w:r>
        </w:p>
      </w:tc>
      <w:tc>
        <w:tcPr>
          <w:tcW w:w="992" w:type="dxa"/>
          <w:tcBorders>
            <w:top w:val="single" w:sz="8" w:space="0" w:color="auto"/>
            <w:left w:val="single" w:sz="8" w:space="0" w:color="auto"/>
            <w:bottom w:val="single" w:sz="8" w:space="0" w:color="auto"/>
            <w:right w:val="single" w:sz="4" w:space="0" w:color="auto"/>
          </w:tcBorders>
          <w:vAlign w:val="center"/>
        </w:tcPr>
        <w:p w:rsidR="000F26F8" w:rsidRDefault="00D945FF">
          <w:pPr>
            <w:ind w:left="57" w:right="57"/>
          </w:pPr>
          <w:r>
            <w:t/>
          </w:r>
        </w:p>
      </w:tc>
      <w:tc>
        <w:tcPr>
          <w:tcW w:w="709" w:type="dxa"/>
          <w:tcBorders>
            <w:top w:val="single" w:sz="8" w:space="0" w:color="auto"/>
            <w:left w:val="single" w:sz="4" w:space="0" w:color="auto"/>
            <w:bottom w:val="single" w:sz="4" w:space="0" w:color="auto"/>
            <w:right w:val="single" w:sz="8" w:space="0" w:color="auto"/>
          </w:tcBorders>
          <w:vAlign w:val="center"/>
        </w:tcPr>
        <w:p w:rsidR="000F26F8" w:rsidRDefault="00D945FF">
          <w:pPr>
            <w:ind w:left="57" w:right="-9"/>
          </w:pPr>
          <w:r>
            <w:rPr>
              <w:sz w:val="14"/>
              <w:szCs w:val="14"/>
            </w:rPr>
            <w:t>Doc. Ver.</w:t>
          </w:r>
        </w:p>
      </w:tc>
      <w:tc>
        <w:tcPr>
          <w:tcW w:w="651" w:type="dxa"/>
          <w:tcBorders>
            <w:top w:val="single" w:sz="8" w:space="0" w:color="auto"/>
            <w:left w:val="single" w:sz="8" w:space="0" w:color="auto"/>
            <w:bottom w:val="single" w:sz="8" w:space="0" w:color="auto"/>
          </w:tcBorders>
          <w:vAlign w:val="center"/>
        </w:tcPr>
        <w:p w:rsidR="000F26F8" w:rsidRDefault="00D945FF">
          <w:pPr>
            <w:ind w:left="57" w:right="1"/>
          </w:pPr>
          <w:r>
            <w:t/>
          </w:r>
        </w:p>
      </w:tc>
    </w:tr>
    <w:tr w:rsidR="000F26F8">
      <w:trPr>
        <w:cantSplit/>
        <w:trHeight w:hRule="exact" w:val="284"/>
      </w:trPr>
      <w:tc>
        <w:tcPr>
          <w:tcW w:w="2142"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5" w:type="dxa"/>
          <w:vMerge/>
          <w:tcBorders>
            <w:left w:val="single" w:sz="8" w:space="0" w:color="auto"/>
            <w:bottom w:val="single" w:sz="8" w:space="0" w:color="auto"/>
            <w:right w:val="single" w:sz="8" w:space="0" w:color="auto"/>
          </w:tcBorders>
          <w:vAlign w:val="center"/>
        </w:tcPr>
        <w:p w:rsidR="000F26F8" w:rsidRDefault="000F26F8">
          <w:pPr>
            <w:ind w:left="145" w:right="181"/>
            <w:jc w:val="center"/>
          </w:pPr>
        </w:p>
      </w:tc>
      <w:tc>
        <w:tcPr>
          <w:tcW w:w="850" w:type="dxa"/>
          <w:tcBorders>
            <w:top w:val="single" w:sz="8" w:space="0" w:color="auto"/>
            <w:left w:val="single" w:sz="8" w:space="0" w:color="auto"/>
            <w:bottom w:val="single" w:sz="8" w:space="0" w:color="auto"/>
          </w:tcBorders>
          <w:vAlign w:val="center"/>
        </w:tcPr>
        <w:p w:rsidR="000F26F8" w:rsidRDefault="00D945FF">
          <w:pPr>
            <w:ind w:left="57" w:right="57"/>
          </w:pPr>
          <w:r>
            <w:rPr>
              <w:sz w:val="14"/>
              <w:szCs w:val="16"/>
            </w:rPr>
            <w:t>Date:</w:t>
          </w:r>
        </w:p>
      </w:tc>
      <w:tc>
        <w:tcPr>
          <w:tcW w:w="992" w:type="dxa"/>
          <w:tcBorders>
            <w:top w:val="single" w:sz="8" w:space="0" w:color="auto"/>
            <w:bottom w:val="single" w:sz="8" w:space="0" w:color="auto"/>
            <w:right w:val="single" w:sz="4" w:space="0" w:color="auto"/>
          </w:tcBorders>
          <w:vAlign w:val="center"/>
        </w:tcPr>
        <w:p w:rsidR="000F26F8" w:rsidRDefault="00D945FF">
          <w:pPr>
            <w:ind w:left="57" w:right="57"/>
          </w:pPr>
          <w:r>
            <w:rPr>
              <w:rFonts w:cs="Arial"/>
              <w:color w:val="000000" w:themeColor="text1"/>
              <w:sz w:val="16"/>
              <w:szCs w:val="16"/>
            </w:rPr>
            <w:t>2021-06-17</w:t>
          </w:r>
        </w:p>
      </w:tc>
      <w:tc>
        <w:tcPr>
          <w:tcW w:w="1360" w:type="dxa"/>
          <w:gridSpan w:val="2"/>
          <w:tcBorders>
            <w:top w:val="single" w:sz="8" w:space="0" w:color="auto"/>
            <w:left w:val="single" w:sz="4" w:space="0" w:color="auto"/>
            <w:bottom w:val="single" w:sz="8" w:space="0" w:color="auto"/>
          </w:tcBorders>
          <w:vAlign w:val="center"/>
        </w:tcPr>
        <w:p w:rsidR="000F26F8" w:rsidRDefault="00D945FF">
          <w:pPr>
            <w:ind w:left="57" w:right="57"/>
          </w:pPr>
          <w:r>
            <w:rPr>
              <w:sz w:val="14"/>
              <w:szCs w:val="16"/>
            </w:rPr>
            <w:t xml:space="preserve">Page </w:t>
          </w:r>
          <w:r>
            <w:rPr>
              <w:sz w:val="14"/>
              <w:szCs w:val="16"/>
            </w:rPr>
            <w:fldChar w:fldCharType="begin"/>
          </w:r>
          <w:r>
            <w:rPr>
              <w:sz w:val="14"/>
              <w:szCs w:val="16"/>
            </w:rPr>
            <w:instrText xml:space="preserve"> PAGE </w:instrText>
          </w:r>
          <w:r>
            <w:rPr>
              <w:sz w:val="14"/>
              <w:szCs w:val="16"/>
            </w:rPr>
            <w:fldChar w:fldCharType="separate"/>
          </w:r>
          <w:r w:rsidR="001B7877">
            <w:rPr>
              <w:noProof/>
              <w:sz w:val="14"/>
              <w:szCs w:val="16"/>
            </w:rPr>
            <w:t>1</w:t>
          </w:r>
          <w:r>
            <w:rPr>
              <w:sz w:val="14"/>
              <w:szCs w:val="16"/>
            </w:rPr>
            <w:fldChar w:fldCharType="end"/>
          </w:r>
          <w:r>
            <w:rPr>
              <w:sz w:val="14"/>
              <w:szCs w:val="16"/>
            </w:rPr>
            <w:t xml:space="preserve"> of </w:t>
          </w:r>
          <w:r>
            <w:rPr>
              <w:sz w:val="14"/>
              <w:szCs w:val="16"/>
            </w:rPr>
            <w:fldChar w:fldCharType="begin"/>
          </w:r>
          <w:r>
            <w:rPr>
              <w:sz w:val="14"/>
              <w:szCs w:val="16"/>
            </w:rPr>
            <w:instrText xml:space="preserve"> NUMPAGES  </w:instrText>
          </w:r>
          <w:r>
            <w:rPr>
              <w:sz w:val="14"/>
              <w:szCs w:val="16"/>
            </w:rPr>
            <w:fldChar w:fldCharType="separate"/>
          </w:r>
          <w:r w:rsidR="001B7877">
            <w:rPr>
              <w:noProof/>
              <w:sz w:val="14"/>
              <w:szCs w:val="16"/>
            </w:rPr>
            <w:t>7</w:t>
          </w:r>
          <w:r>
            <w:rPr>
              <w:sz w:val="14"/>
              <w:szCs w:val="16"/>
            </w:rPr>
            <w:fldChar w:fldCharType="end"/>
          </w:r>
        </w:p>
      </w:tc>
    </w:tr>
  </w:tbl>
  <w:p w:rsidR="000F26F8" w:rsidRDefault="000F26F8">
    <w:pPr>
      <w:pStyle w:val="Kopfzeile"/>
      <w:rPr>
        <w:lang w:val="de-DE"/>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F26F8" w:rsidRDefault="000F26F8">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149" w:type="dxa"/>
      <w:tblInd w:w="-284" w:type="dxa"/>
      <w:tblLayout w:type="fixed"/>
      <w:tblCellMar>
        <w:left w:w="0" w:type="dxa"/>
        <w:right w:w="0" w:type="dxa"/>
      </w:tblCellMar>
      <w:tblLook w:val="0000" w:firstRow="0" w:lastRow="0" w:firstColumn="0" w:lastColumn="0" w:noHBand="0" w:noVBand="0"/>
    </w:tblPr>
    <w:tblGrid>
      <w:gridCol w:w="2143"/>
      <w:gridCol w:w="4804"/>
      <w:gridCol w:w="850"/>
      <w:gridCol w:w="992"/>
      <w:gridCol w:w="709"/>
      <w:gridCol w:w="651"/>
    </w:tblGrid>
    <w:tr w:rsidR="000F26F8">
      <w:trPr>
        <w:cantSplit/>
        <w:trHeight w:hRule="exact" w:val="284"/>
      </w:trPr>
      <w:tc>
        <w:tcPr>
          <w:tcW w:w="2143" w:type="dxa"/>
          <w:vMerge w:val="restart"/>
          <w:tcBorders>
            <w:top w:val="single" w:sz="8" w:space="0" w:color="auto"/>
            <w:bottom w:val="single" w:sz="8" w:space="0" w:color="auto"/>
            <w:right w:val="single" w:sz="8" w:space="0" w:color="auto"/>
          </w:tcBorders>
          <w:vAlign w:val="center"/>
        </w:tcPr>
        <w:p w:rsidR="000F26F8" w:rsidRDefault="00B3063E">
          <w:pPr>
            <w:spacing w:before="100" w:beforeAutospacing="1" w:after="100" w:afterAutospacing="1" w:line="20" w:lineRule="exact"/>
            <w:jc w:val="center"/>
            <w:rPr>
              <w:rFonts w:cs="Arial"/>
            </w:rPr>
          </w:pPr>
          <w:r>
            <w:rPr>
              <w:rFonts w:cs="Arial"/>
              <w:noProof/>
              <w:lang w:val="de-DE" w:eastAsia="de-DE"/>
            </w:rPr>
            <mc:AlternateContent>
              <mc:Choice Requires="wpg">
                <w:drawing>
                  <wp:anchor distT="0" distB="0" distL="114300" distR="114300" simplePos="0" relativeHeight="251687936" behindDoc="0" locked="0" layoutInCell="1" allowOverlap="1">
                    <wp:simplePos x="0" y="0"/>
                    <wp:positionH relativeFrom="column">
                      <wp:posOffset>-8255</wp:posOffset>
                    </wp:positionH>
                    <wp:positionV relativeFrom="paragraph">
                      <wp:posOffset>-13970</wp:posOffset>
                    </wp:positionV>
                    <wp:extent cx="6612255" cy="9686925"/>
                    <wp:effectExtent l="10795" t="14605" r="0" b="13970"/>
                    <wp:wrapNone/>
                    <wp:docPr id="4" name="Group 6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612255" cy="9686925"/>
                              <a:chOff x="1121" y="718"/>
                              <a:chExt cx="10413" cy="15255"/>
                            </a:xfrm>
                          </wpg:grpSpPr>
                          <wps:wsp>
                            <wps:cNvPr id="5" name="Freeform 36"/>
                            <wps:cNvSpPr>
                              <a:spLocks/>
                            </wps:cNvSpPr>
                            <wps:spPr bwMode="auto">
                              <a:xfrm>
                                <a:off x="1121" y="718"/>
                                <a:ext cx="245" cy="15253"/>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 name="Freeform 37"/>
                            <wps:cNvSpPr>
                              <a:spLocks/>
                            </wps:cNvSpPr>
                            <wps:spPr bwMode="auto">
                              <a:xfrm>
                                <a:off x="11282" y="722"/>
                                <a:ext cx="252" cy="15251"/>
                              </a:xfrm>
                              <a:custGeom>
                                <a:avLst/>
                                <a:gdLst>
                                  <a:gd name="T0" fmla="*/ 0 w 1"/>
                                  <a:gd name="T1" fmla="*/ 0 h 12438"/>
                                  <a:gd name="T2" fmla="*/ 0 w 1"/>
                                  <a:gd name="T3" fmla="*/ 12438 h 12438"/>
                                  <a:gd name="T4" fmla="*/ 0 w 1"/>
                                  <a:gd name="T5" fmla="*/ 0 h 12438"/>
                                </a:gdLst>
                                <a:ahLst/>
                                <a:cxnLst>
                                  <a:cxn ang="0">
                                    <a:pos x="T0" y="T1"/>
                                  </a:cxn>
                                  <a:cxn ang="0">
                                    <a:pos x="T2" y="T3"/>
                                  </a:cxn>
                                  <a:cxn ang="0">
                                    <a:pos x="T4" y="T5"/>
                                  </a:cxn>
                                </a:cxnLst>
                                <a:rect l="0" t="0" r="r" b="b"/>
                                <a:pathLst>
                                  <a:path w="1" h="12438">
                                    <a:moveTo>
                                      <a:pt x="0" y="0"/>
                                    </a:moveTo>
                                    <a:cubicBezTo>
                                      <a:pt x="0" y="2073"/>
                                      <a:pt x="0" y="9847"/>
                                      <a:pt x="0" y="12438"/>
                                    </a:cubicBezTo>
                                    <a:cubicBezTo>
                                      <a:pt x="0" y="12438"/>
                                      <a:pt x="0" y="0"/>
                                      <a:pt x="0" y="0"/>
                                    </a:cubicBez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F29A350" id="Group 65" o:spid="_x0000_s1026" style="position:absolute;margin-left:-.65pt;margin-top:-1.1pt;width:520.65pt;height:762.75pt;z-index:251687936" coordorigin="1121,718" coordsize="10413,15255" o:gfxdata="UEsDBBQABgAIAAAAIQC2gziS/gAAAOEBAAATAAAAW0NvbnRlbnRfVHlwZXNdLnhtbJSRQU7DMBBF 90jcwfIWJU67QAgl6YK0S0CoHGBkTxKLZGx5TGhvj5O2G0SRWNoz/78nu9wcxkFMGNg6quQqL6RA 0s5Y6ir5vt9lD1JwBDIwOMJKHpHlpr69KfdHjyxSmriSfYz+USnWPY7AufNIadK6MEJMx9ApD/oD OlTrorhX2lFEilmcO2RdNtjC5xDF9pCuTyYBB5bi6bQ4syoJ3g9WQ0ymaiLzg5KdCXlKLjvcW893 SUOqXwnz5DrgnHtJTxOsQfEKIT7DmDSUCaxw7Rqn8787ZsmRM9e2VmPeBN4uqYvTtW7jvijg9N/y JsXecLq0q+WD6m8AAAD//wMAUEsDBBQABgAIAAAAIQA4/SH/1gAAAJQBAAALAAAAX3JlbHMvLnJl bHOkkMFqwzAMhu+DvYPRfXGawxijTi+j0GvpHsDYimMaW0Yy2fr2M4PBMnrbUb/Q94l/f/hMi1qR JVI2sOt6UJgd+ZiDgffL8ekFlFSbvV0oo4EbChzGx4f9GRdb25HMsYhqlCwG5lrLq9biZkxWOiqY 22YiTra2kYMu1l1tQD30/bPm3wwYN0x18gb45AdQl1tp5j/sFB2T0FQ7R0nTNEV3j6o9feQzro1i OWA14Fm+Q8a1a8+Bvu/d/dMb2JY5uiPbhG/ktn4cqGU/er3pcvwCAAD//wMAUEsDBBQABgAIAAAA IQDhiZq79gMAABAPAAAOAAAAZHJzL2Uyb0RvYy54bWzsV9uO2zYQfS/QfyD4WMCri2XZFtYbpL4s CqRNgGw+gJaoCyqJKilb3gT99w6HlCzb2bZIiz4U6wctqRkNZ85czvL+zakqyZFLVYh6Rb07lxJe xyIp6mxFPz3tJgtKVMvqhJWi5iv6zBV98/D9d/ddE3Ff5KJMuCRgpFZR16xo3rZN5DgqznnF1J1o eA3CVMiKtbCVmZNI1oH1qnR81w2dTsikkSLmSsHbjRHSB7Sfpjxu36ep4i0pVxR8a/Ep8bnXT+fh nkWZZE1exNYN9g1eVKyo4dDB1Ia1jBxkcWOqKmIplEjbu1hUjkjTIuYYA0TjuVfRPEpxaDCWLOqy ZoAJoL3C6ZvNxr8cP0hSJCsaUFKzClKEp5JwprHpmiwClUfZfGw+SBMgLN+J+FcFYudarveZUSb7 7meRgD12aAVic0plpU1A1OSEKXgeUsBPLYnhZRh6vj+bURKDbBkuwqWPjrAoziGT+jvP8z1KQDz3 FiZ/cb61n3tu4E3Nx95M29FOssicjN5a73RoUHHqDKr6Z6B+zFnDMVdKI2ZBhUAMqDvJua5iMg0N rqjVg6rGiI4k2kcFwP8llreY9ID6gQVT4zG9wAMwPaj2kQvMCju+U61phwRWmOvEev8ErZNWJXTG Dw5xSUc8A3w2KEBGRgo58fxgarNzVvIvlL5iBVI3WEEL5AVLUKyD4lf9gaBHCiMrUA1ZHx/L+5Dj U21jhhVheni5WLONULrmNABQcU8YN5gALQ3QC8oQp1bu0f5zZQhFK/elisrmBOuRhCF2Pb4kJTC+ 9iYLDWt1INohvSQd9AglOTwxCfp9JY78SaBGe9V7cNZZGh/2Rfwj/3yr67tzjAfOGFlYLoK5dWL0 dki+juPC4uVubGn45vIAO6HHmvjq1nIpFDfdrkHAth+AQe1zqddiV5Ql1npZI1z+3DX5VqIsEi3V WCmZ7delJEem2QN/toEu1GBK1wlayzlLtnbdsqI0azi9xHKBnrR50t2J9PBl6S63i+0imAR+uJ0E 7mYzebtbB5Nw581nm+lmvd54v+tS9IIoL5KE19q7nqq84O9NLUuahmQGsrqI4iLYHf5ug3Uu3UCU IZb+L0YHY9ZMLTNj9yJ5hgkmheFe+F8BFrmQnynpgHdXVP12YJJTUv5UwwxeekGgiRo3wWzuw0aO JfuxhNUxmFrRlkLT6uW6NeR+aGSR5XCSh21ci7fAQmmhBxz6Z7yyG6CB/4gPwls+wP7RkAFr/Jt8 sDBTaO77pkEHQpiBQLOrJoR+nvXU/EoIlgNhDNtWfWHGvxLCKyFoRridkSx6JYT/AyHgdQGuXRiL vSLqe914jwRyvsg+/AEAAP//AwBQSwMEFAAGAAgAAAAhAB24IZzhAAAACwEAAA8AAABkcnMvZG93 bnJldi54bWxMj09rwkAQxe+FfodlCr3p5k8tJWYjIm1PUqgWirc1OybB7GzIrkn89h1P9TQzvMeb 38tXk23FgL1vHCmI5xEIpNKZhioFP/uP2RsIHzQZ3TpCBVf0sCoeH3KdGTfSNw67UAkOIZ9pBXUI XSalL2u02s9dh8TayfVWBz77SppejxxuW5lE0au0uiH+UOsONzWW593FKvgc9bhO4/dhez5trof9 4ut3G6NSz0/Tegki4BT+zXDDZ3QomOnoLmS8aBXM4pSdPJMExE2PXiIud+RtkaQpyCKX9x2KPwAA AP//AwBQSwECLQAUAAYACAAAACEAtoM4kv4AAADhAQAAEwAAAAAAAAAAAAAAAAAAAAAAW0NvbnRl bnRfVHlwZXNdLnhtbFBLAQItABQABgAIAAAAIQA4/SH/1gAAAJQBAAALAAAAAAAAAAAAAAAAAC8B AABfcmVscy8ucmVsc1BLAQItABQABgAIAAAAIQDhiZq79gMAABAPAAAOAAAAAAAAAAAAAAAAAC4C AABkcnMvZTJvRG9jLnhtbFBLAQItABQABgAIAAAAIQAduCGc4QAAAAsBAAAPAAAAAAAAAAAAAAAA AFAGAABkcnMvZG93bnJldi54bWxQSwUGAAAAAAQABADzAAAAXgcAAAAA ">
                    <v:shape id="Freeform 36" o:spid="_x0000_s1027" style="position:absolute;left:1121;top:718;width:245;height:15253;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mEueVcQA AADaAAAADwAAAGRycy9kb3ducmV2LnhtbESPS2vCQBSF90L/w3AFN1InCj6ImUgplBa7KGrdX2eu STRzJ81MY/rvO4WCy8N5fJxs09tadNT6yrGC6SQBQaydqbhQ8Hl4eVyB8AHZYO2YFPyQh03+MMgw Ne7GO+r2oRBxhH2KCsoQmlRKr0uy6CeuIY7e2bUWQ5RtIU2LtzhuazlLkoW0WHEklNjQc0n6uv+2 kcvX4/RDd8vTePnut3r19Xo5LJQaDfunNYhAfbiH/9tvRsEc/q7EGyDzXwAAAP//AwBQSwECLQAU AAYACAAAACEA8PeKu/0AAADiAQAAEwAAAAAAAAAAAAAAAAAAAAAAW0NvbnRlbnRfVHlwZXNdLnht bFBLAQItABQABgAIAAAAIQAx3V9h0gAAAI8BAAALAAAAAAAAAAAAAAAAAC4BAABfcmVscy8ucmVs c1BLAQItABQABgAIAAAAIQAzLwWeQQAAADkAAAAQAAAAAAAAAAAAAAAAACkCAABkcnMvc2hhcGV4 bWwueG1sUEsBAi0AFAAGAAgAAAAhAJhLnlXEAAAA2gAAAA8AAAAAAAAAAAAAAAAAmAIAAGRycy9k b3ducmV2LnhtbFBLBQYAAAAABAAEAPUAAACJAwAAAAA= " path="m,c,2073,,9847,,12438,,12438,,,,xe" filled="f" strokeweight="1pt">
                      <v:path arrowok="t" o:connecttype="custom" o:connectlocs="0,0;0,15253;0,0" o:connectangles="0,0,0"/>
                    </v:shape>
                    <v:shape id="Freeform 37" o:spid="_x0000_s1028" style="position:absolute;left:11282;top:722;width:252;height:15251;visibility:visible;mso-wrap-style:square;v-text-anchor:top" coordsize="1,12438" o:gfxdata="UEsDBBQABgAIAAAAIQDw94q7/QAAAOIBAAATAAAAW0NvbnRlbnRfVHlwZXNdLnhtbJSRzUrEMBDH 74LvEOYqbaoHEWm6B6tHFV0fYEimbdg2CZlYd9/edD8u4goeZ+b/8SOpV9tpFDNFtt4puC4rEOS0 N9b1Cj7WT8UdCE7oDI7ekYIdMayay4t6vQvEIrsdKxhSCvdSsh5oQi59IJcvnY8TpjzGXgbUG+xJ 3lTVrdTeJXKpSEsGNHVLHX6OSTxu8/pAEmlkEA8H4dKlAEMYrcaUSeXszI+W4thQZudew4MNfJUx QP7asFzOFxx9L/lpojUkXjGmZ5wyhjSRJQ8YKGvKv1MWzIkL33VWU9lGfl98J6hz4cZ/uUjzf7Pb bHuj+ZQu9z/UfAMAAP//AwBQSwMEFAAGAAgAAAAhADHdX2HSAAAAjwEAAAsAAABfcmVscy8ucmVs c6SQwWrDMAyG74O9g9G9cdpDGaNOb4VeSwe7CltJTGPLWCZt376mMFhGbzvqF/o+8e/2tzCpmbJ4 jgbWTQuKomXn42Dg63xYfYCSgtHhxJEM3Elg372/7U40YalHMvokqlKiGBhLSZ9aix0poDScKNZN zzlgqWMedEJ7wYH0pm23Ov9mQLdgqqMzkI9uA+p8T9X8hx28zSzcl8Zy0Nz33r6iasfXeKK5UjAP VAy4LM8w09zU50C/9q7/6ZURE31X/kL8TKv1x6wXNXYPAAAA//8DAFBLAwQUAAYACAAAACEAMy8F nkEAAAA5AAAAEAAAAGRycy9zaGFwZXhtbC54bWyysa/IzVEoSy0qzszPs1Uy1DNQUkjNS85PycxL t1UKDXHTtVBSKC5JzEtJzMnPS7VVqkwtVrK34+UCAAAA//8DAFBLAwQUAAYACAAAACEAaJkAIsMA AADaAAAADwAAAGRycy9kb3ducmV2LnhtbESPzWrCQBSF90LfYbgFN1InuoiSOoZSKEpdSNXub2du kzSZO2lmGuPbOwXB5eH8fJxVPthG9NT5yrGC2TQBQaydqbhQcDq+PS1B+IBssHFMCi7kIV8/jFaY GXfmD+oPoRBxhH2GCsoQ2kxKr0uy6KeuJY7et+sshii7QpoOz3HcNnKeJKm0WHEklNjSa0m6PvzZ yOX6c7bX/eJrstj5d7383fwcU6XGj8PLM4hAQ7iHb+2tUZDC/5V4A+T6CgAA//8DAFBLAQItABQA BgAIAAAAIQDw94q7/QAAAOIBAAATAAAAAAAAAAAAAAAAAAAAAABbQ29udGVudF9UeXBlc10ueG1s UEsBAi0AFAAGAAgAAAAhADHdX2HSAAAAjwEAAAsAAAAAAAAAAAAAAAAALgEAAF9yZWxzLy5yZWxz UEsBAi0AFAAGAAgAAAAhADMvBZ5BAAAAOQAAABAAAAAAAAAAAAAAAAAAKQIAAGRycy9zaGFwZXht bC54bWxQSwECLQAUAAYACAAAACEAaJkAIsMAAADaAAAADwAAAAAAAAAAAAAAAACYAgAAZHJzL2Rv d25yZXYueG1sUEsFBgAAAAAEAAQA9QAAAIgDAAAAAA== " path="m,c,2073,,9847,,12438,,12438,,,,xe" filled="f" strokeweight="1pt">
                      <v:path arrowok="t" o:connecttype="custom" o:connectlocs="0,0;0,15251;0,0" o:connectangles="0,0,0"/>
                    </v:shape>
                  </v:group>
                </w:pict>
              </mc:Fallback>
            </mc:AlternateContent>
          </w:r>
          <w:r w:rsidR="00D945FF">
            <w:rPr>
              <w:rFonts w:cs="Arial"/>
              <w:noProof/>
              <w:lang w:val="de-DE" w:eastAsia="de-DE"/>
            </w:rPr>
            <w:drawing>
              <wp:anchor distT="0" distB="0" distL="114300" distR="114300" simplePos="0" relativeHeight="251705344" behindDoc="0" locked="0" layoutInCell="1" allowOverlap="1">
                <wp:simplePos x="0" y="0"/>
                <wp:positionH relativeFrom="margin">
                  <wp:posOffset>32385</wp:posOffset>
                </wp:positionH>
                <wp:positionV relativeFrom="margin">
                  <wp:posOffset>130175</wp:posOffset>
                </wp:positionV>
                <wp:extent cx="1295400" cy="400050"/>
                <wp:effectExtent l="19050" t="0" r="0" b="0"/>
                <wp:wrapSquare wrapText="bothSides"/>
                <wp:docPr id="8" name="Bild 12" descr="Continental_Logo_schwarz_s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ontinental_Logo_schwarz_sRGB"/>
                        <pic:cNvPicPr>
                          <a:picLocks noChangeAspect="1" noChangeArrowheads="1"/>
                        </pic:cNvPicPr>
                      </pic:nvPicPr>
                      <pic:blipFill>
                        <a:blip r:embed="rId1"/>
                        <a:srcRect/>
                        <a:stretch>
                          <a:fillRect/>
                        </a:stretch>
                      </pic:blipFill>
                      <pic:spPr bwMode="auto">
                        <a:xfrm>
                          <a:off x="0" y="0"/>
                          <a:ext cx="1297305" cy="401955"/>
                        </a:xfrm>
                        <a:prstGeom prst="rect">
                          <a:avLst/>
                        </a:prstGeom>
                        <a:noFill/>
                        <a:ln w="9525">
                          <a:noFill/>
                          <a:miter lim="800000"/>
                          <a:headEnd/>
                          <a:tailEnd/>
                        </a:ln>
                      </pic:spPr>
                    </pic:pic>
                  </a:graphicData>
                </a:graphic>
              </wp:anchor>
            </w:drawing>
          </w:r>
        </w:p>
      </w:tc>
      <w:tc>
        <w:tcPr>
          <w:tcW w:w="4804" w:type="dxa"/>
          <w:tcBorders>
            <w:top w:val="single" w:sz="8" w:space="0" w:color="auto"/>
            <w:left w:val="single" w:sz="8" w:space="0" w:color="auto"/>
            <w:bottom w:val="nil"/>
            <w:right w:val="single" w:sz="8" w:space="0" w:color="auto"/>
          </w:tcBorders>
          <w:vAlign w:val="center"/>
        </w:tcPr>
        <w:p w:rsidR="000F26F8" w:rsidRDefault="00D945FF">
          <w:pPr>
            <w:spacing w:before="100" w:beforeAutospacing="1" w:after="100" w:afterAutospacing="1"/>
            <w:jc w:val="center"/>
            <w:rPr>
              <w:rFonts w:cs="Arial"/>
              <w:lang w:val="de-DE" w:eastAsia="de-DE"/>
            </w:rPr>
          </w:pPr>
          <w:r>
            <w:rPr>
              <w:rFonts w:cs="Arial"/>
              <w:lang w:val="de-DE" w:eastAsia="de-DE"/>
            </w:rPr>
            <w:t>Product</w:t>
          </w:r>
          <w:r>
            <w:rPr>
              <w:rFonts w:cs="Arial"/>
              <w:lang w:val="de-DE" w:eastAsia="de-DE"/>
            </w:rPr>
            <w:t xml:space="preserve"> </w:t>
          </w:r>
          <w:r>
            <w:rPr>
              <w:rFonts w:cs="Arial"/>
              <w:lang w:val="de-DE" w:eastAsia="de-DE"/>
            </w:rPr>
            <w:t>Specification</w:t>
          </w:r>
        </w:p>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rPr>
              <w:sz w:val="14"/>
              <w:szCs w:val="14"/>
            </w:rPr>
          </w:pPr>
          <w:r>
            <w:rPr>
              <w:sz w:val="14"/>
              <w:szCs w:val="14"/>
            </w:rPr>
            <w:t>Doc. Type</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pPr>
          <w:r>
            <w:t>ATE</w:t>
          </w:r>
        </w:p>
      </w:tc>
    </w:tr>
    <w:tr w:rsidR="000F26F8">
      <w:trPr>
        <w:cantSplit/>
        <w:trHeight w:hRule="exact" w:val="284"/>
      </w:trPr>
      <w:tc>
        <w:tcPr>
          <w:tcW w:w="2143"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4" w:type="dxa"/>
          <w:vMerge w:val="restart"/>
          <w:tcBorders>
            <w:top w:val="nil"/>
            <w:left w:val="single" w:sz="8" w:space="0" w:color="auto"/>
            <w:right w:val="single" w:sz="8" w:space="0" w:color="auto"/>
          </w:tcBorders>
        </w:tcPr>
        <w:p w:rsidR="000F26F8" w:rsidRDefault="00D945FF">
          <w:pPr>
            <w:ind w:left="145" w:right="181"/>
            <w:jc w:val="center"/>
            <w:rPr>
              <w:rFonts w:cs="Arial"/>
            </w:rPr>
          </w:pPr>
          <w:r>
            <w:rPr>
              <w:rFonts w:cs="Arial"/>
            </w:rPr>
            <w:t>SRS2.5 SAIC EA1, EA2 &amp; SIGMA_A DIA Specification</w:t>
          </w: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pPr>
          <w:r>
            <w:rPr>
              <w:sz w:val="14"/>
              <w:szCs w:val="14"/>
            </w:rPr>
            <w:t>Doc. Num.</w:t>
          </w:r>
        </w:p>
      </w:tc>
      <w:tc>
        <w:tcPr>
          <w:tcW w:w="2352" w:type="dxa"/>
          <w:gridSpan w:val="3"/>
          <w:tcBorders>
            <w:top w:val="single" w:sz="8" w:space="0" w:color="auto"/>
            <w:left w:val="single" w:sz="8" w:space="0" w:color="auto"/>
            <w:bottom w:val="single" w:sz="8" w:space="0" w:color="auto"/>
          </w:tcBorders>
          <w:vAlign w:val="center"/>
        </w:tcPr>
        <w:p w:rsidR="000F26F8" w:rsidRDefault="00D945FF">
          <w:pPr>
            <w:ind w:left="57" w:right="57"/>
          </w:pPr>
          <w:r>
            <w:t/>
          </w:r>
        </w:p>
      </w:tc>
    </w:tr>
    <w:tr w:rsidR="000F26F8">
      <w:trPr>
        <w:cantSplit/>
        <w:trHeight w:hRule="exact" w:val="284"/>
      </w:trPr>
      <w:tc>
        <w:tcPr>
          <w:tcW w:w="2143"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4" w:type="dxa"/>
          <w:vMerge/>
          <w:tcBorders>
            <w:left w:val="single" w:sz="8" w:space="0" w:color="auto"/>
            <w:right w:val="single" w:sz="8" w:space="0" w:color="auto"/>
          </w:tcBorders>
          <w:vAlign w:val="center"/>
        </w:tcPr>
        <w:p w:rsidR="000F26F8" w:rsidRDefault="000F26F8">
          <w:pPr>
            <w:ind w:left="145" w:right="181"/>
            <w:jc w:val="center"/>
            <w:rPr>
              <w:rFonts w:cs="Arial"/>
            </w:rPr>
          </w:pPr>
        </w:p>
      </w:tc>
      <w:tc>
        <w:tcPr>
          <w:tcW w:w="850" w:type="dxa"/>
          <w:tcBorders>
            <w:top w:val="single" w:sz="8" w:space="0" w:color="auto"/>
            <w:left w:val="single" w:sz="8" w:space="0" w:color="auto"/>
            <w:bottom w:val="single" w:sz="8" w:space="0" w:color="auto"/>
            <w:right w:val="single" w:sz="8" w:space="0" w:color="auto"/>
          </w:tcBorders>
          <w:vAlign w:val="center"/>
        </w:tcPr>
        <w:p w:rsidR="000F26F8" w:rsidRDefault="00D945FF">
          <w:pPr>
            <w:ind w:left="57"/>
          </w:pPr>
          <w:r>
            <w:rPr>
              <w:sz w:val="14"/>
              <w:szCs w:val="14"/>
            </w:rPr>
            <w:t>Doc. Part</w:t>
          </w:r>
        </w:p>
      </w:tc>
      <w:tc>
        <w:tcPr>
          <w:tcW w:w="992" w:type="dxa"/>
          <w:tcBorders>
            <w:top w:val="single" w:sz="8" w:space="0" w:color="auto"/>
            <w:left w:val="single" w:sz="8" w:space="0" w:color="auto"/>
            <w:bottom w:val="single" w:sz="8" w:space="0" w:color="auto"/>
            <w:right w:val="single" w:sz="4" w:space="0" w:color="auto"/>
          </w:tcBorders>
          <w:vAlign w:val="center"/>
        </w:tcPr>
        <w:p w:rsidR="000F26F8" w:rsidRDefault="00D945FF">
          <w:pPr>
            <w:ind w:left="57" w:right="57"/>
          </w:pPr>
          <w:r>
            <w:rPr>
              <w:rFonts w:cs="Arial"/>
            </w:rPr>
            <w:t/>
          </w:r>
        </w:p>
      </w:tc>
      <w:tc>
        <w:tcPr>
          <w:tcW w:w="709" w:type="dxa"/>
          <w:tcBorders>
            <w:top w:val="single" w:sz="8" w:space="0" w:color="auto"/>
            <w:left w:val="single" w:sz="4" w:space="0" w:color="auto"/>
            <w:bottom w:val="single" w:sz="8" w:space="0" w:color="auto"/>
            <w:right w:val="single" w:sz="8" w:space="0" w:color="auto"/>
          </w:tcBorders>
          <w:vAlign w:val="center"/>
        </w:tcPr>
        <w:p w:rsidR="000F26F8" w:rsidRDefault="00D945FF">
          <w:pPr>
            <w:ind w:left="57" w:right="-9"/>
          </w:pPr>
          <w:r>
            <w:rPr>
              <w:sz w:val="14"/>
              <w:szCs w:val="14"/>
            </w:rPr>
            <w:t>Doc. Ver.</w:t>
          </w:r>
        </w:p>
      </w:tc>
      <w:tc>
        <w:tcPr>
          <w:tcW w:w="651" w:type="dxa"/>
          <w:tcBorders>
            <w:top w:val="single" w:sz="8" w:space="0" w:color="auto"/>
            <w:left w:val="single" w:sz="8" w:space="0" w:color="auto"/>
            <w:bottom w:val="single" w:sz="8" w:space="0" w:color="auto"/>
          </w:tcBorders>
          <w:vAlign w:val="center"/>
        </w:tcPr>
        <w:p w:rsidR="000F26F8" w:rsidRDefault="00D945FF">
          <w:pPr>
            <w:ind w:left="57" w:right="1"/>
          </w:pPr>
          <w:r>
            <w:t/>
          </w:r>
        </w:p>
      </w:tc>
    </w:tr>
    <w:tr w:rsidR="000F26F8">
      <w:trPr>
        <w:cantSplit/>
        <w:trHeight w:hRule="exact" w:val="284"/>
      </w:trPr>
      <w:tc>
        <w:tcPr>
          <w:tcW w:w="2143" w:type="dxa"/>
          <w:vMerge/>
          <w:tcBorders>
            <w:top w:val="single" w:sz="8" w:space="0" w:color="auto"/>
            <w:bottom w:val="single" w:sz="8" w:space="0" w:color="auto"/>
            <w:right w:val="single" w:sz="8" w:space="0" w:color="auto"/>
          </w:tcBorders>
          <w:vAlign w:val="center"/>
        </w:tcPr>
        <w:p w:rsidR="000F26F8" w:rsidRDefault="000F26F8">
          <w:pPr>
            <w:spacing w:before="100" w:beforeAutospacing="1" w:after="100" w:afterAutospacing="1" w:line="20" w:lineRule="exact"/>
            <w:rPr>
              <w:rFonts w:cs="Arial"/>
            </w:rPr>
          </w:pPr>
        </w:p>
      </w:tc>
      <w:tc>
        <w:tcPr>
          <w:tcW w:w="4804" w:type="dxa"/>
          <w:vMerge/>
          <w:tcBorders>
            <w:left w:val="single" w:sz="8" w:space="0" w:color="auto"/>
            <w:bottom w:val="single" w:sz="8" w:space="0" w:color="auto"/>
            <w:right w:val="single" w:sz="8" w:space="0" w:color="auto"/>
          </w:tcBorders>
          <w:vAlign w:val="center"/>
        </w:tcPr>
        <w:p w:rsidR="000F26F8" w:rsidRDefault="000F26F8">
          <w:pPr>
            <w:ind w:left="145" w:right="181"/>
            <w:jc w:val="center"/>
          </w:pPr>
        </w:p>
      </w:tc>
      <w:tc>
        <w:tcPr>
          <w:tcW w:w="850" w:type="dxa"/>
          <w:tcBorders>
            <w:top w:val="single" w:sz="8" w:space="0" w:color="auto"/>
            <w:left w:val="single" w:sz="8" w:space="0" w:color="auto"/>
            <w:bottom w:val="single" w:sz="8" w:space="0" w:color="auto"/>
          </w:tcBorders>
          <w:vAlign w:val="center"/>
        </w:tcPr>
        <w:p w:rsidR="000F26F8" w:rsidRDefault="00D945FF">
          <w:pPr>
            <w:ind w:left="57" w:right="57"/>
          </w:pPr>
          <w:r>
            <w:rPr>
              <w:sz w:val="14"/>
              <w:szCs w:val="16"/>
            </w:rPr>
            <w:t>Date:</w:t>
          </w:r>
        </w:p>
      </w:tc>
      <w:tc>
        <w:tcPr>
          <w:tcW w:w="992" w:type="dxa"/>
          <w:tcBorders>
            <w:top w:val="single" w:sz="8" w:space="0" w:color="auto"/>
            <w:bottom w:val="single" w:sz="8" w:space="0" w:color="auto"/>
          </w:tcBorders>
          <w:vAlign w:val="center"/>
        </w:tcPr>
        <w:p w:rsidR="000F26F8" w:rsidRDefault="00D945FF">
          <w:pPr>
            <w:ind w:left="57" w:right="57"/>
          </w:pPr>
          <w:r>
            <w:rPr>
              <w:rFonts w:cs="Arial"/>
              <w:color w:val="000000" w:themeColor="text1"/>
              <w:sz w:val="16"/>
              <w:szCs w:val="16"/>
            </w:rPr>
            <w:t>2021-06-17</w:t>
          </w:r>
        </w:p>
      </w:tc>
      <w:tc>
        <w:tcPr>
          <w:tcW w:w="1360" w:type="dxa"/>
          <w:gridSpan w:val="2"/>
          <w:tcBorders>
            <w:top w:val="single" w:sz="8" w:space="0" w:color="auto"/>
            <w:left w:val="single" w:sz="4" w:space="0" w:color="auto"/>
            <w:bottom w:val="single" w:sz="8" w:space="0" w:color="auto"/>
          </w:tcBorders>
          <w:vAlign w:val="center"/>
        </w:tcPr>
        <w:p w:rsidR="000F26F8" w:rsidRDefault="00D945FF">
          <w:pPr>
            <w:ind w:left="57" w:right="57"/>
          </w:pPr>
          <w:r>
            <w:rPr>
              <w:sz w:val="14"/>
              <w:szCs w:val="16"/>
            </w:rPr>
            <w:t xml:space="preserve">Page </w:t>
          </w:r>
          <w:r>
            <w:rPr>
              <w:sz w:val="14"/>
              <w:szCs w:val="16"/>
            </w:rPr>
            <w:fldChar w:fldCharType="begin"/>
          </w:r>
          <w:r>
            <w:rPr>
              <w:sz w:val="14"/>
              <w:szCs w:val="16"/>
            </w:rPr>
            <w:instrText xml:space="preserve"> PAGE </w:instrText>
          </w:r>
          <w:r>
            <w:rPr>
              <w:sz w:val="14"/>
              <w:szCs w:val="16"/>
            </w:rPr>
            <w:fldChar w:fldCharType="separate"/>
          </w:r>
          <w:r>
            <w:rPr>
              <w:noProof/>
              <w:sz w:val="14"/>
              <w:szCs w:val="16"/>
            </w:rPr>
            <w:t>2</w:t>
          </w:r>
          <w:r>
            <w:rPr>
              <w:sz w:val="14"/>
              <w:szCs w:val="16"/>
            </w:rPr>
            <w:fldChar w:fldCharType="end"/>
          </w:r>
          <w:r>
            <w:rPr>
              <w:sz w:val="14"/>
              <w:szCs w:val="16"/>
            </w:rPr>
            <w:t xml:space="preserve"> of </w:t>
          </w:r>
          <w:r>
            <w:rPr>
              <w:sz w:val="14"/>
              <w:szCs w:val="16"/>
            </w:rPr>
            <w:fldChar w:fldCharType="begin"/>
          </w:r>
          <w:r>
            <w:rPr>
              <w:sz w:val="14"/>
              <w:szCs w:val="16"/>
            </w:rPr>
            <w:instrText xml:space="preserve"> NUMPAGES  </w:instrText>
          </w:r>
          <w:r>
            <w:rPr>
              <w:sz w:val="14"/>
              <w:szCs w:val="16"/>
            </w:rPr>
            <w:fldChar w:fldCharType="separate"/>
          </w:r>
          <w:r>
            <w:rPr>
              <w:noProof/>
              <w:sz w:val="14"/>
              <w:szCs w:val="16"/>
            </w:rPr>
            <w:t>8</w:t>
          </w:r>
          <w:r>
            <w:rPr>
              <w:sz w:val="14"/>
              <w:szCs w:val="16"/>
            </w:rPr>
            <w:fldChar w:fldCharType="end"/>
          </w:r>
        </w:p>
      </w:tc>
    </w:tr>
  </w:tbl>
  <w:p w:rsidR="000F26F8" w:rsidRDefault="000F26F8">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7000">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1">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2">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3">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4">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5">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6">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7">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8">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09">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0">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1">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2">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3">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4">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5">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6">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7">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8">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19">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0">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1">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2">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3">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4">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5">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7026">
    <w:multiLevelType w:val="hybridMultilevel"/>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0" w15:restartNumberingAfterBreak="0">
    <w:nsid w:val="FFFFFF7C"/>
    <w:multiLevelType w:val="singleLevel"/>
    <w:tmpl w:val="EDEAC00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141016A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1296635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50507DC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AFD8A48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CC4F69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E30D54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954FD2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4D48D4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C0CC67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FFB1E61"/>
    <w:multiLevelType w:val="multilevel"/>
    <w:tmpl w:val="6492B0D4"/>
    <w:lvl w:ilvl="0">
      <w:start w:val="1"/>
      <w:numFmt w:val="decimal"/>
      <w:pStyle w:val="CASStandardbers1"/>
      <w:lvlText w:val="%1."/>
      <w:lvlJc w:val="left"/>
      <w:pPr>
        <w:tabs>
          <w:tab w:val="num" w:pos="720"/>
        </w:tabs>
        <w:ind w:left="720" w:hanging="720"/>
      </w:pPr>
    </w:lvl>
    <w:lvl w:ilvl="1">
      <w:start w:val="1"/>
      <w:numFmt w:val="decimal"/>
      <w:pStyle w:val="CASStandardbers11"/>
      <w:lvlText w:val="%2."/>
      <w:lvlJc w:val="left"/>
      <w:pPr>
        <w:tabs>
          <w:tab w:val="num" w:pos="1440"/>
        </w:tabs>
        <w:ind w:left="1440" w:hanging="720"/>
      </w:pPr>
    </w:lvl>
    <w:lvl w:ilvl="2">
      <w:start w:val="1"/>
      <w:numFmt w:val="decimal"/>
      <w:pStyle w:val="CASStandardbers111"/>
      <w:lvlText w:val="%3."/>
      <w:lvlJc w:val="left"/>
      <w:pPr>
        <w:tabs>
          <w:tab w:val="num" w:pos="2160"/>
        </w:tabs>
        <w:ind w:left="2160" w:hanging="720"/>
      </w:pPr>
    </w:lvl>
    <w:lvl w:ilvl="3">
      <w:start w:val="1"/>
      <w:numFmt w:val="decimal"/>
      <w:pStyle w:val="CASStandardbers1111"/>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1" w15:restartNumberingAfterBreak="0">
    <w:nsid w:val="390D6157"/>
    <w:multiLevelType w:val="multilevel"/>
    <w:tmpl w:val="5B32079A"/>
    <w:lvl w:ilvl="0">
      <w:start w:val="1"/>
      <w:numFmt w:val="decimal"/>
      <w:pStyle w:val="berschrift1"/>
      <w:lvlText w:val="%1"/>
      <w:lvlJc w:val="left"/>
      <w:pPr>
        <w:tabs>
          <w:tab w:val="num" w:pos="0"/>
        </w:tabs>
        <w:ind w:left="432" w:hanging="432"/>
      </w:pPr>
      <w:rPr>
        <w:rFonts w:cs="Times New Roman" w:hint="default"/>
        <w:b/>
      </w:rPr>
    </w:lvl>
    <w:lvl w:ilvl="1">
      <w:start w:val="1"/>
      <w:numFmt w:val="decimal"/>
      <w:pStyle w:val="berschrift2"/>
      <w:lvlText w:val="%1.%2"/>
      <w:lvlJc w:val="left"/>
      <w:pPr>
        <w:tabs>
          <w:tab w:val="num" w:pos="0"/>
        </w:tabs>
        <w:ind w:left="576" w:hanging="576"/>
      </w:pPr>
      <w:rPr>
        <w:rFonts w:cs="Times New Roman" w:hint="default"/>
        <w:b/>
      </w:rPr>
    </w:lvl>
    <w:lvl w:ilvl="2">
      <w:start w:val="1"/>
      <w:numFmt w:val="decimal"/>
      <w:pStyle w:val="berschrift3"/>
      <w:lvlText w:val="%1.%2.%3"/>
      <w:lvlJc w:val="left"/>
      <w:pPr>
        <w:tabs>
          <w:tab w:val="num" w:pos="0"/>
        </w:tabs>
        <w:ind w:left="720" w:hanging="720"/>
      </w:pPr>
      <w:rPr>
        <w:rFonts w:cs="Times New Roman" w:hint="default"/>
        <w:b/>
        <w:i w:val="0"/>
      </w:rPr>
    </w:lvl>
    <w:lvl w:ilvl="3">
      <w:start w:val="1"/>
      <w:numFmt w:val="decimal"/>
      <w:pStyle w:val="berschrift4"/>
      <w:lvlText w:val="%1.%2.%3.%4"/>
      <w:lvlJc w:val="left"/>
      <w:pPr>
        <w:tabs>
          <w:tab w:val="num" w:pos="0"/>
        </w:tabs>
        <w:ind w:left="864" w:hanging="864"/>
      </w:pPr>
      <w:rPr>
        <w:rFonts w:cs="Times New Roman" w:hint="default"/>
        <w:b/>
        <w:i w:val="0"/>
      </w:rPr>
    </w:lvl>
    <w:lvl w:ilvl="4">
      <w:start w:val="1"/>
      <w:numFmt w:val="decimal"/>
      <w:pStyle w:val="berschrift5"/>
      <w:lvlText w:val="%1.%2.%3.%4.%5"/>
      <w:lvlJc w:val="left"/>
      <w:pPr>
        <w:tabs>
          <w:tab w:val="num" w:pos="0"/>
        </w:tabs>
        <w:ind w:left="1008" w:hanging="1008"/>
      </w:pPr>
      <w:rPr>
        <w:rFonts w:cs="Times New Roman" w:hint="default"/>
        <w:b/>
        <w:i w:val="0"/>
      </w:rPr>
    </w:lvl>
    <w:lvl w:ilvl="5">
      <w:start w:val="1"/>
      <w:numFmt w:val="decimal"/>
      <w:pStyle w:val="berschrift6"/>
      <w:lvlText w:val="%1.%2.%3.%4.%5.%6"/>
      <w:lvlJc w:val="left"/>
      <w:pPr>
        <w:tabs>
          <w:tab w:val="num" w:pos="0"/>
        </w:tabs>
        <w:ind w:left="1152" w:hanging="1152"/>
      </w:pPr>
      <w:rPr>
        <w:rFonts w:cs="Times New Roman" w:hint="default"/>
        <w:b/>
        <w:i w:val="0"/>
      </w:rPr>
    </w:lvl>
    <w:lvl w:ilvl="6">
      <w:start w:val="1"/>
      <w:numFmt w:val="decimal"/>
      <w:pStyle w:val="berschrift7"/>
      <w:lvlText w:val="%1.%2.%3.%4.%5.%6.%7"/>
      <w:lvlJc w:val="left"/>
      <w:pPr>
        <w:tabs>
          <w:tab w:val="num" w:pos="0"/>
        </w:tabs>
        <w:ind w:left="1296" w:hanging="1296"/>
      </w:pPr>
      <w:rPr>
        <w:rFonts w:cs="Times New Roman" w:hint="default"/>
        <w:b/>
        <w:i w:val="0"/>
      </w:rPr>
    </w:lvl>
    <w:lvl w:ilvl="7">
      <w:start w:val="1"/>
      <w:numFmt w:val="decimal"/>
      <w:pStyle w:val="berschrift8"/>
      <w:lvlText w:val="%1.%2.%3.%4.%5.%6.%7.%8"/>
      <w:lvlJc w:val="left"/>
      <w:pPr>
        <w:tabs>
          <w:tab w:val="num" w:pos="0"/>
        </w:tabs>
        <w:ind w:left="1440" w:hanging="1440"/>
      </w:pPr>
      <w:rPr>
        <w:rFonts w:cs="Times New Roman" w:hint="default"/>
        <w:b/>
        <w:i w:val="0"/>
      </w:rPr>
    </w:lvl>
    <w:lvl w:ilvl="8">
      <w:start w:val="1"/>
      <w:numFmt w:val="decimal"/>
      <w:pStyle w:val="berschrift9"/>
      <w:lvlText w:val="%1.%2.%3.%4.%5.%6.%7.%8.%9"/>
      <w:lvlJc w:val="left"/>
      <w:pPr>
        <w:tabs>
          <w:tab w:val="num" w:pos="993"/>
        </w:tabs>
        <w:ind w:left="2577" w:hanging="1584"/>
      </w:pPr>
      <w:rPr>
        <w:rFonts w:cs="Times New Roman" w:hint="default"/>
        <w:b/>
        <w:i w:val="0"/>
      </w:rPr>
    </w:lvl>
  </w:abstractNum>
  <w:num w:numId="1">
    <w:abstractNumId w:val="11"/>
  </w:num>
  <w:num w:numId="2">
    <w:abstractNumId w:val="10"/>
  </w:num>
  <w:num w:numId="3">
    <w:abstractNumId w:val="11"/>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IdMacAtCleanup w:val="3"/>
  <w:num w:numId="5000">
    <w:abstractNumId w:val="7000"/>
  </w:num>
  <w:num w:numId="5001">
    <w:abstractNumId w:val="7001"/>
  </w:num>
  <w:num w:numId="5002">
    <w:abstractNumId w:val="7002"/>
  </w:num>
  <w:num w:numId="5003">
    <w:abstractNumId w:val="7003"/>
  </w:num>
  <w:num w:numId="5004">
    <w:abstractNumId w:val="7004"/>
  </w:num>
  <w:num w:numId="5005">
    <w:abstractNumId w:val="7005"/>
  </w:num>
  <w:num w:numId="5006">
    <w:abstractNumId w:val="7006"/>
  </w:num>
  <w:num w:numId="5007">
    <w:abstractNumId w:val="7007"/>
  </w:num>
  <w:num w:numId="5008">
    <w:abstractNumId w:val="7008"/>
  </w:num>
  <w:num w:numId="5009">
    <w:abstractNumId w:val="7009"/>
  </w:num>
  <w:num w:numId="5010">
    <w:abstractNumId w:val="7010"/>
  </w:num>
  <w:num w:numId="5011">
    <w:abstractNumId w:val="7011"/>
  </w:num>
  <w:num w:numId="5012">
    <w:abstractNumId w:val="7012"/>
  </w:num>
  <w:num w:numId="5013">
    <w:abstractNumId w:val="7013"/>
  </w:num>
  <w:num w:numId="5014">
    <w:abstractNumId w:val="7014"/>
  </w:num>
  <w:num w:numId="5015">
    <w:abstractNumId w:val="7015"/>
  </w:num>
  <w:num w:numId="5016">
    <w:abstractNumId w:val="7016"/>
  </w:num>
  <w:num w:numId="5017">
    <w:abstractNumId w:val="7017"/>
  </w:num>
  <w:num w:numId="5018">
    <w:abstractNumId w:val="7018"/>
  </w:num>
  <w:num w:numId="5019">
    <w:abstractNumId w:val="7019"/>
  </w:num>
  <w:num w:numId="5020">
    <w:abstractNumId w:val="7020"/>
  </w:num>
  <w:num w:numId="5021">
    <w:abstractNumId w:val="7021"/>
  </w:num>
  <w:num w:numId="5022">
    <w:abstractNumId w:val="7022"/>
  </w:num>
  <w:num w:numId="5023">
    <w:abstractNumId w:val="7023"/>
  </w:num>
  <w:num w:numId="5024">
    <w:abstractNumId w:val="7024"/>
  </w:num>
  <w:num w:numId="5025">
    <w:abstractNumId w:val="7025"/>
  </w:num>
  <w:num w:numId="5026">
    <w:abstractNumId w:val="70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73"/>
  <w:hideSpellingError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drawingGridHorizontalSpacing w:val="100"/>
  <w:drawingGridVerticalSpacing w:val="181"/>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F26F8"/>
    <w:rsid w:val="000F26F8"/>
    <w:rsid w:val="001B7877"/>
    <w:rsid w:val="005B1435"/>
    <w:rsid w:val="00972032"/>
    <w:rsid w:val="00B3063E"/>
    <w:rsid w:val="00D945FF"/>
    <w:rsid w:val="00F825D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1FC6973"/>
  <w15:docId w15:val="{0E3B0D54-CDA4-4F55-802A-52825BF65C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0" w:defUnhideWhenUsed="0" w:defQFormat="0" w:count="375">
    <w:lsdException w:name="Normal" w:uiPriority="0" w:qFormat="1"/>
    <w:lsdException w:name="heading 1"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nhideWhenUsed="1"/>
    <w:lsdException w:name="footer" w:locked="1" w:semiHidden="1" w:unhideWhenUsed="1"/>
    <w:lsdException w:name="index heading" w:locked="1" w:semiHidden="1" w:unhideWhenUsed="1"/>
    <w:lsdException w:name="caption" w:semiHidden="1" w:uiPriority="0" w:unhideWhenUsed="1" w:qFormat="1"/>
    <w:lsdException w:name="table of figures" w:locked="1" w:semiHidden="1"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iPriority="0"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semiHidden="1" w:unhideWhenUsed="1"/>
    <w:lsdException w:name="List 2" w:locked="1" w:semiHidden="1" w:unhideWhenUsed="1"/>
    <w:lsdException w:name="List 3" w:locked="1" w:semiHidden="1" w:unhideWhenUsed="1"/>
    <w:lsdException w:name="List 4" w:locked="1" w:semiHidden="1" w:unhideWhenUsed="1"/>
    <w:lsdException w:name="List 5" w:locked="1" w:semiHidden="1" w:unhideWhenUs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uiPriority="0" w:qFormat="1"/>
    <w:lsdException w:name="Closing" w:locked="1" w:semiHidden="1" w:unhideWhenUsed="1"/>
    <w:lsdException w:name="Signature" w:locked="1" w:semiHidden="1" w:unhideWhenUsed="1"/>
    <w:lsdException w:name="Default Paragraph Font" w:uiPriority="0"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uiPriority="0" w:qFormat="1"/>
    <w:lsdException w:name="Salutation" w:locked="1" w:semiHidden="1" w:unhideWhenUsed="1"/>
    <w:lsdException w:name="Date" w:locked="1" w:semiHidden="1" w:unhideWhenUsed="1"/>
    <w:lsdException w:name="Body Text First Indent" w:locked="1" w:semiHidden="1" w:unhideWhenUs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nhideWhenUsed="1"/>
    <w:lsdException w:name="FollowedHyperlink" w:locked="1" w:semiHidden="1" w:unhideWhenUsed="1"/>
    <w:lsdException w:name="Strong" w:uiPriority="0" w:qFormat="1"/>
    <w:lsdException w:name="Emphasis" w:uiPriority="0" w:qFormat="1"/>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lock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lsdException w:name="Table Web 1" w:locked="1" w:semiHidden="1" w:unhideWhenUsed="1"/>
    <w:lsdException w:name="Table Web 2" w:locked="1" w:semiHidden="1" w:unhideWhenUsed="1"/>
    <w:lsdException w:name="Table Web 3" w:locked="1"/>
    <w:lsdException w:name="Balloon Text" w:locked="1" w:semiHidden="1" w:unhideWhenUsed="1"/>
    <w:lsdException w:name="Table Grid" w:uiPriority="0"/>
    <w:lsdException w:name="Table Theme" w:locked="1"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Pr>
      <w:rFonts w:ascii="Arial" w:hAnsi="Arial" w:cs="Tahoma"/>
      <w:sz w:val="20"/>
      <w:szCs w:val="20"/>
    </w:rPr>
  </w:style>
  <w:style w:type="paragraph" w:styleId="berschrift1">
    <w:name w:val="heading 1"/>
    <w:basedOn w:val="Standard"/>
    <w:next w:val="Standard"/>
    <w:link w:val="berschrift1Zchn"/>
    <w:autoRedefine/>
    <w:uiPriority w:val="99"/>
    <w:qFormat/>
    <w:pPr>
      <w:keepNext/>
      <w:numPr>
        <w:numId w:val="3"/>
      </w:numPr>
      <w:spacing w:before="120" w:after="120"/>
      <w:outlineLvl w:val="0"/>
    </w:pPr>
    <w:rPr>
      <w:rFonts w:cs="Arial"/>
      <w:b/>
      <w:bCs/>
      <w:color w:val="000000" w:themeColor="text1"/>
      <w:kern w:val="32"/>
      <w:szCs w:val="32"/>
    </w:rPr>
  </w:style>
  <w:style w:type="paragraph" w:styleId="berschrift2">
    <w:name w:val="heading 2"/>
    <w:basedOn w:val="Standard"/>
    <w:next w:val="Standard"/>
    <w:link w:val="berschrift2Zchn"/>
    <w:autoRedefine/>
    <w:uiPriority w:val="99"/>
    <w:qFormat/>
    <w:pPr>
      <w:keepNext/>
      <w:numPr>
        <w:ilvl w:val="1"/>
        <w:numId w:val="3"/>
      </w:numPr>
      <w:spacing w:before="120" w:after="120"/>
      <w:outlineLvl w:val="1"/>
    </w:pPr>
    <w:rPr>
      <w:rFonts w:cs="Times New Roman"/>
      <w:b/>
      <w:bCs/>
      <w:iCs/>
      <w:color w:val="000000" w:themeColor="text1"/>
      <w:szCs w:val="28"/>
    </w:rPr>
  </w:style>
  <w:style w:type="paragraph" w:styleId="berschrift3">
    <w:name w:val="heading 3"/>
    <w:basedOn w:val="Standard"/>
    <w:next w:val="Standard"/>
    <w:link w:val="berschrift3Zchn"/>
    <w:uiPriority w:val="99"/>
    <w:qFormat/>
    <w:pPr>
      <w:keepNext/>
      <w:numPr>
        <w:ilvl w:val="2"/>
        <w:numId w:val="3"/>
      </w:numPr>
      <w:spacing w:before="120" w:after="120"/>
      <w:outlineLvl w:val="2"/>
    </w:pPr>
    <w:rPr>
      <w:rFonts w:cs="Times New Roman"/>
      <w:b/>
      <w:bCs/>
      <w:color w:val="000000" w:themeColor="text1"/>
      <w:szCs w:val="26"/>
    </w:rPr>
  </w:style>
  <w:style w:type="paragraph" w:styleId="berschrift4">
    <w:name w:val="heading 4"/>
    <w:basedOn w:val="Standard"/>
    <w:next w:val="Standard"/>
    <w:link w:val="berschrift4Zchn"/>
    <w:uiPriority w:val="99"/>
    <w:qFormat/>
    <w:pPr>
      <w:keepNext/>
      <w:numPr>
        <w:ilvl w:val="3"/>
        <w:numId w:val="3"/>
      </w:numPr>
      <w:spacing w:before="120" w:after="120"/>
      <w:outlineLvl w:val="3"/>
    </w:pPr>
    <w:rPr>
      <w:rFonts w:cs="Times New Roman"/>
      <w:b/>
      <w:bCs/>
      <w:color w:val="000000" w:themeColor="text1"/>
      <w:szCs w:val="28"/>
    </w:rPr>
  </w:style>
  <w:style w:type="paragraph" w:styleId="berschrift5">
    <w:name w:val="heading 5"/>
    <w:basedOn w:val="Standard"/>
    <w:next w:val="Standard"/>
    <w:link w:val="berschrift5Zchn"/>
    <w:uiPriority w:val="99"/>
    <w:qFormat/>
    <w:pPr>
      <w:numPr>
        <w:ilvl w:val="4"/>
        <w:numId w:val="3"/>
      </w:numPr>
      <w:spacing w:before="120" w:after="120"/>
      <w:outlineLvl w:val="4"/>
    </w:pPr>
    <w:rPr>
      <w:rFonts w:cs="Times New Roman"/>
      <w:b/>
      <w:bCs/>
      <w:iCs/>
      <w:szCs w:val="26"/>
    </w:rPr>
  </w:style>
  <w:style w:type="paragraph" w:styleId="berschrift6">
    <w:name w:val="heading 6"/>
    <w:basedOn w:val="Standard"/>
    <w:next w:val="Standard"/>
    <w:link w:val="berschrift6Zchn"/>
    <w:uiPriority w:val="99"/>
    <w:qFormat/>
    <w:pPr>
      <w:numPr>
        <w:ilvl w:val="5"/>
        <w:numId w:val="3"/>
      </w:numPr>
      <w:spacing w:before="120" w:after="120"/>
      <w:outlineLvl w:val="5"/>
    </w:pPr>
    <w:rPr>
      <w:rFonts w:cs="Times New Roman"/>
      <w:b/>
      <w:bCs/>
      <w:szCs w:val="22"/>
    </w:rPr>
  </w:style>
  <w:style w:type="paragraph" w:styleId="berschrift7">
    <w:name w:val="heading 7"/>
    <w:basedOn w:val="Standard"/>
    <w:next w:val="Standard"/>
    <w:link w:val="berschrift7Zchn"/>
    <w:uiPriority w:val="99"/>
    <w:qFormat/>
    <w:pPr>
      <w:numPr>
        <w:ilvl w:val="6"/>
        <w:numId w:val="3"/>
      </w:numPr>
      <w:spacing w:before="120" w:after="120"/>
      <w:outlineLvl w:val="6"/>
    </w:pPr>
    <w:rPr>
      <w:rFonts w:cs="Times New Roman"/>
      <w:b/>
      <w:szCs w:val="24"/>
    </w:rPr>
  </w:style>
  <w:style w:type="paragraph" w:styleId="berschrift8">
    <w:name w:val="heading 8"/>
    <w:basedOn w:val="Standard"/>
    <w:next w:val="Standard"/>
    <w:link w:val="berschrift8Zchn"/>
    <w:uiPriority w:val="99"/>
    <w:qFormat/>
    <w:pPr>
      <w:numPr>
        <w:ilvl w:val="7"/>
        <w:numId w:val="3"/>
      </w:numPr>
      <w:spacing w:before="120" w:after="120"/>
      <w:outlineLvl w:val="7"/>
    </w:pPr>
    <w:rPr>
      <w:rFonts w:cs="Times New Roman"/>
      <w:b/>
      <w:iCs/>
      <w:szCs w:val="24"/>
    </w:rPr>
  </w:style>
  <w:style w:type="paragraph" w:styleId="berschrift9">
    <w:name w:val="heading 9"/>
    <w:basedOn w:val="Standard"/>
    <w:next w:val="Standard"/>
    <w:link w:val="berschrift9Zchn"/>
    <w:uiPriority w:val="99"/>
    <w:qFormat/>
    <w:pPr>
      <w:numPr>
        <w:ilvl w:val="8"/>
        <w:numId w:val="3"/>
      </w:numPr>
      <w:spacing w:before="240" w:after="60"/>
      <w:outlineLvl w:val="8"/>
    </w:pPr>
    <w:rPr>
      <w:rFonts w:cs="Times New Roman"/>
      <w:b/>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9"/>
    <w:locked/>
    <w:rPr>
      <w:rFonts w:ascii="Arial" w:hAnsi="Arial" w:cs="Arial"/>
      <w:b/>
      <w:bCs/>
      <w:color w:val="000000" w:themeColor="text1"/>
      <w:kern w:val="32"/>
      <w:sz w:val="20"/>
      <w:szCs w:val="32"/>
    </w:rPr>
  </w:style>
  <w:style w:type="character" w:customStyle="1" w:styleId="berschrift2Zchn">
    <w:name w:val="Überschrift 2 Zchn"/>
    <w:basedOn w:val="Absatz-Standardschriftart"/>
    <w:link w:val="berschrift2"/>
    <w:uiPriority w:val="99"/>
    <w:locked/>
    <w:rPr>
      <w:rFonts w:ascii="Arial" w:hAnsi="Arial"/>
      <w:b/>
      <w:bCs/>
      <w:iCs/>
      <w:color w:val="000000" w:themeColor="text1"/>
      <w:sz w:val="20"/>
      <w:szCs w:val="28"/>
    </w:rPr>
  </w:style>
  <w:style w:type="character" w:customStyle="1" w:styleId="berschrift3Zchn">
    <w:name w:val="Überschrift 3 Zchn"/>
    <w:basedOn w:val="Absatz-Standardschriftart"/>
    <w:link w:val="berschrift3"/>
    <w:uiPriority w:val="99"/>
    <w:locked/>
    <w:rPr>
      <w:rFonts w:ascii="Arial" w:hAnsi="Arial"/>
      <w:b/>
      <w:bCs/>
      <w:color w:val="000000" w:themeColor="text1"/>
      <w:sz w:val="20"/>
      <w:szCs w:val="26"/>
    </w:rPr>
  </w:style>
  <w:style w:type="character" w:customStyle="1" w:styleId="berschrift4Zchn">
    <w:name w:val="Überschrift 4 Zchn"/>
    <w:basedOn w:val="Absatz-Standardschriftart"/>
    <w:link w:val="berschrift4"/>
    <w:uiPriority w:val="99"/>
    <w:locked/>
    <w:rPr>
      <w:rFonts w:ascii="Arial" w:hAnsi="Arial"/>
      <w:b/>
      <w:bCs/>
      <w:color w:val="000000" w:themeColor="text1"/>
      <w:sz w:val="20"/>
      <w:szCs w:val="28"/>
    </w:rPr>
  </w:style>
  <w:style w:type="character" w:customStyle="1" w:styleId="berschrift5Zchn">
    <w:name w:val="Überschrift 5 Zchn"/>
    <w:basedOn w:val="Absatz-Standardschriftart"/>
    <w:link w:val="berschrift5"/>
    <w:uiPriority w:val="99"/>
    <w:locked/>
    <w:rPr>
      <w:rFonts w:ascii="Arial" w:hAnsi="Arial"/>
      <w:b/>
      <w:bCs/>
      <w:iCs/>
      <w:sz w:val="20"/>
      <w:szCs w:val="26"/>
    </w:rPr>
  </w:style>
  <w:style w:type="character" w:customStyle="1" w:styleId="berschrift6Zchn">
    <w:name w:val="Überschrift 6 Zchn"/>
    <w:basedOn w:val="Absatz-Standardschriftart"/>
    <w:link w:val="berschrift6"/>
    <w:uiPriority w:val="99"/>
    <w:locked/>
    <w:rPr>
      <w:rFonts w:ascii="Arial" w:hAnsi="Arial"/>
      <w:b/>
      <w:bCs/>
      <w:sz w:val="20"/>
    </w:rPr>
  </w:style>
  <w:style w:type="character" w:customStyle="1" w:styleId="berschrift7Zchn">
    <w:name w:val="Überschrift 7 Zchn"/>
    <w:basedOn w:val="Absatz-Standardschriftart"/>
    <w:link w:val="berschrift7"/>
    <w:uiPriority w:val="99"/>
    <w:locked/>
    <w:rPr>
      <w:rFonts w:ascii="Arial" w:hAnsi="Arial"/>
      <w:b/>
      <w:sz w:val="20"/>
      <w:szCs w:val="24"/>
    </w:rPr>
  </w:style>
  <w:style w:type="character" w:customStyle="1" w:styleId="berschrift8Zchn">
    <w:name w:val="Überschrift 8 Zchn"/>
    <w:basedOn w:val="Absatz-Standardschriftart"/>
    <w:link w:val="berschrift8"/>
    <w:uiPriority w:val="99"/>
    <w:locked/>
    <w:rPr>
      <w:rFonts w:ascii="Arial" w:hAnsi="Arial"/>
      <w:b/>
      <w:iCs/>
      <w:sz w:val="20"/>
      <w:szCs w:val="24"/>
    </w:rPr>
  </w:style>
  <w:style w:type="character" w:customStyle="1" w:styleId="berschrift9Zchn">
    <w:name w:val="Überschrift 9 Zchn"/>
    <w:basedOn w:val="Absatz-Standardschriftart"/>
    <w:link w:val="berschrift9"/>
    <w:uiPriority w:val="99"/>
    <w:locked/>
    <w:rPr>
      <w:rFonts w:ascii="Arial" w:hAnsi="Arial"/>
      <w:b/>
      <w:sz w:val="20"/>
    </w:rPr>
  </w:style>
  <w:style w:type="paragraph" w:styleId="Kopfzeile">
    <w:name w:val="header"/>
    <w:basedOn w:val="Standard"/>
    <w:link w:val="KopfzeileZchn"/>
    <w:uiPriority w:val="99"/>
    <w:pPr>
      <w:tabs>
        <w:tab w:val="center" w:pos="4320"/>
        <w:tab w:val="right" w:pos="8640"/>
      </w:tabs>
    </w:pPr>
  </w:style>
  <w:style w:type="character" w:customStyle="1" w:styleId="KopfzeileZchn">
    <w:name w:val="Kopfzeile Zchn"/>
    <w:basedOn w:val="Absatz-Standardschriftart"/>
    <w:link w:val="Kopfzeile"/>
    <w:uiPriority w:val="99"/>
    <w:locked/>
    <w:rPr>
      <w:rFonts w:ascii="Tahoma" w:hAnsi="Tahoma" w:cs="Tahoma"/>
      <w:b/>
    </w:rPr>
  </w:style>
  <w:style w:type="paragraph" w:styleId="Fuzeile">
    <w:name w:val="footer"/>
    <w:basedOn w:val="Standard"/>
    <w:link w:val="FuzeileZchn"/>
    <w:uiPriority w:val="99"/>
    <w:pPr>
      <w:tabs>
        <w:tab w:val="center" w:pos="4320"/>
        <w:tab w:val="right" w:pos="8640"/>
      </w:tabs>
    </w:pPr>
  </w:style>
  <w:style w:type="character" w:customStyle="1" w:styleId="FuzeileZchn">
    <w:name w:val="Fußzeile Zchn"/>
    <w:basedOn w:val="Absatz-Standardschriftart"/>
    <w:link w:val="Fuzeile"/>
    <w:uiPriority w:val="99"/>
    <w:locked/>
    <w:rPr>
      <w:rFonts w:ascii="Tahoma" w:hAnsi="Tahoma" w:cs="Tahoma"/>
      <w:b/>
      <w:sz w:val="20"/>
      <w:szCs w:val="20"/>
      <w:lang w:eastAsia="en-US"/>
    </w:rPr>
  </w:style>
  <w:style w:type="character" w:styleId="Hyperlink">
    <w:name w:val="Hyperlink"/>
    <w:basedOn w:val="Absatz-Standardschriftart"/>
    <w:uiPriority w:val="99"/>
    <w:rPr>
      <w:rFonts w:cs="Times New Roman"/>
      <w:color w:val="000000" w:themeColor="text1"/>
      <w:u w:val="single"/>
    </w:rPr>
  </w:style>
  <w:style w:type="character" w:styleId="BesuchterLink">
    <w:name w:val="FollowedHyperlink"/>
    <w:basedOn w:val="Absatz-Standardschriftart"/>
    <w:uiPriority w:val="99"/>
    <w:semiHidden/>
    <w:rPr>
      <w:rFonts w:cs="Times New Roman"/>
      <w:color w:val="800080"/>
      <w:u w:val="single"/>
    </w:rPr>
  </w:style>
  <w:style w:type="paragraph" w:styleId="Inhaltsverzeichnisberschrift">
    <w:name w:val="TOC Heading"/>
    <w:basedOn w:val="berschrift1"/>
    <w:next w:val="Standard"/>
    <w:uiPriority w:val="99"/>
    <w:qFormat/>
    <w:pPr>
      <w:keepLines/>
      <w:spacing w:before="480" w:after="0" w:line="276" w:lineRule="auto"/>
      <w:ind w:left="0"/>
      <w:outlineLvl w:val="9"/>
    </w:pPr>
    <w:rPr>
      <w:kern w:val="0"/>
      <w:sz w:val="28"/>
      <w:szCs w:val="28"/>
    </w:rPr>
  </w:style>
  <w:style w:type="paragraph" w:styleId="Verzeichnis1">
    <w:name w:val="toc 1"/>
    <w:basedOn w:val="Standard"/>
    <w:next w:val="Standard"/>
    <w:autoRedefine/>
    <w:uiPriority w:val="39"/>
    <w:pPr>
      <w:tabs>
        <w:tab w:val="left" w:pos="1814"/>
        <w:tab w:val="right" w:pos="9582"/>
      </w:tabs>
      <w:ind w:left="1815" w:hanging="1531"/>
    </w:pPr>
    <w:rPr>
      <w:noProof/>
    </w:rPr>
  </w:style>
  <w:style w:type="paragraph" w:styleId="Verzeichnis2">
    <w:name w:val="toc 2"/>
    <w:basedOn w:val="Standard"/>
    <w:next w:val="Standard"/>
    <w:autoRedefine/>
    <w:uiPriority w:val="39"/>
    <w:pPr>
      <w:tabs>
        <w:tab w:val="left" w:pos="1814"/>
        <w:tab w:val="right" w:pos="9582"/>
      </w:tabs>
      <w:ind w:left="1815" w:hanging="1531"/>
    </w:pPr>
  </w:style>
  <w:style w:type="paragraph" w:styleId="Verzeichnis3">
    <w:name w:val="toc 3"/>
    <w:basedOn w:val="Standard"/>
    <w:next w:val="Standard"/>
    <w:autoRedefine/>
    <w:uiPriority w:val="39"/>
    <w:pPr>
      <w:tabs>
        <w:tab w:val="left" w:pos="1814"/>
        <w:tab w:val="right" w:pos="9582"/>
      </w:tabs>
      <w:ind w:left="1815" w:hanging="1531"/>
    </w:pPr>
  </w:style>
  <w:style w:type="table" w:styleId="Tabellenraster">
    <w:name w:val="Table Grid"/>
    <w:basedOn w:val="NormaleTabelle"/>
    <w:uiPriority w:val="99"/>
    <w:rPr>
      <w:sz w:val="20"/>
      <w:szCs w:val="20"/>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customStyle="1" w:styleId="LightShading-Accent11">
    <w:name w:val="Light Shading - Accent 11"/>
    <w:uiPriority w:val="99"/>
    <w:rPr>
      <w:color w:val="365F91"/>
      <w:sz w:val="20"/>
      <w:szCs w:val="20"/>
      <w:lang w:eastAsia="zh-CN"/>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style>
  <w:style w:type="paragraph" w:styleId="Sprechblasentext">
    <w:name w:val="Balloon Text"/>
    <w:basedOn w:val="Standard"/>
    <w:link w:val="SprechblasentextZchn"/>
    <w:uiPriority w:val="99"/>
    <w:semiHidden/>
    <w:rPr>
      <w:sz w:val="16"/>
      <w:szCs w:val="16"/>
    </w:rPr>
  </w:style>
  <w:style w:type="character" w:customStyle="1" w:styleId="SprechblasentextZchn">
    <w:name w:val="Sprechblasentext Zchn"/>
    <w:basedOn w:val="Absatz-Standardschriftart"/>
    <w:link w:val="Sprechblasentext"/>
    <w:uiPriority w:val="99"/>
    <w:semiHidden/>
    <w:locked/>
    <w:rPr>
      <w:rFonts w:cs="Tahoma"/>
      <w:b/>
      <w:sz w:val="2"/>
      <w:lang w:eastAsia="en-US"/>
    </w:rPr>
  </w:style>
  <w:style w:type="paragraph" w:styleId="berarbeitung">
    <w:name w:val="Revision"/>
    <w:hidden/>
    <w:uiPriority w:val="99"/>
    <w:semiHidden/>
    <w:rPr>
      <w:rFonts w:ascii="Tahoma" w:hAnsi="Tahoma" w:cs="Tahoma"/>
      <w:b/>
      <w:sz w:val="20"/>
      <w:szCs w:val="20"/>
    </w:rPr>
  </w:style>
  <w:style w:type="paragraph" w:styleId="Listenabsatz">
    <w:name w:val="List Paragraph"/>
    <w:basedOn w:val="Standard"/>
    <w:uiPriority w:val="99"/>
    <w:qFormat/>
    <w:pPr>
      <w:ind w:left="720"/>
    </w:pPr>
  </w:style>
  <w:style w:type="paragraph" w:styleId="KeinLeerraum">
    <w:name w:val="No Spacing"/>
    <w:link w:val="KeinLeerraumZchn"/>
    <w:uiPriority w:val="99"/>
    <w:qFormat/>
    <w:rPr>
      <w:rFonts w:ascii="Calibri" w:hAnsi="Calibri"/>
    </w:rPr>
  </w:style>
  <w:style w:type="character" w:customStyle="1" w:styleId="KeinLeerraumZchn">
    <w:name w:val="Kein Leerraum Zchn"/>
    <w:basedOn w:val="Absatz-Standardschriftart"/>
    <w:link w:val="KeinLeerraum"/>
    <w:uiPriority w:val="99"/>
    <w:locked/>
    <w:rPr>
      <w:rFonts w:ascii="Calibri" w:hAnsi="Calibri" w:cs="Times New Roman"/>
      <w:sz w:val="22"/>
      <w:szCs w:val="22"/>
      <w:lang w:val="en-US" w:eastAsia="en-US" w:bidi="ar-SA"/>
    </w:rPr>
  </w:style>
  <w:style w:type="paragraph" w:styleId="Titel">
    <w:name w:val="Title"/>
    <w:basedOn w:val="Standard"/>
    <w:next w:val="Standard"/>
    <w:link w:val="TitelZchn"/>
    <w:uiPriority w:val="99"/>
    <w:qFormat/>
    <w:pPr>
      <w:spacing w:before="240" w:after="60"/>
      <w:jc w:val="center"/>
      <w:outlineLvl w:val="0"/>
    </w:pPr>
    <w:rPr>
      <w:rFonts w:cs="Times New Roman"/>
      <w:b/>
      <w:bCs/>
      <w:color w:val="000000" w:themeColor="text1"/>
      <w:kern w:val="28"/>
      <w:sz w:val="48"/>
      <w:szCs w:val="32"/>
    </w:rPr>
  </w:style>
  <w:style w:type="character" w:customStyle="1" w:styleId="TitelZchn">
    <w:name w:val="Titel Zchn"/>
    <w:basedOn w:val="Absatz-Standardschriftart"/>
    <w:link w:val="Titel"/>
    <w:uiPriority w:val="99"/>
    <w:locked/>
    <w:rPr>
      <w:rFonts w:ascii="Arial" w:hAnsi="Arial"/>
      <w:b/>
      <w:bCs/>
      <w:color w:val="000000" w:themeColor="text1"/>
      <w:kern w:val="28"/>
      <w:sz w:val="48"/>
      <w:szCs w:val="32"/>
    </w:rPr>
  </w:style>
  <w:style w:type="table" w:customStyle="1" w:styleId="MediumShading1-Accent11">
    <w:name w:val="Medium Shading 1 - Accent 11"/>
    <w:uiPriority w:val="99"/>
    <w:rPr>
      <w:sz w:val="20"/>
      <w:szCs w:val="20"/>
    </w:rPr>
    <w:tblPr>
      <w:tblStyleRowBandSize w:val="1"/>
      <w:tblStyleColBandSize w:val="1"/>
      <w:tblInd w:w="0" w:type="dxa"/>
      <w:tblBorders>
        <w:top w:val="single" w:sz="8" w:space="0" w:color="7BA0CD"/>
        <w:left w:val="single" w:sz="8" w:space="0" w:color="7BA0CD"/>
        <w:bottom w:val="single" w:sz="8" w:space="0" w:color="7BA0CD"/>
        <w:right w:val="single" w:sz="8" w:space="0" w:color="7BA0CD"/>
        <w:insideH w:val="single" w:sz="8" w:space="0" w:color="7BA0CD"/>
      </w:tblBorders>
      <w:tblCellMar>
        <w:top w:w="0" w:type="dxa"/>
        <w:left w:w="108" w:type="dxa"/>
        <w:bottom w:w="0" w:type="dxa"/>
        <w:right w:w="108" w:type="dxa"/>
      </w:tblCellMar>
    </w:tblPr>
  </w:style>
  <w:style w:type="paragraph" w:customStyle="1" w:styleId="MKSTextH1">
    <w:name w:val="MKS_Text H1"/>
    <w:basedOn w:val="berschrift1"/>
    <w:link w:val="MKSTextH1Char"/>
    <w:uiPriority w:val="99"/>
    <w:pPr>
      <w:ind w:hanging="360"/>
    </w:pPr>
    <w:rPr>
      <w:color w:val="336699"/>
    </w:rPr>
  </w:style>
  <w:style w:type="paragraph" w:customStyle="1" w:styleId="MKSTextH2">
    <w:name w:val="MKS_Text H2"/>
    <w:basedOn w:val="berschrift2"/>
    <w:link w:val="MKSTextH2Char"/>
    <w:uiPriority w:val="99"/>
    <w:pPr>
      <w:ind w:left="720" w:hanging="720"/>
    </w:pPr>
    <w:rPr>
      <w:color w:val="336699"/>
    </w:rPr>
  </w:style>
  <w:style w:type="character" w:customStyle="1" w:styleId="MKSTextH1Char">
    <w:name w:val="MKS_Text H1 Char"/>
    <w:basedOn w:val="berschrift1Zchn"/>
    <w:link w:val="MKSTextH1"/>
    <w:uiPriority w:val="99"/>
    <w:locked/>
    <w:rPr>
      <w:rFonts w:ascii="Arial" w:hAnsi="Arial" w:cs="Arial"/>
      <w:b/>
      <w:bCs/>
      <w:color w:val="336699"/>
      <w:kern w:val="32"/>
      <w:sz w:val="20"/>
      <w:szCs w:val="32"/>
    </w:rPr>
  </w:style>
  <w:style w:type="paragraph" w:customStyle="1" w:styleId="MKSTextH3">
    <w:name w:val="MKS_Text H3"/>
    <w:basedOn w:val="berschrift3"/>
    <w:link w:val="MKSTextH3Char"/>
    <w:uiPriority w:val="99"/>
    <w:rPr>
      <w:color w:val="336699"/>
    </w:rPr>
  </w:style>
  <w:style w:type="character" w:customStyle="1" w:styleId="MKSTextH2Char">
    <w:name w:val="MKS_Text H2 Char"/>
    <w:basedOn w:val="berschrift2Zchn"/>
    <w:link w:val="MKSTextH2"/>
    <w:uiPriority w:val="99"/>
    <w:locked/>
    <w:rPr>
      <w:rFonts w:ascii="Arial" w:hAnsi="Arial"/>
      <w:b/>
      <w:bCs/>
      <w:iCs/>
      <w:color w:val="336699"/>
      <w:sz w:val="20"/>
      <w:szCs w:val="28"/>
    </w:rPr>
  </w:style>
  <w:style w:type="paragraph" w:customStyle="1" w:styleId="MKSTextH4">
    <w:name w:val="MKS_Text H4"/>
    <w:basedOn w:val="berschrift4"/>
    <w:link w:val="MKSTextH4Char"/>
    <w:uiPriority w:val="99"/>
    <w:pPr>
      <w:ind w:left="900" w:hanging="900"/>
    </w:pPr>
    <w:rPr>
      <w:color w:val="336699"/>
    </w:rPr>
  </w:style>
  <w:style w:type="character" w:customStyle="1" w:styleId="MKSTextH3Char">
    <w:name w:val="MKS_Text H3 Char"/>
    <w:basedOn w:val="berschrift3Zchn"/>
    <w:link w:val="MKSTextH3"/>
    <w:uiPriority w:val="99"/>
    <w:locked/>
    <w:rPr>
      <w:rFonts w:ascii="Arial" w:hAnsi="Arial"/>
      <w:b/>
      <w:bCs/>
      <w:color w:val="336699"/>
      <w:sz w:val="20"/>
      <w:szCs w:val="26"/>
    </w:rPr>
  </w:style>
  <w:style w:type="paragraph" w:customStyle="1" w:styleId="MKSTextH">
    <w:name w:val="MKS_Text H*"/>
    <w:basedOn w:val="Standard"/>
    <w:link w:val="MKSTextHChar"/>
    <w:uiPriority w:val="99"/>
    <w:rPr>
      <w:b/>
    </w:rPr>
  </w:style>
  <w:style w:type="character" w:customStyle="1" w:styleId="MKSTextH4Char">
    <w:name w:val="MKS_Text H4 Char"/>
    <w:basedOn w:val="berschrift4Zchn"/>
    <w:link w:val="MKSTextH4"/>
    <w:uiPriority w:val="99"/>
    <w:locked/>
    <w:rPr>
      <w:rFonts w:ascii="Arial" w:hAnsi="Arial"/>
      <w:b/>
      <w:bCs/>
      <w:color w:val="336699"/>
      <w:sz w:val="20"/>
      <w:szCs w:val="28"/>
    </w:rPr>
  </w:style>
  <w:style w:type="paragraph" w:customStyle="1" w:styleId="MKSCategory">
    <w:name w:val="MKS_Category"/>
    <w:basedOn w:val="Standard"/>
    <w:link w:val="MKSCategoryChar"/>
    <w:uiPriority w:val="99"/>
    <w:pPr>
      <w:jc w:val="right"/>
    </w:pPr>
    <w:rPr>
      <w:color w:val="7F7F7F"/>
      <w:sz w:val="16"/>
    </w:rPr>
  </w:style>
  <w:style w:type="character" w:customStyle="1" w:styleId="MKSTextHChar">
    <w:name w:val="MKS_Text H* Char"/>
    <w:basedOn w:val="Absatz-Standardschriftart"/>
    <w:link w:val="MKSTextH"/>
    <w:uiPriority w:val="99"/>
    <w:locked/>
    <w:rPr>
      <w:rFonts w:ascii="Tahoma" w:hAnsi="Tahoma" w:cs="Tahoma"/>
      <w:b/>
      <w:sz w:val="20"/>
      <w:szCs w:val="20"/>
      <w:lang w:eastAsia="en-US"/>
    </w:rPr>
  </w:style>
  <w:style w:type="paragraph" w:customStyle="1" w:styleId="MKSRequestPriority">
    <w:name w:val="MKS_Request Priority"/>
    <w:basedOn w:val="Standard"/>
    <w:link w:val="MKSRequestPriorityChar"/>
    <w:uiPriority w:val="99"/>
    <w:pPr>
      <w:jc w:val="right"/>
    </w:pPr>
    <w:rPr>
      <w:color w:val="7F7F7F"/>
      <w:sz w:val="16"/>
    </w:rPr>
  </w:style>
  <w:style w:type="character" w:customStyle="1" w:styleId="MKSCategoryChar">
    <w:name w:val="MKS_Category Char"/>
    <w:basedOn w:val="Absatz-Standardschriftart"/>
    <w:link w:val="MKSCategory"/>
    <w:uiPriority w:val="99"/>
    <w:locked/>
    <w:rPr>
      <w:rFonts w:ascii="Tahoma" w:hAnsi="Tahoma" w:cs="Tahoma"/>
      <w:color w:val="7F7F7F"/>
      <w:sz w:val="20"/>
      <w:szCs w:val="20"/>
      <w:lang w:eastAsia="en-US"/>
    </w:rPr>
  </w:style>
  <w:style w:type="paragraph" w:customStyle="1" w:styleId="MKSSummary">
    <w:name w:val="MKS_Summary"/>
    <w:basedOn w:val="Standard"/>
    <w:link w:val="MKSSummaryChar"/>
    <w:uiPriority w:val="99"/>
    <w:pPr>
      <w:jc w:val="center"/>
    </w:pPr>
    <w:rPr>
      <w:rFonts w:ascii="Cambria" w:eastAsia="SimSun" w:hAnsi="Cambria" w:cs="Times New Roman"/>
      <w:b/>
      <w:bCs/>
      <w:color w:val="1F497D"/>
      <w:kern w:val="28"/>
      <w:sz w:val="48"/>
      <w:szCs w:val="32"/>
    </w:rPr>
  </w:style>
  <w:style w:type="character" w:customStyle="1" w:styleId="MKSRequestPriorityChar">
    <w:name w:val="MKS_Request Priority Char"/>
    <w:basedOn w:val="Absatz-Standardschriftart"/>
    <w:link w:val="MKSRequestPriority"/>
    <w:uiPriority w:val="99"/>
    <w:locked/>
    <w:rPr>
      <w:rFonts w:ascii="Tahoma" w:hAnsi="Tahoma" w:cs="Tahoma"/>
      <w:color w:val="7F7F7F"/>
      <w:sz w:val="20"/>
      <w:szCs w:val="20"/>
      <w:lang w:eastAsia="en-US"/>
    </w:rPr>
  </w:style>
  <w:style w:type="paragraph" w:customStyle="1" w:styleId="MKSSharedText">
    <w:name w:val="MKS_Shared Text"/>
    <w:basedOn w:val="Standard"/>
    <w:link w:val="MKSSharedTextChar"/>
    <w:uiPriority w:val="99"/>
    <w:rPr>
      <w:rFonts w:eastAsia="SimSun"/>
    </w:rPr>
  </w:style>
  <w:style w:type="character" w:customStyle="1" w:styleId="MKSSummaryChar">
    <w:name w:val="MKS_Summary Char"/>
    <w:basedOn w:val="Absatz-Standardschriftart"/>
    <w:link w:val="MKSSummary"/>
    <w:uiPriority w:val="99"/>
    <w:locked/>
    <w:rPr>
      <w:rFonts w:ascii="Cambria" w:eastAsia="SimSun" w:hAnsi="Cambria" w:cs="Times New Roman"/>
      <w:b/>
      <w:bCs/>
      <w:color w:val="1F497D"/>
      <w:kern w:val="28"/>
      <w:sz w:val="32"/>
      <w:szCs w:val="32"/>
      <w:lang w:eastAsia="en-US"/>
    </w:rPr>
  </w:style>
  <w:style w:type="paragraph" w:customStyle="1" w:styleId="MKSRevisionDate">
    <w:name w:val="MKS_Revision_Date"/>
    <w:basedOn w:val="Standard"/>
    <w:link w:val="MKSRevisionDateChar"/>
    <w:uiPriority w:val="99"/>
    <w:rPr>
      <w:b/>
      <w:bCs/>
    </w:rPr>
  </w:style>
  <w:style w:type="character" w:customStyle="1" w:styleId="MKSSharedTextChar">
    <w:name w:val="MKS_Shared Text Char"/>
    <w:basedOn w:val="Absatz-Standardschriftart"/>
    <w:link w:val="MKSSharedText"/>
    <w:uiPriority w:val="99"/>
    <w:locked/>
    <w:rPr>
      <w:rFonts w:ascii="Tahoma" w:eastAsia="SimSun" w:hAnsi="Tahoma" w:cs="Tahoma"/>
      <w:sz w:val="20"/>
      <w:szCs w:val="20"/>
      <w:lang w:eastAsia="en-US"/>
    </w:rPr>
  </w:style>
  <w:style w:type="paragraph" w:customStyle="1" w:styleId="MKSText">
    <w:name w:val="MKS_Text"/>
    <w:basedOn w:val="Standard"/>
    <w:link w:val="MKSTextChar"/>
    <w:uiPriority w:val="99"/>
  </w:style>
  <w:style w:type="character" w:customStyle="1" w:styleId="MKSRevisionDateChar">
    <w:name w:val="MKS_Revision_Date Char"/>
    <w:basedOn w:val="Absatz-Standardschriftart"/>
    <w:link w:val="MKSRevisionDate"/>
    <w:uiPriority w:val="99"/>
    <w:locked/>
    <w:rPr>
      <w:rFonts w:ascii="Tahoma" w:hAnsi="Tahoma" w:cs="Tahoma"/>
      <w:b/>
      <w:bCs/>
      <w:sz w:val="20"/>
      <w:szCs w:val="20"/>
      <w:lang w:eastAsia="en-US"/>
    </w:rPr>
  </w:style>
  <w:style w:type="paragraph" w:customStyle="1" w:styleId="MKSRevisionDate2">
    <w:name w:val="MKS_Revision Date 2"/>
    <w:basedOn w:val="Standard"/>
    <w:link w:val="MKSRevisionDate2Char"/>
    <w:uiPriority w:val="99"/>
    <w:pPr>
      <w:jc w:val="right"/>
    </w:pPr>
    <w:rPr>
      <w:color w:val="7F7F7F"/>
      <w:sz w:val="16"/>
    </w:rPr>
  </w:style>
  <w:style w:type="character" w:customStyle="1" w:styleId="MKSTextChar">
    <w:name w:val="MKS_Text Char"/>
    <w:basedOn w:val="Absatz-Standardschriftart"/>
    <w:link w:val="MKSText"/>
    <w:uiPriority w:val="99"/>
    <w:locked/>
    <w:rPr>
      <w:rFonts w:ascii="Arial" w:hAnsi="Arial" w:cs="Tahoma"/>
      <w:sz w:val="20"/>
      <w:szCs w:val="20"/>
    </w:rPr>
  </w:style>
  <w:style w:type="paragraph" w:customStyle="1" w:styleId="MKSID2">
    <w:name w:val="MKS_ID 2"/>
    <w:basedOn w:val="Standard"/>
    <w:link w:val="MKSID2Char"/>
    <w:uiPriority w:val="99"/>
    <w:pPr>
      <w:jc w:val="right"/>
    </w:pPr>
    <w:rPr>
      <w:color w:val="808080"/>
      <w:sz w:val="16"/>
      <w:u w:val="single"/>
    </w:rPr>
  </w:style>
  <w:style w:type="character" w:customStyle="1" w:styleId="MKSRevisionDate2Char">
    <w:name w:val="MKS_Revision Date 2 Char"/>
    <w:basedOn w:val="Absatz-Standardschriftart"/>
    <w:link w:val="MKSRevisionDate2"/>
    <w:uiPriority w:val="99"/>
    <w:locked/>
    <w:rPr>
      <w:rFonts w:ascii="Tahoma" w:hAnsi="Tahoma" w:cs="Tahoma"/>
      <w:color w:val="7F7F7F"/>
      <w:sz w:val="20"/>
      <w:szCs w:val="20"/>
      <w:lang w:eastAsia="en-US"/>
    </w:rPr>
  </w:style>
  <w:style w:type="paragraph" w:customStyle="1" w:styleId="MKSID">
    <w:name w:val="MKS_ID"/>
    <w:basedOn w:val="KeinLeerraum"/>
    <w:link w:val="MKSIDChar"/>
    <w:uiPriority w:val="99"/>
    <w:pPr>
      <w:framePr w:hSpace="187" w:wrap="around" w:hAnchor="margin" w:xAlign="center" w:yAlign="bottom"/>
    </w:pPr>
  </w:style>
  <w:style w:type="character" w:customStyle="1" w:styleId="MKSID2Char">
    <w:name w:val="MKS_ID 2 Char"/>
    <w:basedOn w:val="Absatz-Standardschriftart"/>
    <w:link w:val="MKSID2"/>
    <w:uiPriority w:val="99"/>
    <w:locked/>
    <w:rPr>
      <w:rFonts w:ascii="Tahoma" w:hAnsi="Tahoma" w:cs="Tahoma"/>
      <w:color w:val="808080"/>
      <w:sz w:val="20"/>
      <w:szCs w:val="20"/>
      <w:u w:val="single"/>
      <w:lang w:eastAsia="en-US"/>
    </w:rPr>
  </w:style>
  <w:style w:type="paragraph" w:customStyle="1" w:styleId="MKSState">
    <w:name w:val="MKS_State"/>
    <w:basedOn w:val="KeinLeerraum"/>
    <w:link w:val="MKSStateChar"/>
    <w:uiPriority w:val="99"/>
    <w:pPr>
      <w:framePr w:hSpace="187" w:wrap="around" w:hAnchor="margin" w:xAlign="center" w:yAlign="bottom"/>
    </w:pPr>
  </w:style>
  <w:style w:type="character" w:customStyle="1" w:styleId="MKSIDChar">
    <w:name w:val="MKS_ID Char"/>
    <w:basedOn w:val="KeinLeerraumZchn"/>
    <w:link w:val="MKSID"/>
    <w:uiPriority w:val="99"/>
    <w:locked/>
    <w:rPr>
      <w:rFonts w:ascii="Calibri" w:hAnsi="Calibri" w:cs="Times New Roman"/>
      <w:sz w:val="22"/>
      <w:szCs w:val="22"/>
      <w:lang w:val="en-US" w:eastAsia="en-US" w:bidi="ar-SA"/>
    </w:rPr>
  </w:style>
  <w:style w:type="paragraph" w:customStyle="1" w:styleId="MKSProject">
    <w:name w:val="MKS_Project"/>
    <w:basedOn w:val="KeinLeerraum"/>
    <w:link w:val="MKSProjectChar"/>
    <w:uiPriority w:val="99"/>
    <w:pPr>
      <w:framePr w:hSpace="187" w:wrap="around" w:hAnchor="margin" w:xAlign="center" w:yAlign="bottom"/>
    </w:pPr>
  </w:style>
  <w:style w:type="character" w:customStyle="1" w:styleId="MKSStateChar">
    <w:name w:val="MKS_State Char"/>
    <w:basedOn w:val="KeinLeerraumZchn"/>
    <w:link w:val="MKSState"/>
    <w:uiPriority w:val="99"/>
    <w:locked/>
    <w:rPr>
      <w:rFonts w:ascii="Calibri" w:hAnsi="Calibri" w:cs="Times New Roman"/>
      <w:sz w:val="22"/>
      <w:szCs w:val="22"/>
      <w:lang w:val="en-US" w:eastAsia="en-US" w:bidi="ar-SA"/>
    </w:rPr>
  </w:style>
  <w:style w:type="character" w:customStyle="1" w:styleId="MKSProjectChar">
    <w:name w:val="MKS_Project Char"/>
    <w:basedOn w:val="KeinLeerraumZchn"/>
    <w:link w:val="MKSProject"/>
    <w:uiPriority w:val="99"/>
    <w:locked/>
    <w:rPr>
      <w:rFonts w:ascii="Calibri" w:hAnsi="Calibri" w:cs="Times New Roman"/>
      <w:sz w:val="22"/>
      <w:szCs w:val="22"/>
      <w:lang w:val="en-US" w:eastAsia="en-US" w:bidi="ar-SA"/>
    </w:rPr>
  </w:style>
  <w:style w:type="paragraph" w:customStyle="1" w:styleId="Tableofcontents">
    <w:name w:val="Table of contents"/>
    <w:basedOn w:val="Standard"/>
    <w:uiPriority w:val="99"/>
  </w:style>
  <w:style w:type="paragraph" w:styleId="Verzeichnis4">
    <w:name w:val="toc 4"/>
    <w:basedOn w:val="Standard"/>
    <w:next w:val="Standard"/>
    <w:autoRedefine/>
    <w:uiPriority w:val="39"/>
    <w:locked/>
    <w:pPr>
      <w:tabs>
        <w:tab w:val="left" w:pos="1814"/>
        <w:tab w:val="right" w:pos="9582"/>
      </w:tabs>
      <w:ind w:left="1815" w:hanging="1531"/>
    </w:pPr>
  </w:style>
  <w:style w:type="paragraph" w:styleId="Verzeichnis5">
    <w:name w:val="toc 5"/>
    <w:basedOn w:val="Standard"/>
    <w:next w:val="Standard"/>
    <w:autoRedefine/>
    <w:uiPriority w:val="39"/>
    <w:locked/>
    <w:pPr>
      <w:tabs>
        <w:tab w:val="left" w:pos="1814"/>
        <w:tab w:val="right" w:pos="9582"/>
      </w:tabs>
      <w:ind w:left="1815" w:hanging="1531"/>
    </w:pPr>
  </w:style>
  <w:style w:type="paragraph" w:styleId="Verzeichnis6">
    <w:name w:val="toc 6"/>
    <w:basedOn w:val="Standard"/>
    <w:next w:val="Standard"/>
    <w:autoRedefine/>
    <w:uiPriority w:val="39"/>
    <w:locked/>
    <w:pPr>
      <w:tabs>
        <w:tab w:val="left" w:pos="1814"/>
        <w:tab w:val="right" w:pos="9582"/>
      </w:tabs>
      <w:ind w:left="1815" w:hanging="1531"/>
    </w:pPr>
  </w:style>
  <w:style w:type="paragraph" w:styleId="Verzeichnis7">
    <w:name w:val="toc 7"/>
    <w:basedOn w:val="Standard"/>
    <w:next w:val="Standard"/>
    <w:autoRedefine/>
    <w:uiPriority w:val="39"/>
    <w:locked/>
    <w:pPr>
      <w:tabs>
        <w:tab w:val="left" w:pos="1814"/>
        <w:tab w:val="right" w:pos="9582"/>
      </w:tabs>
      <w:ind w:left="1815" w:hanging="1531"/>
    </w:pPr>
  </w:style>
  <w:style w:type="paragraph" w:styleId="Verzeichnis8">
    <w:name w:val="toc 8"/>
    <w:basedOn w:val="Standard"/>
    <w:next w:val="Standard"/>
    <w:autoRedefine/>
    <w:uiPriority w:val="39"/>
    <w:locked/>
    <w:pPr>
      <w:tabs>
        <w:tab w:val="left" w:pos="1814"/>
        <w:tab w:val="right" w:pos="9582"/>
      </w:tabs>
      <w:ind w:left="1815" w:hanging="1531"/>
    </w:pPr>
  </w:style>
  <w:style w:type="paragraph" w:styleId="Verzeichnis9">
    <w:name w:val="toc 9"/>
    <w:basedOn w:val="Standard"/>
    <w:next w:val="Standard"/>
    <w:autoRedefine/>
    <w:uiPriority w:val="39"/>
    <w:locked/>
    <w:pPr>
      <w:tabs>
        <w:tab w:val="left" w:pos="1814"/>
        <w:tab w:val="right" w:pos="9582"/>
      </w:tabs>
      <w:ind w:left="1815" w:hanging="1531"/>
    </w:pPr>
  </w:style>
  <w:style w:type="character" w:styleId="Seitenzahl">
    <w:name w:val="page number"/>
    <w:basedOn w:val="Absatz-Standardschriftart"/>
    <w:locked/>
  </w:style>
  <w:style w:type="paragraph" w:styleId="Standardeinzug">
    <w:name w:val="Normal Indent"/>
    <w:basedOn w:val="Standard"/>
    <w:uiPriority w:val="99"/>
    <w:unhideWhenUsed/>
    <w:locked/>
    <w:pPr>
      <w:ind w:left="720"/>
    </w:pPr>
  </w:style>
  <w:style w:type="paragraph" w:styleId="StandardWeb">
    <w:name w:val="Normal (Web)"/>
    <w:basedOn w:val="Standard"/>
    <w:uiPriority w:val="99"/>
    <w:unhideWhenUsed/>
    <w:locked/>
    <w:rPr>
      <w:rFonts w:ascii="Times New Roman" w:hAnsi="Times New Roman" w:cs="Times New Roman"/>
      <w:sz w:val="24"/>
      <w:szCs w:val="24"/>
    </w:rPr>
  </w:style>
  <w:style w:type="paragraph" w:customStyle="1" w:styleId="CASStandardbers1">
    <w:name w:val="CAS Standard Übers 1"/>
    <w:next w:val="Standard"/>
    <w:link w:val="CASStandardbers1Zchn"/>
    <w:autoRedefine/>
    <w:pPr>
      <w:numPr>
        <w:numId w:val="2"/>
      </w:numPr>
      <w:ind w:left="993" w:right="284"/>
      <w:outlineLvl w:val="0"/>
    </w:pPr>
    <w:rPr>
      <w:rFonts w:ascii="Arial" w:hAnsi="Arial"/>
      <w:b/>
      <w:szCs w:val="20"/>
      <w:lang w:val="de-DE" w:eastAsia="de-DE"/>
    </w:rPr>
  </w:style>
  <w:style w:type="paragraph" w:customStyle="1" w:styleId="CASStandardbers11">
    <w:name w:val="CAS Standard Übers 1.1"/>
    <w:next w:val="Standard"/>
    <w:autoRedefine/>
    <w:pPr>
      <w:numPr>
        <w:ilvl w:val="1"/>
        <w:numId w:val="2"/>
      </w:numPr>
      <w:ind w:left="993" w:right="284"/>
      <w:outlineLvl w:val="1"/>
    </w:pPr>
    <w:rPr>
      <w:rFonts w:ascii="Arial" w:hAnsi="Arial"/>
      <w:b/>
      <w:szCs w:val="20"/>
      <w:lang w:val="de-DE" w:eastAsia="de-DE"/>
    </w:rPr>
  </w:style>
  <w:style w:type="paragraph" w:customStyle="1" w:styleId="CASStandardbers111">
    <w:name w:val="CAS Standard Übers 1.1.1"/>
    <w:next w:val="Standard"/>
    <w:autoRedefine/>
    <w:pPr>
      <w:numPr>
        <w:ilvl w:val="2"/>
        <w:numId w:val="2"/>
      </w:numPr>
      <w:ind w:left="1276" w:right="284"/>
      <w:outlineLvl w:val="2"/>
    </w:pPr>
    <w:rPr>
      <w:rFonts w:ascii="Arial" w:hAnsi="Arial"/>
      <w:b/>
      <w:szCs w:val="20"/>
      <w:lang w:val="de-DE" w:eastAsia="de-DE"/>
    </w:rPr>
  </w:style>
  <w:style w:type="paragraph" w:customStyle="1" w:styleId="CASStandardbers1111">
    <w:name w:val="CAS Standard Übers 1.1.1.1"/>
    <w:next w:val="Standard"/>
    <w:autoRedefine/>
    <w:pPr>
      <w:numPr>
        <w:ilvl w:val="3"/>
        <w:numId w:val="2"/>
      </w:numPr>
      <w:ind w:left="1560" w:right="284"/>
      <w:outlineLvl w:val="3"/>
    </w:pPr>
    <w:rPr>
      <w:rFonts w:ascii="Arial" w:hAnsi="Arial"/>
      <w:b/>
      <w:szCs w:val="20"/>
      <w:lang w:val="de-DE" w:eastAsia="de-DE"/>
    </w:rPr>
  </w:style>
  <w:style w:type="character" w:customStyle="1" w:styleId="CASStandardbers1Zchn">
    <w:name w:val="CAS Standard Übers 1 Zchn"/>
    <w:basedOn w:val="Absatz-Standardschriftart"/>
    <w:link w:val="CASStandardbers1"/>
    <w:rPr>
      <w:rFonts w:ascii="Arial" w:hAnsi="Arial"/>
      <w:b/>
      <w:szCs w:val="20"/>
      <w:lang w:val="de-DE" w:eastAsia="de-DE"/>
    </w:rPr>
  </w:style>
  <w:style w:type="paragraph" w:customStyle="1" w:styleId="Formatvorlage1">
    <w:name w:val="Formatvorlage1"/>
    <w:basedOn w:val="berschrift6"/>
    <w:qFormat/>
    <w:pPr>
      <w:numPr>
        <w:ilvl w:val="0"/>
        <w:numId w:val="0"/>
      </w:numPr>
      <w:ind w:left="2736"/>
    </w:pPr>
    <w:rPr>
      <w:rFonts w:cs="Arial"/>
      <w:color w:val="000000" w:themeColor="text1"/>
    </w:rPr>
  </w:style>
  <w:style w:type="paragraph" w:customStyle="1" w:styleId="Formatvorlage2">
    <w:name w:val="Formatvorlage2"/>
    <w:basedOn w:val="berschrift7"/>
    <w:qFormat/>
    <w:pPr>
      <w:numPr>
        <w:ilvl w:val="0"/>
        <w:numId w:val="0"/>
      </w:numPr>
      <w:ind w:left="3240"/>
    </w:pPr>
    <w:rPr>
      <w:rFonts w:cs="Arial"/>
      <w:color w:val="000000" w:themeColor="text1"/>
    </w:rPr>
  </w:style>
  <w:style w:type="paragraph" w:styleId="Beschriftung">
    <w:name w:val="caption"/>
    <w:basedOn w:val="Standard"/>
    <w:next w:val="Standard"/>
    <w:semiHidden/>
    <w:unhideWhenUsed/>
    <w:qFormat/>
    <w:pPr>
      <w:spacing w:after="200"/>
    </w:pPr>
    <w:rPr>
      <w:b/>
      <w:bCs/>
      <w:color w:val="000000" w:themeColor="text1"/>
      <w:sz w:val="18"/>
      <w:szCs w:val="18"/>
    </w:rPr>
  </w:style>
  <w:style w:type="paragraph" w:styleId="Untertitel">
    <w:name w:val="Subtitle"/>
    <w:basedOn w:val="Standard"/>
    <w:next w:val="Standard"/>
    <w:link w:val="UntertitelZchn"/>
    <w:qFormat/>
    <w:pPr>
      <w:numPr>
        <w:ilvl w:val="1"/>
      </w:numPr>
    </w:pPr>
    <w:rPr>
      <w:rFonts w:eastAsiaTheme="majorEastAsia" w:cstheme="majorBidi"/>
      <w:i/>
      <w:iCs/>
      <w:color w:val="000000" w:themeColor="text1"/>
      <w:spacing w:val="15"/>
      <w:sz w:val="24"/>
      <w:szCs w:val="24"/>
    </w:rPr>
  </w:style>
  <w:style w:type="character" w:customStyle="1" w:styleId="UntertitelZchn">
    <w:name w:val="Untertitel Zchn"/>
    <w:basedOn w:val="Absatz-Standardschriftart"/>
    <w:link w:val="Untertitel"/>
    <w:rPr>
      <w:rFonts w:ascii="Arial" w:eastAsiaTheme="majorEastAsia" w:hAnsi="Arial" w:cstheme="majorBidi"/>
      <w:i/>
      <w:iCs/>
      <w:color w:val="000000" w:themeColor="text1"/>
      <w:spacing w:val="15"/>
      <w:sz w:val="24"/>
      <w:szCs w:val="24"/>
    </w:rPr>
  </w:style>
  <w:style w:type="character" w:styleId="IntensiveHervorhebung">
    <w:name w:val="Intense Emphasis"/>
    <w:basedOn w:val="Absatz-Standardschriftart"/>
    <w:uiPriority w:val="21"/>
    <w:qFormat/>
    <w:rPr>
      <w:b/>
      <w:bCs/>
      <w:i/>
      <w:iCs/>
      <w:color w:val="000000" w:themeColor="text1"/>
    </w:rPr>
  </w:style>
  <w:style w:type="paragraph" w:styleId="Blocktext">
    <w:name w:val="Block Text"/>
    <w:basedOn w:val="Standard"/>
    <w:uiPriority w:val="99"/>
    <w:semiHidden/>
    <w:unhideWhenUsed/>
    <w:locke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cstheme="minorBidi"/>
      <w:i/>
      <w:iCs/>
      <w:color w:val="000000" w:themeColor="text1"/>
    </w:rPr>
  </w:style>
  <w:style w:type="paragraph" w:styleId="Funotentext">
    <w:name w:val="footnote text"/>
    <w:basedOn w:val="Standard"/>
    <w:link w:val="FunotentextZchn"/>
    <w:uiPriority w:val="99"/>
    <w:semiHidden/>
    <w:unhideWhenUsed/>
    <w:locked/>
    <w:rPr>
      <w:sz w:val="18"/>
    </w:rPr>
  </w:style>
  <w:style w:type="character" w:customStyle="1" w:styleId="FunotentextZchn">
    <w:name w:val="Fußnotentext Zchn"/>
    <w:basedOn w:val="Absatz-Standardschriftart"/>
    <w:link w:val="Funotentext"/>
    <w:uiPriority w:val="99"/>
    <w:semiHidden/>
    <w:rPr>
      <w:rFonts w:ascii="Arial" w:hAnsi="Arial" w:cs="Tahoma"/>
      <w:sz w:val="18"/>
      <w:szCs w:val="20"/>
    </w:rPr>
  </w:style>
  <w:style w:type="paragraph" w:customStyle="1" w:styleId="Inhaltsverzeichnis1">
    <w:name w:val="Inhaltsverzeichnis_1"/>
    <w:basedOn w:val="Standard"/>
    <w:next w:val="Standard"/>
    <w:qFormat/>
    <w:pPr>
      <w:tabs>
        <w:tab w:val="left" w:pos="1814"/>
        <w:tab w:val="right" w:leader="dot" w:pos="9752"/>
      </w:tabs>
      <w:ind w:left="284"/>
    </w:pPr>
    <w:rPr>
      <w:rFonts w:cs="Arial"/>
      <w:color w:val="000000" w:themeColor="text1"/>
    </w:rPr>
  </w:style>
  <w:style w:type="paragraph" w:customStyle="1" w:styleId="MKSRMberschrift1">
    <w:name w:val="MKS RM Überschrift 1"/>
    <w:qFormat/>
    <w:pPr>
      <w:spacing w:before="120" w:after="120"/>
    </w:pPr>
    <w:rPr>
      <w:rFonts w:ascii="Arial" w:hAnsi="Arial" w:cs="Arial"/>
      <w:b/>
      <w:bCs/>
      <w:color w:val="000000" w:themeColor="text1"/>
      <w:kern w:val="32"/>
      <w:sz w:val="20"/>
      <w:szCs w:val="32"/>
    </w:rPr>
  </w:style>
  <w:style w:type="paragraph" w:customStyle="1" w:styleId="MKSRMberschrift2">
    <w:name w:val="MKS RM Überschrift 2"/>
    <w:qFormat/>
    <w:pPr>
      <w:spacing w:before="120" w:after="120"/>
    </w:pPr>
    <w:rPr>
      <w:rFonts w:ascii="Arial" w:hAnsi="Arial"/>
      <w:b/>
      <w:bCs/>
      <w:iCs/>
      <w:color w:val="000000" w:themeColor="text1"/>
      <w:sz w:val="20"/>
      <w:szCs w:val="28"/>
    </w:rPr>
  </w:style>
  <w:style w:type="paragraph" w:customStyle="1" w:styleId="MKSRMberschrift3">
    <w:name w:val="MKS RM Überschrift 3"/>
    <w:qFormat/>
    <w:pPr>
      <w:spacing w:before="120" w:after="120"/>
    </w:pPr>
    <w:rPr>
      <w:rFonts w:ascii="Arial" w:hAnsi="Arial" w:cs="Arial"/>
      <w:b/>
      <w:bCs/>
      <w:color w:val="000000" w:themeColor="text1"/>
      <w:sz w:val="20"/>
      <w:szCs w:val="26"/>
    </w:rPr>
  </w:style>
  <w:style w:type="paragraph" w:customStyle="1" w:styleId="MKSRMberschrift4">
    <w:name w:val="MKS RM Überschrift 4"/>
    <w:qFormat/>
    <w:pPr>
      <w:spacing w:before="120" w:after="120"/>
    </w:pPr>
    <w:rPr>
      <w:rFonts w:ascii="Arial" w:hAnsi="Arial" w:cs="Arial"/>
      <w:b/>
      <w:bCs/>
      <w:color w:val="000000" w:themeColor="text1"/>
      <w:sz w:val="20"/>
      <w:szCs w:val="28"/>
    </w:rPr>
  </w:style>
  <w:style w:type="paragraph" w:customStyle="1" w:styleId="MKSRMberschrift5">
    <w:name w:val="MKS RM Überschrift 5"/>
    <w:qFormat/>
    <w:pPr>
      <w:spacing w:before="120" w:after="120"/>
    </w:pPr>
    <w:rPr>
      <w:rFonts w:ascii="Arial" w:hAnsi="Arial" w:cs="Arial"/>
      <w:b/>
      <w:bCs/>
      <w:iCs/>
      <w:sz w:val="20"/>
      <w:szCs w:val="26"/>
    </w:rPr>
  </w:style>
  <w:style w:type="paragraph" w:customStyle="1" w:styleId="MKSRMberschrift6">
    <w:name w:val="MKS RM Überschrift 6"/>
    <w:qFormat/>
    <w:pPr>
      <w:spacing w:before="120" w:after="120"/>
    </w:pPr>
    <w:rPr>
      <w:rFonts w:ascii="Arial" w:hAnsi="Arial" w:cs="Arial"/>
      <w:b/>
      <w:bCs/>
      <w:sz w:val="20"/>
    </w:rPr>
  </w:style>
  <w:style w:type="paragraph" w:customStyle="1" w:styleId="MKSRMberschrift7">
    <w:name w:val="MKS RM Überschrift 7"/>
    <w:qFormat/>
    <w:pPr>
      <w:spacing w:before="120" w:after="120"/>
    </w:pPr>
    <w:rPr>
      <w:rFonts w:ascii="Arial" w:hAnsi="Arial" w:cs="Arial"/>
      <w:b/>
      <w:sz w:val="20"/>
      <w:szCs w:val="24"/>
    </w:rPr>
  </w:style>
  <w:style w:type="paragraph" w:customStyle="1" w:styleId="MKSRMberschrift8">
    <w:name w:val="MKS RM Überschrift 8"/>
    <w:qFormat/>
    <w:pPr>
      <w:spacing w:before="120" w:after="120"/>
    </w:pPr>
    <w:rPr>
      <w:rFonts w:ascii="Arial" w:hAnsi="Arial" w:cs="Arial"/>
      <w:b/>
      <w:iCs/>
      <w:sz w:val="20"/>
      <w:szCs w:val="24"/>
    </w:rPr>
  </w:style>
  <w:style w:type="paragraph" w:customStyle="1" w:styleId="MKSRMberschrift9">
    <w:name w:val="MKS RM Überschrift 9"/>
    <w:qFormat/>
    <w:pPr>
      <w:spacing w:before="120" w:after="120"/>
    </w:pPr>
    <w:rPr>
      <w:rFonts w:ascii="Arial" w:hAnsi="Arial" w:cs="Arial"/>
      <w:b/>
      <w:sz w:val="20"/>
    </w:rPr>
  </w:style>
  <w:style w:type="paragraph" w:styleId="MKSHeading1">
    <w:name w:val="MKS Heading 1"/>
    <w:basedOn w:val="Standard"/>
    <w:next w:val="Standard"/>
    <w:link w:val="MKSHeading1Char"/>
    <w:uiPriority w:val="10"/>
    <w:qFormat/>
    <w:pPr>
      <w:keepNext/>
      <w:keepLines/>
      <w:spacing w:before="200" w:after="0"/>
    </w:pPr>
    <w:rPr>
      <w:rFonts w:asciiTheme="majorHAnsi" w:eastAsiaTheme="majorEastAsia" w:hAnsiTheme="majorHAnsi" w:cstheme="majorBidi"/>
      <w:b/>
      <w:bCs/>
      <w:color w:val="4F81BD"/>
      <w:sz w:val="28"/>
      <w:szCs w:val="28"/>
    </w:rPr>
  </w:style>
  <w:style w:type="character" w:styleId="MKSHeading1Char">
    <w:name w:val="MKS Heading 1 Char"/>
    <w:basedOn w:val="Absatz-Standardschriftart"/>
    <w:link w:val="MKSHeading1"/>
    <w:uiPriority w:val="10"/>
    <w:rPr>
      <w:rFonts w:asciiTheme="majorHAnsi" w:eastAsiaTheme="majorEastAsia" w:hAnsiTheme="majorHAnsi" w:cstheme="majorBidi"/>
      <w:b/>
      <w:bCs/>
      <w:color w:val="4F81BD"/>
      <w:sz w:val="28"/>
      <w:szCs w:val="28"/>
    </w:rPr>
  </w:style>
  <w:style w:type="paragraph" w:styleId="MKSHeading2">
    <w:name w:val="MKS Heading 2"/>
    <w:basedOn w:val="Standard"/>
    <w:next w:val="Standard"/>
    <w:link w:val="MKSHeading2Char"/>
    <w:uiPriority w:val="10"/>
    <w:qFormat/>
    <w:pPr>
      <w:keepNext/>
      <w:keepLines/>
      <w:spacing w:before="200" w:after="0"/>
    </w:pPr>
    <w:rPr>
      <w:rFonts w:asciiTheme="majorHAnsi" w:eastAsiaTheme="majorEastAsia" w:hAnsiTheme="majorHAnsi" w:cstheme="majorBidi"/>
      <w:b/>
      <w:bCs/>
      <w:color w:val="4F81BD"/>
      <w:sz w:val="26"/>
      <w:szCs w:val="26"/>
    </w:rPr>
  </w:style>
  <w:style w:type="character" w:styleId="MKSHeading2Char">
    <w:name w:val="MKS Heading 2 Char"/>
    <w:basedOn w:val="Absatz-Standardschriftart"/>
    <w:link w:val="MKSHeading2"/>
    <w:uiPriority w:val="10"/>
    <w:rPr>
      <w:rFonts w:asciiTheme="majorHAnsi" w:eastAsiaTheme="majorEastAsia" w:hAnsiTheme="majorHAnsi" w:cstheme="majorBidi"/>
      <w:b/>
      <w:bCs/>
      <w:color w:val="4F81BD"/>
      <w:sz w:val="26"/>
      <w:szCs w:val="26"/>
    </w:rPr>
  </w:style>
  <w:style w:type="paragraph" w:styleId="MKSHeading3">
    <w:name w:val="MKS Heading 3"/>
    <w:basedOn w:val="Standard"/>
    <w:next w:val="Standard"/>
    <w:link w:val="MKSHeading3Char"/>
    <w:uiPriority w:val="10"/>
    <w:qFormat/>
    <w:pPr>
      <w:keepNext/>
      <w:keepLines/>
      <w:spacing w:before="200" w:after="0"/>
    </w:pPr>
    <w:rPr>
      <w:rFonts w:asciiTheme="majorHAnsi" w:eastAsiaTheme="majorEastAsia" w:hAnsiTheme="majorHAnsi" w:cstheme="majorBidi"/>
      <w:b/>
      <w:bCs/>
      <w:color w:val="4F81BD"/>
      <w:sz w:val="24"/>
      <w:szCs w:val="24"/>
    </w:rPr>
  </w:style>
  <w:style w:type="character" w:styleId="MKSHeading3Char">
    <w:name w:val="MKS Heading 3 Char"/>
    <w:basedOn w:val="Absatz-Standardschriftart"/>
    <w:link w:val="MKSHeading3"/>
    <w:uiPriority w:val="10"/>
    <w:rPr>
      <w:rFonts w:asciiTheme="majorHAnsi" w:eastAsiaTheme="majorEastAsia" w:hAnsiTheme="majorHAnsi" w:cstheme="majorBidi"/>
      <w:b/>
      <w:bCs/>
      <w:color w:val="4F81BD"/>
      <w:sz w:val="24"/>
      <w:szCs w:val="24"/>
    </w:rPr>
  </w:style>
  <w:style w:type="paragraph" w:styleId="MKSHeading4">
    <w:name w:val="MKS Heading 4"/>
    <w:basedOn w:val="Standard"/>
    <w:next w:val="Standard"/>
    <w:link w:val="MKSHeading4Char"/>
    <w:uiPriority w:val="10"/>
    <w:qFormat/>
    <w:pPr>
      <w:keepNext/>
      <w:keepLines/>
      <w:spacing w:before="200" w:after="0"/>
    </w:pPr>
    <w:rPr>
      <w:rFonts w:asciiTheme="majorHAnsi" w:eastAsiaTheme="majorEastAsia" w:hAnsiTheme="majorHAnsi" w:cstheme="majorBidi"/>
      <w:b/>
      <w:bCs/>
      <w:color w:val="4F81BD"/>
      <w:sz w:val="22"/>
      <w:szCs w:val="22"/>
    </w:rPr>
  </w:style>
  <w:style w:type="character" w:styleId="MKSHeading4Char">
    <w:name w:val="MKS Heading 4 Char"/>
    <w:basedOn w:val="Absatz-Standardschriftart"/>
    <w:link w:val="MKSHeading4"/>
    <w:uiPriority w:val="10"/>
    <w:rPr>
      <w:rFonts w:asciiTheme="majorHAnsi" w:eastAsiaTheme="majorEastAsia" w:hAnsiTheme="majorHAnsi" w:cstheme="majorBidi"/>
      <w:b/>
      <w:bCs/>
      <w:color w:val="4F81BD"/>
      <w:sz w:val="22"/>
      <w:szCs w:val="22"/>
    </w:rPr>
  </w:style>
  <w:style w:type="paragraph" w:styleId="MKSHeading5">
    <w:name w:val="MKS Heading 5"/>
    <w:basedOn w:val="Standard"/>
    <w:next w:val="Standard"/>
    <w:link w:val="MKSHeading5Char"/>
    <w:uiPriority w:val="10"/>
    <w:qFormat/>
    <w:pPr>
      <w:keepNext/>
      <w:keepLines/>
      <w:spacing w:before="200" w:after="0"/>
    </w:pPr>
    <w:rPr>
      <w:rFonts w:asciiTheme="majorHAnsi" w:eastAsiaTheme="majorEastAsia" w:hAnsiTheme="majorHAnsi" w:cstheme="majorBidi"/>
      <w:b/>
      <w:bCs/>
      <w:color w:val="4F81BD"/>
      <w:sz w:val="20"/>
      <w:szCs w:val="20"/>
    </w:rPr>
  </w:style>
  <w:style w:type="character" w:styleId="MKSHeading5Char">
    <w:name w:val="MKS Heading 5 Char"/>
    <w:basedOn w:val="Absatz-Standardschriftart"/>
    <w:link w:val="MKSHeading5"/>
    <w:uiPriority w:val="10"/>
    <w:rPr>
      <w:rFonts w:asciiTheme="majorHAnsi" w:eastAsiaTheme="majorEastAsia" w:hAnsiTheme="majorHAnsi" w:cstheme="majorBidi"/>
      <w:b/>
      <w:bCs/>
      <w:color w:val="4F81BD"/>
      <w:sz w:val="20"/>
      <w:szCs w:val="20"/>
    </w:rPr>
  </w:style>
  <w:style w:type="paragraph" w:styleId="MKSHeading6">
    <w:name w:val="MKS Heading 6"/>
    <w:basedOn w:val="Standard"/>
    <w:next w:val="Standard"/>
    <w:link w:val="MKSHeading6Char"/>
    <w:uiPriority w:val="10"/>
    <w:qFormat/>
    <w:pPr>
      <w:keepNext/>
      <w:keepLines/>
      <w:spacing w:before="200" w:after="0"/>
    </w:pPr>
    <w:rPr>
      <w:rFonts w:asciiTheme="majorHAnsi" w:eastAsiaTheme="majorEastAsia" w:hAnsiTheme="majorHAnsi" w:cstheme="majorBidi"/>
      <w:b/>
      <w:bCs/>
      <w:color w:val="4F81BD"/>
      <w:sz w:val="18"/>
      <w:szCs w:val="18"/>
    </w:rPr>
  </w:style>
  <w:style w:type="character" w:styleId="MKSHeading6Char">
    <w:name w:val="MKS Heading 6 Char"/>
    <w:basedOn w:val="Absatz-Standardschriftart"/>
    <w:link w:val="MKSHeading6"/>
    <w:uiPriority w:val="10"/>
    <w:rPr>
      <w:rFonts w:asciiTheme="majorHAnsi" w:eastAsiaTheme="majorEastAsia" w:hAnsiTheme="majorHAnsi" w:cstheme="majorBidi"/>
      <w:b/>
      <w:bCs/>
      <w:color w:val="4F81BD"/>
      <w:sz w:val="18"/>
      <w:szCs w:val="18"/>
    </w:rPr>
  </w:style>
  <w:style w:type="paragraph" w:styleId="MKSCaption">
    <w:name w:val="MKS Caption"/>
    <w:basedOn w:val="Standard"/>
    <w:next w:val="Standard"/>
    <w:uiPriority w:val="11"/>
    <w:qFormat/>
    <w:pPr>
      <w:spacing w:line="240" w:lineRule="auto"/>
    </w:pPr>
    <w:rPr>
      <w:b/>
      <w:bCs/>
      <w:color w:val="4F81BD"/>
      <w:sz w:val="18"/>
      <w:szCs w:val="18"/>
    </w:rPr>
  </w:style>
  <w:style w:type="character" w:styleId="MKSHyperlink">
    <w:name w:val="MKS Hyperlink"/>
    <w:basedOn w:val="Absatz-Standardschriftart"/>
    <w:uiPriority w:val="99"/>
    <w:rPr>
      <w:color w:val="0000FF"/>
      <w:u w:val="single"/>
    </w:rPr>
  </w:style>
  <w:style w:type="character" w:styleId="MKSPlaceholderText">
    <w:name w:val="MKS Placeholder Text"/>
    <w:basedOn w:val="Absatz-Standardschriftart"/>
    <w:uiPriority w:val="9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671420">
      <w:bodyDiv w:val="1"/>
      <w:marLeft w:val="0"/>
      <w:marRight w:val="0"/>
      <w:marTop w:val="0"/>
      <w:marBottom w:val="0"/>
      <w:divBdr>
        <w:top w:val="none" w:sz="0" w:space="0" w:color="auto"/>
        <w:left w:val="none" w:sz="0" w:space="0" w:color="auto"/>
        <w:bottom w:val="none" w:sz="0" w:space="0" w:color="auto"/>
        <w:right w:val="none" w:sz="0" w:space="0" w:color="auto"/>
      </w:divBdr>
    </w:div>
    <w:div w:id="42368907">
      <w:bodyDiv w:val="1"/>
      <w:marLeft w:val="0"/>
      <w:marRight w:val="0"/>
      <w:marTop w:val="0"/>
      <w:marBottom w:val="0"/>
      <w:divBdr>
        <w:top w:val="none" w:sz="0" w:space="0" w:color="auto"/>
        <w:left w:val="none" w:sz="0" w:space="0" w:color="auto"/>
        <w:bottom w:val="none" w:sz="0" w:space="0" w:color="auto"/>
        <w:right w:val="none" w:sz="0" w:space="0" w:color="auto"/>
      </w:divBdr>
    </w:div>
    <w:div w:id="83263455">
      <w:bodyDiv w:val="1"/>
      <w:marLeft w:val="0"/>
      <w:marRight w:val="0"/>
      <w:marTop w:val="0"/>
      <w:marBottom w:val="0"/>
      <w:divBdr>
        <w:top w:val="none" w:sz="0" w:space="0" w:color="auto"/>
        <w:left w:val="none" w:sz="0" w:space="0" w:color="auto"/>
        <w:bottom w:val="none" w:sz="0" w:space="0" w:color="auto"/>
        <w:right w:val="none" w:sz="0" w:space="0" w:color="auto"/>
      </w:divBdr>
    </w:div>
    <w:div w:id="104693739">
      <w:bodyDiv w:val="1"/>
      <w:marLeft w:val="0"/>
      <w:marRight w:val="0"/>
      <w:marTop w:val="0"/>
      <w:marBottom w:val="0"/>
      <w:divBdr>
        <w:top w:val="none" w:sz="0" w:space="0" w:color="auto"/>
        <w:left w:val="none" w:sz="0" w:space="0" w:color="auto"/>
        <w:bottom w:val="none" w:sz="0" w:space="0" w:color="auto"/>
        <w:right w:val="none" w:sz="0" w:space="0" w:color="auto"/>
      </w:divBdr>
    </w:div>
    <w:div w:id="135269983">
      <w:bodyDiv w:val="1"/>
      <w:marLeft w:val="0"/>
      <w:marRight w:val="0"/>
      <w:marTop w:val="0"/>
      <w:marBottom w:val="0"/>
      <w:divBdr>
        <w:top w:val="none" w:sz="0" w:space="0" w:color="auto"/>
        <w:left w:val="none" w:sz="0" w:space="0" w:color="auto"/>
        <w:bottom w:val="none" w:sz="0" w:space="0" w:color="auto"/>
        <w:right w:val="none" w:sz="0" w:space="0" w:color="auto"/>
      </w:divBdr>
    </w:div>
    <w:div w:id="180896934">
      <w:bodyDiv w:val="1"/>
      <w:marLeft w:val="0"/>
      <w:marRight w:val="0"/>
      <w:marTop w:val="0"/>
      <w:marBottom w:val="0"/>
      <w:divBdr>
        <w:top w:val="none" w:sz="0" w:space="0" w:color="auto"/>
        <w:left w:val="none" w:sz="0" w:space="0" w:color="auto"/>
        <w:bottom w:val="none" w:sz="0" w:space="0" w:color="auto"/>
        <w:right w:val="none" w:sz="0" w:space="0" w:color="auto"/>
      </w:divBdr>
    </w:div>
    <w:div w:id="210267082">
      <w:bodyDiv w:val="1"/>
      <w:marLeft w:val="0"/>
      <w:marRight w:val="0"/>
      <w:marTop w:val="0"/>
      <w:marBottom w:val="0"/>
      <w:divBdr>
        <w:top w:val="none" w:sz="0" w:space="0" w:color="auto"/>
        <w:left w:val="none" w:sz="0" w:space="0" w:color="auto"/>
        <w:bottom w:val="none" w:sz="0" w:space="0" w:color="auto"/>
        <w:right w:val="none" w:sz="0" w:space="0" w:color="auto"/>
      </w:divBdr>
    </w:div>
    <w:div w:id="220024652">
      <w:bodyDiv w:val="1"/>
      <w:marLeft w:val="0"/>
      <w:marRight w:val="0"/>
      <w:marTop w:val="0"/>
      <w:marBottom w:val="0"/>
      <w:divBdr>
        <w:top w:val="none" w:sz="0" w:space="0" w:color="auto"/>
        <w:left w:val="none" w:sz="0" w:space="0" w:color="auto"/>
        <w:bottom w:val="none" w:sz="0" w:space="0" w:color="auto"/>
        <w:right w:val="none" w:sz="0" w:space="0" w:color="auto"/>
      </w:divBdr>
    </w:div>
    <w:div w:id="252516160">
      <w:bodyDiv w:val="1"/>
      <w:marLeft w:val="0"/>
      <w:marRight w:val="0"/>
      <w:marTop w:val="0"/>
      <w:marBottom w:val="0"/>
      <w:divBdr>
        <w:top w:val="none" w:sz="0" w:space="0" w:color="auto"/>
        <w:left w:val="none" w:sz="0" w:space="0" w:color="auto"/>
        <w:bottom w:val="none" w:sz="0" w:space="0" w:color="auto"/>
        <w:right w:val="none" w:sz="0" w:space="0" w:color="auto"/>
      </w:divBdr>
    </w:div>
    <w:div w:id="264505674">
      <w:bodyDiv w:val="1"/>
      <w:marLeft w:val="0"/>
      <w:marRight w:val="0"/>
      <w:marTop w:val="0"/>
      <w:marBottom w:val="0"/>
      <w:divBdr>
        <w:top w:val="none" w:sz="0" w:space="0" w:color="auto"/>
        <w:left w:val="none" w:sz="0" w:space="0" w:color="auto"/>
        <w:bottom w:val="none" w:sz="0" w:space="0" w:color="auto"/>
        <w:right w:val="none" w:sz="0" w:space="0" w:color="auto"/>
      </w:divBdr>
    </w:div>
    <w:div w:id="313334852">
      <w:bodyDiv w:val="1"/>
      <w:marLeft w:val="0"/>
      <w:marRight w:val="0"/>
      <w:marTop w:val="0"/>
      <w:marBottom w:val="0"/>
      <w:divBdr>
        <w:top w:val="none" w:sz="0" w:space="0" w:color="auto"/>
        <w:left w:val="none" w:sz="0" w:space="0" w:color="auto"/>
        <w:bottom w:val="none" w:sz="0" w:space="0" w:color="auto"/>
        <w:right w:val="none" w:sz="0" w:space="0" w:color="auto"/>
      </w:divBdr>
    </w:div>
    <w:div w:id="334188590">
      <w:bodyDiv w:val="1"/>
      <w:marLeft w:val="0"/>
      <w:marRight w:val="0"/>
      <w:marTop w:val="0"/>
      <w:marBottom w:val="0"/>
      <w:divBdr>
        <w:top w:val="none" w:sz="0" w:space="0" w:color="auto"/>
        <w:left w:val="none" w:sz="0" w:space="0" w:color="auto"/>
        <w:bottom w:val="none" w:sz="0" w:space="0" w:color="auto"/>
        <w:right w:val="none" w:sz="0" w:space="0" w:color="auto"/>
      </w:divBdr>
    </w:div>
    <w:div w:id="337276839">
      <w:bodyDiv w:val="1"/>
      <w:marLeft w:val="0"/>
      <w:marRight w:val="0"/>
      <w:marTop w:val="0"/>
      <w:marBottom w:val="0"/>
      <w:divBdr>
        <w:top w:val="none" w:sz="0" w:space="0" w:color="auto"/>
        <w:left w:val="none" w:sz="0" w:space="0" w:color="auto"/>
        <w:bottom w:val="none" w:sz="0" w:space="0" w:color="auto"/>
        <w:right w:val="none" w:sz="0" w:space="0" w:color="auto"/>
      </w:divBdr>
    </w:div>
    <w:div w:id="417948657">
      <w:bodyDiv w:val="1"/>
      <w:marLeft w:val="0"/>
      <w:marRight w:val="0"/>
      <w:marTop w:val="0"/>
      <w:marBottom w:val="0"/>
      <w:divBdr>
        <w:top w:val="none" w:sz="0" w:space="0" w:color="auto"/>
        <w:left w:val="none" w:sz="0" w:space="0" w:color="auto"/>
        <w:bottom w:val="none" w:sz="0" w:space="0" w:color="auto"/>
        <w:right w:val="none" w:sz="0" w:space="0" w:color="auto"/>
      </w:divBdr>
    </w:div>
    <w:div w:id="428084535">
      <w:bodyDiv w:val="1"/>
      <w:marLeft w:val="0"/>
      <w:marRight w:val="0"/>
      <w:marTop w:val="0"/>
      <w:marBottom w:val="0"/>
      <w:divBdr>
        <w:top w:val="none" w:sz="0" w:space="0" w:color="auto"/>
        <w:left w:val="none" w:sz="0" w:space="0" w:color="auto"/>
        <w:bottom w:val="none" w:sz="0" w:space="0" w:color="auto"/>
        <w:right w:val="none" w:sz="0" w:space="0" w:color="auto"/>
      </w:divBdr>
    </w:div>
    <w:div w:id="437794848">
      <w:bodyDiv w:val="1"/>
      <w:marLeft w:val="0"/>
      <w:marRight w:val="0"/>
      <w:marTop w:val="0"/>
      <w:marBottom w:val="0"/>
      <w:divBdr>
        <w:top w:val="none" w:sz="0" w:space="0" w:color="auto"/>
        <w:left w:val="none" w:sz="0" w:space="0" w:color="auto"/>
        <w:bottom w:val="none" w:sz="0" w:space="0" w:color="auto"/>
        <w:right w:val="none" w:sz="0" w:space="0" w:color="auto"/>
      </w:divBdr>
    </w:div>
    <w:div w:id="440688845">
      <w:bodyDiv w:val="1"/>
      <w:marLeft w:val="0"/>
      <w:marRight w:val="0"/>
      <w:marTop w:val="0"/>
      <w:marBottom w:val="0"/>
      <w:divBdr>
        <w:top w:val="none" w:sz="0" w:space="0" w:color="auto"/>
        <w:left w:val="none" w:sz="0" w:space="0" w:color="auto"/>
        <w:bottom w:val="none" w:sz="0" w:space="0" w:color="auto"/>
        <w:right w:val="none" w:sz="0" w:space="0" w:color="auto"/>
      </w:divBdr>
    </w:div>
    <w:div w:id="444663774">
      <w:bodyDiv w:val="1"/>
      <w:marLeft w:val="0"/>
      <w:marRight w:val="0"/>
      <w:marTop w:val="0"/>
      <w:marBottom w:val="0"/>
      <w:divBdr>
        <w:top w:val="none" w:sz="0" w:space="0" w:color="auto"/>
        <w:left w:val="none" w:sz="0" w:space="0" w:color="auto"/>
        <w:bottom w:val="none" w:sz="0" w:space="0" w:color="auto"/>
        <w:right w:val="none" w:sz="0" w:space="0" w:color="auto"/>
      </w:divBdr>
    </w:div>
    <w:div w:id="517424736">
      <w:bodyDiv w:val="1"/>
      <w:marLeft w:val="0"/>
      <w:marRight w:val="0"/>
      <w:marTop w:val="0"/>
      <w:marBottom w:val="0"/>
      <w:divBdr>
        <w:top w:val="none" w:sz="0" w:space="0" w:color="auto"/>
        <w:left w:val="none" w:sz="0" w:space="0" w:color="auto"/>
        <w:bottom w:val="none" w:sz="0" w:space="0" w:color="auto"/>
        <w:right w:val="none" w:sz="0" w:space="0" w:color="auto"/>
      </w:divBdr>
    </w:div>
    <w:div w:id="530458261">
      <w:bodyDiv w:val="1"/>
      <w:marLeft w:val="0"/>
      <w:marRight w:val="0"/>
      <w:marTop w:val="0"/>
      <w:marBottom w:val="0"/>
      <w:divBdr>
        <w:top w:val="none" w:sz="0" w:space="0" w:color="auto"/>
        <w:left w:val="none" w:sz="0" w:space="0" w:color="auto"/>
        <w:bottom w:val="none" w:sz="0" w:space="0" w:color="auto"/>
        <w:right w:val="none" w:sz="0" w:space="0" w:color="auto"/>
      </w:divBdr>
    </w:div>
    <w:div w:id="541676968">
      <w:bodyDiv w:val="1"/>
      <w:marLeft w:val="0"/>
      <w:marRight w:val="0"/>
      <w:marTop w:val="0"/>
      <w:marBottom w:val="0"/>
      <w:divBdr>
        <w:top w:val="none" w:sz="0" w:space="0" w:color="auto"/>
        <w:left w:val="none" w:sz="0" w:space="0" w:color="auto"/>
        <w:bottom w:val="none" w:sz="0" w:space="0" w:color="auto"/>
        <w:right w:val="none" w:sz="0" w:space="0" w:color="auto"/>
      </w:divBdr>
    </w:div>
    <w:div w:id="549465393">
      <w:bodyDiv w:val="1"/>
      <w:marLeft w:val="0"/>
      <w:marRight w:val="0"/>
      <w:marTop w:val="0"/>
      <w:marBottom w:val="0"/>
      <w:divBdr>
        <w:top w:val="none" w:sz="0" w:space="0" w:color="auto"/>
        <w:left w:val="none" w:sz="0" w:space="0" w:color="auto"/>
        <w:bottom w:val="none" w:sz="0" w:space="0" w:color="auto"/>
        <w:right w:val="none" w:sz="0" w:space="0" w:color="auto"/>
      </w:divBdr>
    </w:div>
    <w:div w:id="549727486">
      <w:bodyDiv w:val="1"/>
      <w:marLeft w:val="0"/>
      <w:marRight w:val="0"/>
      <w:marTop w:val="0"/>
      <w:marBottom w:val="0"/>
      <w:divBdr>
        <w:top w:val="none" w:sz="0" w:space="0" w:color="auto"/>
        <w:left w:val="none" w:sz="0" w:space="0" w:color="auto"/>
        <w:bottom w:val="none" w:sz="0" w:space="0" w:color="auto"/>
        <w:right w:val="none" w:sz="0" w:space="0" w:color="auto"/>
      </w:divBdr>
    </w:div>
    <w:div w:id="563374410">
      <w:bodyDiv w:val="1"/>
      <w:marLeft w:val="0"/>
      <w:marRight w:val="0"/>
      <w:marTop w:val="0"/>
      <w:marBottom w:val="0"/>
      <w:divBdr>
        <w:top w:val="none" w:sz="0" w:space="0" w:color="auto"/>
        <w:left w:val="none" w:sz="0" w:space="0" w:color="auto"/>
        <w:bottom w:val="none" w:sz="0" w:space="0" w:color="auto"/>
        <w:right w:val="none" w:sz="0" w:space="0" w:color="auto"/>
      </w:divBdr>
    </w:div>
    <w:div w:id="573198112">
      <w:bodyDiv w:val="1"/>
      <w:marLeft w:val="0"/>
      <w:marRight w:val="0"/>
      <w:marTop w:val="0"/>
      <w:marBottom w:val="0"/>
      <w:divBdr>
        <w:top w:val="none" w:sz="0" w:space="0" w:color="auto"/>
        <w:left w:val="none" w:sz="0" w:space="0" w:color="auto"/>
        <w:bottom w:val="none" w:sz="0" w:space="0" w:color="auto"/>
        <w:right w:val="none" w:sz="0" w:space="0" w:color="auto"/>
      </w:divBdr>
    </w:div>
    <w:div w:id="601383000">
      <w:bodyDiv w:val="1"/>
      <w:marLeft w:val="0"/>
      <w:marRight w:val="0"/>
      <w:marTop w:val="0"/>
      <w:marBottom w:val="0"/>
      <w:divBdr>
        <w:top w:val="none" w:sz="0" w:space="0" w:color="auto"/>
        <w:left w:val="none" w:sz="0" w:space="0" w:color="auto"/>
        <w:bottom w:val="none" w:sz="0" w:space="0" w:color="auto"/>
        <w:right w:val="none" w:sz="0" w:space="0" w:color="auto"/>
      </w:divBdr>
    </w:div>
    <w:div w:id="604338656">
      <w:bodyDiv w:val="1"/>
      <w:marLeft w:val="0"/>
      <w:marRight w:val="0"/>
      <w:marTop w:val="0"/>
      <w:marBottom w:val="0"/>
      <w:divBdr>
        <w:top w:val="none" w:sz="0" w:space="0" w:color="auto"/>
        <w:left w:val="none" w:sz="0" w:space="0" w:color="auto"/>
        <w:bottom w:val="none" w:sz="0" w:space="0" w:color="auto"/>
        <w:right w:val="none" w:sz="0" w:space="0" w:color="auto"/>
      </w:divBdr>
    </w:div>
    <w:div w:id="610208982">
      <w:bodyDiv w:val="1"/>
      <w:marLeft w:val="0"/>
      <w:marRight w:val="0"/>
      <w:marTop w:val="0"/>
      <w:marBottom w:val="0"/>
      <w:divBdr>
        <w:top w:val="none" w:sz="0" w:space="0" w:color="auto"/>
        <w:left w:val="none" w:sz="0" w:space="0" w:color="auto"/>
        <w:bottom w:val="none" w:sz="0" w:space="0" w:color="auto"/>
        <w:right w:val="none" w:sz="0" w:space="0" w:color="auto"/>
      </w:divBdr>
    </w:div>
    <w:div w:id="627973834">
      <w:bodyDiv w:val="1"/>
      <w:marLeft w:val="0"/>
      <w:marRight w:val="0"/>
      <w:marTop w:val="0"/>
      <w:marBottom w:val="0"/>
      <w:divBdr>
        <w:top w:val="none" w:sz="0" w:space="0" w:color="auto"/>
        <w:left w:val="none" w:sz="0" w:space="0" w:color="auto"/>
        <w:bottom w:val="none" w:sz="0" w:space="0" w:color="auto"/>
        <w:right w:val="none" w:sz="0" w:space="0" w:color="auto"/>
      </w:divBdr>
    </w:div>
    <w:div w:id="628052162">
      <w:bodyDiv w:val="1"/>
      <w:marLeft w:val="0"/>
      <w:marRight w:val="0"/>
      <w:marTop w:val="0"/>
      <w:marBottom w:val="0"/>
      <w:divBdr>
        <w:top w:val="none" w:sz="0" w:space="0" w:color="auto"/>
        <w:left w:val="none" w:sz="0" w:space="0" w:color="auto"/>
        <w:bottom w:val="none" w:sz="0" w:space="0" w:color="auto"/>
        <w:right w:val="none" w:sz="0" w:space="0" w:color="auto"/>
      </w:divBdr>
    </w:div>
    <w:div w:id="635256817">
      <w:bodyDiv w:val="1"/>
      <w:marLeft w:val="0"/>
      <w:marRight w:val="0"/>
      <w:marTop w:val="0"/>
      <w:marBottom w:val="0"/>
      <w:divBdr>
        <w:top w:val="none" w:sz="0" w:space="0" w:color="auto"/>
        <w:left w:val="none" w:sz="0" w:space="0" w:color="auto"/>
        <w:bottom w:val="none" w:sz="0" w:space="0" w:color="auto"/>
        <w:right w:val="none" w:sz="0" w:space="0" w:color="auto"/>
      </w:divBdr>
    </w:div>
    <w:div w:id="653872205">
      <w:bodyDiv w:val="1"/>
      <w:marLeft w:val="0"/>
      <w:marRight w:val="0"/>
      <w:marTop w:val="0"/>
      <w:marBottom w:val="0"/>
      <w:divBdr>
        <w:top w:val="none" w:sz="0" w:space="0" w:color="auto"/>
        <w:left w:val="none" w:sz="0" w:space="0" w:color="auto"/>
        <w:bottom w:val="none" w:sz="0" w:space="0" w:color="auto"/>
        <w:right w:val="none" w:sz="0" w:space="0" w:color="auto"/>
      </w:divBdr>
    </w:div>
    <w:div w:id="669990690">
      <w:bodyDiv w:val="1"/>
      <w:marLeft w:val="0"/>
      <w:marRight w:val="0"/>
      <w:marTop w:val="0"/>
      <w:marBottom w:val="0"/>
      <w:divBdr>
        <w:top w:val="none" w:sz="0" w:space="0" w:color="auto"/>
        <w:left w:val="none" w:sz="0" w:space="0" w:color="auto"/>
        <w:bottom w:val="none" w:sz="0" w:space="0" w:color="auto"/>
        <w:right w:val="none" w:sz="0" w:space="0" w:color="auto"/>
      </w:divBdr>
    </w:div>
    <w:div w:id="750661197">
      <w:bodyDiv w:val="1"/>
      <w:marLeft w:val="0"/>
      <w:marRight w:val="0"/>
      <w:marTop w:val="0"/>
      <w:marBottom w:val="0"/>
      <w:divBdr>
        <w:top w:val="none" w:sz="0" w:space="0" w:color="auto"/>
        <w:left w:val="none" w:sz="0" w:space="0" w:color="auto"/>
        <w:bottom w:val="none" w:sz="0" w:space="0" w:color="auto"/>
        <w:right w:val="none" w:sz="0" w:space="0" w:color="auto"/>
      </w:divBdr>
    </w:div>
    <w:div w:id="769861253">
      <w:bodyDiv w:val="1"/>
      <w:marLeft w:val="0"/>
      <w:marRight w:val="0"/>
      <w:marTop w:val="0"/>
      <w:marBottom w:val="0"/>
      <w:divBdr>
        <w:top w:val="none" w:sz="0" w:space="0" w:color="auto"/>
        <w:left w:val="none" w:sz="0" w:space="0" w:color="auto"/>
        <w:bottom w:val="none" w:sz="0" w:space="0" w:color="auto"/>
        <w:right w:val="none" w:sz="0" w:space="0" w:color="auto"/>
      </w:divBdr>
    </w:div>
    <w:div w:id="779180488">
      <w:bodyDiv w:val="1"/>
      <w:marLeft w:val="0"/>
      <w:marRight w:val="0"/>
      <w:marTop w:val="0"/>
      <w:marBottom w:val="0"/>
      <w:divBdr>
        <w:top w:val="none" w:sz="0" w:space="0" w:color="auto"/>
        <w:left w:val="none" w:sz="0" w:space="0" w:color="auto"/>
        <w:bottom w:val="none" w:sz="0" w:space="0" w:color="auto"/>
        <w:right w:val="none" w:sz="0" w:space="0" w:color="auto"/>
      </w:divBdr>
    </w:div>
    <w:div w:id="814489735">
      <w:bodyDiv w:val="1"/>
      <w:marLeft w:val="0"/>
      <w:marRight w:val="0"/>
      <w:marTop w:val="0"/>
      <w:marBottom w:val="0"/>
      <w:divBdr>
        <w:top w:val="none" w:sz="0" w:space="0" w:color="auto"/>
        <w:left w:val="none" w:sz="0" w:space="0" w:color="auto"/>
        <w:bottom w:val="none" w:sz="0" w:space="0" w:color="auto"/>
        <w:right w:val="none" w:sz="0" w:space="0" w:color="auto"/>
      </w:divBdr>
    </w:div>
    <w:div w:id="844397012">
      <w:bodyDiv w:val="1"/>
      <w:marLeft w:val="0"/>
      <w:marRight w:val="0"/>
      <w:marTop w:val="0"/>
      <w:marBottom w:val="0"/>
      <w:divBdr>
        <w:top w:val="none" w:sz="0" w:space="0" w:color="auto"/>
        <w:left w:val="none" w:sz="0" w:space="0" w:color="auto"/>
        <w:bottom w:val="none" w:sz="0" w:space="0" w:color="auto"/>
        <w:right w:val="none" w:sz="0" w:space="0" w:color="auto"/>
      </w:divBdr>
    </w:div>
    <w:div w:id="875388043">
      <w:bodyDiv w:val="1"/>
      <w:marLeft w:val="0"/>
      <w:marRight w:val="0"/>
      <w:marTop w:val="0"/>
      <w:marBottom w:val="0"/>
      <w:divBdr>
        <w:top w:val="none" w:sz="0" w:space="0" w:color="auto"/>
        <w:left w:val="none" w:sz="0" w:space="0" w:color="auto"/>
        <w:bottom w:val="none" w:sz="0" w:space="0" w:color="auto"/>
        <w:right w:val="none" w:sz="0" w:space="0" w:color="auto"/>
      </w:divBdr>
    </w:div>
    <w:div w:id="890966683">
      <w:bodyDiv w:val="1"/>
      <w:marLeft w:val="0"/>
      <w:marRight w:val="0"/>
      <w:marTop w:val="0"/>
      <w:marBottom w:val="0"/>
      <w:divBdr>
        <w:top w:val="none" w:sz="0" w:space="0" w:color="auto"/>
        <w:left w:val="none" w:sz="0" w:space="0" w:color="auto"/>
        <w:bottom w:val="none" w:sz="0" w:space="0" w:color="auto"/>
        <w:right w:val="none" w:sz="0" w:space="0" w:color="auto"/>
      </w:divBdr>
    </w:div>
    <w:div w:id="902569321">
      <w:bodyDiv w:val="1"/>
      <w:marLeft w:val="0"/>
      <w:marRight w:val="0"/>
      <w:marTop w:val="0"/>
      <w:marBottom w:val="0"/>
      <w:divBdr>
        <w:top w:val="none" w:sz="0" w:space="0" w:color="auto"/>
        <w:left w:val="none" w:sz="0" w:space="0" w:color="auto"/>
        <w:bottom w:val="none" w:sz="0" w:space="0" w:color="auto"/>
        <w:right w:val="none" w:sz="0" w:space="0" w:color="auto"/>
      </w:divBdr>
    </w:div>
    <w:div w:id="920943994">
      <w:bodyDiv w:val="1"/>
      <w:marLeft w:val="0"/>
      <w:marRight w:val="0"/>
      <w:marTop w:val="0"/>
      <w:marBottom w:val="0"/>
      <w:divBdr>
        <w:top w:val="none" w:sz="0" w:space="0" w:color="auto"/>
        <w:left w:val="none" w:sz="0" w:space="0" w:color="auto"/>
        <w:bottom w:val="none" w:sz="0" w:space="0" w:color="auto"/>
        <w:right w:val="none" w:sz="0" w:space="0" w:color="auto"/>
      </w:divBdr>
    </w:div>
    <w:div w:id="924144140">
      <w:bodyDiv w:val="1"/>
      <w:marLeft w:val="0"/>
      <w:marRight w:val="0"/>
      <w:marTop w:val="0"/>
      <w:marBottom w:val="0"/>
      <w:divBdr>
        <w:top w:val="none" w:sz="0" w:space="0" w:color="auto"/>
        <w:left w:val="none" w:sz="0" w:space="0" w:color="auto"/>
        <w:bottom w:val="none" w:sz="0" w:space="0" w:color="auto"/>
        <w:right w:val="none" w:sz="0" w:space="0" w:color="auto"/>
      </w:divBdr>
    </w:div>
    <w:div w:id="999235263">
      <w:bodyDiv w:val="1"/>
      <w:marLeft w:val="0"/>
      <w:marRight w:val="0"/>
      <w:marTop w:val="0"/>
      <w:marBottom w:val="0"/>
      <w:divBdr>
        <w:top w:val="none" w:sz="0" w:space="0" w:color="auto"/>
        <w:left w:val="none" w:sz="0" w:space="0" w:color="auto"/>
        <w:bottom w:val="none" w:sz="0" w:space="0" w:color="auto"/>
        <w:right w:val="none" w:sz="0" w:space="0" w:color="auto"/>
      </w:divBdr>
    </w:div>
    <w:div w:id="1001465426">
      <w:bodyDiv w:val="1"/>
      <w:marLeft w:val="0"/>
      <w:marRight w:val="0"/>
      <w:marTop w:val="0"/>
      <w:marBottom w:val="0"/>
      <w:divBdr>
        <w:top w:val="none" w:sz="0" w:space="0" w:color="auto"/>
        <w:left w:val="none" w:sz="0" w:space="0" w:color="auto"/>
        <w:bottom w:val="none" w:sz="0" w:space="0" w:color="auto"/>
        <w:right w:val="none" w:sz="0" w:space="0" w:color="auto"/>
      </w:divBdr>
    </w:div>
    <w:div w:id="1007102802">
      <w:bodyDiv w:val="1"/>
      <w:marLeft w:val="0"/>
      <w:marRight w:val="0"/>
      <w:marTop w:val="0"/>
      <w:marBottom w:val="0"/>
      <w:divBdr>
        <w:top w:val="none" w:sz="0" w:space="0" w:color="auto"/>
        <w:left w:val="none" w:sz="0" w:space="0" w:color="auto"/>
        <w:bottom w:val="none" w:sz="0" w:space="0" w:color="auto"/>
        <w:right w:val="none" w:sz="0" w:space="0" w:color="auto"/>
      </w:divBdr>
    </w:div>
    <w:div w:id="1008215282">
      <w:bodyDiv w:val="1"/>
      <w:marLeft w:val="0"/>
      <w:marRight w:val="0"/>
      <w:marTop w:val="0"/>
      <w:marBottom w:val="0"/>
      <w:divBdr>
        <w:top w:val="none" w:sz="0" w:space="0" w:color="auto"/>
        <w:left w:val="none" w:sz="0" w:space="0" w:color="auto"/>
        <w:bottom w:val="none" w:sz="0" w:space="0" w:color="auto"/>
        <w:right w:val="none" w:sz="0" w:space="0" w:color="auto"/>
      </w:divBdr>
    </w:div>
    <w:div w:id="1048843134">
      <w:bodyDiv w:val="1"/>
      <w:marLeft w:val="0"/>
      <w:marRight w:val="0"/>
      <w:marTop w:val="0"/>
      <w:marBottom w:val="0"/>
      <w:divBdr>
        <w:top w:val="none" w:sz="0" w:space="0" w:color="auto"/>
        <w:left w:val="none" w:sz="0" w:space="0" w:color="auto"/>
        <w:bottom w:val="none" w:sz="0" w:space="0" w:color="auto"/>
        <w:right w:val="none" w:sz="0" w:space="0" w:color="auto"/>
      </w:divBdr>
    </w:div>
    <w:div w:id="1117874459">
      <w:bodyDiv w:val="1"/>
      <w:marLeft w:val="0"/>
      <w:marRight w:val="0"/>
      <w:marTop w:val="0"/>
      <w:marBottom w:val="0"/>
      <w:divBdr>
        <w:top w:val="none" w:sz="0" w:space="0" w:color="auto"/>
        <w:left w:val="none" w:sz="0" w:space="0" w:color="auto"/>
        <w:bottom w:val="none" w:sz="0" w:space="0" w:color="auto"/>
        <w:right w:val="none" w:sz="0" w:space="0" w:color="auto"/>
      </w:divBdr>
    </w:div>
    <w:div w:id="1126773835">
      <w:bodyDiv w:val="1"/>
      <w:marLeft w:val="0"/>
      <w:marRight w:val="0"/>
      <w:marTop w:val="0"/>
      <w:marBottom w:val="0"/>
      <w:divBdr>
        <w:top w:val="none" w:sz="0" w:space="0" w:color="auto"/>
        <w:left w:val="none" w:sz="0" w:space="0" w:color="auto"/>
        <w:bottom w:val="none" w:sz="0" w:space="0" w:color="auto"/>
        <w:right w:val="none" w:sz="0" w:space="0" w:color="auto"/>
      </w:divBdr>
    </w:div>
    <w:div w:id="1127234814">
      <w:bodyDiv w:val="1"/>
      <w:marLeft w:val="0"/>
      <w:marRight w:val="0"/>
      <w:marTop w:val="0"/>
      <w:marBottom w:val="0"/>
      <w:divBdr>
        <w:top w:val="none" w:sz="0" w:space="0" w:color="auto"/>
        <w:left w:val="none" w:sz="0" w:space="0" w:color="auto"/>
        <w:bottom w:val="none" w:sz="0" w:space="0" w:color="auto"/>
        <w:right w:val="none" w:sz="0" w:space="0" w:color="auto"/>
      </w:divBdr>
    </w:div>
    <w:div w:id="1163356589">
      <w:bodyDiv w:val="1"/>
      <w:marLeft w:val="0"/>
      <w:marRight w:val="0"/>
      <w:marTop w:val="0"/>
      <w:marBottom w:val="0"/>
      <w:divBdr>
        <w:top w:val="none" w:sz="0" w:space="0" w:color="auto"/>
        <w:left w:val="none" w:sz="0" w:space="0" w:color="auto"/>
        <w:bottom w:val="none" w:sz="0" w:space="0" w:color="auto"/>
        <w:right w:val="none" w:sz="0" w:space="0" w:color="auto"/>
      </w:divBdr>
    </w:div>
    <w:div w:id="1188328952">
      <w:bodyDiv w:val="1"/>
      <w:marLeft w:val="0"/>
      <w:marRight w:val="0"/>
      <w:marTop w:val="0"/>
      <w:marBottom w:val="0"/>
      <w:divBdr>
        <w:top w:val="none" w:sz="0" w:space="0" w:color="auto"/>
        <w:left w:val="none" w:sz="0" w:space="0" w:color="auto"/>
        <w:bottom w:val="none" w:sz="0" w:space="0" w:color="auto"/>
        <w:right w:val="none" w:sz="0" w:space="0" w:color="auto"/>
      </w:divBdr>
    </w:div>
    <w:div w:id="1202284771">
      <w:bodyDiv w:val="1"/>
      <w:marLeft w:val="0"/>
      <w:marRight w:val="0"/>
      <w:marTop w:val="0"/>
      <w:marBottom w:val="0"/>
      <w:divBdr>
        <w:top w:val="none" w:sz="0" w:space="0" w:color="auto"/>
        <w:left w:val="none" w:sz="0" w:space="0" w:color="auto"/>
        <w:bottom w:val="none" w:sz="0" w:space="0" w:color="auto"/>
        <w:right w:val="none" w:sz="0" w:space="0" w:color="auto"/>
      </w:divBdr>
    </w:div>
    <w:div w:id="1213998809">
      <w:bodyDiv w:val="1"/>
      <w:marLeft w:val="0"/>
      <w:marRight w:val="0"/>
      <w:marTop w:val="0"/>
      <w:marBottom w:val="0"/>
      <w:divBdr>
        <w:top w:val="none" w:sz="0" w:space="0" w:color="auto"/>
        <w:left w:val="none" w:sz="0" w:space="0" w:color="auto"/>
        <w:bottom w:val="none" w:sz="0" w:space="0" w:color="auto"/>
        <w:right w:val="none" w:sz="0" w:space="0" w:color="auto"/>
      </w:divBdr>
    </w:div>
    <w:div w:id="1271816688">
      <w:bodyDiv w:val="1"/>
      <w:marLeft w:val="0"/>
      <w:marRight w:val="0"/>
      <w:marTop w:val="0"/>
      <w:marBottom w:val="0"/>
      <w:divBdr>
        <w:top w:val="none" w:sz="0" w:space="0" w:color="auto"/>
        <w:left w:val="none" w:sz="0" w:space="0" w:color="auto"/>
        <w:bottom w:val="none" w:sz="0" w:space="0" w:color="auto"/>
        <w:right w:val="none" w:sz="0" w:space="0" w:color="auto"/>
      </w:divBdr>
    </w:div>
    <w:div w:id="1278486551">
      <w:bodyDiv w:val="1"/>
      <w:marLeft w:val="0"/>
      <w:marRight w:val="0"/>
      <w:marTop w:val="0"/>
      <w:marBottom w:val="0"/>
      <w:divBdr>
        <w:top w:val="none" w:sz="0" w:space="0" w:color="auto"/>
        <w:left w:val="none" w:sz="0" w:space="0" w:color="auto"/>
        <w:bottom w:val="none" w:sz="0" w:space="0" w:color="auto"/>
        <w:right w:val="none" w:sz="0" w:space="0" w:color="auto"/>
      </w:divBdr>
    </w:div>
    <w:div w:id="1281183625">
      <w:bodyDiv w:val="1"/>
      <w:marLeft w:val="0"/>
      <w:marRight w:val="0"/>
      <w:marTop w:val="0"/>
      <w:marBottom w:val="0"/>
      <w:divBdr>
        <w:top w:val="none" w:sz="0" w:space="0" w:color="auto"/>
        <w:left w:val="none" w:sz="0" w:space="0" w:color="auto"/>
        <w:bottom w:val="none" w:sz="0" w:space="0" w:color="auto"/>
        <w:right w:val="none" w:sz="0" w:space="0" w:color="auto"/>
      </w:divBdr>
    </w:div>
    <w:div w:id="1284532958">
      <w:bodyDiv w:val="1"/>
      <w:marLeft w:val="0"/>
      <w:marRight w:val="0"/>
      <w:marTop w:val="0"/>
      <w:marBottom w:val="0"/>
      <w:divBdr>
        <w:top w:val="none" w:sz="0" w:space="0" w:color="auto"/>
        <w:left w:val="none" w:sz="0" w:space="0" w:color="auto"/>
        <w:bottom w:val="none" w:sz="0" w:space="0" w:color="auto"/>
        <w:right w:val="none" w:sz="0" w:space="0" w:color="auto"/>
      </w:divBdr>
    </w:div>
    <w:div w:id="1288245131">
      <w:bodyDiv w:val="1"/>
      <w:marLeft w:val="0"/>
      <w:marRight w:val="0"/>
      <w:marTop w:val="0"/>
      <w:marBottom w:val="0"/>
      <w:divBdr>
        <w:top w:val="none" w:sz="0" w:space="0" w:color="auto"/>
        <w:left w:val="none" w:sz="0" w:space="0" w:color="auto"/>
        <w:bottom w:val="none" w:sz="0" w:space="0" w:color="auto"/>
        <w:right w:val="none" w:sz="0" w:space="0" w:color="auto"/>
      </w:divBdr>
    </w:div>
    <w:div w:id="1324235170">
      <w:bodyDiv w:val="1"/>
      <w:marLeft w:val="0"/>
      <w:marRight w:val="0"/>
      <w:marTop w:val="0"/>
      <w:marBottom w:val="0"/>
      <w:divBdr>
        <w:top w:val="none" w:sz="0" w:space="0" w:color="auto"/>
        <w:left w:val="none" w:sz="0" w:space="0" w:color="auto"/>
        <w:bottom w:val="none" w:sz="0" w:space="0" w:color="auto"/>
        <w:right w:val="none" w:sz="0" w:space="0" w:color="auto"/>
      </w:divBdr>
    </w:div>
    <w:div w:id="1337735283">
      <w:bodyDiv w:val="1"/>
      <w:marLeft w:val="0"/>
      <w:marRight w:val="0"/>
      <w:marTop w:val="0"/>
      <w:marBottom w:val="0"/>
      <w:divBdr>
        <w:top w:val="none" w:sz="0" w:space="0" w:color="auto"/>
        <w:left w:val="none" w:sz="0" w:space="0" w:color="auto"/>
        <w:bottom w:val="none" w:sz="0" w:space="0" w:color="auto"/>
        <w:right w:val="none" w:sz="0" w:space="0" w:color="auto"/>
      </w:divBdr>
    </w:div>
    <w:div w:id="1346781676">
      <w:bodyDiv w:val="1"/>
      <w:marLeft w:val="0"/>
      <w:marRight w:val="0"/>
      <w:marTop w:val="0"/>
      <w:marBottom w:val="0"/>
      <w:divBdr>
        <w:top w:val="none" w:sz="0" w:space="0" w:color="auto"/>
        <w:left w:val="none" w:sz="0" w:space="0" w:color="auto"/>
        <w:bottom w:val="none" w:sz="0" w:space="0" w:color="auto"/>
        <w:right w:val="none" w:sz="0" w:space="0" w:color="auto"/>
      </w:divBdr>
    </w:div>
    <w:div w:id="1356661113">
      <w:bodyDiv w:val="1"/>
      <w:marLeft w:val="0"/>
      <w:marRight w:val="0"/>
      <w:marTop w:val="0"/>
      <w:marBottom w:val="0"/>
      <w:divBdr>
        <w:top w:val="none" w:sz="0" w:space="0" w:color="auto"/>
        <w:left w:val="none" w:sz="0" w:space="0" w:color="auto"/>
        <w:bottom w:val="none" w:sz="0" w:space="0" w:color="auto"/>
        <w:right w:val="none" w:sz="0" w:space="0" w:color="auto"/>
      </w:divBdr>
    </w:div>
    <w:div w:id="1363673157">
      <w:bodyDiv w:val="1"/>
      <w:marLeft w:val="0"/>
      <w:marRight w:val="0"/>
      <w:marTop w:val="0"/>
      <w:marBottom w:val="0"/>
      <w:divBdr>
        <w:top w:val="none" w:sz="0" w:space="0" w:color="auto"/>
        <w:left w:val="none" w:sz="0" w:space="0" w:color="auto"/>
        <w:bottom w:val="none" w:sz="0" w:space="0" w:color="auto"/>
        <w:right w:val="none" w:sz="0" w:space="0" w:color="auto"/>
      </w:divBdr>
    </w:div>
    <w:div w:id="1382637139">
      <w:bodyDiv w:val="1"/>
      <w:marLeft w:val="0"/>
      <w:marRight w:val="0"/>
      <w:marTop w:val="0"/>
      <w:marBottom w:val="0"/>
      <w:divBdr>
        <w:top w:val="none" w:sz="0" w:space="0" w:color="auto"/>
        <w:left w:val="none" w:sz="0" w:space="0" w:color="auto"/>
        <w:bottom w:val="none" w:sz="0" w:space="0" w:color="auto"/>
        <w:right w:val="none" w:sz="0" w:space="0" w:color="auto"/>
      </w:divBdr>
    </w:div>
    <w:div w:id="1407921225">
      <w:bodyDiv w:val="1"/>
      <w:marLeft w:val="0"/>
      <w:marRight w:val="0"/>
      <w:marTop w:val="0"/>
      <w:marBottom w:val="0"/>
      <w:divBdr>
        <w:top w:val="none" w:sz="0" w:space="0" w:color="auto"/>
        <w:left w:val="none" w:sz="0" w:space="0" w:color="auto"/>
        <w:bottom w:val="none" w:sz="0" w:space="0" w:color="auto"/>
        <w:right w:val="none" w:sz="0" w:space="0" w:color="auto"/>
      </w:divBdr>
    </w:div>
    <w:div w:id="1420786823">
      <w:bodyDiv w:val="1"/>
      <w:marLeft w:val="0"/>
      <w:marRight w:val="0"/>
      <w:marTop w:val="0"/>
      <w:marBottom w:val="0"/>
      <w:divBdr>
        <w:top w:val="none" w:sz="0" w:space="0" w:color="auto"/>
        <w:left w:val="none" w:sz="0" w:space="0" w:color="auto"/>
        <w:bottom w:val="none" w:sz="0" w:space="0" w:color="auto"/>
        <w:right w:val="none" w:sz="0" w:space="0" w:color="auto"/>
      </w:divBdr>
    </w:div>
    <w:div w:id="1424256528">
      <w:bodyDiv w:val="1"/>
      <w:marLeft w:val="0"/>
      <w:marRight w:val="0"/>
      <w:marTop w:val="0"/>
      <w:marBottom w:val="0"/>
      <w:divBdr>
        <w:top w:val="none" w:sz="0" w:space="0" w:color="auto"/>
        <w:left w:val="none" w:sz="0" w:space="0" w:color="auto"/>
        <w:bottom w:val="none" w:sz="0" w:space="0" w:color="auto"/>
        <w:right w:val="none" w:sz="0" w:space="0" w:color="auto"/>
      </w:divBdr>
    </w:div>
    <w:div w:id="1433697736">
      <w:bodyDiv w:val="1"/>
      <w:marLeft w:val="0"/>
      <w:marRight w:val="0"/>
      <w:marTop w:val="0"/>
      <w:marBottom w:val="0"/>
      <w:divBdr>
        <w:top w:val="none" w:sz="0" w:space="0" w:color="auto"/>
        <w:left w:val="none" w:sz="0" w:space="0" w:color="auto"/>
        <w:bottom w:val="none" w:sz="0" w:space="0" w:color="auto"/>
        <w:right w:val="none" w:sz="0" w:space="0" w:color="auto"/>
      </w:divBdr>
    </w:div>
    <w:div w:id="1456632605">
      <w:bodyDiv w:val="1"/>
      <w:marLeft w:val="0"/>
      <w:marRight w:val="0"/>
      <w:marTop w:val="0"/>
      <w:marBottom w:val="0"/>
      <w:divBdr>
        <w:top w:val="none" w:sz="0" w:space="0" w:color="auto"/>
        <w:left w:val="none" w:sz="0" w:space="0" w:color="auto"/>
        <w:bottom w:val="none" w:sz="0" w:space="0" w:color="auto"/>
        <w:right w:val="none" w:sz="0" w:space="0" w:color="auto"/>
      </w:divBdr>
    </w:div>
    <w:div w:id="1468274962">
      <w:bodyDiv w:val="1"/>
      <w:marLeft w:val="0"/>
      <w:marRight w:val="0"/>
      <w:marTop w:val="0"/>
      <w:marBottom w:val="0"/>
      <w:divBdr>
        <w:top w:val="none" w:sz="0" w:space="0" w:color="auto"/>
        <w:left w:val="none" w:sz="0" w:space="0" w:color="auto"/>
        <w:bottom w:val="none" w:sz="0" w:space="0" w:color="auto"/>
        <w:right w:val="none" w:sz="0" w:space="0" w:color="auto"/>
      </w:divBdr>
    </w:div>
    <w:div w:id="1469736275">
      <w:bodyDiv w:val="1"/>
      <w:marLeft w:val="0"/>
      <w:marRight w:val="0"/>
      <w:marTop w:val="0"/>
      <w:marBottom w:val="0"/>
      <w:divBdr>
        <w:top w:val="none" w:sz="0" w:space="0" w:color="auto"/>
        <w:left w:val="none" w:sz="0" w:space="0" w:color="auto"/>
        <w:bottom w:val="none" w:sz="0" w:space="0" w:color="auto"/>
        <w:right w:val="none" w:sz="0" w:space="0" w:color="auto"/>
      </w:divBdr>
    </w:div>
    <w:div w:id="1520778004">
      <w:bodyDiv w:val="1"/>
      <w:marLeft w:val="0"/>
      <w:marRight w:val="0"/>
      <w:marTop w:val="0"/>
      <w:marBottom w:val="0"/>
      <w:divBdr>
        <w:top w:val="none" w:sz="0" w:space="0" w:color="auto"/>
        <w:left w:val="none" w:sz="0" w:space="0" w:color="auto"/>
        <w:bottom w:val="none" w:sz="0" w:space="0" w:color="auto"/>
        <w:right w:val="none" w:sz="0" w:space="0" w:color="auto"/>
      </w:divBdr>
    </w:div>
    <w:div w:id="1529097450">
      <w:bodyDiv w:val="1"/>
      <w:marLeft w:val="0"/>
      <w:marRight w:val="0"/>
      <w:marTop w:val="0"/>
      <w:marBottom w:val="0"/>
      <w:divBdr>
        <w:top w:val="none" w:sz="0" w:space="0" w:color="auto"/>
        <w:left w:val="none" w:sz="0" w:space="0" w:color="auto"/>
        <w:bottom w:val="none" w:sz="0" w:space="0" w:color="auto"/>
        <w:right w:val="none" w:sz="0" w:space="0" w:color="auto"/>
      </w:divBdr>
    </w:div>
    <w:div w:id="1530534567">
      <w:bodyDiv w:val="1"/>
      <w:marLeft w:val="0"/>
      <w:marRight w:val="0"/>
      <w:marTop w:val="0"/>
      <w:marBottom w:val="0"/>
      <w:divBdr>
        <w:top w:val="none" w:sz="0" w:space="0" w:color="auto"/>
        <w:left w:val="none" w:sz="0" w:space="0" w:color="auto"/>
        <w:bottom w:val="none" w:sz="0" w:space="0" w:color="auto"/>
        <w:right w:val="none" w:sz="0" w:space="0" w:color="auto"/>
      </w:divBdr>
    </w:div>
    <w:div w:id="1566716264">
      <w:bodyDiv w:val="1"/>
      <w:marLeft w:val="0"/>
      <w:marRight w:val="0"/>
      <w:marTop w:val="0"/>
      <w:marBottom w:val="0"/>
      <w:divBdr>
        <w:top w:val="none" w:sz="0" w:space="0" w:color="auto"/>
        <w:left w:val="none" w:sz="0" w:space="0" w:color="auto"/>
        <w:bottom w:val="none" w:sz="0" w:space="0" w:color="auto"/>
        <w:right w:val="none" w:sz="0" w:space="0" w:color="auto"/>
      </w:divBdr>
    </w:div>
    <w:div w:id="1571504485">
      <w:bodyDiv w:val="1"/>
      <w:marLeft w:val="0"/>
      <w:marRight w:val="0"/>
      <w:marTop w:val="0"/>
      <w:marBottom w:val="0"/>
      <w:divBdr>
        <w:top w:val="none" w:sz="0" w:space="0" w:color="auto"/>
        <w:left w:val="none" w:sz="0" w:space="0" w:color="auto"/>
        <w:bottom w:val="none" w:sz="0" w:space="0" w:color="auto"/>
        <w:right w:val="none" w:sz="0" w:space="0" w:color="auto"/>
      </w:divBdr>
    </w:div>
    <w:div w:id="1583445686">
      <w:bodyDiv w:val="1"/>
      <w:marLeft w:val="0"/>
      <w:marRight w:val="0"/>
      <w:marTop w:val="0"/>
      <w:marBottom w:val="0"/>
      <w:divBdr>
        <w:top w:val="none" w:sz="0" w:space="0" w:color="auto"/>
        <w:left w:val="none" w:sz="0" w:space="0" w:color="auto"/>
        <w:bottom w:val="none" w:sz="0" w:space="0" w:color="auto"/>
        <w:right w:val="none" w:sz="0" w:space="0" w:color="auto"/>
      </w:divBdr>
    </w:div>
    <w:div w:id="1627806614">
      <w:bodyDiv w:val="1"/>
      <w:marLeft w:val="0"/>
      <w:marRight w:val="0"/>
      <w:marTop w:val="0"/>
      <w:marBottom w:val="0"/>
      <w:divBdr>
        <w:top w:val="none" w:sz="0" w:space="0" w:color="auto"/>
        <w:left w:val="none" w:sz="0" w:space="0" w:color="auto"/>
        <w:bottom w:val="none" w:sz="0" w:space="0" w:color="auto"/>
        <w:right w:val="none" w:sz="0" w:space="0" w:color="auto"/>
      </w:divBdr>
    </w:div>
    <w:div w:id="1657562333">
      <w:bodyDiv w:val="1"/>
      <w:marLeft w:val="0"/>
      <w:marRight w:val="0"/>
      <w:marTop w:val="0"/>
      <w:marBottom w:val="0"/>
      <w:divBdr>
        <w:top w:val="none" w:sz="0" w:space="0" w:color="auto"/>
        <w:left w:val="none" w:sz="0" w:space="0" w:color="auto"/>
        <w:bottom w:val="none" w:sz="0" w:space="0" w:color="auto"/>
        <w:right w:val="none" w:sz="0" w:space="0" w:color="auto"/>
      </w:divBdr>
    </w:div>
    <w:div w:id="1691638301">
      <w:bodyDiv w:val="1"/>
      <w:marLeft w:val="0"/>
      <w:marRight w:val="0"/>
      <w:marTop w:val="0"/>
      <w:marBottom w:val="0"/>
      <w:divBdr>
        <w:top w:val="none" w:sz="0" w:space="0" w:color="auto"/>
        <w:left w:val="none" w:sz="0" w:space="0" w:color="auto"/>
        <w:bottom w:val="none" w:sz="0" w:space="0" w:color="auto"/>
        <w:right w:val="none" w:sz="0" w:space="0" w:color="auto"/>
      </w:divBdr>
    </w:div>
    <w:div w:id="1699965193">
      <w:bodyDiv w:val="1"/>
      <w:marLeft w:val="0"/>
      <w:marRight w:val="0"/>
      <w:marTop w:val="0"/>
      <w:marBottom w:val="0"/>
      <w:divBdr>
        <w:top w:val="none" w:sz="0" w:space="0" w:color="auto"/>
        <w:left w:val="none" w:sz="0" w:space="0" w:color="auto"/>
        <w:bottom w:val="none" w:sz="0" w:space="0" w:color="auto"/>
        <w:right w:val="none" w:sz="0" w:space="0" w:color="auto"/>
      </w:divBdr>
    </w:div>
    <w:div w:id="1701274794">
      <w:bodyDiv w:val="1"/>
      <w:marLeft w:val="0"/>
      <w:marRight w:val="0"/>
      <w:marTop w:val="0"/>
      <w:marBottom w:val="0"/>
      <w:divBdr>
        <w:top w:val="none" w:sz="0" w:space="0" w:color="auto"/>
        <w:left w:val="none" w:sz="0" w:space="0" w:color="auto"/>
        <w:bottom w:val="none" w:sz="0" w:space="0" w:color="auto"/>
        <w:right w:val="none" w:sz="0" w:space="0" w:color="auto"/>
      </w:divBdr>
    </w:div>
    <w:div w:id="1766997706">
      <w:bodyDiv w:val="1"/>
      <w:marLeft w:val="0"/>
      <w:marRight w:val="0"/>
      <w:marTop w:val="0"/>
      <w:marBottom w:val="0"/>
      <w:divBdr>
        <w:top w:val="none" w:sz="0" w:space="0" w:color="auto"/>
        <w:left w:val="none" w:sz="0" w:space="0" w:color="auto"/>
        <w:bottom w:val="none" w:sz="0" w:space="0" w:color="auto"/>
        <w:right w:val="none" w:sz="0" w:space="0" w:color="auto"/>
      </w:divBdr>
    </w:div>
    <w:div w:id="1784420376">
      <w:bodyDiv w:val="1"/>
      <w:marLeft w:val="0"/>
      <w:marRight w:val="0"/>
      <w:marTop w:val="0"/>
      <w:marBottom w:val="0"/>
      <w:divBdr>
        <w:top w:val="none" w:sz="0" w:space="0" w:color="auto"/>
        <w:left w:val="none" w:sz="0" w:space="0" w:color="auto"/>
        <w:bottom w:val="none" w:sz="0" w:space="0" w:color="auto"/>
        <w:right w:val="none" w:sz="0" w:space="0" w:color="auto"/>
      </w:divBdr>
    </w:div>
    <w:div w:id="1848323479">
      <w:bodyDiv w:val="1"/>
      <w:marLeft w:val="0"/>
      <w:marRight w:val="0"/>
      <w:marTop w:val="0"/>
      <w:marBottom w:val="0"/>
      <w:divBdr>
        <w:top w:val="none" w:sz="0" w:space="0" w:color="auto"/>
        <w:left w:val="none" w:sz="0" w:space="0" w:color="auto"/>
        <w:bottom w:val="none" w:sz="0" w:space="0" w:color="auto"/>
        <w:right w:val="none" w:sz="0" w:space="0" w:color="auto"/>
      </w:divBdr>
    </w:div>
    <w:div w:id="1854102594">
      <w:bodyDiv w:val="1"/>
      <w:marLeft w:val="0"/>
      <w:marRight w:val="0"/>
      <w:marTop w:val="0"/>
      <w:marBottom w:val="0"/>
      <w:divBdr>
        <w:top w:val="none" w:sz="0" w:space="0" w:color="auto"/>
        <w:left w:val="none" w:sz="0" w:space="0" w:color="auto"/>
        <w:bottom w:val="none" w:sz="0" w:space="0" w:color="auto"/>
        <w:right w:val="none" w:sz="0" w:space="0" w:color="auto"/>
      </w:divBdr>
    </w:div>
    <w:div w:id="1861384224">
      <w:bodyDiv w:val="1"/>
      <w:marLeft w:val="0"/>
      <w:marRight w:val="0"/>
      <w:marTop w:val="0"/>
      <w:marBottom w:val="0"/>
      <w:divBdr>
        <w:top w:val="none" w:sz="0" w:space="0" w:color="auto"/>
        <w:left w:val="none" w:sz="0" w:space="0" w:color="auto"/>
        <w:bottom w:val="none" w:sz="0" w:space="0" w:color="auto"/>
        <w:right w:val="none" w:sz="0" w:space="0" w:color="auto"/>
      </w:divBdr>
    </w:div>
    <w:div w:id="1864976776">
      <w:bodyDiv w:val="1"/>
      <w:marLeft w:val="0"/>
      <w:marRight w:val="0"/>
      <w:marTop w:val="0"/>
      <w:marBottom w:val="0"/>
      <w:divBdr>
        <w:top w:val="none" w:sz="0" w:space="0" w:color="auto"/>
        <w:left w:val="none" w:sz="0" w:space="0" w:color="auto"/>
        <w:bottom w:val="none" w:sz="0" w:space="0" w:color="auto"/>
        <w:right w:val="none" w:sz="0" w:space="0" w:color="auto"/>
      </w:divBdr>
    </w:div>
    <w:div w:id="1871798258">
      <w:bodyDiv w:val="1"/>
      <w:marLeft w:val="0"/>
      <w:marRight w:val="0"/>
      <w:marTop w:val="0"/>
      <w:marBottom w:val="0"/>
      <w:divBdr>
        <w:top w:val="none" w:sz="0" w:space="0" w:color="auto"/>
        <w:left w:val="none" w:sz="0" w:space="0" w:color="auto"/>
        <w:bottom w:val="none" w:sz="0" w:space="0" w:color="auto"/>
        <w:right w:val="none" w:sz="0" w:space="0" w:color="auto"/>
      </w:divBdr>
    </w:div>
    <w:div w:id="1887983365">
      <w:bodyDiv w:val="1"/>
      <w:marLeft w:val="0"/>
      <w:marRight w:val="0"/>
      <w:marTop w:val="0"/>
      <w:marBottom w:val="0"/>
      <w:divBdr>
        <w:top w:val="none" w:sz="0" w:space="0" w:color="auto"/>
        <w:left w:val="none" w:sz="0" w:space="0" w:color="auto"/>
        <w:bottom w:val="none" w:sz="0" w:space="0" w:color="auto"/>
        <w:right w:val="none" w:sz="0" w:space="0" w:color="auto"/>
      </w:divBdr>
    </w:div>
    <w:div w:id="1891258260">
      <w:bodyDiv w:val="1"/>
      <w:marLeft w:val="0"/>
      <w:marRight w:val="0"/>
      <w:marTop w:val="0"/>
      <w:marBottom w:val="0"/>
      <w:divBdr>
        <w:top w:val="none" w:sz="0" w:space="0" w:color="auto"/>
        <w:left w:val="none" w:sz="0" w:space="0" w:color="auto"/>
        <w:bottom w:val="none" w:sz="0" w:space="0" w:color="auto"/>
        <w:right w:val="none" w:sz="0" w:space="0" w:color="auto"/>
      </w:divBdr>
    </w:div>
    <w:div w:id="1894272514">
      <w:bodyDiv w:val="1"/>
      <w:marLeft w:val="0"/>
      <w:marRight w:val="0"/>
      <w:marTop w:val="0"/>
      <w:marBottom w:val="0"/>
      <w:divBdr>
        <w:top w:val="none" w:sz="0" w:space="0" w:color="auto"/>
        <w:left w:val="none" w:sz="0" w:space="0" w:color="auto"/>
        <w:bottom w:val="none" w:sz="0" w:space="0" w:color="auto"/>
        <w:right w:val="none" w:sz="0" w:space="0" w:color="auto"/>
      </w:divBdr>
    </w:div>
    <w:div w:id="1910144227">
      <w:bodyDiv w:val="1"/>
      <w:marLeft w:val="0"/>
      <w:marRight w:val="0"/>
      <w:marTop w:val="0"/>
      <w:marBottom w:val="0"/>
      <w:divBdr>
        <w:top w:val="none" w:sz="0" w:space="0" w:color="auto"/>
        <w:left w:val="none" w:sz="0" w:space="0" w:color="auto"/>
        <w:bottom w:val="none" w:sz="0" w:space="0" w:color="auto"/>
        <w:right w:val="none" w:sz="0" w:space="0" w:color="auto"/>
      </w:divBdr>
    </w:div>
    <w:div w:id="1912040219">
      <w:bodyDiv w:val="1"/>
      <w:marLeft w:val="0"/>
      <w:marRight w:val="0"/>
      <w:marTop w:val="0"/>
      <w:marBottom w:val="0"/>
      <w:divBdr>
        <w:top w:val="none" w:sz="0" w:space="0" w:color="auto"/>
        <w:left w:val="none" w:sz="0" w:space="0" w:color="auto"/>
        <w:bottom w:val="none" w:sz="0" w:space="0" w:color="auto"/>
        <w:right w:val="none" w:sz="0" w:space="0" w:color="auto"/>
      </w:divBdr>
    </w:div>
    <w:div w:id="1920014418">
      <w:bodyDiv w:val="1"/>
      <w:marLeft w:val="0"/>
      <w:marRight w:val="0"/>
      <w:marTop w:val="0"/>
      <w:marBottom w:val="0"/>
      <w:divBdr>
        <w:top w:val="none" w:sz="0" w:space="0" w:color="auto"/>
        <w:left w:val="none" w:sz="0" w:space="0" w:color="auto"/>
        <w:bottom w:val="none" w:sz="0" w:space="0" w:color="auto"/>
        <w:right w:val="none" w:sz="0" w:space="0" w:color="auto"/>
      </w:divBdr>
    </w:div>
    <w:div w:id="1928687074">
      <w:bodyDiv w:val="1"/>
      <w:marLeft w:val="0"/>
      <w:marRight w:val="0"/>
      <w:marTop w:val="0"/>
      <w:marBottom w:val="0"/>
      <w:divBdr>
        <w:top w:val="none" w:sz="0" w:space="0" w:color="auto"/>
        <w:left w:val="none" w:sz="0" w:space="0" w:color="auto"/>
        <w:bottom w:val="none" w:sz="0" w:space="0" w:color="auto"/>
        <w:right w:val="none" w:sz="0" w:space="0" w:color="auto"/>
      </w:divBdr>
    </w:div>
    <w:div w:id="1929342046">
      <w:bodyDiv w:val="1"/>
      <w:marLeft w:val="0"/>
      <w:marRight w:val="0"/>
      <w:marTop w:val="0"/>
      <w:marBottom w:val="0"/>
      <w:divBdr>
        <w:top w:val="none" w:sz="0" w:space="0" w:color="auto"/>
        <w:left w:val="none" w:sz="0" w:space="0" w:color="auto"/>
        <w:bottom w:val="none" w:sz="0" w:space="0" w:color="auto"/>
        <w:right w:val="none" w:sz="0" w:space="0" w:color="auto"/>
      </w:divBdr>
    </w:div>
    <w:div w:id="1960986432">
      <w:bodyDiv w:val="1"/>
      <w:marLeft w:val="0"/>
      <w:marRight w:val="0"/>
      <w:marTop w:val="0"/>
      <w:marBottom w:val="0"/>
      <w:divBdr>
        <w:top w:val="none" w:sz="0" w:space="0" w:color="auto"/>
        <w:left w:val="none" w:sz="0" w:space="0" w:color="auto"/>
        <w:bottom w:val="none" w:sz="0" w:space="0" w:color="auto"/>
        <w:right w:val="none" w:sz="0" w:space="0" w:color="auto"/>
      </w:divBdr>
    </w:div>
    <w:div w:id="1971863210">
      <w:bodyDiv w:val="1"/>
      <w:marLeft w:val="0"/>
      <w:marRight w:val="0"/>
      <w:marTop w:val="0"/>
      <w:marBottom w:val="0"/>
      <w:divBdr>
        <w:top w:val="none" w:sz="0" w:space="0" w:color="auto"/>
        <w:left w:val="none" w:sz="0" w:space="0" w:color="auto"/>
        <w:bottom w:val="none" w:sz="0" w:space="0" w:color="auto"/>
        <w:right w:val="none" w:sz="0" w:space="0" w:color="auto"/>
      </w:divBdr>
    </w:div>
    <w:div w:id="2030795386">
      <w:bodyDiv w:val="1"/>
      <w:marLeft w:val="0"/>
      <w:marRight w:val="0"/>
      <w:marTop w:val="0"/>
      <w:marBottom w:val="0"/>
      <w:divBdr>
        <w:top w:val="none" w:sz="0" w:space="0" w:color="auto"/>
        <w:left w:val="none" w:sz="0" w:space="0" w:color="auto"/>
        <w:bottom w:val="none" w:sz="0" w:space="0" w:color="auto"/>
        <w:right w:val="none" w:sz="0" w:space="0" w:color="auto"/>
      </w:divBdr>
    </w:div>
    <w:div w:id="2031489668">
      <w:bodyDiv w:val="1"/>
      <w:marLeft w:val="0"/>
      <w:marRight w:val="0"/>
      <w:marTop w:val="0"/>
      <w:marBottom w:val="0"/>
      <w:divBdr>
        <w:top w:val="none" w:sz="0" w:space="0" w:color="auto"/>
        <w:left w:val="none" w:sz="0" w:space="0" w:color="auto"/>
        <w:bottom w:val="none" w:sz="0" w:space="0" w:color="auto"/>
        <w:right w:val="none" w:sz="0" w:space="0" w:color="auto"/>
      </w:divBdr>
    </w:div>
    <w:div w:id="2041466679">
      <w:bodyDiv w:val="1"/>
      <w:marLeft w:val="0"/>
      <w:marRight w:val="0"/>
      <w:marTop w:val="0"/>
      <w:marBottom w:val="0"/>
      <w:divBdr>
        <w:top w:val="none" w:sz="0" w:space="0" w:color="auto"/>
        <w:left w:val="none" w:sz="0" w:space="0" w:color="auto"/>
        <w:bottom w:val="none" w:sz="0" w:space="0" w:color="auto"/>
        <w:right w:val="none" w:sz="0" w:space="0" w:color="auto"/>
      </w:divBdr>
    </w:div>
    <w:div w:id="2087341264">
      <w:bodyDiv w:val="1"/>
      <w:marLeft w:val="0"/>
      <w:marRight w:val="0"/>
      <w:marTop w:val="0"/>
      <w:marBottom w:val="0"/>
      <w:divBdr>
        <w:top w:val="none" w:sz="0" w:space="0" w:color="auto"/>
        <w:left w:val="none" w:sz="0" w:space="0" w:color="auto"/>
        <w:bottom w:val="none" w:sz="0" w:space="0" w:color="auto"/>
        <w:right w:val="none" w:sz="0" w:space="0" w:color="auto"/>
      </w:divBdr>
    </w:div>
    <w:div w:id="2089419466">
      <w:bodyDiv w:val="1"/>
      <w:marLeft w:val="0"/>
      <w:marRight w:val="0"/>
      <w:marTop w:val="0"/>
      <w:marBottom w:val="0"/>
      <w:divBdr>
        <w:top w:val="none" w:sz="0" w:space="0" w:color="auto"/>
        <w:left w:val="none" w:sz="0" w:space="0" w:color="auto"/>
        <w:bottom w:val="none" w:sz="0" w:space="0" w:color="auto"/>
        <w:right w:val="none" w:sz="0" w:space="0" w:color="auto"/>
      </w:divBdr>
    </w:div>
    <w:div w:id="2093157068">
      <w:bodyDiv w:val="1"/>
      <w:marLeft w:val="0"/>
      <w:marRight w:val="0"/>
      <w:marTop w:val="0"/>
      <w:marBottom w:val="0"/>
      <w:divBdr>
        <w:top w:val="none" w:sz="0" w:space="0" w:color="auto"/>
        <w:left w:val="none" w:sz="0" w:space="0" w:color="auto"/>
        <w:bottom w:val="none" w:sz="0" w:space="0" w:color="auto"/>
        <w:right w:val="none" w:sz="0" w:space="0" w:color="auto"/>
      </w:divBdr>
    </w:div>
    <w:div w:id="21450022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 Id="rId5000" Type="http://schemas.openxmlformats.org/officeDocument/2006/relationships/image" Target="media/image_5000.png"/><Relationship Id="rId5001" Type="http://schemas.openxmlformats.org/officeDocument/2006/relationships/image" Target="media/image_5001.png"/><Relationship Id="rId5002" Type="http://schemas.openxmlformats.org/officeDocument/2006/relationships/image" Target="media/image_5002.png"/><Relationship Id="rId5003" Type="http://schemas.openxmlformats.org/officeDocument/2006/relationships/image" Target="media/image_5003.png"/><Relationship Id="rId5004" Type="http://schemas.openxmlformats.org/officeDocument/2006/relationships/image" Target="media/image_5004.png"/><Relationship Id="rId5005" Type="http://schemas.openxmlformats.org/officeDocument/2006/relationships/image" Target="media/image_5005.png"/><Relationship Id="rId5006" Type="http://schemas.openxmlformats.org/officeDocument/2006/relationships/image" Target="media/image_5006.png"/><Relationship Id="rId5007" Type="http://schemas.openxmlformats.org/officeDocument/2006/relationships/image" Target="media/image_5007.png"/><Relationship Id="rId5008" Type="http://schemas.openxmlformats.org/officeDocument/2006/relationships/image" Target="media/image_5008.png"/><Relationship Id="rId5009" Type="http://schemas.openxmlformats.org/officeDocument/2006/relationships/image" Target="media/image_5009.png"/><Relationship Id="rId5010" Type="http://schemas.openxmlformats.org/officeDocument/2006/relationships/image" Target="media/image_5010.png"/><Relationship Id="rId5011" Type="http://schemas.openxmlformats.org/officeDocument/2006/relationships/image" Target="media/image_5011.png"/><Relationship Id="rId5012" Type="http://schemas.openxmlformats.org/officeDocument/2006/relationships/image" Target="media/image_5012.png"/><Relationship Id="rId5013" Type="http://schemas.openxmlformats.org/officeDocument/2006/relationships/image" Target="media/image_5013.png"/><Relationship Id="rId5014" Type="http://schemas.openxmlformats.org/officeDocument/2006/relationships/image" Target="media/image_5014.png"/><Relationship Id="rId5015" Type="http://schemas.openxmlformats.org/officeDocument/2006/relationships/image" Target="media/image_5015.png"/><Relationship Id="rId5016" Type="http://schemas.openxmlformats.org/officeDocument/2006/relationships/image" Target="media/image_5016.png"/><Relationship Id="rId5017" Type="http://schemas.openxmlformats.org/officeDocument/2006/relationships/image" Target="media/image_5017.png"/><Relationship Id="rId5018" Type="http://schemas.openxmlformats.org/officeDocument/2006/relationships/image" Target="media/image_5018.png"/><Relationship Id="rId5019" Type="http://schemas.openxmlformats.org/officeDocument/2006/relationships/image" Target="media/image_5019.png"/><Relationship Id="rId5020" Type="http://schemas.openxmlformats.org/officeDocument/2006/relationships/image" Target="media/image_5020.png"/><Relationship Id="rId5021" Type="http://schemas.openxmlformats.org/officeDocument/2006/relationships/image" Target="media/image_5021.png"/><Relationship Id="rId5022" Type="http://schemas.openxmlformats.org/officeDocument/2006/relationships/image" Target="media/image_5022.png"/><Relationship Id="rId5023" Type="http://schemas.openxmlformats.org/officeDocument/2006/relationships/image" Target="media/image_5023.png"/><Relationship Id="rId5024" Type="http://schemas.openxmlformats.org/officeDocument/2006/relationships/image" Target="media/image_5024.png"/><Relationship Id="rId5025" Type="http://schemas.openxmlformats.org/officeDocument/2006/relationships/image" Target="media/image_5025.png"/><Relationship Id="rId5026" Type="http://schemas.openxmlformats.org/officeDocument/2006/relationships/image" Target="media/image_5026.png"/><Relationship Id="rId5027" Type="http://schemas.openxmlformats.org/officeDocument/2006/relationships/image" Target="media/image_5027.png"/><Relationship Id="rId5028" Type="http://schemas.openxmlformats.org/officeDocument/2006/relationships/image" Target="media/image_5028.png"/><Relationship Id="rId5029" Type="http://schemas.openxmlformats.org/officeDocument/2006/relationships/image" Target="media/image_5029.png"/><Relationship Id="rId5030" Type="http://schemas.openxmlformats.org/officeDocument/2006/relationships/image" Target="media/image_5030.png"/><Relationship Id="rId5031" Type="http://schemas.openxmlformats.org/officeDocument/2006/relationships/image" Target="media/image_5031.png"/><Relationship Id="rId5032" Type="http://schemas.openxmlformats.org/officeDocument/2006/relationships/image" Target="media/image_5032.png"/><Relationship Id="rId5033" Type="http://schemas.openxmlformats.org/officeDocument/2006/relationships/image" Target="media/image_5033.png"/><Relationship Id="rId5034" Type="http://schemas.openxmlformats.org/officeDocument/2006/relationships/image" Target="media/image_5034.png"/><Relationship Id="rId5035" Type="http://schemas.openxmlformats.org/officeDocument/2006/relationships/image" Target="media/image_5035.png"/><Relationship Id="rId5036" Type="http://schemas.openxmlformats.org/officeDocument/2006/relationships/image" Target="media/image_5036.png"/><Relationship Id="rId5037" Type="http://schemas.openxmlformats.org/officeDocument/2006/relationships/image" Target="media/image_5037.png"/><Relationship Id="rId5038" Type="http://schemas.openxmlformats.org/officeDocument/2006/relationships/image" Target="media/image_5038.png"/><Relationship Id="rId5039" Type="http://schemas.openxmlformats.org/officeDocument/2006/relationships/image" Target="media/image_5039.png"/><Relationship Id="rId5040" Type="http://schemas.openxmlformats.org/officeDocument/2006/relationships/image" Target="media/image_5040.png"/><Relationship Id="rId5041" Type="http://schemas.openxmlformats.org/officeDocument/2006/relationships/image" Target="media/image_5041.png"/><Relationship Id="rId5042" Type="http://schemas.openxmlformats.org/officeDocument/2006/relationships/image" Target="media/image_5042.png"/><Relationship Id="rId5043" Type="http://schemas.openxmlformats.org/officeDocument/2006/relationships/image" Target="media/image_5043.png"/><Relationship Id="rId5044" Type="http://schemas.openxmlformats.org/officeDocument/2006/relationships/image" Target="media/image_5044.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2451FF2DD7E43B69A4E6131CC1A7CF5"/>
        <w:category>
          <w:name w:val="Allgemein"/>
          <w:gallery w:val="placeholder"/>
        </w:category>
        <w:types>
          <w:type w:val="bbPlcHdr"/>
        </w:types>
        <w:behaviors>
          <w:behavior w:val="content"/>
        </w:behaviors>
        <w:guid w:val="{13C4FDF5-113F-4370-9C62-AED20E43A50D}"/>
      </w:docPartPr>
      <w:docPartBody>
        <w:p w:rsidR="00A6358A" w:rsidRDefault="00620618">
          <w:pPr>
            <w:pStyle w:val="12451FF2DD7E43B69A4E6131CC1A7CF5"/>
          </w:pPr>
          <w:r>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imSun">
    <w:altName w:val="宋体"/>
    <w:panose1 w:val="02010600030101010101"/>
    <w:charset w:val="86"/>
    <w:family w:val="auto"/>
    <w:notTrueType/>
    <w:pitch w:val="variable"/>
    <w:sig w:usb0="00000001" w:usb1="080E0000" w:usb2="00000010" w:usb3="00000000" w:csb0="0004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2"/>
  </w:compat>
  <w:rsids>
    <w:rsidRoot w:val="00A6358A"/>
    <w:rsid w:val="00620618"/>
    <w:rsid w:val="00804A8F"/>
    <w:rsid w:val="00A6358A"/>
    <w:rsid w:val="00FF105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style>
  <w:style w:type="paragraph" w:customStyle="1" w:styleId="DF620BA2127A467289055C0630EAD676">
    <w:name w:val="DF620BA2127A467289055C0630EAD676"/>
  </w:style>
  <w:style w:type="paragraph" w:customStyle="1" w:styleId="FBEAF4C4FB174FD093131506B1F63760">
    <w:name w:val="FBEAF4C4FB174FD093131506B1F63760"/>
  </w:style>
  <w:style w:type="paragraph" w:customStyle="1" w:styleId="C33711BBC2F848B7BAB1F6D93A5D29E0">
    <w:name w:val="C33711BBC2F848B7BAB1F6D93A5D29E0"/>
  </w:style>
  <w:style w:type="paragraph" w:customStyle="1" w:styleId="12451FF2DD7E43B69A4E6131CC1A7CF5">
    <w:name w:val="12451FF2DD7E43B69A4E6131CC1A7CF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D56BC8F-F51A-45D8-AF74-91FF6E163B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Pages>
  <Words>1454</Words>
  <Characters>9163</Characters>
  <Application>Microsoft Office Word</Application>
  <DocSecurity>0</DocSecurity>
  <Lines>76</Lines>
  <Paragraphs>21</Paragraphs>
  <ScaleCrop>false</ScaleCrop>
  <HeadingPairs>
    <vt:vector size="2" baseType="variant">
      <vt:variant>
        <vt:lpstr>Titel</vt:lpstr>
      </vt:variant>
      <vt:variant>
        <vt:i4>1</vt:i4>
      </vt:variant>
    </vt:vector>
  </HeadingPairs>
  <TitlesOfParts>
    <vt:vector size="1" baseType="lpstr">
      <vt:lpstr>SRS2.5 SAIC EA1, EA2 &amp; SIGMA_A DIA Specification</vt:lpstr>
    </vt:vector>
  </TitlesOfParts>
  <Company>Continental AG</Company>
  <LinksUpToDate>false</LinksUpToDate>
  <CharactersWithSpaces>10596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SRS2.5 SAIC EA1, EA2 &amp; SIGMA_A DIA Specification</dc:title>
  <dc:subject/>
  <dc:creator>efcht8</dc:creator>
  <cp:lastModifiedBy>Wentzel-EXT, Paul</cp:lastModifiedBy>
  <cp:revision>4</cp:revision>
  <dcterms:created xsi:type="dcterms:W3CDTF">2018-01-12T11:21:00Z</dcterms:created>
  <dcterms:modified xsi:type="dcterms:W3CDTF">2018-08-08T12:11:00Z</dcterms:modified>
</cp:coreProperties>
</file>