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F8" w:rsidRPr="004D36F8" w:rsidRDefault="004D36F8" w:rsidP="004D36F8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Merriweather" w:eastAsia="Times New Roman" w:hAnsi="Merriweather" w:cs="Arial"/>
          <w:b/>
          <w:bCs/>
          <w:color w:val="000000"/>
          <w:sz w:val="36"/>
          <w:szCs w:val="36"/>
        </w:rPr>
      </w:pPr>
      <w:r w:rsidRPr="004D36F8">
        <w:rPr>
          <w:rFonts w:ascii="Merriweather" w:eastAsia="Times New Roman" w:hAnsi="Merriweather" w:cs="Arial"/>
          <w:b/>
          <w:bCs/>
          <w:color w:val="000000"/>
          <w:sz w:val="36"/>
          <w:szCs w:val="36"/>
          <w:u w:val="single"/>
        </w:rPr>
        <w:t>Bonus:</w:t>
      </w:r>
      <w:r w:rsidRPr="004D36F8">
        <w:rPr>
          <w:rFonts w:ascii="Merriweather" w:eastAsia="Times New Roman" w:hAnsi="Merriweather" w:cs="Arial"/>
          <w:b/>
          <w:bCs/>
          <w:color w:val="000000"/>
          <w:sz w:val="36"/>
          <w:szCs w:val="36"/>
        </w:rPr>
        <w:t xml:space="preserve"> Behind the Scenes Sneak Peak</w:t>
      </w:r>
    </w:p>
    <w:p w:rsidR="004D36F8" w:rsidRPr="004D36F8" w:rsidRDefault="004D36F8" w:rsidP="004D36F8">
      <w:pPr>
        <w:shd w:val="clear" w:color="auto" w:fill="FFFFFF"/>
        <w:spacing w:before="100" w:beforeAutospacing="1" w:after="100" w:afterAutospacing="1" w:line="480" w:lineRule="atLeast"/>
        <w:outlineLvl w:val="2"/>
        <w:rPr>
          <w:rFonts w:ascii="Merriweather" w:eastAsia="Times New Roman" w:hAnsi="Merriweather" w:cs="Arial"/>
          <w:b/>
          <w:bCs/>
          <w:color w:val="000000"/>
          <w:sz w:val="27"/>
          <w:szCs w:val="27"/>
        </w:rPr>
      </w:pPr>
      <w:r w:rsidRPr="004D36F8">
        <w:rPr>
          <w:rFonts w:ascii="Merriweather" w:eastAsia="Times New Roman" w:hAnsi="Merriweather" w:cs="Arial"/>
          <w:b/>
          <w:bCs/>
          <w:color w:val="000000"/>
          <w:sz w:val="27"/>
          <w:szCs w:val="27"/>
        </w:rPr>
        <w:t>We identified two broad principals of calculating the authenticity of a content piece.</w:t>
      </w:r>
    </w:p>
    <w:p w:rsidR="004D36F8" w:rsidRPr="004D36F8" w:rsidRDefault="004D36F8" w:rsidP="004D36F8">
      <w:pPr>
        <w:shd w:val="clear" w:color="auto" w:fill="FFFFFF"/>
        <w:spacing w:before="100" w:beforeAutospacing="1" w:after="100" w:afterAutospacing="1" w:line="480" w:lineRule="atLeast"/>
        <w:outlineLvl w:val="3"/>
        <w:rPr>
          <w:rFonts w:ascii="Merriweather" w:eastAsia="Times New Roman" w:hAnsi="Merriweather" w:cs="Arial"/>
          <w:b/>
          <w:bCs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b/>
          <w:bCs/>
          <w:color w:val="000000"/>
          <w:sz w:val="24"/>
          <w:szCs w:val="24"/>
          <w:u w:val="single"/>
        </w:rPr>
        <w:t>Principal 1: Tally with renowned news sources.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Working: Viral extent of a news can be taken from trending tags on social media and other news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 xml:space="preserve">sharing apps like newshound, </w:t>
      </w:r>
      <w:proofErr w:type="spellStart"/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InShorts</w:t>
      </w:r>
      <w:proofErr w:type="spellEnd"/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, etc. Viral extent maybe taken into account for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determining whether news is fake or not. Tags and key words from the headline and content of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the news can be used in a search algorithm that checks whether an article with same keywords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is present on the renowned news sources or not. Accordingly a news can be declared fake or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genuine. For determining a renowned source basic criteria such as year of establishment, user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reviews, etcetera are taken into account.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b/>
          <w:bCs/>
          <w:color w:val="000000"/>
          <w:sz w:val="24"/>
          <w:szCs w:val="24"/>
        </w:rPr>
        <w:t>Pros:</w:t>
      </w: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 xml:space="preserve"> No human interaction.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b/>
          <w:bCs/>
          <w:color w:val="000000"/>
          <w:sz w:val="24"/>
          <w:szCs w:val="24"/>
        </w:rPr>
        <w:t>Cons:</w:t>
      </w: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 xml:space="preserve"> Might show real news fake if no occurrences found on renowned sources. Can be overcome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by little human input.</w:t>
      </w:r>
    </w:p>
    <w:p w:rsidR="004D36F8" w:rsidRPr="004D36F8" w:rsidRDefault="004D36F8" w:rsidP="004D36F8">
      <w:pPr>
        <w:shd w:val="clear" w:color="auto" w:fill="FFFFFF"/>
        <w:spacing w:before="100" w:beforeAutospacing="1" w:after="100" w:afterAutospacing="1" w:line="480" w:lineRule="atLeast"/>
        <w:outlineLvl w:val="3"/>
        <w:rPr>
          <w:rFonts w:ascii="Merriweather" w:eastAsia="Times New Roman" w:hAnsi="Merriweather" w:cs="Arial"/>
          <w:b/>
          <w:bCs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b/>
          <w:bCs/>
          <w:color w:val="000000"/>
          <w:sz w:val="24"/>
          <w:szCs w:val="24"/>
          <w:u w:val="single"/>
        </w:rPr>
        <w:t>Principle 2: Human resource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 xml:space="preserve">Can be implemented in </w:t>
      </w:r>
      <w:r w:rsidRPr="004D36F8">
        <w:rPr>
          <w:rFonts w:ascii="Merriweather" w:eastAsia="Times New Roman" w:hAnsi="Merriweather" w:cs="Arial"/>
          <w:color w:val="000000"/>
          <w:sz w:val="24"/>
          <w:szCs w:val="24"/>
          <w:u w:val="single"/>
        </w:rPr>
        <w:t>two ways</w:t>
      </w: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: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1. Dedicated experts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2. Crowdsourcing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b/>
          <w:bCs/>
          <w:color w:val="000000"/>
          <w:sz w:val="24"/>
          <w:szCs w:val="24"/>
          <w:u w:val="single"/>
        </w:rPr>
        <w:t>1. Dedicated experts:</w:t>
      </w:r>
      <w:r w:rsidRPr="004D36F8">
        <w:rPr>
          <w:rFonts w:ascii="Merriweather" w:eastAsia="Times New Roman" w:hAnsi="Merriweather" w:cs="Arial"/>
          <w:b/>
          <w:bCs/>
          <w:color w:val="000000"/>
          <w:sz w:val="24"/>
          <w:szCs w:val="24"/>
        </w:rPr>
        <w:t> </w:t>
      </w: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Dedicated experts can review after an algorithm does basic filtration.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b/>
          <w:bCs/>
          <w:color w:val="000000"/>
          <w:sz w:val="24"/>
          <w:szCs w:val="24"/>
        </w:rPr>
        <w:t>Pros:</w:t>
      </w: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 xml:space="preserve"> High accuracy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b/>
          <w:bCs/>
          <w:color w:val="000000"/>
          <w:sz w:val="24"/>
          <w:szCs w:val="24"/>
        </w:rPr>
        <w:t>Cons:</w:t>
      </w: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 xml:space="preserve"> Slow process, expensive deal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b/>
          <w:bCs/>
          <w:color w:val="000000"/>
          <w:sz w:val="24"/>
          <w:szCs w:val="24"/>
          <w:u w:val="single"/>
        </w:rPr>
        <w:t>2. Crowdsourcing:</w:t>
      </w: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 xml:space="preserve"> Volunteers who act as moderators can flag an article fake or genuine and according to the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reports fake news can be segregated from the genuine one. There could be a reward, rating, and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recognition system that motivates users to flag the fake news.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b/>
          <w:bCs/>
          <w:color w:val="000000"/>
          <w:sz w:val="24"/>
          <w:szCs w:val="24"/>
        </w:rPr>
        <w:t xml:space="preserve">Pros: </w:t>
      </w: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Can be accurate to a large extent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b/>
          <w:bCs/>
          <w:color w:val="000000"/>
          <w:sz w:val="24"/>
          <w:szCs w:val="24"/>
        </w:rPr>
        <w:t xml:space="preserve">Cons: </w:t>
      </w: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Cannot trust all volunteers but if sample size is huge, average reviews can result in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accurate flagging of the news.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</w:p>
    <w:p w:rsidR="004D36F8" w:rsidRPr="004D36F8" w:rsidRDefault="004D36F8" w:rsidP="004D36F8">
      <w:pPr>
        <w:shd w:val="clear" w:color="auto" w:fill="FFFFFF"/>
        <w:spacing w:before="100" w:beforeAutospacing="1" w:after="100" w:afterAutospacing="1" w:line="480" w:lineRule="atLeast"/>
        <w:outlineLvl w:val="2"/>
        <w:rPr>
          <w:rFonts w:ascii="Merriweather" w:eastAsia="Times New Roman" w:hAnsi="Merriweather" w:cs="Arial"/>
          <w:b/>
          <w:bCs/>
          <w:color w:val="000000"/>
          <w:sz w:val="27"/>
          <w:szCs w:val="27"/>
        </w:rPr>
      </w:pPr>
      <w:r w:rsidRPr="004D36F8">
        <w:rPr>
          <w:rFonts w:ascii="Merriweather" w:eastAsia="Times New Roman" w:hAnsi="Merriweather" w:cs="Arial"/>
          <w:b/>
          <w:bCs/>
          <w:color w:val="000000"/>
          <w:sz w:val="27"/>
          <w:szCs w:val="27"/>
        </w:rPr>
        <w:t>DETERMINATION OF PERCENTAGE OF AUTHENTICITY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Over time the algorithm can learn which keywords are highly likely to be used in a fake article.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On this basis, it will increase the confidence of the percentage determined by the algorithm and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consequently decrease human intervention. The weighted mean of all percentages will give the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final percentage.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Confidence of P1 (by computer) = x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Confidence of P2 (by computer) = y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Confidence of P3 (by computer) = z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Where P(</w:t>
      </w:r>
      <w:proofErr w:type="spellStart"/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i</w:t>
      </w:r>
      <w:proofErr w:type="spellEnd"/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) is the percentage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Final Percentage P = P1x + P2y + P3z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As the computer keeps learning to identify keywords, genres and trends of highly faked news, it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will ask for human intervention for fewer links.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P1 is a function of number of keywords that match patterns of highly faked news, difference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from original source, reliability of original source, genre and trend.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P2 = no. of moderators who marked authentic/ total no. of moderators asked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P3 = no. of people who marked authentic/ total no. of people asked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One such algorithm can be made that understands the context and accordingly matches latest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news from renowned sources and finally determines the percentage of authenticity. For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example, fake news is that a celebrity died in a car accident. The algorithm understands the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context as tragedy and car accident and look for similar occurrences. Say no such keyword was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found that suggests that the celebrity actually died in that. Therefore, taking all the information</w:t>
      </w:r>
    </w:p>
    <w:p w:rsidR="004D36F8" w:rsidRPr="004D36F8" w:rsidRDefault="004D36F8" w:rsidP="004D36F8">
      <w:pPr>
        <w:shd w:val="clear" w:color="auto" w:fill="FFFFFF"/>
        <w:spacing w:after="0" w:line="480" w:lineRule="atLeast"/>
        <w:rPr>
          <w:rFonts w:ascii="Merriweather" w:eastAsia="Times New Roman" w:hAnsi="Merriweather" w:cs="Arial"/>
          <w:color w:val="000000"/>
          <w:sz w:val="24"/>
          <w:szCs w:val="24"/>
        </w:rPr>
      </w:pPr>
      <w:r w:rsidRPr="004D36F8">
        <w:rPr>
          <w:rFonts w:ascii="Merriweather" w:eastAsia="Times New Roman" w:hAnsi="Merriweather" w:cs="Arial"/>
          <w:color w:val="000000"/>
          <w:sz w:val="24"/>
          <w:szCs w:val="24"/>
        </w:rPr>
        <w:t>into account a percentage of authenticity can be determined.</w:t>
      </w:r>
    </w:p>
    <w:p w:rsidR="00C03E36" w:rsidRPr="004D36F8" w:rsidRDefault="00C03E36" w:rsidP="004D36F8">
      <w:bookmarkStart w:id="0" w:name="_GoBack"/>
      <w:bookmarkEnd w:id="0"/>
    </w:p>
    <w:sectPr w:rsidR="00C03E36" w:rsidRPr="004D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44"/>
    <w:rsid w:val="00015BB9"/>
    <w:rsid w:val="000B1940"/>
    <w:rsid w:val="001516E1"/>
    <w:rsid w:val="001D442A"/>
    <w:rsid w:val="00296944"/>
    <w:rsid w:val="004D36F8"/>
    <w:rsid w:val="005026E8"/>
    <w:rsid w:val="006535FF"/>
    <w:rsid w:val="00C03E36"/>
    <w:rsid w:val="00D2182D"/>
    <w:rsid w:val="00DD2E7E"/>
    <w:rsid w:val="00E11724"/>
    <w:rsid w:val="00E529B6"/>
    <w:rsid w:val="00F8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F1162-1DA4-4F81-85BD-5997D911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36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3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36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9B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D36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36F8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36F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66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9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90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5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88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18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159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439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13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86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07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421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33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06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57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98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09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98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54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740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53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597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269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923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91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83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774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31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667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72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78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23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61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9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59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63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859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470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2769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3106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638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93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65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45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598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02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55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83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07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051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314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1380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88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36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96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7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75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6C9EE-E6CB-4A5E-A3C2-A514ECAA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Singh</dc:creator>
  <cp:keywords/>
  <dc:description/>
  <cp:lastModifiedBy>Karanjot Singh</cp:lastModifiedBy>
  <cp:revision>4</cp:revision>
  <dcterms:created xsi:type="dcterms:W3CDTF">2017-03-24T21:58:00Z</dcterms:created>
  <dcterms:modified xsi:type="dcterms:W3CDTF">2017-03-25T07:27:00Z</dcterms:modified>
</cp:coreProperties>
</file>