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D598B" w:rsidRDefault="000D598B">
      <w:pPr>
        <w:rPr>
          <w:b/>
          <w:i/>
          <w:sz w:val="28"/>
          <w:szCs w:val="28"/>
        </w:rPr>
      </w:pPr>
      <w:r w:rsidRPr="000D598B">
        <w:rPr>
          <w:b/>
          <w:i/>
          <w:sz w:val="28"/>
          <w:szCs w:val="28"/>
        </w:rPr>
        <w:t>WHAT IS MFA?</w:t>
      </w:r>
    </w:p>
    <w:p w:rsidR="000D598B" w:rsidRDefault="000D598B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AWS multi-factor authentication (MFA) is </w:t>
      </w:r>
      <w:r>
        <w:rPr>
          <w:rFonts w:ascii="Arial" w:hAnsi="Arial" w:cs="Arial"/>
          <w:color w:val="040C28"/>
          <w:sz w:val="27"/>
          <w:szCs w:val="27"/>
        </w:rPr>
        <w:t>an AWS Identity and Access Management (IAM) best practice that requires a second authentication factor in addition to user name and password sign-in credentials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You can enable MFA at the AWS account level for root and IAM users you have created in your account.</w:t>
      </w:r>
    </w:p>
    <w:p w:rsidR="000D598B" w:rsidRDefault="000D598B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HOW DO CREATE MFA?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1.Go to IAM options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2.click Create ADD MFA for a root user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3.select the name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4.select the authentication method</w:t>
      </w:r>
      <w:r>
        <w:rPr>
          <w:sz w:val="24"/>
          <w:szCs w:val="24"/>
        </w:rPr>
        <w:br/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6.show the QR code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7.SCAN the QR CODE to use authentication on mobile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8.Enter the code and another code</w:t>
      </w:r>
    </w:p>
    <w:p w:rsidR="000D598B" w:rsidRDefault="000D598B">
      <w:pPr>
        <w:rPr>
          <w:sz w:val="24"/>
          <w:szCs w:val="24"/>
        </w:rPr>
      </w:pPr>
      <w:r>
        <w:rPr>
          <w:sz w:val="24"/>
          <w:szCs w:val="24"/>
        </w:rPr>
        <w:t>9.MFA will create successfully</w:t>
      </w:r>
    </w:p>
    <w:p w:rsidR="000D598B" w:rsidRDefault="000D598B">
      <w:pPr>
        <w:rPr>
          <w:sz w:val="24"/>
          <w:szCs w:val="24"/>
        </w:rPr>
        <w:sectPr w:rsidR="000D598B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598B" w:rsidRDefault="000D598B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:rsidR="000D598B" w:rsidRDefault="000D59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321"/>
            <wp:effectExtent l="19050" t="0" r="0" b="0"/>
            <wp:docPr id="1" name="Picture 1" descr="C:\Users\DELL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98B" w:rsidRDefault="000D598B">
      <w:pPr>
        <w:rPr>
          <w:sz w:val="24"/>
          <w:szCs w:val="24"/>
        </w:rPr>
      </w:pPr>
    </w:p>
    <w:p w:rsidR="000D598B" w:rsidRPr="000D598B" w:rsidRDefault="000D59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321"/>
            <wp:effectExtent l="19050" t="0" r="0" b="0"/>
            <wp:docPr id="2" name="Picture 2" descr="C:\Users\DELL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sectPr w:rsidR="000D598B" w:rsidRPr="000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F17" w:rsidRDefault="00005F17" w:rsidP="000D598B">
      <w:pPr>
        <w:spacing w:after="0" w:line="240" w:lineRule="auto"/>
      </w:pPr>
      <w:r>
        <w:separator/>
      </w:r>
    </w:p>
  </w:endnote>
  <w:endnote w:type="continuationSeparator" w:id="1">
    <w:p w:rsidR="00005F17" w:rsidRDefault="00005F17" w:rsidP="000D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F17" w:rsidRDefault="00005F17" w:rsidP="000D598B">
      <w:pPr>
        <w:spacing w:after="0" w:line="240" w:lineRule="auto"/>
      </w:pPr>
      <w:r>
        <w:separator/>
      </w:r>
    </w:p>
  </w:footnote>
  <w:footnote w:type="continuationSeparator" w:id="1">
    <w:p w:rsidR="00005F17" w:rsidRDefault="00005F17" w:rsidP="000D5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98B" w:rsidRPr="000D598B" w:rsidRDefault="000D598B">
    <w:pPr>
      <w:pStyle w:val="Header"/>
      <w:rPr>
        <w:sz w:val="36"/>
        <w:szCs w:val="36"/>
      </w:rPr>
    </w:pPr>
    <w:r>
      <w:rPr>
        <w:sz w:val="36"/>
        <w:szCs w:val="36"/>
      </w:rPr>
      <w:t>MULTI-FACTOR AUTHENTICATION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598B"/>
    <w:rsid w:val="00005F17"/>
    <w:rsid w:val="000D5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98B"/>
  </w:style>
  <w:style w:type="paragraph" w:styleId="Footer">
    <w:name w:val="footer"/>
    <w:basedOn w:val="Normal"/>
    <w:link w:val="FooterChar"/>
    <w:uiPriority w:val="99"/>
    <w:semiHidden/>
    <w:unhideWhenUsed/>
    <w:rsid w:val="000D5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98B"/>
  </w:style>
  <w:style w:type="paragraph" w:styleId="BalloonText">
    <w:name w:val="Balloon Text"/>
    <w:basedOn w:val="Normal"/>
    <w:link w:val="BalloonTextChar"/>
    <w:uiPriority w:val="99"/>
    <w:semiHidden/>
    <w:unhideWhenUsed/>
    <w:rsid w:val="000D5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2023-11-03T23:12:00Z</dcterms:created>
  <dcterms:modified xsi:type="dcterms:W3CDTF">2023-11-03T23:21:00Z</dcterms:modified>
</cp:coreProperties>
</file>