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 2/01 Side-Door Latch and Hinge Similarity Supplement</w:t>
      </w:r>
    </w:p>
    <w:p>
      <w:pPr>
        <w:jc w:val="center"/>
      </w:pPr>
      <w:r>
        <w:t>2017 Dodge Challenger variants versus 2017 Dodge Charger variants</w:t>
      </w:r>
    </w:p>
    <w:p>
      <w:pPr>
        <w:jc w:val="center"/>
      </w:pPr>
      <w:r>
        <w:t>2026-07-31</w:t>
        <w:br/>
        <w:t>FUNCTIONAL-ARCHITECTURE PASS under broad variant/trim criterion; exact core latch/hinge part-number equivalence not established</w:t>
      </w:r>
    </w:p>
    <w:p>
      <w:pPr>
        <w:pStyle w:val="Heading1"/>
      </w:pPr>
      <w:r>
        <w:t>Executive determination</w:t>
      </w:r>
    </w:p>
    <w:p>
      <w:pPr>
        <w:pStyle w:val="ListBullet"/>
      </w:pPr>
      <w:r>
        <w:t>PASS — functional similarity: all 12 screened Challenger/Charger variant-pair combinations contain corresponding left/right front-door latch architecture; lower left/right hinge pairs were identified from genuine-Mopar parts retailer fitment listings.</w:t>
      </w:r>
    </w:p>
    <w:p>
      <w:pPr>
        <w:pStyle w:val="ListBullet"/>
      </w:pPr>
      <w:r>
        <w:t>VERIFIED: 613 front-door catalog rows, 52 direct latch/attaching-hardware rows, 21 exploded-diagram records and zero scraper errors.</w:t>
      </w:r>
    </w:p>
    <w:p>
      <w:pPr>
        <w:pStyle w:val="ListBullet"/>
      </w:pPr>
      <w:r>
        <w:t>VERIFIED: 26 exact shared exterior-handle part numbers show ancillary door-control commonality only; they do not support latch/hinge identity or performance.</w:t>
      </w:r>
    </w:p>
    <w:p>
      <w:pPr>
        <w:pStyle w:val="ListBullet"/>
      </w:pPr>
      <w:r>
        <w:t>LIMIT: no exact common OEM service part number was established for the core Challenger-versus-Charger latch or lower-hinge assemblies. The coupes and sedans use different core service numbers.</w:t>
      </w:r>
    </w:p>
    <w:p>
      <w:pPr>
        <w:pStyle w:val="ListBullet"/>
      </w:pPr>
      <w:r>
        <w:t>ADR LIMIT: this supports an ADR 2/01 component-architecture similarity argument only. It does not prove latch/hinge strength, longitudinal/transverse load performance, installed configuration, or ADR compliance.</w:t>
      </w:r>
    </w:p>
    <w:p>
      <w:pPr>
        <w:pStyle w:val="Heading1"/>
      </w:pPr>
      <w:r>
        <w:t>Comparison rule used</w:t>
      </w:r>
    </w:p>
    <w:p>
      <w:r>
        <w:t>At the user’s direction, variants and trims may be mixed. A pair passes if a Challenger variant and a Charger variant expose corresponding component classes and functions, even where the OEM service part numbers differ. Exact matches are reported separately and are not fabricated.</w:t>
      </w:r>
    </w:p>
    <w:p>
      <w:pPr>
        <w:pStyle w:val="Heading1"/>
      </w:pPr>
      <w:r>
        <w:t>Functional latch and hinge crosswalk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rPr>
                <w:b/>
                <w:sz w:val="12"/>
              </w:rPr>
              <w:t>Component</w:t>
            </w:r>
          </w:p>
        </w:tc>
        <w:tc>
          <w:tcPr>
            <w:tcW w:type="dxa" w:w="2131"/>
          </w:tcPr>
          <w:p>
            <w:r>
              <w:rPr>
                <w:b/>
                <w:sz w:val="12"/>
              </w:rPr>
              <w:t>Challenger PN</w:t>
            </w:r>
          </w:p>
        </w:tc>
        <w:tc>
          <w:tcPr>
            <w:tcW w:type="dxa" w:w="2131"/>
          </w:tcPr>
          <w:p>
            <w:r>
              <w:rPr>
                <w:b/>
                <w:sz w:val="12"/>
              </w:rPr>
              <w:t>Charger PN</w:t>
            </w:r>
          </w:p>
        </w:tc>
        <w:tc>
          <w:tcPr>
            <w:tcW w:type="dxa" w:w="2131"/>
          </w:tcPr>
          <w:p>
            <w:r>
              <w:rPr>
                <w:b/>
                <w:sz w:val="12"/>
              </w:rPr>
              <w:t>Match basis</w:t>
            </w:r>
          </w:p>
        </w:tc>
        <w:tc>
          <w:tcPr>
            <w:tcW w:type="dxa" w:w="2131"/>
          </w:tcPr>
          <w:p>
            <w:r>
              <w:rPr>
                <w:b/>
                <w:sz w:val="12"/>
              </w:rPr>
              <w:t>Result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Front door latch —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68174640AH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04589916AH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same OEM component class, side and function; different service part number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FUNCTIONAL-SIMILARITY PASS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Front door latch — left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68174641AH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04589913AI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same OEM component class, side and function; different service part number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FUNCTIONAL-SIMILARITY PASS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Front lower door hinge —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68026642AC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68148514AB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same genuine-Mopar component class, side and lower-hinge function from retailer fitment listings; different service part number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FUNCTIONAL-SIMILARITY PASS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Front lower door hinge — left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68026643AC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68148515AB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same genuine-Mopar component class, side and lower-hinge function from retailer fitment listings; different service part number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FUNCTIONAL-SIMILARITY PASS</w:t>
            </w:r>
          </w:p>
        </w:tc>
      </w:tr>
    </w:tbl>
    <w:p>
      <w:pPr>
        <w:pStyle w:val="Heading1"/>
      </w:pPr>
      <w:r>
        <w:t>Variant-pair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rPr>
                <w:b/>
                <w:sz w:val="12"/>
              </w:rPr>
              <w:t>Challenger</w:t>
            </w:r>
          </w:p>
        </w:tc>
        <w:tc>
          <w:tcPr>
            <w:tcW w:type="dxa" w:w="2131"/>
          </w:tcPr>
          <w:p>
            <w:r>
              <w:rPr>
                <w:b/>
                <w:sz w:val="12"/>
              </w:rPr>
              <w:t>Charger</w:t>
            </w:r>
          </w:p>
        </w:tc>
        <w:tc>
          <w:tcPr>
            <w:tcW w:type="dxa" w:w="2131"/>
          </w:tcPr>
          <w:p>
            <w:r>
              <w:rPr>
                <w:b/>
                <w:sz w:val="12"/>
              </w:rPr>
              <w:t>Exact core</w:t>
            </w:r>
          </w:p>
        </w:tc>
        <w:tc>
          <w:tcPr>
            <w:tcW w:type="dxa" w:w="2131"/>
          </w:tcPr>
          <w:p>
            <w:r>
              <w:rPr>
                <w:b/>
                <w:sz w:val="12"/>
              </w:rPr>
              <w:t>Functional match</w:t>
            </w:r>
          </w:p>
        </w:tc>
        <w:tc>
          <w:tcPr>
            <w:tcW w:type="dxa" w:w="2131"/>
          </w:tcPr>
          <w:p>
            <w:r>
              <w:rPr>
                <w:b/>
                <w:sz w:val="12"/>
              </w:rPr>
              <w:t>Status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SXT 3.6L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R/T 5.7L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front door latch left; front door latch right; lower door hinge left; lower door hinge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FUNCTIONAL-ARCHITECTURE PASS — core service part numbers differ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SXT 3.6L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R/T Scat Pack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front door latch left; front door latch right; lower door hinge left; lower door hinge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FUNCTIONAL-ARCHITECTURE PASS — core service part numbers differ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SXT 3.6L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SRT 392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front door latch left; front door latch right; lower door hinge left; lower door hinge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FUNCTIONAL-ARCHITECTURE PASS — core service part numbers differ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R/T 5.7L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R/T 5.7L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front door latch left; front door latch right; lower door hinge left; lower door hinge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FUNCTIONAL-ARCHITECTURE PASS — core service part numbers differ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R/T 5.7L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R/T Scat Pack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front door latch left; front door latch right; lower door hinge left; lower door hinge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FUNCTIONAL-ARCHITECTURE PASS — core service part numbers differ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R/T 5.7L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SRT 392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front door latch left; front door latch right; lower door hinge left; lower door hinge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FUNCTIONAL-ARCHITECTURE PASS — core service part numbers differ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R/T Scat Pack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R/T 5.7L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front door latch left; front door latch right; lower door hinge left; lower door hinge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FUNCTIONAL-ARCHITECTURE PASS — core service part numbers differ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R/T Scat Pack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R/T Scat Pack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front door latch left; front door latch right; lower door hinge left; lower door hinge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FUNCTIONAL-ARCHITECTURE PASS — core service part numbers differ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R/T Scat Pack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SRT 392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front door latch left; front door latch right; lower door hinge left; lower door hinge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FUNCTIONAL-ARCHITECTURE PASS — core service part numbers differ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SRT 392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R/T 5.7L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front door latch left; front door latch right; lower door hinge left; lower door hinge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FUNCTIONAL-ARCHITECTURE PASS — core service part numbers differ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SRT 392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R/T Scat Pack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front door latch left; front door latch right; lower door hinge left; lower door hinge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FUNCTIONAL-ARCHITECTURE PASS — core service part numbers differ</w:t>
            </w:r>
          </w:p>
        </w:tc>
      </w:tr>
      <w:tr>
        <w:tc>
          <w:tcPr>
            <w:tcW w:type="dxa" w:w="2131"/>
          </w:tcPr>
          <w:p>
            <w:r>
              <w:rPr>
                <w:sz w:val="12"/>
              </w:rPr>
              <w:t>SRT 392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SRT 392 6.4L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front door latch left; front door latch right; lower door hinge left; lower door hinge right</w:t>
            </w:r>
          </w:p>
        </w:tc>
        <w:tc>
          <w:tcPr>
            <w:tcW w:type="dxa" w:w="2131"/>
          </w:tcPr>
          <w:p>
            <w:r>
              <w:rPr>
                <w:sz w:val="12"/>
              </w:rPr>
              <w:t>FUNCTIONAL-ARCHITECTURE PASS — core service part numbers differ</w:t>
            </w:r>
          </w:p>
        </w:tc>
      </w:tr>
    </w:tbl>
    <w:p>
      <w:pPr>
        <w:pStyle w:val="Heading1"/>
      </w:pPr>
      <w:r>
        <w:t>Exact shared related front-door parts</w:t>
      </w:r>
    </w:p>
    <w:p>
      <w:r>
        <w:t>Ancillary exterior-handle/door-control commonality only; not latch/hinge retention components or performance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  <w:sz w:val="12"/>
              </w:rPr>
              <w:t>Part no.</w:t>
            </w:r>
          </w:p>
        </w:tc>
        <w:tc>
          <w:tcPr>
            <w:tcW w:type="dxa" w:w="2664"/>
          </w:tcPr>
          <w:p>
            <w:r>
              <w:rPr>
                <w:b/>
                <w:sz w:val="12"/>
              </w:rPr>
              <w:t>Description</w:t>
            </w:r>
          </w:p>
        </w:tc>
        <w:tc>
          <w:tcPr>
            <w:tcW w:type="dxa" w:w="2664"/>
          </w:tcPr>
          <w:p>
            <w:r>
              <w:rPr>
                <w:b/>
                <w:sz w:val="12"/>
              </w:rPr>
              <w:t>Challenger variants</w:t>
            </w:r>
          </w:p>
        </w:tc>
        <w:tc>
          <w:tcPr>
            <w:tcW w:type="dxa" w:w="2664"/>
          </w:tcPr>
          <w:p>
            <w:r>
              <w:rPr>
                <w:b/>
                <w:sz w:val="12"/>
              </w:rPr>
              <w:t>Charger variants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1MZ84DX8AM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2013-2021 Mopar Front Door Exterior Handle Right |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1MZ84GW7AM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2020 2021 Dodge Challenger - Front Door Exterior Handle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1MZ84JRYAJ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Front Door Exterior Handle, Right |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1MZ84JSCAJ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Front Door Exterior Handle, Right |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1MZ84KARAM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2011-2021 Mopar Front Door Exterior Handle Right |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1MZ84KBXAM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Front Door Exterior Handle, Right |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1MZ84LAUAM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2013-2021 Mopar Front Door Exterior Handle Right |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1MZ84MGMAM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Front Door Exterior Handle, Right |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1MZ84NRVAM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2014-2021 Mopar Front Door Exterior Handle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1MZ84NVPAM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2020 2021 Dodge Challenger - Front Door Exterior Handle Right |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1MZ84PDNAM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2014-2021 Mopar Front Door Exterior Handle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1MZ84RY4AM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Front Door Exterior Handle, Right |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1MZ84ZR3AM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2013-2021 Mopar Front Door Exterior Handle Right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1MZ85DX8AM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2013-2021 Mopar Front Door Exterior Handle Left |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1MZ85GW7AM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2020 2021 Dodge Challenger - Front Door Exterior Handle Left |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1MZ85JRYAM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Front Door Exterior Handle, Left |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1MZ85JSCAM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2011-2021 Mopar Front Door Exterior Handle Left |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1MZ85KARAM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2011-2021 Mopar Front Door Exterior Handle Left |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1MZ85KBXAM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2013-2018 Mopar Front Door Exterior Handle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1MZ85LAUAM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2013-2021 Mopar Front Door Exterior Handle Left |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1MZ85MGMAJ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Front Door Exterior Handle, Left |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1MZ85NRVAM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2020 2021 Dodge Challenger - Front Door Exterior Handle Left |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1MZ85NVPAM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2015-2021 Mopar Front Door Exterior Handle Left |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1MZ85PDNAM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2014-2021 Mopar Front Door Exterior Handle Left |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1MZ85RY4AM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Front Door Exterior Handle, Left |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1MZ85ZR3AM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2013-2021 Mopar Front Door Exterior Handle Left | Left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 | SXT 3.6L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R/T 5.7L | R/T Scat Pack 6.4L | SRT 392 6.4L</w:t>
            </w:r>
          </w:p>
        </w:tc>
      </w:tr>
    </w:tbl>
    <w:p>
      <w:pPr>
        <w:pStyle w:val="Heading1"/>
      </w:pPr>
      <w:r>
        <w:t>Representative MoparAmerica diagrams</w:t>
      </w:r>
    </w:p>
    <w:p>
      <w:pPr>
        <w:pStyle w:val="Heading2"/>
      </w:pPr>
      <w:r>
        <w:t>Challenger R/T Scat Pack 6.4L — diagram 1: Door Handle Bracket, Right</w:t>
      </w:r>
    </w:p>
    <w:p>
      <w:r>
        <w:t>https://www.moparamerica.com/v-2017-dodge-challenger--r-t-scat-pack--6-4l-v8-gas/doors-door-mirrors-and-related-parts--front-door?assembly=1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440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4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Challenger R/T Scat Pack 6.4L — diagram 2: Tapping Plate</w:t>
      </w:r>
    </w:p>
    <w:p>
      <w:r>
        <w:t>https://www.moparamerica.com/v-2017-dodge-challenger--r-t-scat-pack--6-4l-v8-gas/doors-door-mirrors-and-related-parts--front-door?assembly=2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440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4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Challenger R/T Scat Pack 6.4L — diagram 3: Door Lock Cylinder</w:t>
      </w:r>
    </w:p>
    <w:p>
      <w:r>
        <w:t>https://www.moparamerica.com/v-2017-dodge-challenger--r-t-scat-pack--6-4l-v8-gas/doors-door-mirrors-and-related-parts--front-door?assembly=3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440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4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Charger R/T Scat Pack 6.4L — diagram 1: Round Black Tape</w:t>
      </w:r>
    </w:p>
    <w:p>
      <w:r>
        <w:t>https://www.moparamerica.com/v-2017-dodge-charger--r-t-scat-pack--6-4l-v8-gas/doors-door-mirrors-and-related-parts--front-door?assembly=1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440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4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Charger R/T Scat Pack 6.4L — diagram 2: Door Latch Striker Spacer</w:t>
      </w:r>
    </w:p>
    <w:p>
      <w:r>
        <w:t>https://www.moparamerica.com/v-2017-dodge-charger--r-t-scat-pack--6-4l-v8-gas/doors-door-mirrors-and-related-parts--front-door?assembly=2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4401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4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Charger R/T Scat Pack 6.4L — diagram 3: Door Lock Cylinder</w:t>
      </w:r>
    </w:p>
    <w:p>
      <w:r>
        <w:t>https://www.moparamerica.com/v-2017-dodge-charger--r-t-scat-pack--6-4l-v8-gas/doors-door-mirrors-and-related-parts--front-door?assembly=3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4401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4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Controlled conclusion</w:t>
      </w:r>
    </w:p>
    <w:p>
      <w:r>
        <w:t>Broad-criterion result: PASS. Challenger and Charger variants demonstrate corresponding front-door latch and lower-hinge component classes. The 26 exact common exterior-handle service numbers show ancillary door-control commonality only. The core latch and lower-hinge service numbers differ, so the evidence must be described as functional/component-class similarity—not exact latch/hinge identity and not ADR 2/01 compliance.</w:t>
      </w:r>
    </w:p>
    <w:p>
      <w:pPr>
        <w:pStyle w:val="Heading1"/>
      </w:pPr>
      <w:r>
        <w:t>Evidence needed for a compliance-grade conclusion</w:t>
      </w:r>
    </w:p>
    <w:p>
      <w:pPr>
        <w:pStyle w:val="ListNumber"/>
      </w:pPr>
      <w:r>
        <w:t>VIN-specific build records and fitted part labels.</w:t>
      </w:r>
    </w:p>
    <w:p>
      <w:pPr>
        <w:pStyle w:val="ListNumber"/>
      </w:pPr>
      <w:r>
        <w:t>OEM engineering drawings/specifications for latch, striker, hinge and attachments.</w:t>
      </w:r>
    </w:p>
    <w:p>
      <w:pPr>
        <w:pStyle w:val="ListNumber"/>
      </w:pPr>
      <w:r>
        <w:t>ADR 2/01 or accepted-alternative test evidence with variant coverage.</w:t>
      </w:r>
    </w:p>
    <w:p>
      <w:pPr>
        <w:pStyle w:val="ListNumber"/>
      </w:pPr>
      <w:r>
        <w:t>Clause-level assessment of longitudinal/transverse latch loads and hinge requirements.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