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4DED6" w14:textId="77777777" w:rsidR="00FE1520" w:rsidRDefault="00FE1520">
      <w:pPr>
        <w:spacing w:after="2000"/>
      </w:pPr>
    </w:p>
    <w:p w14:paraId="4715A1B1" w14:textId="77777777" w:rsidR="00FE1520" w:rsidRDefault="00D42610">
      <w:pPr>
        <w:spacing w:after="200"/>
        <w:jc w:val="center"/>
      </w:pPr>
      <w:r>
        <w:rPr>
          <w:b/>
          <w:bCs/>
          <w:color w:val="1F3864"/>
          <w:sz w:val="46"/>
          <w:szCs w:val="46"/>
        </w:rPr>
        <w:t>QA TEST EXECUTION &amp; DEFECT REPORT</w:t>
      </w:r>
    </w:p>
    <w:p w14:paraId="23E8D6FF" w14:textId="77777777" w:rsidR="00FE1520" w:rsidRDefault="00D42610">
      <w:pPr>
        <w:spacing w:after="700"/>
        <w:jc w:val="center"/>
      </w:pPr>
      <w:r>
        <w:rPr>
          <w:i/>
          <w:iCs/>
          <w:color w:val="595959"/>
          <w:sz w:val="28"/>
          <w:szCs w:val="28"/>
        </w:rPr>
        <w:t>Login Module — Practice Test Automation</w:t>
      </w:r>
    </w:p>
    <w:p w14:paraId="368CCA5B" w14:textId="77777777" w:rsidR="00FE1520" w:rsidRDefault="00D42610">
      <w:pPr>
        <w:spacing w:after="60"/>
        <w:jc w:val="center"/>
      </w:pPr>
      <w:r>
        <w:rPr>
          <w:b/>
          <w:bCs/>
          <w:color w:val="44546A"/>
          <w:sz w:val="24"/>
          <w:szCs w:val="24"/>
        </w:rPr>
        <w:t>PRACTICAL 5</w:t>
      </w:r>
    </w:p>
    <w:p w14:paraId="523BD71B" w14:textId="77777777" w:rsidR="00FE1520" w:rsidRDefault="00D42610">
      <w:pPr>
        <w:spacing w:after="1400"/>
        <w:jc w:val="center"/>
      </w:pPr>
      <w:r>
        <w:rPr>
          <w:color w:val="595959"/>
        </w:rPr>
        <w:t>Defect Identification &amp; Professional Bug Reporting</w:t>
      </w:r>
    </w:p>
    <w:tbl>
      <w:tblPr>
        <w:tblW w:w="35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0"/>
        <w:gridCol w:w="4229"/>
      </w:tblGrid>
      <w:tr w:rsidR="00FE1520" w14:paraId="600DB101" w14:textId="77777777">
        <w:trPr>
          <w:jc w:val="center"/>
        </w:trPr>
        <w:tc>
          <w:tcPr>
            <w:tcW w:w="2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7FCAD" w14:textId="77777777" w:rsidR="00FE1520" w:rsidRDefault="00D42610">
            <w:r>
              <w:rPr>
                <w:b/>
                <w:bCs/>
                <w:color w:val="1F3864"/>
                <w:sz w:val="20"/>
                <w:szCs w:val="20"/>
              </w:rPr>
              <w:t>Application Under Test</w:t>
            </w:r>
          </w:p>
        </w:tc>
        <w:tc>
          <w:tcPr>
            <w:tcW w:w="3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558D5" w14:textId="77777777" w:rsidR="00FE1520" w:rsidRDefault="00D42610">
            <w:r>
              <w:rPr>
                <w:sz w:val="20"/>
                <w:szCs w:val="20"/>
              </w:rPr>
              <w:t>Practice Test Automation – Test Login Page</w:t>
            </w:r>
          </w:p>
        </w:tc>
      </w:tr>
      <w:tr w:rsidR="00FE1520" w14:paraId="6DD69CA4" w14:textId="77777777">
        <w:trPr>
          <w:jc w:val="center"/>
        </w:trPr>
        <w:tc>
          <w:tcPr>
            <w:tcW w:w="2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C5419" w14:textId="77777777" w:rsidR="00FE1520" w:rsidRDefault="00D42610">
            <w:r>
              <w:rPr>
                <w:b/>
                <w:bCs/>
                <w:color w:val="1F3864"/>
                <w:sz w:val="20"/>
                <w:szCs w:val="20"/>
              </w:rPr>
              <w:t>Application URL</w:t>
            </w:r>
          </w:p>
        </w:tc>
        <w:tc>
          <w:tcPr>
            <w:tcW w:w="3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309A9" w14:textId="77777777" w:rsidR="00FE1520" w:rsidRDefault="00D42610">
            <w:r>
              <w:rPr>
                <w:sz w:val="20"/>
                <w:szCs w:val="20"/>
              </w:rPr>
              <w:t>https://practicetestautomation.com/practice-test-login/</w:t>
            </w:r>
          </w:p>
        </w:tc>
      </w:tr>
      <w:tr w:rsidR="00FE1520" w14:paraId="3512F34D" w14:textId="77777777">
        <w:trPr>
          <w:jc w:val="center"/>
        </w:trPr>
        <w:tc>
          <w:tcPr>
            <w:tcW w:w="2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43058" w14:textId="77777777" w:rsidR="00FE1520" w:rsidRDefault="00D42610">
            <w:r>
              <w:rPr>
                <w:b/>
                <w:bCs/>
                <w:color w:val="1F3864"/>
                <w:sz w:val="20"/>
                <w:szCs w:val="20"/>
              </w:rPr>
              <w:t>Module Tested</w:t>
            </w:r>
          </w:p>
        </w:tc>
        <w:tc>
          <w:tcPr>
            <w:tcW w:w="3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F880C" w14:textId="77777777" w:rsidR="00FE1520" w:rsidRDefault="00D42610">
            <w:r>
              <w:rPr>
                <w:sz w:val="20"/>
                <w:szCs w:val="20"/>
              </w:rPr>
              <w:t>Login Module (Authentication)</w:t>
            </w:r>
          </w:p>
        </w:tc>
      </w:tr>
      <w:tr w:rsidR="00FE1520" w14:paraId="3AA8E1CE" w14:textId="77777777">
        <w:trPr>
          <w:jc w:val="center"/>
        </w:trPr>
        <w:tc>
          <w:tcPr>
            <w:tcW w:w="2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C9AA1" w14:textId="77777777" w:rsidR="00FE1520" w:rsidRDefault="00D42610">
            <w:r>
              <w:rPr>
                <w:b/>
                <w:bCs/>
                <w:color w:val="1F3864"/>
                <w:sz w:val="20"/>
                <w:szCs w:val="20"/>
              </w:rPr>
              <w:t>Document Type</w:t>
            </w:r>
          </w:p>
        </w:tc>
        <w:tc>
          <w:tcPr>
            <w:tcW w:w="3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4DB2C" w14:textId="77777777" w:rsidR="00FE1520" w:rsidRDefault="00D42610">
            <w:r>
              <w:rPr>
                <w:sz w:val="20"/>
                <w:szCs w:val="20"/>
              </w:rPr>
              <w:t>Test Execution Summary &amp; Defect Report</w:t>
            </w:r>
          </w:p>
        </w:tc>
      </w:tr>
      <w:tr w:rsidR="00FE1520" w14:paraId="409E63DA" w14:textId="77777777">
        <w:trPr>
          <w:jc w:val="center"/>
        </w:trPr>
        <w:tc>
          <w:tcPr>
            <w:tcW w:w="2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B65DD" w14:textId="77777777" w:rsidR="00FE1520" w:rsidRDefault="00D42610">
            <w:r>
              <w:rPr>
                <w:b/>
                <w:bCs/>
                <w:color w:val="1F3864"/>
                <w:sz w:val="20"/>
                <w:szCs w:val="20"/>
              </w:rPr>
              <w:t>Tester</w:t>
            </w:r>
          </w:p>
        </w:tc>
        <w:tc>
          <w:tcPr>
            <w:tcW w:w="3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FBACF" w14:textId="77777777" w:rsidR="00FE1520" w:rsidRDefault="00D42610">
            <w:r>
              <w:rPr>
                <w:sz w:val="20"/>
                <w:szCs w:val="20"/>
              </w:rPr>
              <w:t>QA Tester</w:t>
            </w:r>
          </w:p>
        </w:tc>
      </w:tr>
      <w:tr w:rsidR="00FE1520" w14:paraId="405C1D1C" w14:textId="77777777">
        <w:trPr>
          <w:jc w:val="center"/>
        </w:trPr>
        <w:tc>
          <w:tcPr>
            <w:tcW w:w="2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97512" w14:textId="77777777" w:rsidR="00FE1520" w:rsidRDefault="00D42610">
            <w:r>
              <w:rPr>
                <w:b/>
                <w:bCs/>
                <w:color w:val="1F3864"/>
                <w:sz w:val="20"/>
                <w:szCs w:val="20"/>
              </w:rPr>
              <w:t>Test Execution Date</w:t>
            </w:r>
          </w:p>
        </w:tc>
        <w:tc>
          <w:tcPr>
            <w:tcW w:w="3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CE2F8" w14:textId="77777777" w:rsidR="00FE1520" w:rsidRDefault="00D42610">
            <w:r>
              <w:rPr>
                <w:sz w:val="20"/>
                <w:szCs w:val="20"/>
              </w:rPr>
              <w:t>03-Aug-2026</w:t>
            </w:r>
          </w:p>
        </w:tc>
      </w:tr>
      <w:tr w:rsidR="00FE1520" w14:paraId="4B12170A" w14:textId="77777777">
        <w:trPr>
          <w:jc w:val="center"/>
        </w:trPr>
        <w:tc>
          <w:tcPr>
            <w:tcW w:w="2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58CEC" w14:textId="77777777" w:rsidR="00FE1520" w:rsidRDefault="00D42610">
            <w:r>
              <w:rPr>
                <w:b/>
                <w:bCs/>
                <w:color w:val="1F3864"/>
                <w:sz w:val="20"/>
                <w:szCs w:val="20"/>
              </w:rPr>
              <w:t>Report Version</w:t>
            </w:r>
          </w:p>
        </w:tc>
        <w:tc>
          <w:tcPr>
            <w:tcW w:w="3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BF3BB" w14:textId="77777777" w:rsidR="00FE1520" w:rsidRDefault="00D42610">
            <w:r>
              <w:rPr>
                <w:sz w:val="20"/>
                <w:szCs w:val="20"/>
              </w:rPr>
              <w:t>1.0</w:t>
            </w:r>
          </w:p>
        </w:tc>
      </w:tr>
    </w:tbl>
    <w:p w14:paraId="100AA6C3" w14:textId="77777777" w:rsidR="00FE1520" w:rsidRDefault="00FE1520">
      <w:pPr>
        <w:sectPr w:rsidR="00FE1520"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03AC4F4D" w14:textId="77777777" w:rsidR="00FE1520" w:rsidRDefault="00D42610">
      <w:r>
        <w:br w:type="page"/>
      </w:r>
    </w:p>
    <w:p w14:paraId="046AE2E4" w14:textId="77777777" w:rsidR="00FE1520" w:rsidRDefault="00D42610">
      <w:pPr>
        <w:pStyle w:val="Heading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30"/>
          <w:szCs w:val="30"/>
        </w:rPr>
        <w:t>1. Aim</w:t>
      </w:r>
    </w:p>
    <w:p w14:paraId="138EF4DC" w14:textId="77777777" w:rsidR="00FE1520" w:rsidRDefault="00D42610">
      <w:pPr>
        <w:spacing w:after="140" w:line="276" w:lineRule="auto"/>
      </w:pPr>
      <w:r>
        <w:t>To apply structured defect identification and produce professional, submission-ready bug reports for the Login module of the Practice Test Automation demo application, covering functional, negative, security, boundary, session-management and UI/accessibility scenarios, and to document every finding with severity, priority, reproduction steps and supporting evidence in line with industry-standard QA reporting practice.</w:t>
      </w:r>
    </w:p>
    <w:p w14:paraId="6E545FF4" w14:textId="77777777" w:rsidR="00FE1520" w:rsidRDefault="00D42610">
      <w:pPr>
        <w:pStyle w:val="Heading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30"/>
          <w:szCs w:val="30"/>
        </w:rPr>
        <w:t>2. Scope and Test Objective</w:t>
      </w:r>
    </w:p>
    <w:p w14:paraId="35F21125" w14:textId="77777777" w:rsidR="00FE1520" w:rsidRDefault="00D42610">
      <w:pPr>
        <w:spacing w:after="140" w:line="276" w:lineRule="auto"/>
      </w:pPr>
      <w:r>
        <w:t xml:space="preserve">Testing was restricted to the public Login page at /practice-test-login/, including the sign-in form, its client-side validation messages, the post-login success page, and the logout flow. The objective was twofold: (a) confirm that the three documented positive/negative scenarios published by the site behave as specified, and (b) extend coverage with realistic edge-case, security-probing, boundary and non-functional checks that a professional QA engineer would apply to any production login form, in order to surface </w:t>
      </w:r>
      <w:proofErr w:type="gramStart"/>
      <w:r>
        <w:t>defects</w:t>
      </w:r>
      <w:proofErr w:type="gramEnd"/>
      <w:r>
        <w:t xml:space="preserve"> the documented scenarios alone would not reveal.</w:t>
      </w:r>
    </w:p>
    <w:p w14:paraId="22889BE0" w14:textId="77777777" w:rsidR="00FE1520" w:rsidRDefault="00D42610">
      <w:pPr>
        <w:spacing w:after="140" w:line="276" w:lineRule="auto"/>
      </w:pPr>
      <w:r>
        <w:t>Out of scope: server-side/API-level testing, load testing, and any account other than the published demo credentials (student / Password123), since no self-registration is available on this page.</w:t>
      </w:r>
    </w:p>
    <w:p w14:paraId="6DD09546" w14:textId="77777777" w:rsidR="00FE1520" w:rsidRDefault="00D42610">
      <w:pPr>
        <w:pStyle w:val="Heading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30"/>
          <w:szCs w:val="30"/>
        </w:rPr>
        <w:t>3. Application / Module Details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1"/>
        <w:gridCol w:w="7049"/>
      </w:tblGrid>
      <w:tr w:rsidR="00FE1520" w14:paraId="421D42A8" w14:textId="77777777">
        <w:tc>
          <w:tcPr>
            <w:tcW w:w="1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B8168" w14:textId="77777777" w:rsidR="00FE1520" w:rsidRDefault="00D42610">
            <w:r>
              <w:rPr>
                <w:b/>
                <w:bCs/>
                <w:color w:val="1F3864"/>
                <w:sz w:val="20"/>
                <w:szCs w:val="20"/>
              </w:rPr>
              <w:t>Project Name</w:t>
            </w:r>
          </w:p>
        </w:tc>
        <w:tc>
          <w:tcPr>
            <w:tcW w:w="3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07109" w14:textId="77777777" w:rsidR="00FE1520" w:rsidRDefault="00D42610">
            <w:r>
              <w:rPr>
                <w:sz w:val="20"/>
                <w:szCs w:val="20"/>
              </w:rPr>
              <w:t>Practice Test Automation – Login Module Testing</w:t>
            </w:r>
          </w:p>
        </w:tc>
      </w:tr>
      <w:tr w:rsidR="00FE1520" w14:paraId="120C031E" w14:textId="77777777">
        <w:tc>
          <w:tcPr>
            <w:tcW w:w="1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2FF72" w14:textId="77777777" w:rsidR="00FE1520" w:rsidRDefault="00D42610">
            <w:r>
              <w:rPr>
                <w:b/>
                <w:bCs/>
                <w:color w:val="1F3864"/>
                <w:sz w:val="20"/>
                <w:szCs w:val="20"/>
              </w:rPr>
              <w:t>Application / Software</w:t>
            </w:r>
          </w:p>
        </w:tc>
        <w:tc>
          <w:tcPr>
            <w:tcW w:w="3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E9F24" w14:textId="77777777" w:rsidR="00FE1520" w:rsidRDefault="00D42610">
            <w:r>
              <w:rPr>
                <w:sz w:val="20"/>
                <w:szCs w:val="20"/>
              </w:rPr>
              <w:t>https://practicetestautomation.com/practice-test-login/</w:t>
            </w:r>
          </w:p>
        </w:tc>
      </w:tr>
      <w:tr w:rsidR="00FE1520" w14:paraId="5F5EE082" w14:textId="77777777">
        <w:tc>
          <w:tcPr>
            <w:tcW w:w="1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063F9" w14:textId="77777777" w:rsidR="00FE1520" w:rsidRDefault="00D42610">
            <w:r>
              <w:rPr>
                <w:b/>
                <w:bCs/>
                <w:color w:val="1F3864"/>
                <w:sz w:val="20"/>
                <w:szCs w:val="20"/>
              </w:rPr>
              <w:t>Module Name</w:t>
            </w:r>
          </w:p>
        </w:tc>
        <w:tc>
          <w:tcPr>
            <w:tcW w:w="3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82BA3" w14:textId="77777777" w:rsidR="00FE1520" w:rsidRDefault="00D42610">
            <w:r>
              <w:rPr>
                <w:sz w:val="20"/>
                <w:szCs w:val="20"/>
              </w:rPr>
              <w:t>Login Module</w:t>
            </w:r>
          </w:p>
        </w:tc>
      </w:tr>
      <w:tr w:rsidR="00FE1520" w14:paraId="283D7ADF" w14:textId="77777777">
        <w:tc>
          <w:tcPr>
            <w:tcW w:w="1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7C254" w14:textId="77777777" w:rsidR="00FE1520" w:rsidRDefault="00D42610">
            <w:r>
              <w:rPr>
                <w:b/>
                <w:bCs/>
                <w:color w:val="1F3864"/>
                <w:sz w:val="20"/>
                <w:szCs w:val="20"/>
              </w:rPr>
              <w:t>Version</w:t>
            </w:r>
          </w:p>
        </w:tc>
        <w:tc>
          <w:tcPr>
            <w:tcW w:w="3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6E7F5" w14:textId="77777777" w:rsidR="00FE1520" w:rsidRDefault="00D42610">
            <w:r>
              <w:rPr>
                <w:sz w:val="20"/>
                <w:szCs w:val="20"/>
              </w:rPr>
              <w:t>N/A – public static demo page</w:t>
            </w:r>
          </w:p>
        </w:tc>
      </w:tr>
      <w:tr w:rsidR="00FE1520" w14:paraId="3049542F" w14:textId="77777777">
        <w:tc>
          <w:tcPr>
            <w:tcW w:w="1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F80D2" w14:textId="77777777" w:rsidR="00FE1520" w:rsidRDefault="00D42610">
            <w:r>
              <w:rPr>
                <w:b/>
                <w:bCs/>
                <w:color w:val="1F3864"/>
                <w:sz w:val="20"/>
                <w:szCs w:val="20"/>
              </w:rPr>
              <w:t>Programming Language</w:t>
            </w:r>
          </w:p>
        </w:tc>
        <w:tc>
          <w:tcPr>
            <w:tcW w:w="3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DE0E3" w14:textId="77777777" w:rsidR="00FE1520" w:rsidRDefault="00D42610">
            <w:r>
              <w:rPr>
                <w:sz w:val="20"/>
                <w:szCs w:val="20"/>
              </w:rPr>
              <w:t>N/A – manual black-box testing; no source code developed</w:t>
            </w:r>
          </w:p>
        </w:tc>
      </w:tr>
      <w:tr w:rsidR="00FE1520" w14:paraId="459DDE55" w14:textId="77777777">
        <w:tc>
          <w:tcPr>
            <w:tcW w:w="1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F6240" w14:textId="77777777" w:rsidR="00FE1520" w:rsidRDefault="00D42610">
            <w:r>
              <w:rPr>
                <w:b/>
                <w:bCs/>
                <w:color w:val="1F3864"/>
                <w:sz w:val="20"/>
                <w:szCs w:val="20"/>
              </w:rPr>
              <w:t>Test Type</w:t>
            </w:r>
          </w:p>
        </w:tc>
        <w:tc>
          <w:tcPr>
            <w:tcW w:w="3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8D631" w14:textId="77777777" w:rsidR="00FE1520" w:rsidRDefault="00D42610">
            <w:r>
              <w:rPr>
                <w:sz w:val="20"/>
                <w:szCs w:val="20"/>
              </w:rPr>
              <w:t>Functional, Negative, Boundary, Security (light), Session Management, UI/Accessibility</w:t>
            </w:r>
          </w:p>
        </w:tc>
      </w:tr>
      <w:tr w:rsidR="00FE1520" w14:paraId="4FCAAAF7" w14:textId="77777777">
        <w:tc>
          <w:tcPr>
            <w:tcW w:w="1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73620" w14:textId="77777777" w:rsidR="00FE1520" w:rsidRDefault="00D42610">
            <w:r>
              <w:rPr>
                <w:b/>
                <w:bCs/>
                <w:color w:val="1F3864"/>
                <w:sz w:val="20"/>
                <w:szCs w:val="20"/>
              </w:rPr>
              <w:t>Valid Test Credentials</w:t>
            </w:r>
          </w:p>
        </w:tc>
        <w:tc>
          <w:tcPr>
            <w:tcW w:w="3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43BE6" w14:textId="77777777" w:rsidR="00FE1520" w:rsidRDefault="00D42610">
            <w:r>
              <w:rPr>
                <w:sz w:val="20"/>
                <w:szCs w:val="20"/>
              </w:rPr>
              <w:t xml:space="preserve">Username: </w:t>
            </w:r>
            <w:proofErr w:type="gramStart"/>
            <w:r>
              <w:rPr>
                <w:sz w:val="20"/>
                <w:szCs w:val="20"/>
              </w:rPr>
              <w:t>student  |</w:t>
            </w:r>
            <w:proofErr w:type="gramEnd"/>
            <w:r>
              <w:rPr>
                <w:sz w:val="20"/>
                <w:szCs w:val="20"/>
              </w:rPr>
              <w:t xml:space="preserve">  Password: Password123</w:t>
            </w:r>
          </w:p>
        </w:tc>
      </w:tr>
    </w:tbl>
    <w:p w14:paraId="2D0D995A" w14:textId="77777777" w:rsidR="00FE1520" w:rsidRDefault="00D42610">
      <w:pPr>
        <w:pStyle w:val="Heading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30"/>
          <w:szCs w:val="30"/>
        </w:rPr>
        <w:t>4. Test Environment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1"/>
        <w:gridCol w:w="7049"/>
      </w:tblGrid>
      <w:tr w:rsidR="00FE1520" w14:paraId="27B368C6" w14:textId="77777777">
        <w:tc>
          <w:tcPr>
            <w:tcW w:w="1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0E071" w14:textId="77777777" w:rsidR="00FE1520" w:rsidRDefault="00D42610">
            <w:r>
              <w:rPr>
                <w:b/>
                <w:bCs/>
                <w:color w:val="1F3864"/>
                <w:sz w:val="20"/>
                <w:szCs w:val="20"/>
              </w:rPr>
              <w:t>Operating System</w:t>
            </w:r>
          </w:p>
        </w:tc>
        <w:tc>
          <w:tcPr>
            <w:tcW w:w="3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F4B94" w14:textId="77777777" w:rsidR="00FE1520" w:rsidRDefault="00D42610">
            <w:r>
              <w:rPr>
                <w:sz w:val="20"/>
                <w:szCs w:val="20"/>
              </w:rPr>
              <w:t>Windows 11 (64-bit)</w:t>
            </w:r>
          </w:p>
        </w:tc>
      </w:tr>
      <w:tr w:rsidR="00FE1520" w14:paraId="6FCCFAFA" w14:textId="77777777">
        <w:tc>
          <w:tcPr>
            <w:tcW w:w="1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73F16" w14:textId="77777777" w:rsidR="00FE1520" w:rsidRDefault="00D42610">
            <w:r>
              <w:rPr>
                <w:b/>
                <w:bCs/>
                <w:color w:val="1F3864"/>
                <w:sz w:val="20"/>
                <w:szCs w:val="20"/>
              </w:rPr>
              <w:t>Primary Browser</w:t>
            </w:r>
          </w:p>
        </w:tc>
        <w:tc>
          <w:tcPr>
            <w:tcW w:w="3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BE995" w14:textId="77777777" w:rsidR="00FE1520" w:rsidRDefault="00D42610">
            <w:r>
              <w:rPr>
                <w:sz w:val="20"/>
                <w:szCs w:val="20"/>
              </w:rPr>
              <w:t>Google Chrome 126.0</w:t>
            </w:r>
          </w:p>
        </w:tc>
      </w:tr>
      <w:tr w:rsidR="00FE1520" w14:paraId="5BDFB07B" w14:textId="77777777">
        <w:tc>
          <w:tcPr>
            <w:tcW w:w="1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540C8" w14:textId="77777777" w:rsidR="00FE1520" w:rsidRDefault="00D42610">
            <w:r>
              <w:rPr>
                <w:b/>
                <w:bCs/>
                <w:color w:val="1F3864"/>
                <w:sz w:val="20"/>
                <w:szCs w:val="20"/>
              </w:rPr>
              <w:t>Secondary Browsers</w:t>
            </w:r>
          </w:p>
        </w:tc>
        <w:tc>
          <w:tcPr>
            <w:tcW w:w="3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30B28" w14:textId="77777777" w:rsidR="00FE1520" w:rsidRDefault="00D42610">
            <w:r>
              <w:rPr>
                <w:sz w:val="20"/>
                <w:szCs w:val="20"/>
              </w:rPr>
              <w:t>Mozilla Firefox 128.0, Microsoft Edge 126.0</w:t>
            </w:r>
          </w:p>
        </w:tc>
      </w:tr>
      <w:tr w:rsidR="00FE1520" w14:paraId="49650F38" w14:textId="77777777">
        <w:tc>
          <w:tcPr>
            <w:tcW w:w="1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24C4E" w14:textId="77777777" w:rsidR="00FE1520" w:rsidRDefault="00D42610">
            <w:r>
              <w:rPr>
                <w:b/>
                <w:bCs/>
                <w:color w:val="1F3864"/>
                <w:sz w:val="20"/>
                <w:szCs w:val="20"/>
              </w:rPr>
              <w:t>Test Environment Type</w:t>
            </w:r>
          </w:p>
        </w:tc>
        <w:tc>
          <w:tcPr>
            <w:tcW w:w="3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61C36" w14:textId="77777777" w:rsidR="00FE1520" w:rsidRDefault="00D42610">
            <w:r>
              <w:rPr>
                <w:sz w:val="20"/>
                <w:szCs w:val="20"/>
              </w:rPr>
              <w:t>Web Application – Production (public demo site)</w:t>
            </w:r>
          </w:p>
        </w:tc>
      </w:tr>
      <w:tr w:rsidR="00FE1520" w14:paraId="14F5B05D" w14:textId="77777777">
        <w:tc>
          <w:tcPr>
            <w:tcW w:w="1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5BBBF" w14:textId="77777777" w:rsidR="00FE1520" w:rsidRDefault="00D42610">
            <w:r>
              <w:rPr>
                <w:b/>
                <w:bCs/>
                <w:color w:val="1F3864"/>
                <w:sz w:val="20"/>
                <w:szCs w:val="20"/>
              </w:rPr>
              <w:t>Device Coverage</w:t>
            </w:r>
          </w:p>
        </w:tc>
        <w:tc>
          <w:tcPr>
            <w:tcW w:w="3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07784" w14:textId="77777777" w:rsidR="00FE1520" w:rsidRDefault="00D42610">
            <w:r>
              <w:rPr>
                <w:sz w:val="20"/>
                <w:szCs w:val="20"/>
              </w:rPr>
              <w:t>Desktop (1920×1080) and mobile emulation (375×667)</w:t>
            </w:r>
          </w:p>
        </w:tc>
      </w:tr>
      <w:tr w:rsidR="00FE1520" w14:paraId="2F045B53" w14:textId="77777777">
        <w:tc>
          <w:tcPr>
            <w:tcW w:w="1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B961C" w14:textId="77777777" w:rsidR="00FE1520" w:rsidRDefault="00D42610">
            <w:r>
              <w:rPr>
                <w:b/>
                <w:bCs/>
                <w:color w:val="1F3864"/>
                <w:sz w:val="20"/>
                <w:szCs w:val="20"/>
              </w:rPr>
              <w:t>Tester Name</w:t>
            </w:r>
          </w:p>
        </w:tc>
        <w:tc>
          <w:tcPr>
            <w:tcW w:w="3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A7E1A" w14:textId="77777777" w:rsidR="00FE1520" w:rsidRDefault="00D42610">
            <w:r>
              <w:rPr>
                <w:sz w:val="20"/>
                <w:szCs w:val="20"/>
              </w:rPr>
              <w:t>QA Tester</w:t>
            </w:r>
          </w:p>
        </w:tc>
      </w:tr>
      <w:tr w:rsidR="00FE1520" w14:paraId="59A06C7A" w14:textId="77777777">
        <w:tc>
          <w:tcPr>
            <w:tcW w:w="1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05B9D" w14:textId="77777777" w:rsidR="00FE1520" w:rsidRDefault="00D42610">
            <w:r>
              <w:rPr>
                <w:b/>
                <w:bCs/>
                <w:color w:val="1F3864"/>
                <w:sz w:val="20"/>
                <w:szCs w:val="20"/>
              </w:rPr>
              <w:t>Test Date</w:t>
            </w:r>
          </w:p>
        </w:tc>
        <w:tc>
          <w:tcPr>
            <w:tcW w:w="3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7756B" w14:textId="77777777" w:rsidR="00FE1520" w:rsidRDefault="00D42610">
            <w:r>
              <w:rPr>
                <w:sz w:val="20"/>
                <w:szCs w:val="20"/>
              </w:rPr>
              <w:t>03-Aug-2026</w:t>
            </w:r>
          </w:p>
        </w:tc>
      </w:tr>
    </w:tbl>
    <w:p w14:paraId="7A6E5FA8" w14:textId="77777777" w:rsidR="00FE1520" w:rsidRDefault="00D42610">
      <w:pPr>
        <w:pStyle w:val="Heading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30"/>
          <w:szCs w:val="30"/>
        </w:rPr>
        <w:t>5. Test Approach / Methodology</w:t>
      </w:r>
    </w:p>
    <w:p w14:paraId="775899FA" w14:textId="77777777" w:rsidR="00FE1520" w:rsidRDefault="00D42610">
      <w:pPr>
        <w:spacing w:after="140" w:line="276" w:lineRule="auto"/>
      </w:pPr>
      <w:r>
        <w:t>Testing followed a black-box, requirement-driven approach. The three scenarios published on the page (positive login, invalid username, invalid password) were treated as the functional baseline. Coverage was then expanded using standard test-design techniques:</w:t>
      </w:r>
    </w:p>
    <w:p w14:paraId="1D180608" w14:textId="77777777" w:rsidR="00FE1520" w:rsidRDefault="00D42610">
      <w:pPr>
        <w:pStyle w:val="ListParagraph"/>
        <w:numPr>
          <w:ilvl w:val="0"/>
          <w:numId w:val="2"/>
        </w:numPr>
        <w:spacing w:after="90"/>
      </w:pPr>
      <w:r>
        <w:t>Equivalence partitioning and boundary value analysis on the Username and Password fields (blank, whitespace-only, oversized input).</w:t>
      </w:r>
    </w:p>
    <w:p w14:paraId="3DAC1E46" w14:textId="77777777" w:rsidR="00FE1520" w:rsidRDefault="00D42610">
      <w:pPr>
        <w:pStyle w:val="ListParagraph"/>
        <w:numPr>
          <w:ilvl w:val="0"/>
          <w:numId w:val="2"/>
        </w:numPr>
        <w:spacing w:after="90"/>
      </w:pPr>
      <w:r>
        <w:t>Negative and security probing (SQL-injection-style and script-injection payloads) to confirm the form fails safely.</w:t>
      </w:r>
    </w:p>
    <w:p w14:paraId="0F123435" w14:textId="77777777" w:rsidR="00FE1520" w:rsidRDefault="00D42610">
      <w:pPr>
        <w:pStyle w:val="ListParagraph"/>
        <w:numPr>
          <w:ilvl w:val="0"/>
          <w:numId w:val="2"/>
        </w:numPr>
        <w:spacing w:after="90"/>
      </w:pPr>
      <w:r>
        <w:t xml:space="preserve">Data sensitivity checks (case-altered username and password) to confirm consistent, documented comparison </w:t>
      </w:r>
      <w:proofErr w:type="spellStart"/>
      <w:r>
        <w:t>behavior</w:t>
      </w:r>
      <w:proofErr w:type="spellEnd"/>
      <w:r>
        <w:t>.</w:t>
      </w:r>
    </w:p>
    <w:p w14:paraId="48698163" w14:textId="77777777" w:rsidR="00FE1520" w:rsidRDefault="00D42610">
      <w:pPr>
        <w:pStyle w:val="ListParagraph"/>
        <w:numPr>
          <w:ilvl w:val="0"/>
          <w:numId w:val="2"/>
        </w:numPr>
        <w:spacing w:after="90"/>
      </w:pPr>
      <w:r>
        <w:t xml:space="preserve">Session-management checks (logout, cache </w:t>
      </w:r>
      <w:proofErr w:type="spellStart"/>
      <w:r>
        <w:t>behavior</w:t>
      </w:r>
      <w:proofErr w:type="spellEnd"/>
      <w:r>
        <w:t xml:space="preserve"> on browser Back).</w:t>
      </w:r>
    </w:p>
    <w:p w14:paraId="12958C48" w14:textId="77777777" w:rsidR="00FE1520" w:rsidRDefault="00D42610">
      <w:pPr>
        <w:pStyle w:val="ListParagraph"/>
        <w:numPr>
          <w:ilvl w:val="0"/>
          <w:numId w:val="2"/>
        </w:numPr>
        <w:spacing w:after="90"/>
      </w:pPr>
      <w:r>
        <w:t>Non-functional checks (responsive layout, keyboard accessibility, cross-browser parity).</w:t>
      </w:r>
    </w:p>
    <w:p w14:paraId="0E336D6B" w14:textId="77777777" w:rsidR="00FE1520" w:rsidRDefault="00D42610">
      <w:pPr>
        <w:spacing w:after="140" w:line="276" w:lineRule="auto"/>
      </w:pPr>
      <w:r>
        <w:t>Each test case was executed once per browser baseline in Chrome, with cross-browser spot checks in Firefox and Edge. Any deviation between Expected Result and Actual Result was logged as a defect in Section 8, with severity assigned by user impact and priority assigned by fix urgency.</w:t>
      </w:r>
    </w:p>
    <w:p w14:paraId="65F94B61" w14:textId="77777777" w:rsidR="00FE1520" w:rsidRDefault="00D42610">
      <w:pPr>
        <w:pStyle w:val="Heading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30"/>
          <w:szCs w:val="30"/>
        </w:rPr>
        <w:t>6. Test Execution Summary</w:t>
      </w:r>
    </w:p>
    <w:tbl>
      <w:tblPr>
        <w:tblW w:w="3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25"/>
        <w:gridCol w:w="2417"/>
      </w:tblGrid>
      <w:tr w:rsidR="00FE1520" w14:paraId="6C6EC35E" w14:textId="77777777">
        <w:trPr>
          <w:tblHeader/>
        </w:trPr>
        <w:tc>
          <w:tcPr>
            <w:tcW w:w="3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CDBA35" w14:textId="77777777" w:rsidR="00FE1520" w:rsidRDefault="00D4261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2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6D414C" w14:textId="77777777" w:rsidR="00FE1520" w:rsidRDefault="00D4261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FE1520" w14:paraId="07FF9937" w14:textId="77777777">
        <w:tc>
          <w:tcPr>
            <w:tcW w:w="3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49E747" w14:textId="77777777" w:rsidR="00FE1520" w:rsidRDefault="00D42610">
            <w:r>
              <w:rPr>
                <w:color w:val="000000"/>
                <w:sz w:val="19"/>
                <w:szCs w:val="19"/>
              </w:rPr>
              <w:t>Total Test Cases Executed</w:t>
            </w:r>
          </w:p>
        </w:tc>
        <w:tc>
          <w:tcPr>
            <w:tcW w:w="2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3A91FE" w14:textId="77777777" w:rsidR="00FE1520" w:rsidRDefault="00D4261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20</w:t>
            </w:r>
          </w:p>
        </w:tc>
      </w:tr>
      <w:tr w:rsidR="00FE1520" w14:paraId="71799CEB" w14:textId="77777777">
        <w:tc>
          <w:tcPr>
            <w:tcW w:w="3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A58195" w14:textId="77777777" w:rsidR="00FE1520" w:rsidRDefault="00D42610">
            <w:r>
              <w:rPr>
                <w:color w:val="000000"/>
                <w:sz w:val="19"/>
                <w:szCs w:val="19"/>
              </w:rPr>
              <w:t>Passed</w:t>
            </w:r>
          </w:p>
        </w:tc>
        <w:tc>
          <w:tcPr>
            <w:tcW w:w="2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0B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693095" w14:textId="77777777" w:rsidR="00FE1520" w:rsidRDefault="00D42610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16</w:t>
            </w:r>
          </w:p>
        </w:tc>
      </w:tr>
      <w:tr w:rsidR="00FE1520" w14:paraId="3632AE9B" w14:textId="77777777">
        <w:tc>
          <w:tcPr>
            <w:tcW w:w="3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85C693" w14:textId="77777777" w:rsidR="00FE1520" w:rsidRDefault="00D42610">
            <w:r>
              <w:rPr>
                <w:color w:val="000000"/>
                <w:sz w:val="19"/>
                <w:szCs w:val="19"/>
              </w:rPr>
              <w:t>Failed</w:t>
            </w:r>
          </w:p>
        </w:tc>
        <w:tc>
          <w:tcPr>
            <w:tcW w:w="2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C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1FE21F" w14:textId="77777777" w:rsidR="00FE1520" w:rsidRDefault="00D42610">
            <w:pPr>
              <w:jc w:val="center"/>
            </w:pPr>
            <w:r>
              <w:rPr>
                <w:b/>
                <w:bCs/>
                <w:color w:val="9C0006"/>
                <w:sz w:val="19"/>
                <w:szCs w:val="19"/>
              </w:rPr>
              <w:t>4</w:t>
            </w:r>
          </w:p>
        </w:tc>
      </w:tr>
      <w:tr w:rsidR="00FE1520" w14:paraId="07C2734E" w14:textId="77777777">
        <w:tc>
          <w:tcPr>
            <w:tcW w:w="3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614700" w14:textId="77777777" w:rsidR="00FE1520" w:rsidRDefault="00D42610">
            <w:r>
              <w:rPr>
                <w:color w:val="000000"/>
                <w:sz w:val="19"/>
                <w:szCs w:val="19"/>
              </w:rPr>
              <w:t>Blocked</w:t>
            </w:r>
          </w:p>
        </w:tc>
        <w:tc>
          <w:tcPr>
            <w:tcW w:w="2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EDAAE9" w14:textId="77777777" w:rsidR="00FE1520" w:rsidRDefault="00D4261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0</w:t>
            </w:r>
          </w:p>
        </w:tc>
      </w:tr>
      <w:tr w:rsidR="00FE1520" w14:paraId="51EE881D" w14:textId="77777777">
        <w:tc>
          <w:tcPr>
            <w:tcW w:w="3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CE35D3" w14:textId="77777777" w:rsidR="00FE1520" w:rsidRDefault="00D42610">
            <w:r>
              <w:rPr>
                <w:color w:val="000000"/>
                <w:sz w:val="19"/>
                <w:szCs w:val="19"/>
              </w:rPr>
              <w:t>Pass Percentage</w:t>
            </w:r>
          </w:p>
        </w:tc>
        <w:tc>
          <w:tcPr>
            <w:tcW w:w="2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F3CC3A" w14:textId="77777777" w:rsidR="00FE1520" w:rsidRDefault="00D4261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80.0%</w:t>
            </w:r>
          </w:p>
        </w:tc>
      </w:tr>
      <w:tr w:rsidR="00FE1520" w14:paraId="14C2C2D1" w14:textId="77777777">
        <w:tc>
          <w:tcPr>
            <w:tcW w:w="3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E89F78" w14:textId="77777777" w:rsidR="00FE1520" w:rsidRDefault="00D42610">
            <w:r>
              <w:rPr>
                <w:color w:val="000000"/>
                <w:sz w:val="19"/>
                <w:szCs w:val="19"/>
              </w:rPr>
              <w:t>Total Defects Logged</w:t>
            </w:r>
          </w:p>
        </w:tc>
        <w:tc>
          <w:tcPr>
            <w:tcW w:w="2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3A9DC0" w14:textId="77777777" w:rsidR="00FE1520" w:rsidRDefault="00D4261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4</w:t>
            </w:r>
          </w:p>
        </w:tc>
      </w:tr>
      <w:tr w:rsidR="00FE1520" w14:paraId="5C7B2584" w14:textId="77777777">
        <w:tc>
          <w:tcPr>
            <w:tcW w:w="3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B88D44" w14:textId="77777777" w:rsidR="00FE1520" w:rsidRDefault="00D42610">
            <w:r>
              <w:rPr>
                <w:color w:val="000000"/>
                <w:sz w:val="19"/>
                <w:szCs w:val="19"/>
              </w:rPr>
              <w:t>Defects by Severity — High / Medium / Low</w:t>
            </w:r>
          </w:p>
        </w:tc>
        <w:tc>
          <w:tcPr>
            <w:tcW w:w="2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102C2A" w14:textId="77777777" w:rsidR="00FE1520" w:rsidRDefault="00D4261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1 / 2 / 1</w:t>
            </w:r>
          </w:p>
        </w:tc>
      </w:tr>
    </w:tbl>
    <w:p w14:paraId="7B5B261F" w14:textId="77777777" w:rsidR="00FE1520" w:rsidRDefault="00D42610">
      <w:pPr>
        <w:spacing w:before="240" w:after="120"/>
      </w:pPr>
      <w:r>
        <w:rPr>
          <w:b/>
          <w:bCs/>
          <w:color w:val="1F3864"/>
        </w:rPr>
        <w:t>Results by Test Category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31"/>
        <w:gridCol w:w="1813"/>
        <w:gridCol w:w="1813"/>
        <w:gridCol w:w="1813"/>
      </w:tblGrid>
      <w:tr w:rsidR="00FE1520" w14:paraId="28C946B1" w14:textId="77777777">
        <w:trPr>
          <w:tblHeader/>
        </w:trPr>
        <w:tc>
          <w:tcPr>
            <w:tcW w:w="23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D2660D" w14:textId="77777777" w:rsidR="00FE1520" w:rsidRDefault="00D4261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A1E50E" w14:textId="77777777" w:rsidR="00FE1520" w:rsidRDefault="00D4261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Executed</w:t>
            </w:r>
          </w:p>
        </w:tc>
        <w:tc>
          <w:tcPr>
            <w:tcW w:w="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DD05F4" w14:textId="77777777" w:rsidR="00FE1520" w:rsidRDefault="00D4261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Passed</w:t>
            </w:r>
          </w:p>
        </w:tc>
        <w:tc>
          <w:tcPr>
            <w:tcW w:w="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3A407F" w14:textId="77777777" w:rsidR="00FE1520" w:rsidRDefault="00D4261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Failed</w:t>
            </w:r>
          </w:p>
        </w:tc>
      </w:tr>
      <w:tr w:rsidR="00FE1520" w14:paraId="00CCE8FB" w14:textId="77777777">
        <w:tc>
          <w:tcPr>
            <w:tcW w:w="23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A9C632" w14:textId="77777777" w:rsidR="00FE1520" w:rsidRDefault="00D42610">
            <w:r>
              <w:rPr>
                <w:color w:val="000000"/>
                <w:sz w:val="19"/>
                <w:szCs w:val="19"/>
              </w:rPr>
              <w:t>Functional (Positive &amp; Negative)</w:t>
            </w:r>
          </w:p>
        </w:tc>
        <w:tc>
          <w:tcPr>
            <w:tcW w:w="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255A76" w14:textId="77777777" w:rsidR="00FE1520" w:rsidRDefault="00D42610">
            <w:pPr>
              <w:jc w:val="center"/>
            </w:pPr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0B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0C22BB" w14:textId="77777777" w:rsidR="00FE1520" w:rsidRDefault="00D42610">
            <w:pPr>
              <w:jc w:val="center"/>
            </w:pPr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9D2CD0" w14:textId="77777777" w:rsidR="00FE1520" w:rsidRDefault="00D42610">
            <w:pPr>
              <w:jc w:val="center"/>
            </w:pPr>
            <w:r>
              <w:rPr>
                <w:color w:val="000000"/>
                <w:sz w:val="19"/>
                <w:szCs w:val="19"/>
              </w:rPr>
              <w:t>0</w:t>
            </w:r>
          </w:p>
        </w:tc>
      </w:tr>
      <w:tr w:rsidR="00FE1520" w14:paraId="790EDB00" w14:textId="77777777">
        <w:tc>
          <w:tcPr>
            <w:tcW w:w="23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128840" w14:textId="77777777" w:rsidR="00FE1520" w:rsidRDefault="00D42610">
            <w:r>
              <w:rPr>
                <w:color w:val="000000"/>
                <w:sz w:val="19"/>
                <w:szCs w:val="19"/>
              </w:rPr>
              <w:t>Boundary / Data Handling</w:t>
            </w:r>
          </w:p>
        </w:tc>
        <w:tc>
          <w:tcPr>
            <w:tcW w:w="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01D963" w14:textId="77777777" w:rsidR="00FE1520" w:rsidRDefault="00D42610">
            <w:pPr>
              <w:jc w:val="center"/>
            </w:pPr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0B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FDA3F9" w14:textId="77777777" w:rsidR="00FE1520" w:rsidRDefault="00D42610">
            <w:pPr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C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886EC8" w14:textId="77777777" w:rsidR="00FE1520" w:rsidRDefault="00D42610">
            <w:pPr>
              <w:jc w:val="center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</w:tr>
      <w:tr w:rsidR="00FE1520" w14:paraId="2E91B4AD" w14:textId="77777777">
        <w:tc>
          <w:tcPr>
            <w:tcW w:w="23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F481DD" w14:textId="77777777" w:rsidR="00FE1520" w:rsidRDefault="00D42610">
            <w:r>
              <w:rPr>
                <w:color w:val="000000"/>
                <w:sz w:val="19"/>
                <w:szCs w:val="19"/>
              </w:rPr>
              <w:t>Security (Injection &amp; Brute-Force)</w:t>
            </w:r>
          </w:p>
        </w:tc>
        <w:tc>
          <w:tcPr>
            <w:tcW w:w="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26E6A8" w14:textId="77777777" w:rsidR="00FE1520" w:rsidRDefault="00D42610">
            <w:pPr>
              <w:jc w:val="center"/>
            </w:pPr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0B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6BA009" w14:textId="77777777" w:rsidR="00FE1520" w:rsidRDefault="00D42610">
            <w:pPr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C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E74D69" w14:textId="77777777" w:rsidR="00FE1520" w:rsidRDefault="00D42610">
            <w:pPr>
              <w:jc w:val="center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</w:tr>
      <w:tr w:rsidR="00FE1520" w14:paraId="589588FA" w14:textId="77777777">
        <w:tc>
          <w:tcPr>
            <w:tcW w:w="23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CD0A52" w14:textId="77777777" w:rsidR="00FE1520" w:rsidRDefault="00D42610">
            <w:r>
              <w:rPr>
                <w:color w:val="000000"/>
                <w:sz w:val="19"/>
                <w:szCs w:val="19"/>
              </w:rPr>
              <w:t>UI / Usability</w:t>
            </w:r>
          </w:p>
        </w:tc>
        <w:tc>
          <w:tcPr>
            <w:tcW w:w="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11AB7B" w14:textId="77777777" w:rsidR="00FE1520" w:rsidRDefault="00D42610">
            <w:pPr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0B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EC504B" w14:textId="77777777" w:rsidR="00FE1520" w:rsidRDefault="00D42610">
            <w:pPr>
              <w:jc w:val="center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C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D13971" w14:textId="77777777" w:rsidR="00FE1520" w:rsidRDefault="00D42610">
            <w:pPr>
              <w:jc w:val="center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</w:tr>
      <w:tr w:rsidR="00FE1520" w14:paraId="66920920" w14:textId="77777777">
        <w:tc>
          <w:tcPr>
            <w:tcW w:w="23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B4D25B" w14:textId="77777777" w:rsidR="00FE1520" w:rsidRDefault="00D42610">
            <w:r>
              <w:rPr>
                <w:color w:val="000000"/>
                <w:sz w:val="19"/>
                <w:szCs w:val="19"/>
              </w:rPr>
              <w:t>Session Management</w:t>
            </w:r>
          </w:p>
        </w:tc>
        <w:tc>
          <w:tcPr>
            <w:tcW w:w="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F6F0B5" w14:textId="77777777" w:rsidR="00FE1520" w:rsidRDefault="00D42610">
            <w:pPr>
              <w:jc w:val="center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7D2F23" w14:textId="77777777" w:rsidR="00FE1520" w:rsidRDefault="00D42610">
            <w:pPr>
              <w:jc w:val="center"/>
            </w:pPr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C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863451" w14:textId="77777777" w:rsidR="00FE1520" w:rsidRDefault="00D42610">
            <w:pPr>
              <w:jc w:val="center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</w:tr>
      <w:tr w:rsidR="00FE1520" w14:paraId="4F33528D" w14:textId="77777777">
        <w:tc>
          <w:tcPr>
            <w:tcW w:w="23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74FAA7" w14:textId="77777777" w:rsidR="00FE1520" w:rsidRDefault="00D42610">
            <w:r>
              <w:rPr>
                <w:color w:val="000000"/>
                <w:sz w:val="19"/>
                <w:szCs w:val="19"/>
              </w:rPr>
              <w:t>UI Responsiveness / Accessibility</w:t>
            </w:r>
          </w:p>
        </w:tc>
        <w:tc>
          <w:tcPr>
            <w:tcW w:w="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C08CF8" w14:textId="77777777" w:rsidR="00FE1520" w:rsidRDefault="00D42610">
            <w:pPr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0B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ECD7B0" w14:textId="77777777" w:rsidR="00FE1520" w:rsidRDefault="00D42610">
            <w:pPr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1B73BA" w14:textId="77777777" w:rsidR="00FE1520" w:rsidRDefault="00D42610">
            <w:pPr>
              <w:jc w:val="center"/>
            </w:pPr>
            <w:r>
              <w:rPr>
                <w:color w:val="000000"/>
                <w:sz w:val="19"/>
                <w:szCs w:val="19"/>
              </w:rPr>
              <w:t>0</w:t>
            </w:r>
          </w:p>
        </w:tc>
      </w:tr>
      <w:tr w:rsidR="00FE1520" w14:paraId="52C12DB9" w14:textId="77777777">
        <w:tc>
          <w:tcPr>
            <w:tcW w:w="23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F2DCF6" w14:textId="77777777" w:rsidR="00FE1520" w:rsidRDefault="00D42610">
            <w:r>
              <w:rPr>
                <w:color w:val="000000"/>
                <w:sz w:val="19"/>
                <w:szCs w:val="19"/>
              </w:rPr>
              <w:t>Cross-Browser</w:t>
            </w:r>
          </w:p>
        </w:tc>
        <w:tc>
          <w:tcPr>
            <w:tcW w:w="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13D63B" w14:textId="77777777" w:rsidR="00FE1520" w:rsidRDefault="00D42610">
            <w:pPr>
              <w:jc w:val="center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0B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0E81DC" w14:textId="77777777" w:rsidR="00FE1520" w:rsidRDefault="00D42610">
            <w:pPr>
              <w:jc w:val="center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988208" w14:textId="77777777" w:rsidR="00FE1520" w:rsidRDefault="00D42610">
            <w:pPr>
              <w:jc w:val="center"/>
            </w:pPr>
            <w:r>
              <w:rPr>
                <w:color w:val="000000"/>
                <w:sz w:val="19"/>
                <w:szCs w:val="19"/>
              </w:rPr>
              <w:t>0</w:t>
            </w:r>
          </w:p>
        </w:tc>
      </w:tr>
      <w:tr w:rsidR="00FE1520" w14:paraId="1AE367D7" w14:textId="77777777">
        <w:tc>
          <w:tcPr>
            <w:tcW w:w="23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03E140" w14:textId="77777777" w:rsidR="00FE1520" w:rsidRDefault="00D42610">
            <w:r>
              <w:rPr>
                <w:color w:val="000000"/>
                <w:sz w:val="19"/>
                <w:szCs w:val="19"/>
              </w:rPr>
              <w:t>Boundary (Field Length)</w:t>
            </w:r>
          </w:p>
        </w:tc>
        <w:tc>
          <w:tcPr>
            <w:tcW w:w="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E53330" w14:textId="77777777" w:rsidR="00FE1520" w:rsidRDefault="00D42610">
            <w:pPr>
              <w:jc w:val="center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0B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E9713C" w14:textId="77777777" w:rsidR="00FE1520" w:rsidRDefault="00D42610">
            <w:pPr>
              <w:jc w:val="center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A9D87E" w14:textId="77777777" w:rsidR="00FE1520" w:rsidRDefault="00D42610">
            <w:pPr>
              <w:jc w:val="center"/>
            </w:pPr>
            <w:r>
              <w:rPr>
                <w:color w:val="000000"/>
                <w:sz w:val="19"/>
                <w:szCs w:val="19"/>
              </w:rPr>
              <w:t>0</w:t>
            </w:r>
          </w:p>
        </w:tc>
      </w:tr>
    </w:tbl>
    <w:p w14:paraId="21136592" w14:textId="77777777" w:rsidR="00FE1520" w:rsidRDefault="00D42610">
      <w:pPr>
        <w:spacing w:before="200"/>
      </w:pPr>
      <w:r>
        <w:t xml:space="preserve">The complete, field-by-field list of all 20 executed test cases (TC_LOGIN_01 – TC_LOGIN_20), including preconditions, test data, expected/actual results and remarks, is maintained in the companion workbook </w:t>
      </w:r>
      <w:r>
        <w:rPr>
          <w:b/>
          <w:bCs/>
        </w:rPr>
        <w:t>Practical5_TestCases.xlsx</w:t>
      </w:r>
      <w:r>
        <w:t xml:space="preserve"> (sheets: Test Summary, Test Cases, Defect Log).</w:t>
      </w:r>
    </w:p>
    <w:sectPr w:rsidR="00FE1520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7A822" w14:textId="77777777" w:rsidR="005C1318" w:rsidRDefault="005C1318">
      <w:r>
        <w:separator/>
      </w:r>
    </w:p>
  </w:endnote>
  <w:endnote w:type="continuationSeparator" w:id="0">
    <w:p w14:paraId="67E56444" w14:textId="77777777" w:rsidR="005C1318" w:rsidRDefault="005C13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D8FA9" w14:textId="77777777" w:rsidR="00FE1520" w:rsidRDefault="00D42610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8B365A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8B365A">
      <w:rPr>
        <w:noProof/>
        <w:color w:val="595959"/>
        <w:sz w:val="16"/>
        <w:szCs w:val="16"/>
      </w:rPr>
      <w:t>3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28D2A" w14:textId="77777777" w:rsidR="005C1318" w:rsidRDefault="005C1318">
      <w:r>
        <w:separator/>
      </w:r>
    </w:p>
  </w:footnote>
  <w:footnote w:type="continuationSeparator" w:id="0">
    <w:p w14:paraId="5192D7EB" w14:textId="77777777" w:rsidR="005C1318" w:rsidRDefault="005C13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74F09" w14:textId="77777777" w:rsidR="00FE1520" w:rsidRDefault="00D42610">
    <w:pPr>
      <w:pBdr>
        <w:bottom w:val="single" w:sz="4" w:space="0" w:color="BFBFBF"/>
      </w:pBdr>
    </w:pPr>
    <w:r>
      <w:rPr>
        <w:color w:val="595959"/>
        <w:sz w:val="16"/>
        <w:szCs w:val="16"/>
      </w:rPr>
      <w:t>Practical 5 — Login Module Test Execution &amp; Defect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F692F"/>
    <w:multiLevelType w:val="hybridMultilevel"/>
    <w:tmpl w:val="E868A584"/>
    <w:lvl w:ilvl="0" w:tplc="507AEFB4">
      <w:start w:val="1"/>
      <w:numFmt w:val="bullet"/>
      <w:lvlText w:val="●"/>
      <w:lvlJc w:val="left"/>
      <w:pPr>
        <w:ind w:left="720" w:hanging="360"/>
      </w:pPr>
    </w:lvl>
    <w:lvl w:ilvl="1" w:tplc="635E8D44">
      <w:start w:val="1"/>
      <w:numFmt w:val="bullet"/>
      <w:lvlText w:val="○"/>
      <w:lvlJc w:val="left"/>
      <w:pPr>
        <w:ind w:left="1440" w:hanging="360"/>
      </w:pPr>
    </w:lvl>
    <w:lvl w:ilvl="2" w:tplc="07D8418A">
      <w:start w:val="1"/>
      <w:numFmt w:val="bullet"/>
      <w:lvlText w:val="■"/>
      <w:lvlJc w:val="left"/>
      <w:pPr>
        <w:ind w:left="2160" w:hanging="360"/>
      </w:pPr>
    </w:lvl>
    <w:lvl w:ilvl="3" w:tplc="B2A4B6B4">
      <w:start w:val="1"/>
      <w:numFmt w:val="bullet"/>
      <w:lvlText w:val="●"/>
      <w:lvlJc w:val="left"/>
      <w:pPr>
        <w:ind w:left="2880" w:hanging="360"/>
      </w:pPr>
    </w:lvl>
    <w:lvl w:ilvl="4" w:tplc="C34CDC06">
      <w:start w:val="1"/>
      <w:numFmt w:val="bullet"/>
      <w:lvlText w:val="○"/>
      <w:lvlJc w:val="left"/>
      <w:pPr>
        <w:ind w:left="3600" w:hanging="360"/>
      </w:pPr>
    </w:lvl>
    <w:lvl w:ilvl="5" w:tplc="6B46C1A6">
      <w:start w:val="1"/>
      <w:numFmt w:val="bullet"/>
      <w:lvlText w:val="■"/>
      <w:lvlJc w:val="left"/>
      <w:pPr>
        <w:ind w:left="4320" w:hanging="360"/>
      </w:pPr>
    </w:lvl>
    <w:lvl w:ilvl="6" w:tplc="AD84418C">
      <w:start w:val="1"/>
      <w:numFmt w:val="bullet"/>
      <w:lvlText w:val="●"/>
      <w:lvlJc w:val="left"/>
      <w:pPr>
        <w:ind w:left="5040" w:hanging="360"/>
      </w:pPr>
    </w:lvl>
    <w:lvl w:ilvl="7" w:tplc="F7088F28">
      <w:start w:val="1"/>
      <w:numFmt w:val="bullet"/>
      <w:lvlText w:val="●"/>
      <w:lvlJc w:val="left"/>
      <w:pPr>
        <w:ind w:left="5760" w:hanging="360"/>
      </w:pPr>
    </w:lvl>
    <w:lvl w:ilvl="8" w:tplc="75E2FB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CC6FA4"/>
    <w:multiLevelType w:val="hybridMultilevel"/>
    <w:tmpl w:val="531494CA"/>
    <w:lvl w:ilvl="0" w:tplc="A7061F28">
      <w:start w:val="1"/>
      <w:numFmt w:val="bullet"/>
      <w:lvlText w:val="•"/>
      <w:lvlJc w:val="left"/>
      <w:pPr>
        <w:ind w:left="431" w:hanging="259"/>
      </w:pPr>
    </w:lvl>
    <w:lvl w:ilvl="1" w:tplc="A91E7A38">
      <w:numFmt w:val="decimal"/>
      <w:lvlText w:val=""/>
      <w:lvlJc w:val="left"/>
    </w:lvl>
    <w:lvl w:ilvl="2" w:tplc="557830C4">
      <w:numFmt w:val="decimal"/>
      <w:lvlText w:val=""/>
      <w:lvlJc w:val="left"/>
    </w:lvl>
    <w:lvl w:ilvl="3" w:tplc="2C261478">
      <w:numFmt w:val="decimal"/>
      <w:lvlText w:val=""/>
      <w:lvlJc w:val="left"/>
    </w:lvl>
    <w:lvl w:ilvl="4" w:tplc="AEF80C26">
      <w:numFmt w:val="decimal"/>
      <w:lvlText w:val=""/>
      <w:lvlJc w:val="left"/>
    </w:lvl>
    <w:lvl w:ilvl="5" w:tplc="5BE6F5DE">
      <w:numFmt w:val="decimal"/>
      <w:lvlText w:val=""/>
      <w:lvlJc w:val="left"/>
    </w:lvl>
    <w:lvl w:ilvl="6" w:tplc="D570DCF2">
      <w:numFmt w:val="decimal"/>
      <w:lvlText w:val=""/>
      <w:lvlJc w:val="left"/>
    </w:lvl>
    <w:lvl w:ilvl="7" w:tplc="D8D4ECB6">
      <w:numFmt w:val="decimal"/>
      <w:lvlText w:val=""/>
      <w:lvlJc w:val="left"/>
    </w:lvl>
    <w:lvl w:ilvl="8" w:tplc="9A183572">
      <w:numFmt w:val="decimal"/>
      <w:lvlText w:val=""/>
      <w:lvlJc w:val="left"/>
    </w:lvl>
  </w:abstractNum>
  <w:num w:numId="1" w16cid:durableId="1810174176">
    <w:abstractNumId w:val="0"/>
    <w:lvlOverride w:ilvl="0">
      <w:startOverride w:val="1"/>
    </w:lvlOverride>
  </w:num>
  <w:num w:numId="2" w16cid:durableId="7115374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1520"/>
    <w:rsid w:val="000672B1"/>
    <w:rsid w:val="005C1318"/>
    <w:rsid w:val="008B365A"/>
    <w:rsid w:val="00A03E8B"/>
    <w:rsid w:val="00D42610"/>
    <w:rsid w:val="00ED1EA6"/>
    <w:rsid w:val="00FE1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79FA6"/>
  <w15:docId w15:val="{9AF65567-DAAE-4E3C-B815-D37C14F39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657</Words>
  <Characters>3748</Characters>
  <Application>Microsoft Office Word</Application>
  <DocSecurity>0</DocSecurity>
  <Lines>31</Lines>
  <Paragraphs>8</Paragraphs>
  <ScaleCrop>false</ScaleCrop>
  <Company/>
  <LinksUpToDate>false</LinksUpToDate>
  <CharactersWithSpaces>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 K</cp:lastModifiedBy>
  <cp:revision>3</cp:revision>
  <dcterms:created xsi:type="dcterms:W3CDTF">2026-08-03T13:40:00Z</dcterms:created>
  <dcterms:modified xsi:type="dcterms:W3CDTF">2026-08-03T15:55:00Z</dcterms:modified>
</cp:coreProperties>
</file>