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                        Day 65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                        QUEUE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queue is a useful data structure in programming. It is similar to the ticket queue outside a cinema hall, where the first person entering the queue is the first person who gets the ticket.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Queue follows the First In First Out (FIFO) rule - the item that goes in first is the item that comes out first.</w:t>
      </w:r>
    </w:p>
    <w:p w:rsidR="00000000" w:rsidDel="00000000" w:rsidP="00000000" w:rsidRDefault="00000000" w:rsidRPr="00000000" w14:paraId="00000005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720" w:hanging="360"/>
        <w:rPr>
          <w:color w:val="25265e"/>
          <w:sz w:val="21"/>
          <w:szCs w:val="21"/>
          <w:shd w:fill="f1f5fd" w:val="clear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927100"/>
            <wp:effectExtent b="0" l="0" r="0" t="0"/>
            <wp:docPr descr="Representation of Queue in first in first out principle" id="3" name="image2.png"/>
            <a:graphic>
              <a:graphicData uri="http://schemas.openxmlformats.org/drawingml/2006/picture">
                <pic:pic>
                  <pic:nvPicPr>
                    <pic:cNvPr descr="Representation of Queue in first in first out principl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FIFO Representation of Queue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the above image, since 1 was kept in the queue before 2, it is the first to be removed from the queue as well. It follows the FIFO rule.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programming terms, putting items in the queue is called enqueue, and removing items from the queue is called dequeue.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 can implement the queue in any programming language like C, C++, Java, Python or C#, but the specification is pretty much the same.</w:t>
      </w:r>
    </w:p>
    <w:p w:rsidR="00000000" w:rsidDel="00000000" w:rsidP="00000000" w:rsidRDefault="00000000" w:rsidRPr="00000000" w14:paraId="00000009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6m5phcxgv13g" w:id="0"/>
      <w:bookmarkEnd w:id="0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Basic Operations of Queue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queue is an object (an abstract data structure - ADT) that allows the following operations: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Enqueue: Add an element to the end of the queue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Dequeue: Remove an element from the front of the queue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IsEmpty: Check if the queue is empty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IsFull: Check if the queue is full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90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Peek: Get the value of the front of the queue without removing it</w:t>
      </w:r>
    </w:p>
    <w:p w:rsidR="00000000" w:rsidDel="00000000" w:rsidP="00000000" w:rsidRDefault="00000000" w:rsidRPr="00000000" w14:paraId="00000011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3yp63hxf2vlb" w:id="1"/>
      <w:bookmarkEnd w:id="1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Working of Queue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Queue operations work as follows: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two pointers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FRONT</w:t>
      </w:r>
      <w:r w:rsidDel="00000000" w:rsidR="00000000" w:rsidRPr="00000000">
        <w:rPr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FRONT</w:t>
      </w:r>
      <w:r w:rsidDel="00000000" w:rsidR="00000000" w:rsidRPr="00000000">
        <w:rPr>
          <w:sz w:val="27"/>
          <w:szCs w:val="27"/>
          <w:rtl w:val="0"/>
        </w:rPr>
        <w:t xml:space="preserve"> track the first element of the queue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REAR</w:t>
      </w:r>
      <w:r w:rsidDel="00000000" w:rsidR="00000000" w:rsidRPr="00000000">
        <w:rPr>
          <w:sz w:val="27"/>
          <w:szCs w:val="27"/>
          <w:rtl w:val="0"/>
        </w:rPr>
        <w:t xml:space="preserve"> track the last element of the queue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90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initially, set value of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FRONT</w:t>
      </w:r>
      <w:r w:rsidDel="00000000" w:rsidR="00000000" w:rsidRPr="00000000">
        <w:rPr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REAR</w:t>
      </w:r>
      <w:r w:rsidDel="00000000" w:rsidR="00000000" w:rsidRPr="00000000">
        <w:rPr>
          <w:sz w:val="27"/>
          <w:szCs w:val="27"/>
          <w:rtl w:val="0"/>
        </w:rPr>
        <w:t xml:space="preserve"> to -1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0"/>
          <w:szCs w:val="30"/>
        </w:rPr>
      </w:pPr>
      <w:bookmarkStart w:colFirst="0" w:colLast="0" w:name="_717knsc6x02h" w:id="2"/>
      <w:bookmarkEnd w:id="2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Enqueue Operation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if the queue is full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 the first element, set the value of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FRONT</w:t>
      </w:r>
      <w:r w:rsidDel="00000000" w:rsidR="00000000" w:rsidRPr="00000000">
        <w:rPr>
          <w:sz w:val="27"/>
          <w:szCs w:val="27"/>
          <w:rtl w:val="0"/>
        </w:rPr>
        <w:t xml:space="preserve"> to 0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increase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REAR</w:t>
      </w:r>
      <w:r w:rsidDel="00000000" w:rsidR="00000000" w:rsidRPr="00000000">
        <w:rPr>
          <w:sz w:val="27"/>
          <w:szCs w:val="27"/>
          <w:rtl w:val="0"/>
        </w:rPr>
        <w:t xml:space="preserve"> index by 1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90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add the new element in the position pointed to 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REAR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0"/>
          <w:szCs w:val="30"/>
        </w:rPr>
      </w:pPr>
      <w:bookmarkStart w:colFirst="0" w:colLast="0" w:name="_2770p4cfpjb3" w:id="3"/>
      <w:bookmarkEnd w:id="3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Dequeue Operation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if the queue is empty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return the value pointed by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FRONT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increase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FRONT</w:t>
      </w:r>
      <w:r w:rsidDel="00000000" w:rsidR="00000000" w:rsidRPr="00000000">
        <w:rPr>
          <w:sz w:val="27"/>
          <w:szCs w:val="27"/>
          <w:rtl w:val="0"/>
        </w:rPr>
        <w:t xml:space="preserve"> index by 1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90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 the last element, reset the values of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FRONT</w:t>
      </w:r>
      <w:r w:rsidDel="00000000" w:rsidR="00000000" w:rsidRPr="00000000">
        <w:rPr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REAR</w:t>
      </w:r>
      <w:r w:rsidDel="00000000" w:rsidR="00000000" w:rsidRPr="00000000">
        <w:rPr>
          <w:sz w:val="27"/>
          <w:szCs w:val="27"/>
          <w:rtl w:val="0"/>
        </w:rPr>
        <w:t xml:space="preserve"> to -1</w:t>
      </w:r>
    </w:p>
    <w:p w:rsidR="00000000" w:rsidDel="00000000" w:rsidP="00000000" w:rsidRDefault="00000000" w:rsidRPr="00000000" w14:paraId="00000022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2362200" cy="7620000"/>
            <wp:effectExtent b="0" l="0" r="0" t="0"/>
            <wp:docPr descr="Demonstrating how front and rear indexes are modified during enqueue and dequeue operations" id="1" name="image3.png"/>
            <a:graphic>
              <a:graphicData uri="http://schemas.openxmlformats.org/drawingml/2006/picture">
                <pic:pic>
                  <pic:nvPicPr>
                    <pic:cNvPr descr="Demonstrating how front and rear indexes are modified during enqueue and dequeue operations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Enqueue and Dequeue Operations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q9drmbqu8wey" w:id="4"/>
      <w:bookmarkEnd w:id="4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Limitations of Queue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 you can see in the image below, after a bit of enqueuing and dequeuing, the size of the queue has been reduced.</w:t>
      </w:r>
    </w:p>
    <w:p w:rsidR="00000000" w:rsidDel="00000000" w:rsidP="00000000" w:rsidRDefault="00000000" w:rsidRPr="00000000" w14:paraId="00000025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rPr>
          <w:color w:val="25265e"/>
          <w:sz w:val="21"/>
          <w:szCs w:val="21"/>
          <w:shd w:fill="f1f5fd" w:val="clear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3213100" cy="1701800"/>
            <wp:effectExtent b="0" l="0" r="0" t="0"/>
            <wp:docPr descr="the empty spaces at front cannot be used after dequeing from a full queue" id="2" name="image1.png"/>
            <a:graphic>
              <a:graphicData uri="http://schemas.openxmlformats.org/drawingml/2006/picture">
                <pic:pic>
                  <pic:nvPicPr>
                    <pic:cNvPr descr="the empty spaces at front cannot be used after dequeing from a full queu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Limitation of a queue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 we can only add indexes 0 and 1 only when the queue is reset (when all the elements have been dequeued).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REAR</w:t>
      </w:r>
      <w:r w:rsidDel="00000000" w:rsidR="00000000" w:rsidRPr="00000000">
        <w:rPr>
          <w:sz w:val="27"/>
          <w:szCs w:val="27"/>
          <w:rtl w:val="0"/>
        </w:rPr>
        <w:t xml:space="preserve"> reaches the last index, if we can store extra elements in the empty spaces (0 and 1), we can make use of the empty spaces. This is implemented by a modified queue called the </w:t>
      </w:r>
      <w:hyperlink r:id="rId9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circular queue</w:t>
        </w:r>
      </w:hyperlink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dvdgr4ecfq5n" w:id="5"/>
      <w:bookmarkEnd w:id="5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Complexity Analysis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complexity of enqueue and dequeue operations in a queue using an array is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O(1)</w:t>
      </w:r>
      <w:r w:rsidDel="00000000" w:rsidR="00000000" w:rsidRPr="00000000">
        <w:rPr>
          <w:sz w:val="27"/>
          <w:szCs w:val="27"/>
          <w:rtl w:val="0"/>
        </w:rPr>
        <w:t xml:space="preserve">. If you use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pop(N)</w:t>
      </w:r>
      <w:r w:rsidDel="00000000" w:rsidR="00000000" w:rsidRPr="00000000">
        <w:rPr>
          <w:sz w:val="27"/>
          <w:szCs w:val="27"/>
          <w:rtl w:val="0"/>
        </w:rPr>
        <w:t xml:space="preserve"> in python code, then the complexity might be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O(n)</w:t>
      </w:r>
      <w:r w:rsidDel="00000000" w:rsidR="00000000" w:rsidRPr="00000000">
        <w:rPr>
          <w:sz w:val="27"/>
          <w:szCs w:val="27"/>
          <w:rtl w:val="0"/>
        </w:rPr>
        <w:t xml:space="preserve"> depending on the position of the item to be popped.</w:t>
      </w:r>
    </w:p>
    <w:p w:rsidR="00000000" w:rsidDel="00000000" w:rsidP="00000000" w:rsidRDefault="00000000" w:rsidRPr="00000000" w14:paraId="0000002B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ntp01palyhre" w:id="6"/>
      <w:bookmarkEnd w:id="6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Applications of Queue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CPU scheduling, Disk Scheduling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When data is transferred asynchronously between two processes.The queue is used for synchronization. For example: IO Buffers, pipes, file IO, etc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Handling of interrupts in real-time systems.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90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Call Center phone systems use Queues to hold people calling them in order.</w:t>
      </w:r>
    </w:p>
    <w:p w:rsidR="00000000" w:rsidDel="00000000" w:rsidP="00000000" w:rsidRDefault="00000000" w:rsidRPr="00000000" w14:paraId="00000031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data-structures/circular-queu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