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61D" w:rsidRPr="0097361D" w:rsidRDefault="0097361D" w:rsidP="0097361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38"/>
          <w:szCs w:val="38"/>
          <w:lang w:eastAsia="en-IN"/>
        </w:rPr>
      </w:pPr>
      <w:r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                                   </w:t>
      </w:r>
      <w:r w:rsidRPr="0097361D">
        <w:rPr>
          <w:rFonts w:ascii="Helvetica" w:eastAsia="Times New Roman" w:hAnsi="Helvetica" w:cs="Helvetica"/>
          <w:b/>
          <w:color w:val="610B38"/>
          <w:sz w:val="44"/>
          <w:szCs w:val="38"/>
          <w:lang w:eastAsia="en-IN"/>
        </w:rPr>
        <w:t>Day 03</w:t>
      </w:r>
    </w:p>
    <w:p w:rsidR="0097361D" w:rsidRPr="0097361D" w:rsidRDefault="0097361D" w:rsidP="0097361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97361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Simple for Loop</w:t>
      </w:r>
    </w:p>
    <w:p w:rsidR="0097361D" w:rsidRPr="0097361D" w:rsidRDefault="0097361D" w:rsidP="009736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7361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simple for loop is the same as </w:t>
      </w:r>
      <w:hyperlink r:id="rId6" w:history="1">
        <w:r w:rsidRPr="0097361D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C</w:t>
        </w:r>
      </w:hyperlink>
      <w:r w:rsidRPr="0097361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/</w:t>
      </w:r>
      <w:hyperlink r:id="rId7" w:history="1">
        <w:r w:rsidRPr="0097361D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C++</w:t>
        </w:r>
      </w:hyperlink>
      <w:r w:rsidRPr="0097361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We can initialize the </w:t>
      </w:r>
      <w:hyperlink r:id="rId8" w:history="1">
        <w:r w:rsidRPr="0097361D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variable</w:t>
        </w:r>
      </w:hyperlink>
      <w:r w:rsidRPr="0097361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check condition and increment/decrement value. It consists of four parts:</w:t>
      </w:r>
    </w:p>
    <w:p w:rsidR="0097361D" w:rsidRPr="0097361D" w:rsidRDefault="0097361D" w:rsidP="0097361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7361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Initialization</w:t>
      </w:r>
      <w:r w:rsidRPr="0097361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It is the initial condition which is executed once when the loop starts. Here, we can initialize the variable, or we can use an already initialized variable. It is an optional condition.</w:t>
      </w:r>
    </w:p>
    <w:p w:rsidR="0097361D" w:rsidRPr="0097361D" w:rsidRDefault="0097361D" w:rsidP="0097361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7361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Condition</w:t>
      </w:r>
      <w:r w:rsidRPr="0097361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: It is the second condition which is executed each time to test the condition of the loop. It continues execution until the condition is false. It must return </w:t>
      </w:r>
      <w:proofErr w:type="spellStart"/>
      <w:proofErr w:type="gramStart"/>
      <w:r w:rsidRPr="0097361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boolean</w:t>
      </w:r>
      <w:proofErr w:type="spellEnd"/>
      <w:proofErr w:type="gramEnd"/>
      <w:r w:rsidRPr="0097361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value either true or false. It is an optional condition.</w:t>
      </w:r>
    </w:p>
    <w:p w:rsidR="0097361D" w:rsidRPr="0097361D" w:rsidRDefault="0097361D" w:rsidP="0097361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7361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Increment/Decrement</w:t>
      </w:r>
      <w:r w:rsidRPr="0097361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It increments or decrements the variable value. It is an optional condition.</w:t>
      </w:r>
    </w:p>
    <w:p w:rsidR="0097361D" w:rsidRDefault="0097361D" w:rsidP="0097361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7361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Statement</w:t>
      </w:r>
      <w:r w:rsidRPr="0097361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The statement of the loop is executed each time until the second condition is false.</w:t>
      </w:r>
    </w:p>
    <w:p w:rsidR="0097361D" w:rsidRDefault="0097361D" w:rsidP="0097361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4pt;height:331.1pt">
            <v:imagedata r:id="rId9" o:title="java-loops"/>
          </v:shape>
        </w:pict>
      </w:r>
    </w:p>
    <w:p w:rsidR="0097361D" w:rsidRDefault="0097361D" w:rsidP="0097361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pict>
          <v:shape id="_x0000_i1026" type="#_x0000_t75" style="width:267.7pt;height:360.9pt">
            <v:imagedata r:id="rId10" o:title="forloop"/>
          </v:shape>
        </w:pict>
      </w:r>
    </w:p>
    <w:p w:rsidR="0097361D" w:rsidRPr="0097361D" w:rsidRDefault="0097361D" w:rsidP="00973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Loops</w:t>
      </w: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loop is used for executing a block of statements repeatedly until a particular</w:t>
      </w:r>
      <w:proofErr w:type="gramStart"/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condition</w:t>
      </w:r>
      <w:proofErr w:type="gramEnd"/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satisfied. A loop consists of an initialization statement, a test condition and an increment statement.</w:t>
      </w:r>
    </w:p>
    <w:p w:rsidR="0097361D" w:rsidRPr="0097361D" w:rsidRDefault="0097361D" w:rsidP="00973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 Loop</w:t>
      </w: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syntax of the for loop </w:t>
      </w:r>
      <w:proofErr w:type="gramStart"/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  :</w:t>
      </w:r>
      <w:proofErr w:type="gramEnd"/>
    </w:p>
    <w:p w:rsidR="0097361D" w:rsidRPr="0097361D" w:rsidRDefault="0097361D" w:rsidP="00973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61D" w:rsidRPr="0097361D" w:rsidRDefault="0097361D" w:rsidP="0097361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</w:t>
      </w:r>
      <w:proofErr w:type="gramEnd"/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(initialization; condition; update) { </w:t>
      </w:r>
    </w:p>
    <w:p w:rsidR="0097361D" w:rsidRPr="0097361D" w:rsidRDefault="0097361D" w:rsidP="0097361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// body of-loop </w:t>
      </w:r>
    </w:p>
    <w:p w:rsidR="0097361D" w:rsidRPr="0097361D" w:rsidRDefault="0097361D" w:rsidP="0097361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97361D" w:rsidRPr="0097361D" w:rsidRDefault="0097361D" w:rsidP="00973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for</w:t>
      </w:r>
      <w:proofErr w:type="gramEnd"/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spellStart"/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</w:t>
      </w:r>
      <w:proofErr w:type="spellEnd"/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i=</w:t>
      </w:r>
      <w:r w:rsidRPr="0097361D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1</w:t>
      </w:r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; </w:t>
      </w: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i&lt;=</w:t>
      </w:r>
      <w:r w:rsidRPr="0097361D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20</w:t>
      </w:r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; </w:t>
      </w: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i++) {</w:t>
      </w: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</w:t>
      </w:r>
      <w:proofErr w:type="spellStart"/>
      <w:proofErr w:type="gramStart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97361D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i)</w:t>
      </w:r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:rsidR="0097361D" w:rsidRPr="0097361D" w:rsidRDefault="0097361D" w:rsidP="00973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While Loop</w:t>
      </w: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syntax for while loop </w:t>
      </w:r>
      <w:proofErr w:type="gramStart"/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 :</w:t>
      </w:r>
      <w:proofErr w:type="gramEnd"/>
    </w:p>
    <w:p w:rsidR="0097361D" w:rsidRPr="0097361D" w:rsidRDefault="0097361D" w:rsidP="0097361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while(</w:t>
      </w:r>
      <w:proofErr w:type="gramEnd"/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condition) { </w:t>
      </w:r>
    </w:p>
    <w:p w:rsidR="0097361D" w:rsidRPr="0097361D" w:rsidRDefault="0097361D" w:rsidP="0097361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// body of the loop </w:t>
      </w:r>
    </w:p>
    <w:p w:rsidR="0097361D" w:rsidRPr="0097361D" w:rsidRDefault="0097361D" w:rsidP="0097361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97361D" w:rsidRPr="0097361D" w:rsidRDefault="0097361D" w:rsidP="00973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</w:t>
      </w:r>
      <w:proofErr w:type="spellEnd"/>
      <w:proofErr w:type="gramEnd"/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i = </w:t>
      </w:r>
      <w:r w:rsidRPr="0097361D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0</w:t>
      </w:r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while</w:t>
      </w: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i&lt;=</w:t>
      </w:r>
      <w:r w:rsidRPr="0097361D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20</w:t>
      </w: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 {</w:t>
      </w: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lastRenderedPageBreak/>
        <w:t>   </w:t>
      </w:r>
      <w:proofErr w:type="spellStart"/>
      <w:proofErr w:type="gramStart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97361D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i)</w:t>
      </w:r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i</w:t>
      </w:r>
      <w:proofErr w:type="gramEnd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++</w:t>
      </w:r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:rsidR="0097361D" w:rsidRPr="0097361D" w:rsidRDefault="0097361D" w:rsidP="00973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Do-While Loop</w:t>
      </w: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syntax for the do-while loop </w:t>
      </w:r>
      <w:proofErr w:type="gramStart"/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 :</w:t>
      </w:r>
      <w:proofErr w:type="gramEnd"/>
    </w:p>
    <w:p w:rsidR="0097361D" w:rsidRPr="0097361D" w:rsidRDefault="0097361D" w:rsidP="0097361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</w:t>
      </w:r>
      <w:proofErr w:type="gramEnd"/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 </w:t>
      </w:r>
    </w:p>
    <w:p w:rsidR="0097361D" w:rsidRPr="0097361D" w:rsidRDefault="0097361D" w:rsidP="0097361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// body of loop; </w:t>
      </w:r>
    </w:p>
    <w:p w:rsidR="0097361D" w:rsidRPr="0097361D" w:rsidRDefault="0097361D" w:rsidP="0097361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 </w:t>
      </w:r>
    </w:p>
    <w:p w:rsidR="0097361D" w:rsidRPr="0097361D" w:rsidRDefault="0097361D" w:rsidP="0097361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while</w:t>
      </w:r>
      <w:proofErr w:type="gramEnd"/>
      <w:r w:rsidRPr="009736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(condition);</w:t>
      </w:r>
    </w:p>
    <w:p w:rsidR="0097361D" w:rsidRPr="0097361D" w:rsidRDefault="0097361D" w:rsidP="00973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</w:t>
      </w:r>
      <w:proofErr w:type="spellEnd"/>
      <w:proofErr w:type="gramEnd"/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i = </w:t>
      </w:r>
      <w:r w:rsidRPr="0097361D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0</w:t>
      </w:r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do</w:t>
      </w:r>
      <w:proofErr w:type="gramEnd"/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{</w:t>
      </w: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</w:t>
      </w:r>
      <w:proofErr w:type="spellStart"/>
      <w:proofErr w:type="gramStart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97361D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i)</w:t>
      </w:r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i</w:t>
      </w:r>
      <w:proofErr w:type="gramEnd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++</w:t>
      </w:r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97361D" w:rsidRPr="0097361D" w:rsidRDefault="0097361D" w:rsidP="009736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} </w:t>
      </w:r>
      <w:proofErr w:type="gramStart"/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while</w:t>
      </w: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i&lt;=</w:t>
      </w:r>
      <w:r w:rsidRPr="0097361D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20</w:t>
      </w:r>
      <w:r w:rsidRPr="0097361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97361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97361D" w:rsidRDefault="0097361D" w:rsidP="0097361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97361D" w:rsidRDefault="0097361D" w:rsidP="0097361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97361D" w:rsidRPr="0097361D" w:rsidRDefault="0097361D" w:rsidP="0097361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b/>
          <w:color w:val="000000"/>
          <w:sz w:val="28"/>
          <w:szCs w:val="24"/>
          <w:lang w:eastAsia="en-IN"/>
        </w:rPr>
      </w:pPr>
      <w:bookmarkStart w:id="0" w:name="_GoBack"/>
      <w:bookmarkEnd w:id="0"/>
    </w:p>
    <w:p w:rsidR="0082049D" w:rsidRDefault="0082049D"/>
    <w:sectPr w:rsidR="00820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9640E"/>
    <w:multiLevelType w:val="multilevel"/>
    <w:tmpl w:val="6BB8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61D"/>
    <w:rsid w:val="0082049D"/>
    <w:rsid w:val="0097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6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36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36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6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36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3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variabl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cpp-tutor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-programming-language-tutori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matta</dc:creator>
  <cp:lastModifiedBy>karan matta</cp:lastModifiedBy>
  <cp:revision>1</cp:revision>
  <dcterms:created xsi:type="dcterms:W3CDTF">2022-10-01T10:24:00Z</dcterms:created>
  <dcterms:modified xsi:type="dcterms:W3CDTF">2022-10-01T10:28:00Z</dcterms:modified>
</cp:coreProperties>
</file>