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7</w:t>
      </w:r>
    </w:p>
    <w:p>
      <w:r>
        <w:t>1</w:t>
      </w:r>
      <w:r>
        <w:t xml:space="preserve">. </w:t>
      </w:r>
      <w:r>
        <w:rPr>
          <w:b/>
        </w:rPr>
        <w:br/>
        <w:br/>
        <w:tab/>
        <w:t>This man wrote De Profundis, as well as a poem that claims "each man kills the thing he loves," during his time in Reading Gaol ["redding jail"]. In one of this man's plays, Mrs Erlynne recovers a misplaced object, and in another (*)</w:t>
      </w:r>
      <w:r>
        <w:t xml:space="preserve"> Algernon Moncrieff and Jack Worthing each pretend to have a certain name. Those plays are Lady Windermere's Fan and The Importance of Being Earnest. For 10 points, name this Irish author of The Picture of Dorian Gray.</w:t>
        <w:br/>
        <w:br/>
        <w:t>Answer: Oscar (Fingal O'Flahertie Wills) Wilde</w:t>
        <w:br/>
        <w:br/>
        <w:t>&lt;LIT, EURO&gt;</w:t>
      </w:r>
    </w:p>
    <w:p>
      <w:r>
        <w:br/>
        <w:br/>
        <w:br/>
        <w:br/>
        <w:tab/>
        <w:t>According to some legends, this man reached Greece as a slave from Ethiopia. For ten points each,</w:t>
        <w:br/>
        <w:br/>
        <w:t>Name this ancient fabulist whose tales, such as “The Ant and the Grasshopper,” are catalogued in the Perry Index. ANSWER: Aesop</w:t>
        <w:br/>
        <w:br/>
        <w:t>In this fable by Aesop, a “slow and steady” animal defeats a fast and self-assured animal in a foot race. ANSWER: The Tortoise and the Hare</w:t>
        <w:br/>
        <w:br/>
        <w:t>In another of Aesop’s fables, a fox attempts to reach this fruit, but decides he didn’t want it anyway when he discovers it is too far away to get.</w:t>
        <w:br/>
        <w:br/>
        <w:t>ANSWER: grapes</w:t>
        <w:br/>
        <w:br/>
        <w:t>&lt;LIT, OTHER&gt;</w:t>
      </w:r>
    </w:p>
    <w:p>
      <w:r>
        <w:t>2</w:t>
      </w:r>
      <w:r>
        <w:t xml:space="preserve">. </w:t>
      </w:r>
      <w:r>
        <w:rPr>
          <w:b/>
        </w:rPr>
        <w:br/>
        <w:br/>
        <w:tab/>
        <w:t>This holiday takes place between Sha’ban and Shawwal. Suhur and iftar mark the limits of daily personal restrictions during this holiday, during which the pillars of zakat and sawm are observed. This holiday includes Laylat al-Qadr, the Night of Power during which the (*)</w:t>
      </w:r>
      <w:r>
        <w:t xml:space="preserve"> Quran was first revealed, and is ended by Eid al-Fitr, a feast day. Able-bodied Muslims fast during, for ten points, what holiest Islamic month?</w:t>
        <w:br/>
        <w:br/>
        <w:t>ANSWER: Ramadan</w:t>
        <w:br/>
        <w:br/>
        <w:t>&lt;RMPSS, REL&gt;</w:t>
      </w:r>
    </w:p>
    <w:p>
      <w:r>
        <w:br/>
        <w:br/>
        <w:br/>
        <w:br/>
        <w:tab/>
        <w:t>In early Judeo-Christian tradition, female slaves and foreign women were often taken as wives and concubines by wealthy householders. For ten points each,</w:t>
        <w:br/>
        <w:br/>
        <w:t>Name the Judeo-Christian patriarch whose wives, Leah and Rachel, escalated a war of child production by offering this man their handmaids Zilpah and Bilhah, making this man the father of twelve sons, including Judah and Joseph.</w:t>
        <w:br/>
        <w:br/>
        <w:t>ANSWER: Jacob (accept Yakov; accept Israel)</w:t>
        <w:br/>
        <w:br/>
        <w:t>When Abraham’s wife Sarah could not have children, she gave Abraham this Egyptian woman as a concubine, though she became jealous after this woman gave birth to Ishmael.</w:t>
        <w:br/>
        <w:br/>
        <w:t>ANSWER: Hagar (accept Hajar)</w:t>
        <w:br/>
        <w:br/>
        <w:t>In this tradition of taking many wives, this wise king of Israel and builder of the First Temple in Jerusalem reportedly had 700 wives and 300 concubines.</w:t>
        <w:br/>
        <w:br/>
        <w:t>ANSWER: Solomon (accept Shlomo; accept Suleiman; accept Jedediah)</w:t>
        <w:br/>
        <w:br/>
        <w:t>&lt;RMPSS, REL&gt;</w:t>
      </w:r>
    </w:p>
    <w:p>
      <w:r>
        <w:t>3</w:t>
      </w:r>
      <w:r>
        <w:t xml:space="preserve">. </w:t>
      </w:r>
      <w:r>
        <w:rPr>
          <w:b/>
        </w:rPr>
        <w:br/>
        <w:br/>
        <w:tab/>
        <w:t>One of this composer's works includes tubular bells during the break strain. Another of his works counters trombones and tubas with a trio featuring piccolos, and was honored by Congress in 1987 . His (*)</w:t>
      </w:r>
      <w:r>
        <w:t xml:space="preserve"> "Washington Post" earned this director of the US Marine Band the nickname the "March King." For 10 points, name composer of the "Liberty Bell," whose "The Stars and Stripes Forever" is America's National March. Answer: John Philip Sousa</w:t>
        <w:br/>
        <w:br/>
        <w:tab/>
        <w:t>&lt;FA, AUDIO&gt;</w:t>
      </w:r>
    </w:p>
    <w:p>
      <w:r>
        <w:br/>
        <w:br/>
        <w:br/>
        <w:br/>
        <w:tab/>
        <w:t>Ross Gorman used this single-reed instrument to improvise a glissando at the beginning of Rhapsody in Blue. For ten points each,</w:t>
        <w:br/>
        <w:br/>
        <w:t>[1O] Name this woodwind that is higher in pitch than a bassoon yet lower than a flute. It has a larger range than an oboe.</w:t>
        <w:br/>
        <w:br/>
        <w:t>Answer: clarinet</w:t>
        <w:br/>
        <w:br/>
        <w:br/>
        <w:br/>
        <w:br/>
        <w:br/>
        <w:t>[1O] This composer of Rhapsody in Blue evoked Caribbean rhythms in his Cuban Overture and described his travels in An American in Paris.</w:t>
        <w:br/>
        <w:br/>
        <w:t>Answer: George Gershwin.</w:t>
        <w:br/>
        <w:br/>
        <w:br/>
        <w:br/>
        <w:br/>
        <w:br/>
        <w:t>[1O] This composer wrote the clarinet concerto Gnarly Buttons and heavily used woodblock in his Short Ride in a Fast Machine.</w:t>
        <w:br/>
        <w:br/>
        <w:t>Answer: John Coolidge Adams (do not accept "John Luther Adams")</w:t>
        <w:br/>
        <w:br/>
        <w:t>&lt;FA, AUDIO&gt;</w:t>
      </w:r>
    </w:p>
    <w:p>
      <w:r>
        <w:t>4</w:t>
      </w:r>
      <w:r>
        <w:t xml:space="preserve">. </w:t>
      </w:r>
      <w:r>
        <w:rPr>
          <w:b/>
        </w:rPr>
        <w:br/>
        <w:br/>
        <w:tab/>
        <w:t>In one play by this man, Chris proposes to Ann Deever, the former girlfriend of his missing brother Larry, and discovers that his father, Joe Keller, had knowingly sold faulty airplane parts. That play is All My Sons. (*)</w:t>
      </w:r>
      <w:r>
        <w:t xml:space="preserve"> Giles Corey is crushed to death in this man's play about the Salem witch trials, and "attention must be paid" to Willy Loman in another work by this man. For 1O points, name this American playwright of The Crucible and Death of a Salesman.</w:t>
        <w:br/>
        <w:br/>
        <w:t>Answer: Arthur Asher Miller</w:t>
        <w:br/>
        <w:br/>
        <w:t>&lt;LIT, AMER&gt;</w:t>
      </w:r>
    </w:p>
    <w:p>
      <w:r>
        <w:br/>
        <w:br/>
        <w:br/>
        <w:br/>
        <w:tab/>
        <w:t>This text includes the "Cow" sura, and is divided into ayat. For ten points each,</w:t>
        <w:br/>
        <w:br/>
        <w:t>[10] Name this most holy text of Islam, which recounts Allah's revelations to Muhammad.</w:t>
        <w:br/>
        <w:br/>
        <w:t>Answer: al-Quran</w:t>
        <w:br/>
        <w:br/>
        <w:t>[10] The Quran was revealed to Muhammad by this archangel, who gave a revelation to Mary in Christianity. Answer: Jibreel (accept Gabriel)</w:t>
        <w:br/>
        <w:br/>
        <w:t xml:space="preserve">[10] This other holy text of Islam collects the teachings and sayings of Muhammad and his disciples. </w:t>
        <w:br/>
        <w:br/>
        <w:t>Answer: aHadith</w:t>
        <w:br/>
        <w:br/>
        <w:t>&lt;RMPSS, REL&gt;</w:t>
      </w:r>
    </w:p>
    <w:p>
      <w:r>
        <w:t>5</w:t>
      </w:r>
      <w:r>
        <w:t xml:space="preserve">. </w:t>
      </w:r>
      <w:r>
        <w:rPr>
          <w:b/>
        </w:rPr>
        <w:tab/>
        <w:br/>
        <w:br/>
        <w:tab/>
        <w:t>A platinum wire around a ceramic core forms the highly accurate resistance type of this device. A psychrometer uses both the wet- and dry-bulb types of this to find the dew point, and one of them is used to collect data from a (*)</w:t>
      </w:r>
      <w:r>
        <w:t xml:space="preserve"> calorimeter. An ammonium chloride mixture will register zero on the mercury type of this device invented by Gabriel Fahrenheit. For ten points, name this device that may use the Celsius scale to measure temperature.</w:t>
        <w:br/>
        <w:br/>
        <w:t>ANSWER: thermometer</w:t>
        <w:br/>
        <w:br/>
        <w:t>&lt;SCI, CHEM&gt;</w:t>
      </w:r>
    </w:p>
    <w:p>
      <w:r>
        <w:br/>
        <w:br/>
        <w:br/>
        <w:br/>
        <w:tab/>
        <w:t>String instruments represent this character, who declares “Boys like me are not afraid of wolves!” and, when one comes out of a forest, catches it in a noose and takes it to the zoo. For ten points each,</w:t>
        <w:br/>
        <w:br/>
        <w:t>Name this young boy, the title character of an orchestral composition for children. ANSWER: Peter (accept Peter and the Wolf)</w:t>
        <w:br/>
        <w:br/>
        <w:t>Peter and the Wolf was composed by this Soviet composer, whose other works include The Love for Three Oranges. ANSWER: Sergei Prokofiev</w:t>
        <w:br/>
        <w:br/>
        <w:t>In Peter and the Wolf, this double reed instrument represents the duck, which is swallowed whole by the wolf.</w:t>
        <w:br/>
        <w:br/>
        <w:t>ANSWER: oboe</w:t>
        <w:br/>
        <w:br/>
        <w:t>&lt;FA, AUDIO&gt;</w:t>
      </w:r>
    </w:p>
    <w:p>
      <w:r>
        <w:t>6</w:t>
      </w:r>
      <w:r>
        <w:t xml:space="preserve">. </w:t>
      </w:r>
      <w:r>
        <w:rPr>
          <w:b/>
        </w:rPr>
        <w:br/>
        <w:br/>
        <w:tab/>
        <w:t>The bookshelves of this work's protagonist include the Vigiliae Mortuorum of a "forgotten church," and the protagonist plays "The Haunted Palace" on his guitar for this story's narrator. The narrator hears the shriek of a dragon while reading a story to (*)</w:t>
      </w:r>
      <w:r>
        <w:t xml:space="preserve"> Roderick, but the sound turns out to be Madeline, who escapes from her tomb to die with her brother in this story. For 1O points, name this short story by Poe in which the title "House" crumbles.</w:t>
        <w:br/>
        <w:br/>
        <w:t>Answer: The Fall of the House of Usher</w:t>
        <w:br/>
        <w:br/>
        <w:t>&lt;LIT, AMER&gt;</w:t>
      </w:r>
    </w:p>
    <w:p>
      <w:r>
        <w:br/>
        <w:br/>
        <w:br/>
        <w:br/>
        <w:tab/>
        <w:t>This author spent two years, two months, and two days living in the woods in Massachusetts. For 10 points each,</w:t>
        <w:br/>
        <w:br/>
        <w:t>[10] Identify this American author, who promoted self-reliance in his book Walden.</w:t>
        <w:br/>
        <w:br/>
        <w:t>Answer: Henry David Thoreau</w:t>
        <w:br/>
        <w:br/>
        <w:t>[10] Henry David Thoreau belonged to this American literary movement, which promoted intellectual freedom and independence from government and society.</w:t>
        <w:br/>
        <w:br/>
        <w:t>Answer: Transcendentalism (accept word forms like Transcendentalist)</w:t>
        <w:br/>
        <w:br/>
        <w:t>[10] Thoreau protested government presence in his life by not paying his taxes and by writing this essay, in which he rails against slavery and the Mexican-American War and argues that the "government is best which governs least."</w:t>
        <w:br/>
        <w:br/>
        <w:t>Answer: Civil Disobedience (accept Resistance to Civil Government)</w:t>
        <w:br/>
        <w:br/>
        <w:t>&lt;RMPSS, PHIL&gt;</w:t>
      </w:r>
    </w:p>
    <w:p>
      <w:r>
        <w:t>7</w:t>
      </w:r>
      <w:r>
        <w:t xml:space="preserve">. </w:t>
      </w:r>
      <w:r>
        <w:rPr>
          <w:b/>
        </w:rPr>
        <w:br/>
        <w:br/>
        <w:tab/>
        <w:t>This man allowed his navy to attack neutral ships in the Milan Decree, and that decree was a part of this man's Continental System which targeted Great Britain. Despite winning the Battle of (*)</w:t>
      </w:r>
      <w:r>
        <w:t xml:space="preserve"> Borodino, this man was forced to retreat from Russia. This man was defeated at the Battle of Waterloo and, as a result, was exiled to St Helena. For 10 points, name this French emperor who engulfed Europe in his namesake wars. Answer: Napoleon Bonaparte (accept Napoleon I; do not accept Napoleon III)</w:t>
        <w:br/>
        <w:br/>
        <w:tab/>
        <w:t>&lt;HIST, EURO&gt;</w:t>
      </w:r>
    </w:p>
    <w:p>
      <w:r>
        <w:br/>
        <w:br/>
        <w:br/>
        <w:br/>
        <w:tab/>
        <w:t>For ten points each, give the following about psychologist Anna Freud [froyd].</w:t>
        <w:br/>
        <w:br/>
        <w:t>Anna Freud’s essay “About Losing and Being Lost” analyzes forgetfulness and this emotional process, including how objects like photographs and heirlooms may affect someone going through it. Customs like wearing black clothing are common among people doing this.</w:t>
        <w:br/>
        <w:br/>
        <w:t>ANSWER: mourning someone’s death (accept grieving someone’s death; accept word forms for either answer like</w:t>
        <w:br/>
        <w:br/>
        <w:t>mourn or grief; do not accept “dying”)</w:t>
        <w:br/>
        <w:br/>
        <w:t>Anna Freud studied World War II’s effect on this group of people in England by establishing nurseries and orphanages. Jean Piaget [pee-ah-ZHAY] studied the development of these people in a four-stage model.</w:t>
        <w:br/>
        <w:br/>
        <w:t>ANSWER: children (accept equivalents, including anything specific from babies to teenagers)</w:t>
        <w:br/>
        <w:br/>
        <w:t>As a child, Anna Freud provided material for this work by her father, Sigmund. This book analyzes the unconscious mind through stories, such as “Irma’s Injection,” that he describes as attempts at “wish fulfillment.”</w:t>
        <w:br/>
        <w:br/>
        <w:t>ANSWER: The Interpretation of Dreams (accept Die Traudeutung)</w:t>
        <w:br/>
        <w:br/>
        <w:t>&lt;RMPSS, SOC SCI&gt;</w:t>
      </w:r>
    </w:p>
    <w:p>
      <w:r>
        <w:t>8</w:t>
      </w:r>
      <w:r>
        <w:t xml:space="preserve">. </w:t>
      </w:r>
      <w:r>
        <w:rPr>
          <w:b/>
        </w:rPr>
        <w:br/>
        <w:br/>
        <w:tab/>
        <w:t>Two of these objects are produced by the Traveller to prove his adventures to dinner guests in the H.G. Wells novel The Time Machine. The reader is called a “hypocrite” in a Baudelaire collection titled for “these objects” of (*)</w:t>
      </w:r>
      <w:r>
        <w:t xml:space="preserve"> evil. In a sonnet, Elizabeth Browning wrote that her beloved plucked many of these plants from the garden to bring to her. For ten points, name this colorful part of a plant that names John Steinbeck’s The Chrysanthemums.</w:t>
        <w:br/>
        <w:br/>
        <w:t>ANSWER: flowers</w:t>
        <w:br/>
        <w:br/>
        <w:t>&lt;LIT, OTHER&gt;</w:t>
      </w:r>
    </w:p>
    <w:p>
      <w:r>
        <w:br/>
        <w:br/>
        <w:br/>
        <w:br/>
        <w:tab/>
        <w:t>The photograph Pillars of Creation shows stars being formed within the “Eagle” one of these bodies. For ten points each,</w:t>
        <w:br/>
        <w:br/>
        <w:t>Name these interstellar clouds of dust and gas. They may be planetary, like the Cat’s Eye, or supernova remnants, like the Crab.</w:t>
        <w:br/>
        <w:br/>
        <w:t>ANSWER: nebulae (accept nebulas)</w:t>
        <w:br/>
        <w:br/>
        <w:t>Astronomers seeking stellar nurseries often search for this type of radiation, found between UV rays and gamma rays on the EM spectrum.</w:t>
        <w:br/>
        <w:br/>
        <w:t>ANSWER: X-rays</w:t>
        <w:br/>
        <w:br/>
        <w:t>Newly formed stars of sufficient mass will quickly deplete their supply of the 7-isotope of this element, the lightest of the alkali metals.</w:t>
        <w:br/>
        <w:br/>
        <w:t>ANSWER: lithium (accept Li)</w:t>
        <w:br/>
        <w:br/>
        <w:t>&lt;SCI, OTHER&gt;</w:t>
      </w:r>
    </w:p>
    <w:p>
      <w:r>
        <w:t>9</w:t>
      </w:r>
      <w:r>
        <w:t xml:space="preserve">. </w:t>
      </w:r>
      <w:r>
        <w:rPr>
          <w:b/>
        </w:rPr>
        <w:br/>
        <w:br/>
        <w:tab/>
        <w:t>The goal of this policy was supported in Horace Greeley’s “The Prayer of Twenty Million.” New Orleans and recently-occupied Tennessee were excluded from this policy, as it only applied to territory in rebellion. This war measure was announced after the Union victory at (*)</w:t>
      </w:r>
      <w:r>
        <w:t xml:space="preserve"> Antietam, and it was bolstered by the Thirteenth Amendment after the Civil War. Abraham Lincoln issued, for ten points, what executive order that freed slaves in the South?</w:t>
        <w:br/>
        <w:br/>
        <w:t>ANSWER: Emancipation Proclamation (prompt on “Emancipation” and descriptive answers relating to freeing slaves)</w:t>
        <w:br/>
        <w:br/>
        <w:t>&lt;HIST, AMER&gt;</w:t>
      </w:r>
    </w:p>
    <w:p>
      <w:r>
        <w:br/>
        <w:br/>
        <w:br/>
        <w:br/>
        <w:tab/>
        <w:t>He used a cathode ray tube to conduct groundbreaking research on subatomic particles. For 10 points each,</w:t>
        <w:br/>
        <w:br/>
        <w:t>[10] Name this scientist who showed that the beam from a cathode ray tube is negatively charged, establishing the existence of the electron.</w:t>
        <w:br/>
        <w:br/>
        <w:t>Answer: J(oseph) J(ohn) Thomson</w:t>
        <w:br/>
        <w:br/>
        <w:t>[10] Thomson's subsequent model of the atom was given this name as it was thought that the electrons were evenly dispersed in a positive charge, resembling a traditional Christmas dessert.</w:t>
        <w:br/>
        <w:br/>
        <w:t>Answer: plum pudding model</w:t>
        <w:br/>
        <w:br/>
        <w:t>[10] Thomson's work on the plum pudding model was conducted in this country at the Cavendish Laboratory of Cambridge University.</w:t>
        <w:br/>
        <w:br/>
        <w:t>Answer: England (accept Great Britain; accept United Kingdom)</w:t>
        <w:br/>
        <w:br/>
        <w:t>&lt;SCI, CHEM&gt;</w:t>
      </w:r>
    </w:p>
    <w:p>
      <w:r>
        <w:t>10</w:t>
      </w:r>
      <w:r>
        <w:t xml:space="preserve">. </w:t>
      </w:r>
      <w:r>
        <w:rPr>
          <w:b/>
        </w:rPr>
        <w:br/>
        <w:br/>
        <w:tab/>
        <w:t>In 1970, a member of this family activated the War Measures Act and responded “Just watch me” to the question of how much liberty would be suspended to stop the October Crisis. Another member of this family stated “Because it’s (*)</w:t>
      </w:r>
      <w:r>
        <w:t xml:space="preserve"> 2015” when asked why his cabinet was gender-balanced, shortly after he defeated Stephen Harper. For ten points, name this Canadian political family that includes former Prime Minister Pierre and current Prime Minister Justin.</w:t>
        <w:br/>
        <w:br/>
        <w:t>ANSWER: Trudeau family (accept Pierre Trudeau; accept Justin Trudeau after “2015” is read)</w:t>
        <w:br/>
        <w:br/>
        <w:t>&lt;HIST, WORLD&gt;</w:t>
      </w:r>
    </w:p>
    <w:p>
      <w:r>
        <w:br/>
        <w:br/>
        <w:br/>
        <w:br/>
        <w:tab/>
        <w:t>Stories of this ruler’s largesse include a legend that he built a mosque every Friday during one of his travels. For ten points each,</w:t>
        <w:br/>
        <w:br/>
        <w:t>Name this 14th century Mansa of the Mali Empire, best known for a legendary hajj. ANSWER: Mansa Musa (accept Musa Keita I)</w:t>
        <w:br/>
        <w:br/>
        <w:t>During his hajj, Mansa Musa spent so lavishly throughout northern Africa and the Arabian Peninsula that he temporarily destroyed the value of this precious metal. Caravans once traded this metal for salt throughout Africa.</w:t>
        <w:br/>
        <w:br/>
        <w:t>ANSWER: gold</w:t>
        <w:br/>
        <w:br/>
        <w:t>Mansa Musa’s building projects, including the University of Sankore, transformed this city into a major trading center. By the 19th century, it had fallen into such disarray and became so hard to reach that many people thought it was a mythical city.</w:t>
        <w:br/>
        <w:br/>
        <w:t>ANSWER: Timbuktu</w:t>
        <w:br/>
        <w:br/>
        <w:t>&lt;HIST, WORLD&gt;</w:t>
      </w:r>
    </w:p>
    <w:p>
      <w:r>
        <w:t>11</w:t>
      </w:r>
      <w:r>
        <w:t xml:space="preserve">. </w:t>
      </w:r>
      <w:r>
        <w:rPr>
          <w:b/>
        </w:rPr>
        <w:br/>
        <w:br/>
        <w:tab/>
        <w:t>One of these organizations was created by John Lewis and merged with one created by Samuel Gompers. Another one of these organizations was led by Terence Powderly and lost its public support after the (*)</w:t>
      </w:r>
      <w:r>
        <w:t xml:space="preserve"> Haymarket Square Riots. A large one of these organizations is headquartered in Detroit, and its members work for companies such as Ford. For 10 points, name these organizations, exemplified by the United Auto Workers, which protects the rights of workers.</w:t>
        <w:br/>
        <w:br/>
        <w:t>Answer: labor unions (accept trade unions)</w:t>
        <w:br/>
        <w:br/>
        <w:t>&lt;HIST, AMER&gt;</w:t>
      </w:r>
    </w:p>
    <w:p>
      <w:r>
        <w:br/>
        <w:br/>
        <w:br/>
        <w:br/>
        <w:tab/>
        <w:t>An opera based on this legendary story was inspired by an experience fleeing Latvia through stormy seas. For ten points each,</w:t>
        <w:br/>
        <w:br/>
        <w:t>Name this legendary doomed ghost ship that is, in most stories, cursed to sail the oceans forever unless its captain can convince a faithful woman to marry him.</w:t>
        <w:br/>
        <w:br/>
        <w:t>ANSWER: The Flying Dutchman (accept Der Fliegende Hollander)</w:t>
        <w:br/>
        <w:br/>
        <w:t>The Flying Dutchman was written by this composer, whose later dramatic works include the Ring Cycle, a set of four operas based on Norse myth.</w:t>
        <w:br/>
        <w:br/>
        <w:t>ANSWER: Richard Wagner [ree-kard VAHG-ner]</w:t>
        <w:br/>
        <w:br/>
        <w:t>Thanks to his political activism, Wagner spent over a decade exiled from his homeland, this modern country. Late in life, he built a festival house in this country’s town of Bayreuth [bye-ROYT] to host his operas.</w:t>
        <w:br/>
        <w:br/>
        <w:t>ANSWER: Germany</w:t>
        <w:br/>
        <w:br/>
        <w:t>&lt;FA, OTHER&gt;</w:t>
      </w:r>
    </w:p>
    <w:p>
      <w:r>
        <w:t>12</w:t>
      </w:r>
      <w:r>
        <w:t xml:space="preserve">. </w:t>
      </w:r>
      <w:r>
        <w:rPr>
          <w:b/>
        </w:rPr>
        <w:br/>
        <w:br/>
        <w:tab/>
        <w:t>This philosopher praised Brutus in a book written about the Roman history book Ab Urbe Condita, his Discourses on Livy. In another work, he uses Cesare Borgia as an example of the title figure, who he said should be both a "lion" and a "fox" when (*)</w:t>
      </w:r>
      <w:r>
        <w:t xml:space="preserve"> ruling. After being tortured by the Medicis, this man wrote that "it is better to be feared than loved" as a ruler. For 1O points, identify this Italian philosopher who wrote The Prince.</w:t>
        <w:br/>
        <w:br/>
        <w:t>Answer: Niccolo di Bernardo dei Machiavelli</w:t>
        <w:br/>
        <w:br/>
        <w:t>&lt;RMPSS, SOC SCI&gt;</w:t>
      </w:r>
    </w:p>
    <w:p>
      <w:r>
        <w:br/>
        <w:br/>
        <w:br/>
        <w:br/>
        <w:tab/>
        <w:t>Benedict Arnold's treatment during this battle led him to defect to the British. For 10 points each,</w:t>
        <w:br/>
        <w:br/>
        <w:t>[10] Name this battle of the American Revolution in which American forces successfully defended a British invasion of upper New York.</w:t>
        <w:br/>
        <w:br/>
        <w:t>Answer: Battle of Saratoga</w:t>
        <w:br/>
        <w:br/>
        <w:t>[10] During the Battle of Saratoga, this British general was forced to surrender, and rather than let them be taken prisoner, this man arranged for his troops to return to England.</w:t>
        <w:br/>
        <w:br/>
        <w:t>Answer: John Burgoyne</w:t>
        <w:br/>
        <w:br/>
        <w:t>[10] After the surrender of John Burgoyne, this European nation formalized its alliance with the United States, and that alliance with this country brought the aid of the Marquis of Lafayette.</w:t>
        <w:br/>
        <w:br/>
        <w:t>Answer: Kingdom of France</w:t>
        <w:br/>
        <w:br/>
        <w:t>&lt;HIST, AMER&gt;</w:t>
      </w:r>
    </w:p>
    <w:p>
      <w:r>
        <w:t>13</w:t>
      </w:r>
      <w:r>
        <w:t xml:space="preserve">. </w:t>
      </w:r>
      <w:r>
        <w:rPr>
          <w:b/>
        </w:rPr>
        <w:br/>
        <w:br/>
        <w:tab/>
        <w:t>The region experiences Brewer-Dobson circulation. The sudden warming of this region occurs when the polar vortex reverses. The 1991 eruption of Mt. Pinatubo formed a global sulfur dioxide cloud in this layer, whose temperature actually increases with (*)</w:t>
      </w:r>
      <w:r>
        <w:t xml:space="preserve"> greater altitude. Most commercial aircraft reach cruising speed within, for ten points, which layer of the atmosphere that contains the ozone layer and lies above the troposphere?</w:t>
        <w:br/>
        <w:br/>
        <w:t>ANSWER: stratosphere (accept ozone layer before “warming” is read; prompt on “atmosphere” before it is read)</w:t>
        <w:br/>
        <w:br/>
        <w:t>&lt;SCI, OTHER&gt;</w:t>
      </w:r>
    </w:p>
    <w:p>
      <w:r>
        <w:br/>
        <w:br/>
        <w:br/>
        <w:br/>
        <w:tab/>
        <w:t>This President signed Executive 0rder 9981 which desegregated the armed forces. For 10 points each,</w:t>
        <w:br/>
        <w:br/>
        <w:t>[10] Name this successor to Franklin Roosevelt whose namesake doctrine provided aid to Turkey and Greece.</w:t>
        <w:br/>
        <w:br/>
        <w:t>Answer: Harry S. Truman</w:t>
        <w:br/>
        <w:br/>
        <w:t>[10] Early in his career, Truman served as a Senator from this state. While in this state, Truman was aided by Tom Pendergast in becoming a Jackson County judge.</w:t>
        <w:br/>
        <w:br/>
        <w:t>Answer: Missouri</w:t>
        <w:br/>
        <w:br/>
        <w:t>[10] During the election of 1948, the Chicago Tribune mistakenly reported that this politician had beaten Truman.</w:t>
        <w:br/>
        <w:br/>
        <w:t>Answer: Thomas E(dmund) Dewey</w:t>
        <w:br/>
        <w:br/>
        <w:t>&lt;HIST, AMER&gt;</w:t>
      </w:r>
    </w:p>
    <w:p>
      <w:r>
        <w:t>14</w:t>
      </w:r>
      <w:r>
        <w:t xml:space="preserve">. </w:t>
      </w:r>
      <w:r>
        <w:rPr>
          <w:b/>
        </w:rPr>
        <w:br/>
        <w:br/>
        <w:tab/>
        <w:t>Systems with this property are modeled in a lattice of plus one and minus one spin states. This subject of the Ising model emerges when Weiss domains are aligned, but disappears above the Curie temperature. Due to (*)</w:t>
      </w:r>
      <w:r>
        <w:t xml:space="preserve"> hysteresis, this property remains even after the device that induced it is removed, and this is the mechanism that allows hard drives to store memory. For 1O points, name this strongest type of magnetism, that is present in iron.</w:t>
        <w:br/>
        <w:br/>
        <w:t>Answer: ferromagnetism (accept ferrous magnetism; accept antiferromagnetism until "Weiss" is read; prompt on "magnet" or "magnetism")</w:t>
        <w:br/>
        <w:br/>
        <w:t>&lt;SCI, PHYS&gt;</w:t>
      </w:r>
    </w:p>
    <w:p>
      <w:r>
        <w:br/>
        <w:br/>
        <w:br/>
        <w:br/>
        <w:tab/>
        <w:t>Gortyn is a major archaeological site for this civilization. For 10 points each,</w:t>
        <w:br/>
        <w:br/>
        <w:t>[10] Name this civilization that wrote in Linear A and occupied the city of Knossos.</w:t>
        <w:br/>
        <w:br/>
        <w:t>Answer: Minoan civilization</w:t>
        <w:br/>
        <w:br/>
        <w:t>[10] The city of Knossos was located on this Greek island which was home to the Minoan civilization. During their wars with an Italian city, the Ottoman Empire conquered this island.</w:t>
        <w:br/>
        <w:br/>
        <w:t>Answer: Crete</w:t>
        <w:br/>
        <w:br/>
        <w:t>[10] Before being taken by the Ottomans, Crete was controlled by this Italian city. This city, which was ruled by a Doge, is known for its gondolas.</w:t>
        <w:br/>
        <w:br/>
        <w:t>Answer: Venice</w:t>
        <w:br/>
        <w:br/>
        <w:t>&lt;HIST, EURO&gt;</w:t>
      </w:r>
    </w:p>
    <w:p>
      <w:r>
        <w:t>15</w:t>
      </w:r>
      <w:r>
        <w:t xml:space="preserve">. </w:t>
      </w:r>
      <w:r>
        <w:rPr>
          <w:b/>
        </w:rPr>
        <w:br/>
        <w:br/>
        <w:br/>
        <w:br/>
        <w:tab/>
        <w:t>In a novel by this man, the painter Titorelli sells three identical landscapes to Herr Huld’s client, Josef K. In a shorter work by this man, Grete is sent to study the violin after her brother’s death. This author of The (*)</w:t>
      </w:r>
      <w:r>
        <w:t xml:space="preserve"> Trial wrote a novella in which an apple lodges in the protagonist’s back after he wakes up to discover he has been transformed into a giant insect. For ten points, name this author who wrote about Gregor Samsa in The Metamorphosis.</w:t>
        <w:br/>
        <w:br/>
        <w:t>ANSWER: Franz Kafka</w:t>
        <w:br/>
        <w:br/>
        <w:t>&lt;LIT, EURO&gt;</w:t>
      </w:r>
    </w:p>
    <w:p>
      <w:r>
        <w:br/>
        <w:br/>
        <w:br/>
        <w:br/>
        <w:tab/>
        <w:t>Identify some comic plays by Aristophanes named for animals, for ten points each.</w:t>
        <w:br/>
        <w:br/>
        <w:t>In this Aristophanes play, the title chorus of amphibians annoy Dionysus as he crosses their lake on his way to Hades by chanting “bre-ke-ke-kax-koax-koax,” an ancient Greek onomatopoeia similar to the English “ribbit.”</w:t>
        <w:br/>
        <w:br/>
        <w:t>ANSWER: The Frogs (accept Batrachoi)</w:t>
        <w:br/>
        <w:br/>
        <w:t>In this Aristophanes play, Pisthetaerus and Euelpides [yoo-EL-pih-deez] convince the title animals to build a city in the sky called cloud-cuckoo-land, under the direction of the Hoopoe [hoo-poo].</w:t>
        <w:br/>
        <w:br/>
        <w:t>ANSWER: The Birds (accept Ornithes)</w:t>
        <w:br/>
        <w:br/>
        <w:t>The chorus of this Aristophanes play represent Athenian jurors who swarm like the title creatures as Procleon despairs over his useless son, who is addicted to attending trials.</w:t>
        <w:br/>
        <w:br/>
        <w:t>ANSWER: The Wasps (accept Sphekes)</w:t>
        <w:br/>
        <w:br/>
        <w:t>&lt;LIT, OTHER&gt;</w:t>
      </w:r>
    </w:p>
    <w:p>
      <w:r>
        <w:t>16</w:t>
      </w:r>
      <w:r>
        <w:t xml:space="preserve">. </w:t>
      </w:r>
      <w:r>
        <w:rPr>
          <w:b/>
        </w:rPr>
        <w:br/>
        <w:br/>
        <w:tab/>
        <w:t>A more accurate version of this statement includes a and b terms to account for particle interactions and excluded volume; that version is known as the Van der Waals equation. When certain parameters are held constant, (*)</w:t>
      </w:r>
      <w:r>
        <w:t xml:space="preserve"> Charles’s, Gay-Lussac’s, and Boyle’s Laws are equivalent to this law. For ten points, name this equation of state that can be expressed as “P V equals n R T” and describes the behavior of a theoretical substance.</w:t>
        <w:br/>
        <w:br/>
        <w:t>ANSWER: Ideal Gas Law</w:t>
        <w:br/>
        <w:br/>
        <w:t>&lt;SCI, CHEM&gt;</w:t>
      </w:r>
    </w:p>
    <w:p>
      <w:r>
        <w:br/>
        <w:br/>
        <w:br/>
        <w:br/>
        <w:tab/>
        <w:t>Lady and Ghost are "dire" ones of these animals that appear in A Song of Ice and Fire. For 10 points each,</w:t>
        <w:br/>
        <w:br/>
        <w:t>[10] Name these wild animals. In a story by the Grimm brothers, one of these animals destroys the homes of three little pigs.</w:t>
        <w:br/>
        <w:br/>
        <w:t>Answer: wolves (accept wolf; accept canis lupus lupus)</w:t>
        <w:br/>
        <w:br/>
        <w:t>[10] Natty Bumppo is called a "wolf in the skin of a dog" in this second novel in James Fenimore Cooper's Leat ersto ing ales. This novel is named for Chingachgook, the final member of a Native American tribe.</w:t>
        <w:br/>
        <w:br/>
        <w:t>Answer: The Last of the Mohicans</w:t>
        <w:br/>
        <w:br/>
        <w:t>[10] Ulrich von Gradwitz and Georg Znaeym [GA -org ZN M] are trapped under a fallen tree and resolve their differences, only to be terrorized by the title wolves, in what short story by Saki?</w:t>
        <w:br/>
        <w:br/>
        <w:t>Answer: The Interlopers</w:t>
        <w:br/>
        <w:br/>
        <w:t>&lt;LIT, OTHER&gt;</w:t>
      </w:r>
    </w:p>
    <w:p>
      <w:r>
        <w:t>17</w:t>
      </w:r>
      <w:r>
        <w:t xml:space="preserve">. </w:t>
      </w:r>
      <w:r>
        <w:rPr>
          <w:b/>
        </w:rPr>
        <w:br/>
        <w:br/>
        <w:tab/>
        <w:t>In this state, the Imperial Canal became blocked, forcing the creation of the Salton Sea. The General Sherman stands 275 feet tall over this state, which includes the western shores of Lake (*)</w:t>
      </w:r>
      <w:r>
        <w:t xml:space="preserve"> Tahoe and west slopes of the Sierra Nevada. Sequoia National Park is in, for 10 points, what state where animal bones are preserved in the La Brea tar pits in downtown Los Angeles?</w:t>
        <w:br/>
        <w:br/>
        <w:t>Answer: California</w:t>
        <w:br/>
        <w:br/>
        <w:t>&lt;GEO, GEO&gt;</w:t>
      </w:r>
    </w:p>
    <w:p>
      <w:r>
        <w:br/>
        <w:br/>
        <w:br/>
        <w:br/>
        <w:tab/>
        <w:t>This value increases when a solute is added to a solvent. For 10 points each,</w:t>
        <w:br/>
        <w:br/>
        <w:t>[10] Give this transition value where liquid becomes a vapor. For pure water at atmospheric pressure, the temperature for this value is 100 degrees Celsius.</w:t>
        <w:br/>
        <w:br/>
        <w:t>Answer: boiling point</w:t>
        <w:br/>
        <w:br/>
        <w:t>[10] Boiling point and vapor pressure are examples of this type of property, which depends on the ratio of solute to solvent and not on the properties of the chemicals themselves.</w:t>
        <w:br/>
        <w:br/>
        <w:t>Answer: colligative properties</w:t>
        <w:br/>
        <w:br/>
        <w:t>[10] The number of particles used to calculate changes due to colligative properties is named after this Dutch scientist. His namesake factor, symbolized lowercase i, notes how ionic compounds dissociate in solution. Answer: Jacobus Henricus van't Hoff factor</w:t>
        <w:br/>
        <w:br/>
        <w:t>&lt;SCI, CHEM&gt;</w:t>
      </w:r>
    </w:p>
    <w:p>
      <w:r>
        <w:t>18</w:t>
      </w:r>
      <w:r>
        <w:t xml:space="preserve">. </w:t>
      </w:r>
      <w:r>
        <w:rPr>
          <w:b/>
        </w:rPr>
        <w:br/>
        <w:br/>
        <w:tab/>
        <w:t>Many of these shapes are created due to constructive and destructive interference in a phenomenon named for Newton. Gaseous isotopes are separated through this type of motion, which has acceleration and velocity perpetually orthogonal, with acceleration that always points (*)</w:t>
      </w:r>
      <w:r>
        <w:t xml:space="preserve"> inward. Centrifuges move samples along a path with this shape. For 10 points, name this shape whose circumference is equal to twice its radius times pi.</w:t>
        <w:br/>
        <w:br/>
        <w:t>Answer: circles (accept circular paths; accept circular motion; accept rings; do not accept "ellipses")</w:t>
        <w:br/>
        <w:br/>
        <w:t>&lt;SCI, OTHER&gt;</w:t>
      </w:r>
    </w:p>
    <w:p>
      <w:r>
        <w:br/>
        <w:br/>
        <w:br/>
        <w:br/>
        <w:tab/>
        <w:t>This satirical novel begins with its title character being thrown out of Castle Thunder-ten-Tronck and ends with him declaring "let us cultivate our garden." For 10 points each,</w:t>
        <w:br/>
        <w:br/>
        <w:t>[10] Name this novel by Voltaire, in which the pure-hearted title character ends up living on a farm with Cunegonde [koo-nay-GOND], Martin, Cacambo, and his mentor.</w:t>
        <w:br/>
        <w:br/>
        <w:t>Answer: Candide [kan-DEED]; or, Optimism (accept Candide ou l'optimisme)</w:t>
        <w:br/>
        <w:br/>
        <w:t>[10] This mentor to Candide is a parody of Gottfried Leibniz's [LYB-nits] optimistic philosophy. This character repeatedly declares that "all is for the best in this best of all possible worlds."</w:t>
        <w:br/>
        <w:br/>
        <w:t>Answer: Dr Pangloss</w:t>
        <w:br/>
        <w:br/>
        <w:t>[10] Voltaire wrote Candide in this language. This is also the native language of Guy de Maupassant [gee duh moh-pah-SAWN], who legendarily ate his lunch under the Eiffel Tower to avoid having to look at it. Answer: French (accept le fran.;ais)</w:t>
        <w:br/>
        <w:br/>
        <w:t>&lt;LIT, EURO&gt;</w:t>
      </w:r>
    </w:p>
    <w:p>
      <w:r>
        <w:t>19</w:t>
      </w:r>
      <w:r>
        <w:t xml:space="preserve">. </w:t>
      </w:r>
      <w:r>
        <w:rPr>
          <w:b/>
        </w:rPr>
        <w:br/>
        <w:br/>
        <w:tab/>
        <w:t>This man blessed Ephraim before Manasseh and reprimanded his sons for killing the men of Shechem, who had kidnapped his daughter, Dinah. This man had a wrestling match at Peniel, and placed the children of his wife (*)</w:t>
      </w:r>
      <w:r>
        <w:t xml:space="preserve"> Leah in front of Rachel when introducing his family to his brother, Esau. For 10 points, name this biblical father of twelve sons, including Levi and Joseph, whom God named Israel.</w:t>
        <w:br/>
        <w:br/>
        <w:t>Answer: Jacob (accept Ya'akov; accept Israel or Yisrael before "Israel" is read)</w:t>
        <w:br/>
        <w:br/>
        <w:t>&lt;RMPSS, REL&gt;</w:t>
      </w:r>
    </w:p>
    <w:p>
      <w:r>
        <w:br/>
        <w:br/>
        <w:br/>
        <w:br/>
        <w:tab/>
        <w:t>The latitudinal gradient in this quantity means it increases from the poles to the tropics. For ten points each,</w:t>
        <w:br/>
        <w:br/>
        <w:t>Name this quantity, often measured as the number of species in a given area, that is particularly high in “hotspots” like Madagascar and Colombia.</w:t>
        <w:br/>
        <w:br/>
        <w:t>ANSWER: biodiversity (accept species richness)</w:t>
        <w:br/>
        <w:br/>
        <w:t>One major threat to biodiversity is this type of non-native species that can out-compete native plants and animals. The brown tree snake in Guam and the zebra mussel in America are examples.</w:t>
        <w:br/>
        <w:br/>
        <w:t>ANSWER: invasive species (prompt on “introduced” species)</w:t>
        <w:br/>
        <w:br/>
        <w:t>This Japanese climbing vine was introduced to the US in the 19th century and quickly “took over” the American South.</w:t>
        <w:br/>
        <w:br/>
        <w:t>ANSWER: kudzu (accept arrowroot)</w:t>
        <w:br/>
        <w:br/>
        <w:t>&lt;SCI, BIO&gt;</w:t>
      </w:r>
    </w:p>
    <w:p>
      <w:r>
        <w:t>20</w:t>
      </w:r>
      <w:r>
        <w:t xml:space="preserve">. </w:t>
      </w:r>
      <w:r>
        <w:rPr>
          <w:b/>
        </w:rPr>
        <w:br/>
        <w:br/>
        <w:tab/>
        <w:t>A character in this story earns $20 from Madame Sofronie, which she then combines with the $1 . 87 she had been saving. In this story, a woman assures her husband, Mr Young, that she will soon be able to use the (*)</w:t>
      </w:r>
      <w:r>
        <w:t xml:space="preserve"> tortoiseshell combs he purchased for her even though, in order to buy a platinum fob chain, she sold her hair. For ten points, name this short story in which Jim and Della exchange ironic Christmas presents, written by O. Henry.</w:t>
        <w:br/>
        <w:br/>
        <w:t>ANSWER: The Gift of the Magi</w:t>
        <w:br/>
        <w:br/>
        <w:t>&lt;LIT, AMER&gt;</w:t>
      </w:r>
    </w:p>
    <w:p>
      <w:r>
        <w:br/>
        <w:br/>
        <w:br/>
        <w:br/>
        <w:tab/>
        <w:t>This man built a workshop called Taliesin ["tally"-ESS-in] West following the destruction of his Wisconsin home. For 10 points each,</w:t>
        <w:br/>
        <w:br/>
        <w:t>[10] Name this American architect, who created the Prairie Style home "Fallingwater" for the Kaufmann family. Answer: Frank Lloyd Wright (accept Frank Lincoln Wright)</w:t>
        <w:br/>
        <w:br/>
        <w:t>[10] Wright made a hypothetical design for one of these structures that he called the Tllinois. The Tllinois would have been twice as tall as the Burj Khalifa, which is currently the largest example of these very tall structures. Answer: skyscrapers (accept clear equivalents, such as tower block or high rise)</w:t>
        <w:br/>
        <w:br/>
        <w:t>[10] Wright was mentored by this man, who is sometimes called the "father of the skyscraper." He designed the Wainwright Building and the Carson Pirie Scott Building.</w:t>
        <w:br/>
        <w:br/>
        <w:t>Answer: Louis Henri Sullivan</w:t>
        <w:br/>
        <w:br/>
        <w:t>&lt;FA,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