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disease results from specific cleavage of synaptobrevin II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[sin-AP-toh-BREV-in “two”]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the central nervous system by its namesake toxin, inhibiting release of the neurotransmitters glycine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[GLYE-seen]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GABA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[GAB-uh]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It is one of three diseases targeted by the Tdap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[“T”-dap]</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vaccine, and it is caused by infection by a member of genus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Clostridium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[klah-STRID-ee-um]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Wounds made by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rusty nails are one of the main causes of—for 10 points—what disease that causes lockjaw?</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tetanus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[TEH-tuh-nuss]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lockjaw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“lockjaw”)</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Tent City was the central part of a series of festivities held by this ruler to celebrate 2,500 years of continuous monarchy.  The SAVAK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[SAH-vok]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the secret police force of this king, whose reign saw the overthrow of prime minister Mohammad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Mosaddegh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[MOSS-a-degg]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a U.S.-backed coup.  For 10 points—name this king of Iran during the mid-20th century, whose rule ended following the 1979 ascension of Ayatollah Khomeini.</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Mohammed Reza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Shah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Pahlavi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 accept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Shah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Iran; do not accept or prompt on “Reza Shah Pahlavi”)</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After using one of these objects to kill one of a pair of copulating animals, Tiresias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[“tie”-REE-see-uss]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turned into a woman.  Followers of Dionysus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[“die”-oh-NYE-siss]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carried a pine cone-topped object of this type called a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thyrsus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One of these objects belonging to Asclepius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[uh-SKLEE-pee-uss]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often confused with Hermes's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caduceus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[kuh-DOO-see-uss]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 they are wrapped with either one or two snakes.  For 10 points—name these long objects often wielded by wizards.</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staff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stave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caduceus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“thyrsus”; prompt on “stick” or “wand”)</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MYTH&gt;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After this event, it is believed that the quantum effects of gravity dominated for a very short time during the Planck Era.  Evidence for this event was supported by the spacecraft WMAP's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[“W-map”]</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examination of the radiation known as the CMBR.  In cyclic models, this event repeatedly follows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Big Crunch.  Fred Hoyle coined the name of—for 10 points—what theorized event in which the universe emerged from a singularity?</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Big Bang</w:t>
      </w:r>
      <w:r w:rsidDel="00000000" w:rsidR="00000000" w:rsidRPr="00000000">
        <w:rPr>
          <w:rtl w:val="0"/>
        </w:rPr>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painted Greek columns, Gothic cathedrals, and Egyptian pyramids in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Architect's Dream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He showed an angel watching over a man in a red smock riding a boat in a series of four works allegorizing human existence,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Voyage of Life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 oncoming storm approaches a bend in the Connecticut River in his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Oxbow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one of his many New England landscapes.  For 10 points—name this founder of the Hudson River School.</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Thomas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Cole</w:t>
      </w:r>
      <w:r w:rsidDel="00000000" w:rsidR="00000000" w:rsidRPr="00000000">
        <w:rPr>
          <w:rtl w:val="0"/>
        </w:rPr>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VISUAL&gt;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novel by this author, a note that compares “the world” to an egg destroyed by a hatching bird inspires the narrator to investigate a deity that is “both god and devil.”  This author who wrote about the followers of Abraxas in a “story of Emil Sinclair's Youth” titled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Demian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[DEE-mee-un]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also wrote a novel about an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Indian Brahmin who follows the Buddha to seek enlightenment.  For 10 points—name this German-born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Siddhartha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[sih-DAR-tuh]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Hermann (Karl)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Hesse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[HESS-uh]</w:t>
      </w:r>
      <w:r w:rsidDel="00000000" w:rsidR="00000000" w:rsidRPr="00000000">
        <w:rPr>
          <w:rtl w:val="0"/>
        </w:rPr>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negotiators for one side of this agreement, including former president José Joaquín Herrera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[hoh-ZAY hoh-ah-KEEN hay-“RARE”-ah]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refused to follow the instructions they were given by foreign minister José Ramón Pacheco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[hoh-ZAY rah-MOHN pah-CHEY-koh]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treaty, which was negotiated by Nicholas Trist, called for the U.S. to pay 15 million dollars and set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boundary involving the Rio Grande and Gila Rivers.  For 10 points—name this 1848 treaty ending the Mexican-American War.</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Treaty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Guadalupe Hidalgo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[GWAH-duh-LOO-pay hih-DAHL-goh]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partial answer)</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During this TV show's first season, a speech about how people are either “rats” or “snakes” was given by Susan Hawk.  Former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Fox &amp; Friends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host Elisabeth Hasselbeck initially appeared on TV in a season of this show set in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Australia.  A 2015 iteration of this series was won by Jeremy Collins and took place in Cambodia.  Jeff Probst hosts—for 10 points—what CBS reality series that strands contestants in exotic locations?</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Survivor</w:t>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speed of sound in one of these substances equals the square root of the product of the adiabatic index and pressure divided by its mass density.  An equation modeling these substances fails at high pressures and low temperatures because it does not account for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intermolecular forces or the volume of molecules.  The equation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PV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equals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[“P-V equals N-R-T”]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models—for 10 points—what theoretically perfect gases?</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ideal gas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ideal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“gas”;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perfect gas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 before “perfect”; prompt on “gas(es)” before “gases”; do not accept or prompt on “real gase(es)”)</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Supreme Court issued this opinion on December 12, the day after oral argument was held.  In this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per curiam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[KYOO-ree-um]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opinion, the Court found that the Equal Protection clause was violated by a Florida Supreme Court decision ordering a partial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recount.  This opinion was issued quickly to meet a six-day deadline before the Electoral College met.  For 10 points—name this opinion that decided the 2000 presidential election.</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Bush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story by this author, an Englishman bets that Henry Adams can live for a month with no resources except the title financial instrument.  This author of “The £1,000,000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[“million pound”]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Bank Note” wrote about his brother Orion's appointment as “Secretary of Nevada Territory” in the memoir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Roughing It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young narrator of an 1884 novel by this author travels with the slave Jim.  For 10 points—who wrote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Adventures of Huckleberry Finn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Mark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Twain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Samuel Langhorne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Clemens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religion's influence was attacked by the Liberal faction in the twenty year-long Reform War.  The movement of liberation theology emerged within this religion, which is in the midst of a Jubilee Year celebrating mercy.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Junipero Serra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[hoo-NEE-“pair”-oh “sarah”]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founded a series of missions for this faith in California.  For 10 points—name this faith now led by the Argentinian Jorge Bergoglio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[HOR-hay bayr-“GOAL”-yoh]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who took the name Francis upon becoming pope.</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Roman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Catholic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ism (or Roman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Catholic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Church;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Romanism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“Christianity”)</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OTHER&gt;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song by this band mentions ”eyes that shine burning red” and “dreams of you all thru my head.” They released their final album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Coda</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three years after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In Through the Out Door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two years after the death of their drummer John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Bonham.  Their fourth album includes “Black Dog” and a song about “a lady who's sure all that glitters is gold.”  For 10 points—Jimmy Page and Robert Plant wrote what band's song “Stairway to Heaven?”</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Led Zeppelin</w:t>
      </w:r>
      <w:r w:rsidDel="00000000" w:rsidR="00000000" w:rsidRPr="00000000">
        <w:rPr>
          <w:rtl w:val="0"/>
        </w:rPr>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Factions from this country engaged in January 2016 peace talks in Cuba, in which rebel leader Timochenko agreed to a ceasefire endorsed by this country's president, Juan Manuel Santos.  In 2016, a safe was found in the rubble of a Miami mansion once owned by a drug lord from this country,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Pablo Escobar.  FARC is an insurgent group in—for 10 points—what country where Escobar ran the Medellín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[may-day-YEEN]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cartel?</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Colombia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República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Colombia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excitation of this structure due to the oscillation of its constituent parts is called giant resonance.  The cube root of the mass number is approximately this structure's radius.  This structure was discovered when it deflected alpha particles at large angles in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gold foil experiment, disproving the plum pudding model of an atom.  For 10 points—name this part of the atom that contains protons and neutrons.</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(atomic)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nucleus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atomic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nuclei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wrote about the spouses of Amos Barton and Maynard Gilfil dying in childbirth in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Scenes of Clerical Life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Hetty Sorrel briefly abandons a newborn infant, which then dies of exposure, in this author's novel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Adam Bede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[beed]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prohibitive will is drawn up by Edward Casaubon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[kuh-SAW-bun]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this author's novel about Dorothea Brooke, who lives near the title British town.  For 10 points—name this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Middlemarch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George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Eliot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Mary Anne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Evans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Marian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Evans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body of water contains the Atlantis Massif, the site of the Lost City field of alkaline hydrothermal vents.  This ocean contains the wreck of the submarine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USS Thresher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was explored by the bathyscaphe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Trieste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[BATH-ee-skayf tree-EST]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the robot craft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Argo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this ocean, Woods Hole sponsored an expedition by Robert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Ballard to search for a ship that hit an iceberg in 1912.  For 10 points—name this ocean where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Titanic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sank.</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Atlantic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Ocean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North Atlantic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(Ocean); do not accept or prompt on any answer containing the word “south” or “southern”)</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2016 Arch, the U.S.'s second-largest company that extracts this resource, filed for bankruptcy.  The Powder River Basin is the U.S.'s richest source of it.  A 2016 directive sought to block new leases to companies who wish to extract it from public lands.  A major initiative aims to convert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power plants to burn natural gas instead of—for 10 points—what fossil fuel, of which anthracite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[AN-thruh-“site”]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one type?</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anthracite coal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Arch Coal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Inc.)</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was chosen to be the command pilot of the Project Gemini mission, but a diagnosis of Ménière's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[mayn-YAIR's]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disease sidelined him.  After a three-hour delay in the Mercury-Redstone 3 mission, this astronaut had to urinate in his spacesuit.  With Edgar Mitchell this man participated in the Apollo 14 mission, during which he hit two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golf balls on the Moon.  For 10 points—name this first American to travel into space.</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Alan (Bartlett)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Shepard</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Salvador Dalí work is titled for a “burning” one of these animals.  In 1414 Malindi ambassadors gave one of these animals to Zheng He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[zhung huh]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 took it back to China.  Tanzania's national animal is this ungulate, which Jean-Baptiste Lamarck claimed developed its best-known feature due to repetitive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reaching for leaves on increasingly tall Acacia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[uh-KAY-shuh]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trees.  For 10 points—name these African herbivores with very long necks.</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giraffe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Giraffa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iraffa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camelopardalis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Burning Giraffe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wrote about a massacre on the Antarctic island of Tsalal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[SAL-al]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kills most of the crew of the schooner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Jane Guy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his novel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Narrative of Arthur Gordon Pym of Nantucket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a story by this author, the narrator observes a sleeping man for a week before being driven to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murder by disgust at an “Evil Eye.”  For 10 points—what author described a noise that causes a killer to confess in “The Tell-Tale Heart”?</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Edgar Allan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Poe</w:t>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James Larkin mobilized a lockout strike in this city beginning in 1913, and a group of intelligence operatives sent here was called the “Cairo Gang.”  In this city, a republican proclamation was made at a post office by Patrick Pearse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[“purse”]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during a rebellion against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British rule in 1916.  For 10 points—name this capital city where the Easter Rising was masterminded by the Irish Republican Brotherhood.</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Dublin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Baile Átha Cliath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composer included the aria “Lascia ch'io pianga”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[LAH-shu kyoh PYAHN-juh]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his opera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Rinaldo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His biblically-inspired pieces include the “Arrival of the Queen of Sheba” in his oratorio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Solomon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He included an “Alla Hornpipe” in a piece premiered on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River Thames.  A chorus sings “For unto us a child is born” in his 1741 oratorio about Jesus.  For 10 points—name this composer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Water Music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whose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Messiah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includes the “Hallelujah Chorus.”</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George Frideric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Handel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[“handle”]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Georg Friedrich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Händel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Bonu</w:t>
      </w:r>
      <w:r w:rsidDel="00000000" w:rsidR="00000000" w:rsidRPr="00000000">
        <w:rPr>
          <w:rFonts w:ascii="Palatino Linotype" w:cs="Palatino Linotype" w:eastAsia="Palatino Linotype" w:hAnsi="Palatino Linotype"/>
          <w:rtl w:val="0"/>
        </w:rPr>
        <w:t xml:space="preserve">ses</w:t>
      </w:r>
      <w:r w:rsidDel="00000000" w:rsidR="00000000" w:rsidRPr="00000000">
        <w:rPr>
          <w:rtl w:val="0"/>
        </w:rPr>
      </w:r>
    </w:p>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t xml:space="preserve">Pencil and paper ready.  For 10 points each—what is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maximum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number of points at which these pairs of figures can intersect?</w:t>
      </w:r>
    </w:p>
    <w:p w:rsidR="00000000" w:rsidDel="00000000" w:rsidP="00000000" w:rsidRDefault="00000000" w:rsidRPr="00000000" w14:paraId="0000006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A rectangle and a hyperbola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[“hi”-PUR-buh-luh]</w:t>
      </w:r>
      <w:r w:rsidDel="00000000" w:rsidR="00000000" w:rsidRPr="00000000">
        <w:rPr>
          <w:rtl w:val="0"/>
        </w:rPr>
      </w:r>
    </w:p>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points</w:t>
      </w:r>
    </w:p>
    <w:p w:rsidR="00000000" w:rsidDel="00000000" w:rsidP="00000000" w:rsidRDefault="00000000" w:rsidRPr="00000000" w14:paraId="0000006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A line and a parabola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[puh-RAB-uh-luh]</w:t>
      </w:r>
      <w:r w:rsidDel="00000000" w:rsidR="00000000" w:rsidRPr="00000000">
        <w:rPr>
          <w:rtl w:val="0"/>
        </w:rPr>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points</w:t>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Two skew lines</w:t>
      </w:r>
    </w:p>
    <w:p w:rsidR="00000000" w:rsidDel="00000000" w:rsidP="00000000" w:rsidRDefault="00000000" w:rsidRPr="00000000" w14:paraId="0000006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zero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points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do not intersect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similar answers) [By definition, skew lines do not intersect because they are in different planes.]</w:t>
      </w:r>
    </w:p>
    <w:p w:rsidR="00000000" w:rsidDel="00000000" w:rsidP="00000000" w:rsidRDefault="00000000" w:rsidRPr="00000000" w14:paraId="0000006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t xml:space="preserve">Many members of this ruler's inner circle were accused of homosexuality in the Eulenburg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[OY-lin-burg]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affair.  For 10 points each—</w:t>
      </w:r>
    </w:p>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German kaiser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[KYE-zur]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who abdicated his throne at the end of World War I.</w:t>
      </w:r>
    </w:p>
    <w:p w:rsidR="00000000" w:rsidDel="00000000" w:rsidP="00000000" w:rsidRDefault="00000000" w:rsidRPr="00000000" w14:paraId="0000006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Wilhelm 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[VIL-helm “the second”]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Germany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William 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Germany; prompt on “Wilhelm” or “William”)</w:t>
      </w:r>
    </w:p>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To challenge French influence over this North African nation, Wilhelm met with Sultan Abdelaziz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[AB-deh-la-zeez]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its city of Tangier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[tan-JEER]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1905, touching off the first of two international crises.</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(Kingdom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Morocco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al-Mamlakah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Maghrib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iyah; accept (First)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Moroccan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Crisis)</w:t>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1890 Wilhelm demanded the resignation of Chancellor Otto von Bismarck and replaced him with this man, who pursued a controversial ”new course” of politics.  He now names a “strip” of former German territory in southwest Africa.</w:t>
      </w:r>
    </w:p>
    <w:p w:rsidR="00000000" w:rsidDel="00000000" w:rsidP="00000000" w:rsidRDefault="00000000" w:rsidRPr="00000000" w14:paraId="0000007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Leo von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Caprivi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[kuh-PREE-vee]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Count George Leo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Caprivi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Caprara, and Montecuccoli;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Caprivi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Strip)</w:t>
      </w:r>
    </w:p>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t xml:space="preserve">This man's historical operas include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Coronation of Poppea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which is set during the reign of Nero.  For 10 points each—</w:t>
      </w:r>
    </w:p>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Italian Baroque composer, whose other works include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Return of Ulysses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L'Arianna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[lar-ee-AH-nah]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Claudio (Giovanni Antonio)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Monteverdi</w:t>
      </w:r>
      <w:r w:rsidDel="00000000" w:rsidR="00000000" w:rsidRPr="00000000">
        <w:rPr>
          <w:rtl w:val="0"/>
        </w:rPr>
      </w:r>
    </w:p>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Claudio Monteverdi composed the first opera that is still frequently performed, which is named for this Greek musician who visits the underworld to try to bring his wife Eurydice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[yoo-RID-uh-see]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back to life.</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Orpheus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L'Orfeo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La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favola d'Orfeo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earliest English opera still commonly performed is this composer's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Dido and Aeneas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[DYE-doh and uh-NEE-iss]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Henry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Purcell</w:t>
      </w:r>
      <w:r w:rsidDel="00000000" w:rsidR="00000000" w:rsidRPr="00000000">
        <w:rPr>
          <w:rtl w:val="0"/>
        </w:rPr>
      </w:r>
    </w:p>
    <w:p w:rsidR="00000000" w:rsidDel="00000000" w:rsidP="00000000" w:rsidRDefault="00000000" w:rsidRPr="00000000" w14:paraId="0000007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7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t xml:space="preserve">For 10 points each—answer the following about things that could not be named:</w:t>
      </w:r>
    </w:p>
    <w:p w:rsidR="00000000" w:rsidDel="00000000" w:rsidP="00000000" w:rsidRDefault="00000000" w:rsidRPr="00000000" w14:paraId="0000008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The 1894 poem “Two Loves” describes ”the love that dare not speak its name,” which refers to the love of Lord Alfred Douglas for this playwright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An Ideal Husband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Oscar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Wilde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[“wild”]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Oscar Fingal O'Flahertie Wills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Wilde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1963 book by Betty Friedan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[frih-DAN]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defines ”the problem that has no name” as widespread unhappiness among housewives who lacked a sense of purpose.</w:t>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Feminine Mystique</w:t>
      </w:r>
      <w:r w:rsidDel="00000000" w:rsidR="00000000" w:rsidRPr="00000000">
        <w:rPr>
          <w:rtl w:val="0"/>
        </w:rPr>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chief villain of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Harry Potter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series is often called “He-Who-Must-Not-Be-Named.”</w:t>
      </w:r>
    </w:p>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Lord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Voldemort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Marvolo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Riddle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any underlined portion; prompt on “You-Know-Who” or ”(the) Dark Lord”)</w:t>
      </w:r>
    </w:p>
    <w:p w:rsidR="00000000" w:rsidDel="00000000" w:rsidP="00000000" w:rsidRDefault="00000000" w:rsidRPr="00000000" w14:paraId="0000008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8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t xml:space="preserve">This document's second paragraph proclaims that “all men and women are created equal.”  For 10 points each—</w:t>
      </w:r>
    </w:p>
    <w:p w:rsidR="00000000" w:rsidDel="00000000" w:rsidP="00000000" w:rsidRDefault="00000000" w:rsidRPr="00000000" w14:paraId="0000008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manifesto of women's rights written by Elizabeth Cady Stanton in the 1840s.</w:t>
      </w:r>
    </w:p>
    <w:p w:rsidR="00000000" w:rsidDel="00000000" w:rsidP="00000000" w:rsidRDefault="00000000" w:rsidRPr="00000000" w14:paraId="0000008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Declaration of Sentiments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Declaration of Rights and Sentiments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Declaration of Sentiments was issued at this convention in upstate New York.</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Seneca Falls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Convention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Seneca Falls Conference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One of the convention's attendees, Frederick Douglass, promoted the convention in this anti-slavery newspaper that he edited from 1847 until 1851.</w:t>
      </w:r>
    </w:p>
    <w:p w:rsidR="00000000" w:rsidDel="00000000" w:rsidP="00000000" w:rsidRDefault="00000000" w:rsidRPr="00000000" w14:paraId="0000008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North Star</w:t>
      </w:r>
      <w:r w:rsidDel="00000000" w:rsidR="00000000" w:rsidRPr="00000000">
        <w:rPr>
          <w:rtl w:val="0"/>
        </w:rPr>
      </w:r>
    </w:p>
    <w:p w:rsidR="00000000" w:rsidDel="00000000" w:rsidP="00000000" w:rsidRDefault="00000000" w:rsidRPr="00000000" w14:paraId="0000008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9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t xml:space="preserve">For 10 points each—answer the following about the maintenance of computer code:</w:t>
      </w:r>
    </w:p>
    <w:p w:rsidR="00000000" w:rsidDel="00000000" w:rsidP="00000000" w:rsidRDefault="00000000" w:rsidRPr="00000000" w14:paraId="0000009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This loose synonym for an insect is often colloquially used to describe any flaw in a program.</w:t>
      </w:r>
    </w:p>
    <w:p w:rsidR="00000000" w:rsidDel="00000000" w:rsidP="00000000" w:rsidRDefault="00000000" w:rsidRPr="00000000" w14:paraId="0000009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(computer)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buggy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program or similar answers that contain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To help future maintainers, it is generally encouraged to leave these notes in code to explain its purpose and design.  In many languages, one of these constructs can be started with two slashes.</w:t>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comment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is the general process of altering code to improve its elegance or robustness without changing its overall function; for instance, moving duplicated code to a method.</w:t>
      </w:r>
    </w:p>
    <w:p w:rsidR="00000000" w:rsidDel="00000000" w:rsidP="00000000" w:rsidRDefault="00000000" w:rsidRPr="00000000" w14:paraId="0000009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(code)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refactor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 (do not accept or prompt on “factoring”)</w:t>
      </w:r>
    </w:p>
    <w:p w:rsidR="00000000" w:rsidDel="00000000" w:rsidP="00000000" w:rsidRDefault="00000000" w:rsidRPr="00000000" w14:paraId="0000009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9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t xml:space="preserve">This country's Russborough House was the site of a 1986 art theft organized by Martin Cahill.  For 10 points each—</w:t>
      </w:r>
    </w:p>
    <w:p w:rsidR="00000000" w:rsidDel="00000000" w:rsidP="00000000" w:rsidRDefault="00000000" w:rsidRPr="00000000" w14:paraId="0000009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country whose Gardai police force recovered some of the paintings.</w:t>
      </w:r>
    </w:p>
    <w:p w:rsidR="00000000" w:rsidDel="00000000" w:rsidP="00000000" w:rsidRDefault="00000000" w:rsidRPr="00000000" w14:paraId="0000009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Ireland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Éire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Poblacht na h</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Éireann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Cahill would later be assassinated by members of this paramilitary organization with ties to the political party Sinn Fein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[shin fayn]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Irish Republican Army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Provisional Irish Republican Army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One of the stolen works was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Lady Writing a Letter with Her Maid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painting by this Dutch artist who also created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View of Delft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Vermeer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[yahn vur-MEER]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Johan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Vermeer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Johannes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Vermeer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A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t xml:space="preserve">For 10 points each—answer the following about defensive players in the 1970s NFL:</w:t>
      </w:r>
    </w:p>
    <w:p w:rsidR="00000000" w:rsidDel="00000000" w:rsidP="00000000" w:rsidRDefault="00000000" w:rsidRPr="00000000" w14:paraId="000000A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Alan Page and Carl Eller were part of this team's “Purple People Eaters” defensive line, a reference to the color of their uniforms.</w:t>
      </w:r>
    </w:p>
    <w:p w:rsidR="00000000" w:rsidDel="00000000" w:rsidP="00000000" w:rsidRDefault="00000000" w:rsidRPr="00000000" w14:paraId="000000A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Minnesota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Vikings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A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“mean” defensive tackle for the Pittsburgh Steelers appeared in an iconic Coke commercial in which he tossed a young fan his jersey.</w:t>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Mean Joe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Greene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Charles (Edward)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Greene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team's “Orange Crush” defense featured Lyle Alzado, Randy Gradishar, and Tom Jackson.  Their 2015 squad included Antonio Smith and DeMarcus Ware.</w:t>
      </w:r>
    </w:p>
    <w:p w:rsidR="00000000" w:rsidDel="00000000" w:rsidP="00000000" w:rsidRDefault="00000000" w:rsidRPr="00000000" w14:paraId="000000A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Denver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Broncos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A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p w:rsidR="00000000" w:rsidDel="00000000" w:rsidP="00000000" w:rsidRDefault="00000000" w:rsidRPr="00000000" w14:paraId="000000A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t xml:space="preserve">The “Nollywood” film industry is based in this city.  For 10 points each—</w:t>
      </w:r>
    </w:p>
    <w:p w:rsidR="00000000" w:rsidDel="00000000" w:rsidP="00000000" w:rsidRDefault="00000000" w:rsidRPr="00000000" w14:paraId="000000A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port city of 21 million people on the Gulf of Guinea, near its country's border with Benin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[buh-NEEN]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Lagos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[LAH-gohs]</w:t>
      </w:r>
      <w:r w:rsidDel="00000000" w:rsidR="00000000" w:rsidRPr="00000000">
        <w:rPr>
          <w:rtl w:val="0"/>
        </w:rPr>
      </w:r>
    </w:p>
    <w:p w:rsidR="00000000" w:rsidDel="00000000" w:rsidP="00000000" w:rsidRDefault="00000000" w:rsidRPr="00000000" w14:paraId="000000A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Lagos was the capital of this West African country until 1991, when the more centrally-located city of Abuja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[uh-BOO-juh]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became its capital instead.</w:t>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Nigeria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Federal 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Nigeria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Lagos was founded as the city of Eko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[“echo”]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by a tribe of this ethnic group, whose kingdom of Oyo conquered the nearby kingdom of Dahomey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[duh-HOH-mee]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the 19th century.  Today, this ethnic group coexists in Nigeria alongside the Hausa and Igbo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[IG-boh]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peoples.</w:t>
      </w:r>
    </w:p>
    <w:p w:rsidR="00000000" w:rsidDel="00000000" w:rsidP="00000000" w:rsidRDefault="00000000" w:rsidRPr="00000000" w14:paraId="000000B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Yoruba</w:t>
      </w:r>
      <w:r w:rsidDel="00000000" w:rsidR="00000000" w:rsidRPr="00000000">
        <w:rPr>
          <w:rtl w:val="0"/>
        </w:rPr>
      </w:r>
    </w:p>
    <w:p w:rsidR="00000000" w:rsidDel="00000000" w:rsidP="00000000" w:rsidRDefault="00000000" w:rsidRPr="00000000" w14:paraId="000000B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B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t xml:space="preserve">For 10 points each—answer the following about the physicist Paul Dirac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[dih-RAK]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The Dirac equation incorporates the derivative with respect to time of this function, symbolized by the Greek letter psi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[“sigh”]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wave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function</w:t>
      </w:r>
    </w:p>
    <w:p w:rsidR="00000000" w:rsidDel="00000000" w:rsidP="00000000" w:rsidRDefault="00000000" w:rsidRPr="00000000" w14:paraId="000000B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Fermi-Dirac statistics are used with fermions, a class of particle defined by having a half-integer value for this quantum property.</w:t>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angular momentum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quantum number)</w:t>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Dirac is the namesake of this function used to represent impulses; it is 0 everywhere except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equals 0, but its integral over any interval containing 0 is 1.</w:t>
      </w:r>
    </w:p>
    <w:p w:rsidR="00000000" w:rsidDel="00000000" w:rsidP="00000000" w:rsidRDefault="00000000" w:rsidRPr="00000000" w14:paraId="000000B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Dirac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delta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function</w:t>
      </w:r>
    </w:p>
    <w:p w:rsidR="00000000" w:rsidDel="00000000" w:rsidP="00000000" w:rsidRDefault="00000000" w:rsidRPr="00000000" w14:paraId="000000B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B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t xml:space="preserve">Milking these animals when carrying a bowl will produce mushroom stew.  For 10 points each—</w:t>
      </w:r>
    </w:p>
    <w:p w:rsidR="00000000" w:rsidDel="00000000" w:rsidP="00000000" w:rsidRDefault="00000000" w:rsidRPr="00000000" w14:paraId="000000B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these fictional bovines, which are 1.3 blocks tall in a certain video game.</w:t>
      </w:r>
    </w:p>
    <w:p w:rsidR="00000000" w:rsidDel="00000000" w:rsidP="00000000" w:rsidRDefault="00000000" w:rsidRPr="00000000" w14:paraId="000000C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mooshroom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C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Mooshrooms are a passive mob animal in this sandbox video game, which was developed by a Swedish designer called Notch.</w:t>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Minecraft</w:t>
      </w:r>
      <w:r w:rsidDel="00000000" w:rsidR="00000000" w:rsidRPr="00000000">
        <w:rPr>
          <w:rtl w:val="0"/>
        </w:rPr>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One of the enemies in Minecraft is this kind of exploding monster.  They hiss before they injure the player.</w:t>
      </w:r>
    </w:p>
    <w:p w:rsidR="00000000" w:rsidDel="00000000" w:rsidP="00000000" w:rsidRDefault="00000000" w:rsidRPr="00000000" w14:paraId="000000C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creeper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C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C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t xml:space="preserve">In 2005 Wisconsin congressman Paul Ryan stated that he required his interns and staff to read this author's works.  For 10 points each—</w:t>
      </w:r>
    </w:p>
    <w:p w:rsidR="00000000" w:rsidDel="00000000" w:rsidP="00000000" w:rsidRDefault="00000000" w:rsidRPr="00000000" w14:paraId="000000C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woman who expressed her ethics in her 1964 book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Virtue of Selfishness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Her philosophy is promoted by Leonard Peikoff.</w:t>
      </w:r>
    </w:p>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Ayn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Alice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Rosenbaum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Alisa Zinov'yevna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Rosenbaum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Labor unions and government regulations threaten Dagny Taggart's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[DAG-nee TAG-urt's]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railroad company in this Rand novel.</w:t>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Atlas Shrugged</w:t>
      </w:r>
      <w:r w:rsidDel="00000000" w:rsidR="00000000" w:rsidRPr="00000000">
        <w:rPr>
          <w:rtl w:val="0"/>
        </w:rPr>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Rand was born in what is now this country, where her experiences after a 1917 revolution made her a fierce opponent of communism.</w:t>
      </w:r>
    </w:p>
    <w:p w:rsidR="00000000" w:rsidDel="00000000" w:rsidP="00000000" w:rsidRDefault="00000000" w:rsidRPr="00000000" w14:paraId="000000C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Russia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Russia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 Federation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Rossiya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Rossiyskaya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Federatsiya;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Russia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 Empire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Rossiyskaya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Imperiya)</w:t>
      </w:r>
    </w:p>
    <w:p w:rsidR="00000000" w:rsidDel="00000000" w:rsidP="00000000" w:rsidRDefault="00000000" w:rsidRPr="00000000" w14:paraId="000000C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C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t xml:space="preserve">Architect Renzo Piano designed this city's tallest building, nicknamed “The Shard.”  For 10 points each—</w:t>
      </w:r>
    </w:p>
    <w:p w:rsidR="00000000" w:rsidDel="00000000" w:rsidP="00000000" w:rsidRDefault="00000000" w:rsidRPr="00000000" w14:paraId="000000D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European capital city whose waterfront is dominated by a large Ferris wheel known as its namesake “Eye.”</w:t>
      </w:r>
    </w:p>
    <w:p w:rsidR="00000000" w:rsidDel="00000000" w:rsidP="00000000" w:rsidRDefault="00000000" w:rsidRPr="00000000" w14:paraId="000000D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London</w:t>
      </w:r>
      <w:r w:rsidDel="00000000" w:rsidR="00000000" w:rsidRPr="00000000">
        <w:rPr>
          <w:rtl w:val="0"/>
        </w:rPr>
      </w:r>
    </w:p>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Renzo Piano also designed one of these facilities on an artificial island outside Osaka, Japan.  London's facilities of this type include Gatwick and Heathrow.</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airport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Kansai International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Airport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Heathrow Airport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London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Gatwick Airport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Currently, London's tenth-tallest building is the “Gherkin,” which was designed by this British architect who also designed London's City Hall and its motion-plagued Millennium Footbridge.</w:t>
      </w:r>
    </w:p>
    <w:p w:rsidR="00000000" w:rsidDel="00000000" w:rsidP="00000000" w:rsidRDefault="00000000" w:rsidRPr="00000000" w14:paraId="000000D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Norman (Robert)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Foster</w:t>
      </w:r>
      <w:r w:rsidDel="00000000" w:rsidR="00000000" w:rsidRPr="00000000">
        <w:rPr>
          <w:rtl w:val="0"/>
        </w:rPr>
      </w:r>
    </w:p>
    <w:p w:rsidR="00000000" w:rsidDel="00000000" w:rsidP="00000000" w:rsidRDefault="00000000" w:rsidRPr="00000000" w14:paraId="000000D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OTHER&gt;</w:t>
      </w:r>
    </w:p>
    <w:p w:rsidR="00000000" w:rsidDel="00000000" w:rsidP="00000000" w:rsidRDefault="00000000" w:rsidRPr="00000000" w14:paraId="000000D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t xml:space="preserve">For 10 points each—name these categories that a tetrahedron fits into:</w:t>
      </w:r>
    </w:p>
    <w:p w:rsidR="00000000" w:rsidDel="00000000" w:rsidP="00000000" w:rsidRDefault="00000000" w:rsidRPr="00000000" w14:paraId="000000D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It is one of these five regular polyhedra; the cube is another.</w:t>
      </w:r>
    </w:p>
    <w:p w:rsidR="00000000" w:rsidDel="00000000" w:rsidP="00000000" w:rsidRDefault="00000000" w:rsidRPr="00000000" w14:paraId="000000D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Platonic solid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D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A tetrahedron is the three-dimensional case of this kind of polytope, which is the multi-dimensional generalization of a polyhedron.</w:t>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simplex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3-</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simplex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Like all Platonic solids and all simplices, the tetrahedron has this property because given any two points in or on the tetrahedron, the segment connecting them is entirely within the shape.</w:t>
      </w:r>
    </w:p>
    <w:p w:rsidR="00000000" w:rsidDel="00000000" w:rsidP="00000000" w:rsidRDefault="00000000" w:rsidRPr="00000000" w14:paraId="000000D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ity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ness)</w:t>
      </w:r>
    </w:p>
    <w:p w:rsidR="00000000" w:rsidDel="00000000" w:rsidP="00000000" w:rsidRDefault="00000000" w:rsidRPr="00000000" w14:paraId="000000E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E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t xml:space="preserve">This leader's forces ambushed and destroyed the Spanish Ninth Legion while besieging the city of Camulodunum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[kam-yu-loh-DYU-num]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w:t>
      </w:r>
    </w:p>
    <w:p w:rsidR="00000000" w:rsidDel="00000000" w:rsidP="00000000" w:rsidRDefault="00000000" w:rsidRPr="00000000" w14:paraId="000000E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queen of the Iceni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[“eye”-SEN-“eye”]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tribe who led a revolt against Roman rule in AD 60.</w:t>
      </w:r>
    </w:p>
    <w:p w:rsidR="00000000" w:rsidDel="00000000" w:rsidP="00000000" w:rsidRDefault="00000000" w:rsidRPr="00000000" w14:paraId="000000E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Boudicca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[boo-DIH-kuh]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Boudica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Boadicea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Buddug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Two decades prior, Britain had been conquered by this Roman emperor, who was later poisoned by his wife Agrippina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[ag-ruh-PEE-nuh]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Younger.</w:t>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Claudius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Tiberius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Claudius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Caesar Augustus Germanicus)</w:t>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Nearly a century prior, this Roman general had temporarily occupied parts of Britain during the Gallic Wars.  He was later assassinated by a group led by Brutus.</w:t>
      </w:r>
    </w:p>
    <w:p w:rsidR="00000000" w:rsidDel="00000000" w:rsidP="00000000" w:rsidRDefault="00000000" w:rsidRPr="00000000" w14:paraId="000000E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(Gaius)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Julius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Caesar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E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OTHER&gt;</w:t>
      </w:r>
    </w:p>
    <w:p w:rsidR="00000000" w:rsidDel="00000000" w:rsidP="00000000" w:rsidRDefault="00000000" w:rsidRPr="00000000" w14:paraId="000000E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t xml:space="preserve">This island's Fresh Kills Landfill, formerly the world's largest, was temporarily re-opened in 2001 to accept debris from the 9/11 attacks.  For 10 points each—</w:t>
      </w:r>
    </w:p>
    <w:p w:rsidR="00000000" w:rsidDel="00000000" w:rsidP="00000000" w:rsidRDefault="00000000" w:rsidRPr="00000000" w14:paraId="000000E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island, the least populous borough of New York City.</w:t>
      </w:r>
    </w:p>
    <w:p w:rsidR="00000000" w:rsidDel="00000000" w:rsidP="00000000" w:rsidRDefault="00000000" w:rsidRPr="00000000" w14:paraId="000000E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Staten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Island</w:t>
      </w:r>
    </w:p>
    <w:p w:rsidR="00000000" w:rsidDel="00000000" w:rsidP="00000000" w:rsidRDefault="00000000" w:rsidRPr="00000000" w14:paraId="000000E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Fresh Kills Landfill lies near the border between Staten Island and this state, which contains the cities of Newark and Trenton.</w:t>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New Jersey</w:t>
      </w:r>
      <w:r w:rsidDel="00000000" w:rsidR="00000000" w:rsidRPr="00000000">
        <w:rPr>
          <w:rtl w:val="0"/>
        </w:rPr>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Staten Island is connected to Brooklyn by this suspension bridge named after an Italian explorer.</w:t>
      </w:r>
    </w:p>
    <w:p w:rsidR="00000000" w:rsidDel="00000000" w:rsidP="00000000" w:rsidRDefault="00000000" w:rsidRPr="00000000" w14:paraId="000000F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Verrazano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-Narrows Bridge</w:t>
      </w:r>
    </w:p>
    <w:p w:rsidR="00000000" w:rsidDel="00000000" w:rsidP="00000000" w:rsidRDefault="00000000" w:rsidRPr="00000000" w14:paraId="000000F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F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t xml:space="preserve">Many historical figures have attempted to bridge the Bosporus.  For 10 points each—</w:t>
      </w:r>
    </w:p>
    <w:p w:rsidR="00000000" w:rsidDel="00000000" w:rsidP="00000000" w:rsidRDefault="00000000" w:rsidRPr="00000000" w14:paraId="000000F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Sultan Bayezid II rejected this Italian's 1502 design for a bridge as unsound.  This man's other visions included the ”aerial screw,” a rudimentary helicopter.</w:t>
      </w:r>
    </w:p>
    <w:p w:rsidR="00000000" w:rsidDel="00000000" w:rsidP="00000000" w:rsidRDefault="00000000" w:rsidRPr="00000000" w14:paraId="000000F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Leonardo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 ser Piero)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da Vinci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 [Modern analysis verified the stability of Leonardo's bridge design; a scaled-down version exists in Norway.]</w:t>
      </w:r>
    </w:p>
    <w:p w:rsidR="00000000" w:rsidDel="00000000" w:rsidP="00000000" w:rsidRDefault="00000000" w:rsidRPr="00000000" w14:paraId="000000F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1090-meter bridge named for this predecessor of Bayezid was the second bridge to permanently span the Bosporus.</w:t>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Mehmet 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Mehmet the Conqueror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Fatih Sultan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Mehmed Bridge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 pontoon bridge built by Mandrocles of Samos aided this Persian king's Scythian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[SITH-ee-un]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campaign.</w:t>
      </w:r>
    </w:p>
    <w:p w:rsidR="00000000" w:rsidDel="00000000" w:rsidP="00000000" w:rsidRDefault="00000000" w:rsidRPr="00000000" w14:paraId="000000F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Darius 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[duh-RYE-us “the first”]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Persia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Darius the Great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“Darius”)</w:t>
      </w:r>
    </w:p>
    <w:p w:rsidR="00000000" w:rsidDel="00000000" w:rsidP="00000000" w:rsidRDefault="00000000" w:rsidRPr="00000000" w14:paraId="000000F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OTHER&gt;</w:t>
      </w:r>
    </w:p>
    <w:p w:rsidR="00000000" w:rsidDel="00000000" w:rsidP="00000000" w:rsidRDefault="00000000" w:rsidRPr="00000000" w14:paraId="000000F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t xml:space="preserve">Niles Eldredge's study of these marine animals helped inspire the theory of punctuated equilibrium.  For 10 points each—</w:t>
      </w:r>
    </w:p>
    <w:p w:rsidR="00000000" w:rsidDel="00000000" w:rsidP="00000000" w:rsidRDefault="00000000" w:rsidRPr="00000000" w14:paraId="000000F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Identify this class of extinct creatures named for their three-sectioned bodies.</w:t>
      </w:r>
    </w:p>
    <w:p w:rsidR="00000000" w:rsidDel="00000000" w:rsidP="00000000" w:rsidRDefault="00000000" w:rsidRPr="00000000" w14:paraId="000000F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trilobite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[“TRY”-loh-“bites”]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Trilobita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Trilobites were members of this phylum, which also includes crustaceans and insects.</w:t>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arthropod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[AR-thruh-“pods”]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Arthropoda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Trilobites went extinct about 250 million years ago, at the end of this final period of the Paleozoic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[pay-lee-uh-ZOH-ick]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Era.</w:t>
      </w:r>
    </w:p>
    <w:p w:rsidR="00000000" w:rsidDel="00000000" w:rsidP="00000000" w:rsidRDefault="00000000" w:rsidRPr="00000000" w14:paraId="000001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Permian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Period</w:t>
      </w:r>
    </w:p>
    <w:p w:rsidR="00000000" w:rsidDel="00000000" w:rsidP="00000000" w:rsidRDefault="00000000" w:rsidRPr="00000000" w14:paraId="000001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1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t xml:space="preserve">This man advises “look to your wife” as he subtly stokes the jealousy of his commanding general.  For 10 points each—</w:t>
      </w:r>
    </w:p>
    <w:p w:rsidR="00000000" w:rsidDel="00000000" w:rsidP="00000000" w:rsidRDefault="00000000" w:rsidRPr="00000000" w14:paraId="000001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Shakespearean villain who convinces his wife Emilia to obtain Desdemona's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[dez-deh-MOH-nuh'z]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handkerchief.</w:t>
      </w:r>
    </w:p>
    <w:p w:rsidR="00000000" w:rsidDel="00000000" w:rsidP="00000000" w:rsidRDefault="00000000" w:rsidRPr="00000000" w14:paraId="000001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Iago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[ee-AH-goh]</w:t>
      </w:r>
      <w:r w:rsidDel="00000000" w:rsidR="00000000" w:rsidRPr="00000000">
        <w:rPr>
          <w:rtl w:val="0"/>
        </w:rPr>
      </w:r>
    </w:p>
    <w:p w:rsidR="00000000" w:rsidDel="00000000" w:rsidP="00000000" w:rsidRDefault="00000000" w:rsidRPr="00000000" w14:paraId="000001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Iago uses Desdemona's handkerchief to make this “Moor of Venice” believe that Desdemona is unfaithful.</w:t>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Othello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Tragedy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Othello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Moor of Venice)</w:t>
      </w:r>
    </w:p>
    <w:p w:rsidR="00000000" w:rsidDel="00000000" w:rsidP="00000000" w:rsidRDefault="00000000" w:rsidRPr="00000000" w14:paraId="000001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Iago convinces Othello that Desdemona is having an affair with this man, whose promotion to lieutenant angers Iago.</w:t>
      </w:r>
    </w:p>
    <w:p w:rsidR="00000000" w:rsidDel="00000000" w:rsidP="00000000" w:rsidRDefault="00000000" w:rsidRPr="00000000" w14:paraId="000001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Michael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Cassio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[KASS-ee-oh]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1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1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t xml:space="preserve">In this scenario, each agent is individually better off defecting, but the sum of their payoffs is best if they cooperate.  For 10 points each—</w:t>
      </w:r>
    </w:p>
    <w:p w:rsidR="00000000" w:rsidDel="00000000" w:rsidP="00000000" w:rsidRDefault="00000000" w:rsidRPr="00000000" w14:paraId="000001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Identify this scenario from game theory in which criminals must decide whether to work together or turn each other in.</w:t>
      </w:r>
    </w:p>
    <w:p w:rsidR="00000000" w:rsidDel="00000000" w:rsidP="00000000" w:rsidRDefault="00000000" w:rsidRPr="00000000" w14:paraId="000001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prisoner's dilemma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“PD”)</w:t>
      </w:r>
    </w:p>
    <w:p w:rsidR="00000000" w:rsidDel="00000000" w:rsidP="00000000" w:rsidRDefault="00000000" w:rsidRPr="00000000" w14:paraId="000001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“Nash” variety of this situation for the prisoner's dilemma involves both parties defecting.  In economics, it occurs when supply equals demand.</w:t>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equilibrium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equilibria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Nash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equilibrium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economic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equilibrium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prisoner's dilemma is closely related to this other scenario from game theory, which is named for a game in which two cars drive toward each other on a collision course, with the first car to swerve losing.</w:t>
      </w:r>
    </w:p>
    <w:p w:rsidR="00000000" w:rsidDel="00000000" w:rsidP="00000000" w:rsidRDefault="00000000" w:rsidRPr="00000000" w14:paraId="000001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chicken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hawk-dove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game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snowdrift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game)</w:t>
      </w:r>
    </w:p>
    <w:p w:rsidR="00000000" w:rsidDel="00000000" w:rsidP="00000000" w:rsidRDefault="00000000" w:rsidRPr="00000000" w14:paraId="000001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SOC SCI&gt;</w:t>
      </w:r>
    </w:p>
    <w:p w:rsidR="00000000" w:rsidDel="00000000" w:rsidP="00000000" w:rsidRDefault="00000000" w:rsidRPr="00000000" w14:paraId="000001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t xml:space="preserve">This captain of the ship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Gift of God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won the Battle of Sorel against the Mohawks in 1610.  For 10 points each—</w:t>
      </w:r>
    </w:p>
    <w:p w:rsidR="00000000" w:rsidDel="00000000" w:rsidP="00000000" w:rsidRDefault="00000000" w:rsidRPr="00000000" w14:paraId="000001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French explorer, who helped colonize Canada six decades following the voyages of Jacques Cartier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[jahk kart-YAY]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Samuel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Champlain</w:t>
      </w:r>
      <w:r w:rsidDel="00000000" w:rsidR="00000000" w:rsidRPr="00000000">
        <w:rPr>
          <w:rtl w:val="0"/>
        </w:rPr>
      </w:r>
    </w:p>
    <w:p w:rsidR="00000000" w:rsidDel="00000000" w:rsidP="00000000" w:rsidRDefault="00000000" w:rsidRPr="00000000" w14:paraId="000001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In 1608 Champlain founded this Canadian city, which is now the capital of its namesake French-speaking province.</w:t>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Quebec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City (or Ville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Québec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Champlain also participated in the settlement of this historical region that included parts of the Canadian Maritimes.  French settlers later expelled from this region moved to Louisiana, where they became known as “Cajuns.”</w:t>
      </w:r>
    </w:p>
    <w:p w:rsidR="00000000" w:rsidDel="00000000" w:rsidP="00000000" w:rsidRDefault="00000000" w:rsidRPr="00000000" w14:paraId="000001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Acadia</w:t>
      </w:r>
      <w:r w:rsidDel="00000000" w:rsidR="00000000" w:rsidRPr="00000000">
        <w:rPr>
          <w:rtl w:val="0"/>
        </w:rPr>
      </w:r>
    </w:p>
    <w:p w:rsidR="00000000" w:rsidDel="00000000" w:rsidP="00000000" w:rsidRDefault="00000000" w:rsidRPr="00000000" w14:paraId="000001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1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t xml:space="preserve">David Jolly and Carlos López-Cantera are candidates in the 2016 Republican primary for the U.S. Senate from Florida.  For 10 points each—</w:t>
      </w:r>
    </w:p>
    <w:p w:rsidR="00000000" w:rsidDel="00000000" w:rsidP="00000000" w:rsidRDefault="00000000" w:rsidRPr="00000000" w14:paraId="000001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They are running to succeed this Cuban-American Republican presidential candidate, who has declined to run to retain his seat.</w:t>
      </w:r>
    </w:p>
    <w:p w:rsidR="00000000" w:rsidDel="00000000" w:rsidP="00000000" w:rsidRDefault="00000000" w:rsidRPr="00000000" w14:paraId="000001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Marco (Antonio)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Rubio</w:t>
      </w:r>
      <w:r w:rsidDel="00000000" w:rsidR="00000000" w:rsidRPr="00000000">
        <w:rPr>
          <w:rtl w:val="0"/>
        </w:rPr>
      </w:r>
    </w:p>
    <w:p w:rsidR="00000000" w:rsidDel="00000000" w:rsidP="00000000" w:rsidRDefault="00000000" w:rsidRPr="00000000" w14:paraId="000001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During his Senate tenure, Rubio has been criticized for his high rate of missing these Senate events; in response, he claimed “too many of them are not meaningful.”</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vote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forms such as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voting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more specific answers such as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votes on legislation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2013 Rubio delivered the Republican response to Barack Obama's State of the Union address.  In 2016 that response was delivered by this Republican governor.</w:t>
      </w:r>
    </w:p>
    <w:p w:rsidR="00000000" w:rsidDel="00000000" w:rsidP="00000000" w:rsidRDefault="00000000" w:rsidRPr="00000000" w14:paraId="000001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Nikki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Haley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Nimrata (Randhawa)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Haley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1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t xml:space="preserve">For 10 points each—name these times when Jews light candles:</w:t>
      </w:r>
    </w:p>
    <w:p w:rsidR="00000000" w:rsidDel="00000000" w:rsidP="00000000" w:rsidRDefault="00000000" w:rsidRPr="00000000" w14:paraId="000001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Candles are lit on each night of this eight-day winter holiday using a “helper candle” called the shamash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[shuh-MAHSH]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Hanukkah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[HAHN-oo-kah]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Chanukah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Festival of Lights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Feast of Dedication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Feast of the Maccabees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Two candles are traditionally lit for the beginning of Shabbat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[shuh-BAHT]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which falls at this time.  Give the day of the week and the general time of day.</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Friday night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Friday evening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Friday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at 18 minutes before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sundown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similar answers that include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Friday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the notion of evening; prompt on partial answer)</w:t>
      </w:r>
    </w:p>
    <w:p w:rsidR="00000000" w:rsidDel="00000000" w:rsidP="00000000" w:rsidRDefault="00000000" w:rsidRPr="00000000" w14:paraId="000001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Relatives of the deceased light a single candle on the Hebrew-calendar anniversary of a death; that anniversary and the candle are both known by this Yiddish term.</w:t>
      </w:r>
    </w:p>
    <w:p w:rsidR="00000000" w:rsidDel="00000000" w:rsidP="00000000" w:rsidRDefault="00000000" w:rsidRPr="00000000" w14:paraId="000001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Yahrzeit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[YART-“site,” but be lenient]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Yahrzeit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candle;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nachala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nachalot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meldado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REL&gt;</w:t>
      </w:r>
    </w:p>
    <w:p w:rsidR="00000000" w:rsidDel="00000000" w:rsidP="00000000" w:rsidRDefault="00000000" w:rsidRPr="00000000" w14:paraId="000001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t xml:space="preserve">In an early modern morality play, a character known by this name ascends to heaven in the company of “Good-Deeds.”  For 10 points each—</w:t>
      </w:r>
    </w:p>
    <w:p w:rsidR="00000000" w:rsidDel="00000000" w:rsidP="00000000" w:rsidRDefault="00000000" w:rsidRPr="00000000" w14:paraId="000001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Give this term for an ordinary protagonist, who typically lacks special qualities or abilities.</w:t>
      </w:r>
    </w:p>
    <w:p w:rsidR="00000000" w:rsidDel="00000000" w:rsidP="00000000" w:rsidRDefault="00000000" w:rsidRPr="00000000" w14:paraId="000001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Everyman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The Summoning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Everyman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An “everyman” named Christian crosses the River of Death in this work by John Bunyan.</w:t>
      </w:r>
    </w:p>
    <w:p w:rsidR="00000000" w:rsidDel="00000000" w:rsidP="00000000" w:rsidRDefault="00000000" w:rsidRPr="00000000" w14:paraId="000001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Pilgrim's Progress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Pilgrim's Progress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from This World to That Which Is to Come; Delivered under the Similitude of a Dream)</w:t>
      </w:r>
    </w:p>
    <w:p w:rsidR="00000000" w:rsidDel="00000000" w:rsidP="00000000" w:rsidRDefault="00000000" w:rsidRPr="00000000" w14:paraId="000001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the play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Everyman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God mentions this number of “deadly sins.”  An “apostate”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Pilgrim's Progress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carried away by this many devils.</w:t>
      </w:r>
    </w:p>
    <w:p w:rsidR="00000000" w:rsidDel="00000000" w:rsidP="00000000" w:rsidRDefault="00000000" w:rsidRPr="00000000" w14:paraId="000001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Deadly Sins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devils)</w:t>
      </w:r>
    </w:p>
    <w:p w:rsidR="00000000" w:rsidDel="00000000" w:rsidP="00000000" w:rsidRDefault="00000000" w:rsidRPr="00000000" w14:paraId="000001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OTHER&gt;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0287F"/>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F0287F"/>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F0287F"/>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odbu2uj/llyNVbqbKTRlz6lfqw==">AMUW2mXRFk/E+GwsehUw5lIRBec2EyHryCZn2m1kqipetqpEnQo5j102aPKkOpRKzr5/hb7EK0P6uXAEM/1OfBfuwPhwO8HdJJ4vOAN76PJJg0kfVZpvQE0=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2021-05-19T19:42:00Z</dcterms:created>
  <dc:creator>Andy Zhu</dc:creator>
</cp:coreProperties>
</file>