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 Madison University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[Insert Program]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[Insert Course Name]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Time: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Location: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E-mail: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Office Hours: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Seminar Location: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Office Location: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Virtual Office Hours (Zoom)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Meeting ID: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 Location: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Seminar Time: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[Insert requirements]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Course Description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[Insert Description]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Course Materials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[Textbook Title]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[ISBN]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Learning Objectives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who successfully complete this course will achieve the following learning objectives: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[Insert learning objectives]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Lab Policy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[Insert description]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Assignments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[Insert assignments policy]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Expectations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[Insert Expectations]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Quiz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[Insert quiz policy]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Exam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[Insert exam policy]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Discussion Policy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[Insert description]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Attendance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[Insert policy]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Grading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[Insert weight and grading scale]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Disability Services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[Insert information]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Honor Code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[Insert honor code]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u w:val="single"/>
          <w:rtl w:val="0"/>
        </w:rPr>
        <w:t xml:space="preserve">Lecture Schedule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720"/>
        <w:gridCol w:w="1020"/>
        <w:gridCol w:w="765"/>
        <w:gridCol w:w="1635"/>
        <w:gridCol w:w="1080"/>
        <w:gridCol w:w="780"/>
        <w:gridCol w:w="1185"/>
        <w:gridCol w:w="1140"/>
        <w:gridCol w:w="975"/>
        <w:gridCol w:w="870"/>
        <w:tblGridChange w:id="0">
          <w:tblGrid>
            <w:gridCol w:w="720"/>
            <w:gridCol w:w="1020"/>
            <w:gridCol w:w="765"/>
            <w:gridCol w:w="1635"/>
            <w:gridCol w:w="1080"/>
            <w:gridCol w:w="780"/>
            <w:gridCol w:w="1185"/>
            <w:gridCol w:w="1140"/>
            <w:gridCol w:w="975"/>
            <w:gridCol w:w="870"/>
          </w:tblGrid>
        </w:tblGridChange>
      </w:tblGrid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Lec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Reading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HW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HW Due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Lab Due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00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800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Online Resources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[Insert tools or links]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Extra Credit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[Insert extra credit]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Final Exam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[Insert final exam schedule and description]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Inclement Weather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[Insert Inclement Weather policy]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Withdrawals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[Insert Withdrawals policy]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Syllabus Update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[Insert syllabus update policy]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Course Syllabus </w:t>
      <w:tab/>
      <w:tab/>
      <w:t xml:space="preserve">[Insert semester]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8028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80285"/>
  </w:style>
  <w:style w:type="paragraph" w:styleId="Footer">
    <w:name w:val="footer"/>
    <w:basedOn w:val="Normal"/>
    <w:link w:val="FooterChar"/>
    <w:uiPriority w:val="99"/>
    <w:unhideWhenUsed w:val="1"/>
    <w:rsid w:val="0008028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8028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4HFHyXP1ku9hvLVdMVLIMbI9QQ==">AMUW2mUQmOta2T0PmoMKF1hUa0+FWfVuI3VxnilogQsEUYDfI91n6h4SxRAKR6B7FccaMe4I8Y0uoO58Wlep6B+BsZWxgaDB4f/vhoDojJqyqe0ZurW/hPc=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2022-07-20T02:16:00Z</dcterms:created>
  <dc:creator>Karan Nair</dc:creator>
</cp:coreProperties>
</file>