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F0" w:rsidRDefault="004746F0" w:rsidP="006D57AD">
      <w:pPr>
        <w:spacing w:after="200" w:line="276" w:lineRule="auto"/>
        <w:jc w:val="center"/>
        <w:rPr>
          <w:rFonts w:ascii="Calibri" w:eastAsia="Calibri" w:hAnsi="Calibri" w:cs="Calibri"/>
          <w:sz w:val="48"/>
          <w:szCs w:val="48"/>
          <w:lang/>
        </w:rPr>
      </w:pPr>
    </w:p>
    <w:p w:rsidR="004746F0" w:rsidRDefault="5C57A24B" w:rsidP="0A048290">
      <w:pPr>
        <w:spacing w:after="200" w:line="276" w:lineRule="auto"/>
        <w:jc w:val="center"/>
      </w:pPr>
      <w:r w:rsidRPr="0A048290">
        <w:rPr>
          <w:rFonts w:ascii="Calibri" w:eastAsia="Calibri" w:hAnsi="Calibri" w:cs="Calibri"/>
          <w:sz w:val="48"/>
          <w:szCs w:val="48"/>
          <w:lang/>
        </w:rPr>
        <w:t xml:space="preserve">Module 1 – Overview of </w:t>
      </w:r>
      <w:proofErr w:type="gramStart"/>
      <w:r w:rsidRPr="0A048290">
        <w:rPr>
          <w:rFonts w:ascii="Calibri" w:eastAsia="Calibri" w:hAnsi="Calibri" w:cs="Calibri"/>
          <w:sz w:val="48"/>
          <w:szCs w:val="48"/>
          <w:lang/>
        </w:rPr>
        <w:t>IT</w:t>
      </w:r>
      <w:proofErr w:type="gramEnd"/>
      <w:r w:rsidRPr="0A048290">
        <w:rPr>
          <w:rFonts w:ascii="Calibri" w:eastAsia="Calibri" w:hAnsi="Calibri" w:cs="Calibri"/>
          <w:sz w:val="48"/>
          <w:szCs w:val="48"/>
          <w:lang/>
        </w:rPr>
        <w:t xml:space="preserve"> Industry</w:t>
      </w:r>
    </w:p>
    <w:p w:rsidR="004746F0" w:rsidRDefault="5C57A24B" w:rsidP="0A048290">
      <w:pPr>
        <w:spacing w:after="200" w:line="276" w:lineRule="auto"/>
        <w:jc w:val="center"/>
      </w:pPr>
      <w:r w:rsidRPr="0A048290">
        <w:rPr>
          <w:rFonts w:ascii="Calibri" w:eastAsia="Calibri" w:hAnsi="Calibri" w:cs="Calibri"/>
          <w:sz w:val="48"/>
          <w:szCs w:val="48"/>
          <w:lang/>
        </w:rPr>
        <w:t xml:space="preserve"> 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b/>
          <w:bCs/>
          <w:color w:val="004DBB"/>
          <w:sz w:val="22"/>
          <w:szCs w:val="22"/>
          <w:lang/>
        </w:rPr>
        <w:t>What is a Program?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A048290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0A048290">
        <w:rPr>
          <w:rFonts w:ascii="Calibri" w:eastAsia="Calibri" w:hAnsi="Calibri" w:cs="Calibri"/>
          <w:sz w:val="22"/>
          <w:szCs w:val="22"/>
        </w:rPr>
        <w:t>A</w:t>
      </w:r>
      <w:proofErr w:type="gramEnd"/>
      <w:r w:rsidRPr="0A048290">
        <w:rPr>
          <w:rFonts w:ascii="Calibri" w:eastAsia="Calibri" w:hAnsi="Calibri" w:cs="Calibri"/>
          <w:sz w:val="22"/>
          <w:szCs w:val="22"/>
        </w:rPr>
        <w:t xml:space="preserve"> </w:t>
      </w:r>
      <w:r w:rsidRPr="0A048290">
        <w:rPr>
          <w:rFonts w:ascii="Calibri" w:eastAsia="Calibri" w:hAnsi="Calibri" w:cs="Calibri"/>
          <w:b/>
          <w:bCs/>
          <w:sz w:val="22"/>
          <w:szCs w:val="22"/>
        </w:rPr>
        <w:t>program</w:t>
      </w:r>
      <w:r w:rsidRPr="0A048290">
        <w:rPr>
          <w:rFonts w:ascii="Calibri" w:eastAsia="Calibri" w:hAnsi="Calibri" w:cs="Calibri"/>
          <w:sz w:val="22"/>
          <w:szCs w:val="22"/>
        </w:rPr>
        <w:t xml:space="preserve"> is a set of instructions that tells a computer what to do. It’s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like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a recipe that guides the computer to perform tasks, such as adding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numbers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>, showing a picture, or playing a video. Programs are written in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special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languages like Python or Java, and once created, the computer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follows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these instructions to do the job you want.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>Programs can be: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1.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Executable</w:t>
      </w:r>
      <w:r w:rsidRPr="0A048290">
        <w:rPr>
          <w:rFonts w:ascii="Calibri" w:eastAsia="Calibri" w:hAnsi="Calibri" w:cs="Calibri"/>
          <w:sz w:val="22"/>
          <w:szCs w:val="22"/>
          <w:lang/>
        </w:rPr>
        <w:t>: Directly run by the operating system (like a software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application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>).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2.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Scripts</w:t>
      </w:r>
      <w:r w:rsidRPr="0A048290">
        <w:rPr>
          <w:rFonts w:ascii="Calibri" w:eastAsia="Calibri" w:hAnsi="Calibri" w:cs="Calibri"/>
          <w:sz w:val="22"/>
          <w:szCs w:val="22"/>
          <w:lang/>
        </w:rPr>
        <w:t>: Shorter programs typically written to automate tasks (often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executed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by an interpreter).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3.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Systems</w:t>
      </w:r>
      <w:r w:rsidRPr="0A048290">
        <w:rPr>
          <w:rFonts w:ascii="Calibri" w:eastAsia="Calibri" w:hAnsi="Calibri" w:cs="Calibri"/>
          <w:sz w:val="22"/>
          <w:szCs w:val="22"/>
          <w:lang/>
        </w:rPr>
        <w:t>: Larger, more complex programs that manage and control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computer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hardware, operating systems, or networks.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 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b/>
          <w:bCs/>
          <w:color w:val="004DBB"/>
          <w:sz w:val="22"/>
          <w:szCs w:val="22"/>
          <w:lang/>
        </w:rPr>
        <w:t>Explain in your own words what a program is and how it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b/>
          <w:bCs/>
          <w:color w:val="004DBB"/>
          <w:sz w:val="22"/>
          <w:szCs w:val="22"/>
          <w:lang/>
        </w:rPr>
        <w:t>functions</w:t>
      </w:r>
      <w:proofErr w:type="gramEnd"/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➢</w:t>
      </w:r>
      <w:r w:rsidRPr="0A048290">
        <w:rPr>
          <w:rFonts w:ascii="Calibri" w:eastAsia="Calibri" w:hAnsi="Calibri" w:cs="Calibri"/>
          <w:sz w:val="22"/>
          <w:szCs w:val="22"/>
          <w:lang/>
        </w:rPr>
        <w:t xml:space="preserve"> </w:t>
      </w: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A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program</w:t>
      </w:r>
      <w:r w:rsidRPr="0A048290">
        <w:rPr>
          <w:rFonts w:ascii="Calibri" w:eastAsia="Calibri" w:hAnsi="Calibri" w:cs="Calibri"/>
          <w:sz w:val="22"/>
          <w:szCs w:val="22"/>
          <w:lang/>
        </w:rPr>
        <w:t xml:space="preserve"> is a collection of instructions that a computer follows to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</w:rPr>
        <w:t>perform</w:t>
      </w:r>
      <w:proofErr w:type="gramEnd"/>
      <w:r w:rsidRPr="0A048290">
        <w:rPr>
          <w:rFonts w:ascii="Calibri" w:eastAsia="Calibri" w:hAnsi="Calibri" w:cs="Calibri"/>
          <w:sz w:val="22"/>
          <w:szCs w:val="22"/>
        </w:rPr>
        <w:t xml:space="preserve"> specific tasks. It’s like a set of directions telling the computer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how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to solve a problem or complete a job, such as displaying a webpage,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</w:rPr>
        <w:t>calculating</w:t>
      </w:r>
      <w:proofErr w:type="gramEnd"/>
      <w:r w:rsidRPr="0A048290">
        <w:rPr>
          <w:rFonts w:ascii="Calibri" w:eastAsia="Calibri" w:hAnsi="Calibri" w:cs="Calibri"/>
          <w:sz w:val="22"/>
          <w:szCs w:val="22"/>
        </w:rPr>
        <w:t xml:space="preserve"> numbers, or running a game.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</w:rPr>
        <w:t>Here’s how it functions: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lastRenderedPageBreak/>
        <w:t xml:space="preserve">1.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Writing</w:t>
      </w:r>
      <w:r w:rsidRPr="0A048290">
        <w:rPr>
          <w:rFonts w:ascii="Calibri" w:eastAsia="Calibri" w:hAnsi="Calibri" w:cs="Calibri"/>
          <w:sz w:val="22"/>
          <w:szCs w:val="22"/>
          <w:lang/>
        </w:rPr>
        <w:t>: A programmer writes the program using a programming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language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(like Python, Java, or C++).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2.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Input</w:t>
      </w:r>
      <w:r w:rsidRPr="0A048290">
        <w:rPr>
          <w:rFonts w:ascii="Calibri" w:eastAsia="Calibri" w:hAnsi="Calibri" w:cs="Calibri"/>
          <w:sz w:val="22"/>
          <w:szCs w:val="22"/>
          <w:lang/>
        </w:rPr>
        <w:t>: The program may take input, like data from a user or a file.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3.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Processing</w:t>
      </w:r>
      <w:r w:rsidRPr="0A048290">
        <w:rPr>
          <w:rFonts w:ascii="Calibri" w:eastAsia="Calibri" w:hAnsi="Calibri" w:cs="Calibri"/>
          <w:sz w:val="22"/>
          <w:szCs w:val="22"/>
          <w:lang/>
        </w:rPr>
        <w:t>: The computer follows the instructions in the program to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process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 xml:space="preserve"> the input.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4. </w:t>
      </w:r>
      <w:r w:rsidRPr="0A048290">
        <w:rPr>
          <w:rFonts w:ascii="Calibri" w:eastAsia="Calibri" w:hAnsi="Calibri" w:cs="Calibri"/>
          <w:b/>
          <w:bCs/>
          <w:sz w:val="22"/>
          <w:szCs w:val="22"/>
          <w:lang/>
        </w:rPr>
        <w:t>Output</w:t>
      </w:r>
      <w:r w:rsidRPr="0A048290">
        <w:rPr>
          <w:rFonts w:ascii="Calibri" w:eastAsia="Calibri" w:hAnsi="Calibri" w:cs="Calibri"/>
          <w:sz w:val="22"/>
          <w:szCs w:val="22"/>
          <w:lang/>
        </w:rPr>
        <w:t>: The program gives results or performs actions based on the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sz w:val="22"/>
          <w:szCs w:val="22"/>
          <w:lang/>
        </w:rPr>
        <w:t>instructions</w:t>
      </w:r>
      <w:proofErr w:type="gramEnd"/>
      <w:r w:rsidRPr="0A048290">
        <w:rPr>
          <w:rFonts w:ascii="Calibri" w:eastAsia="Calibri" w:hAnsi="Calibri" w:cs="Calibri"/>
          <w:sz w:val="22"/>
          <w:szCs w:val="22"/>
          <w:lang/>
        </w:rPr>
        <w:t>, like showing information on a screen or saving data.</w:t>
      </w:r>
    </w:p>
    <w:p w:rsidR="004746F0" w:rsidRDefault="5C57A24B" w:rsidP="0A048290">
      <w:pPr>
        <w:spacing w:after="200" w:line="276" w:lineRule="auto"/>
      </w:pPr>
      <w:r w:rsidRPr="0A048290">
        <w:rPr>
          <w:rFonts w:ascii="Calibri" w:eastAsia="Calibri" w:hAnsi="Calibri" w:cs="Calibri"/>
          <w:sz w:val="22"/>
          <w:szCs w:val="22"/>
          <w:lang/>
        </w:rPr>
        <w:t xml:space="preserve"> 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Calibri" w:eastAsia="Calibri" w:hAnsi="Calibri" w:cs="Calibri"/>
          <w:b/>
          <w:bCs/>
          <w:color w:val="004DBB"/>
          <w:sz w:val="22"/>
          <w:szCs w:val="22"/>
          <w:lang/>
        </w:rPr>
        <w:t>Types of Programming Languages.</w:t>
      </w:r>
      <w:proofErr w:type="gramEnd"/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</w:rPr>
        <w:t>➢There are several types of programming languages, categorized based on their level of abstraction, purpose, and paradigms. Here's an organized list: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 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🔹 1.</w:t>
      </w:r>
      <w:proofErr w:type="gramEnd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 Low-Level Languages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These are closer to machine language and offer little abstraction.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lang/>
        </w:rPr>
        <w:t>▪</w:t>
      </w: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Machine Language (Binary – 0s and 1s)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lang/>
        </w:rPr>
        <w:t>▪</w:t>
      </w: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Assembly Language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▪ Uses mnemonics (like MOV, ADD, </w:t>
      </w:r>
      <w:proofErr w:type="gramStart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SUB</w:t>
      </w:r>
      <w:proofErr w:type="gramEnd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)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▪ </w:t>
      </w:r>
      <w:proofErr w:type="gramStart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Requires</w:t>
      </w:r>
      <w:proofErr w:type="gramEnd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 an assembler to convert to machine code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 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🔹 2.</w:t>
      </w:r>
      <w:proofErr w:type="gramEnd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 High-Level Languages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These are human-readable and more abstract from hardware.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b/>
          <w:bCs/>
          <w:sz w:val="22"/>
          <w:szCs w:val="22"/>
          <w:lang/>
        </w:rPr>
        <w:t>Examples</w:t>
      </w: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: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C, C++, Java, Python, JavaScript, PHP, Ruby, Swift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 </w:t>
      </w:r>
    </w:p>
    <w:p w:rsidR="004746F0" w:rsidRDefault="5C57A24B" w:rsidP="0A048290">
      <w:pPr>
        <w:spacing w:after="200" w:line="276" w:lineRule="auto"/>
      </w:pPr>
      <w:proofErr w:type="gramStart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🔹 3.</w:t>
      </w:r>
      <w:proofErr w:type="gramEnd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 Procedural Programming Languages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lastRenderedPageBreak/>
        <w:t>Focus on procedures or routines (functions).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b/>
          <w:bCs/>
          <w:sz w:val="22"/>
          <w:szCs w:val="22"/>
          <w:lang/>
        </w:rPr>
        <w:t>Examples</w:t>
      </w: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:</w:t>
      </w:r>
    </w:p>
    <w:p w:rsidR="004746F0" w:rsidRDefault="5C57A24B" w:rsidP="0A048290">
      <w:pPr>
        <w:spacing w:after="200" w:line="276" w:lineRule="auto"/>
      </w:pPr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 xml:space="preserve">C, Pascal, </w:t>
      </w:r>
      <w:proofErr w:type="gramStart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Fortran</w:t>
      </w:r>
      <w:proofErr w:type="gramEnd"/>
      <w:r w:rsidRPr="0A048290">
        <w:rPr>
          <w:rFonts w:ascii="Segoe UI Symbol" w:eastAsia="Segoe UI Symbol" w:hAnsi="Segoe UI Symbol" w:cs="Segoe UI Symbol"/>
          <w:sz w:val="22"/>
          <w:szCs w:val="22"/>
          <w:lang/>
        </w:rPr>
        <w:t>, BASIC</w:t>
      </w:r>
    </w:p>
    <w:p w:rsidR="004746F0" w:rsidRDefault="004746F0" w:rsidP="0A048290">
      <w:pPr>
        <w:spacing w:after="200" w:line="276" w:lineRule="auto"/>
        <w:rPr>
          <w:rFonts w:ascii="Calibri" w:eastAsia="Calibri" w:hAnsi="Calibri" w:cs="Calibri"/>
          <w:sz w:val="22"/>
          <w:szCs w:val="22"/>
          <w:lang/>
        </w:rPr>
      </w:pPr>
    </w:p>
    <w:p w:rsidR="004746F0" w:rsidRDefault="004746F0"/>
    <w:sectPr w:rsidR="004746F0" w:rsidSect="0047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proofState w:spelling="clean" w:grammar="clean"/>
  <w:defaultTabStop w:val="720"/>
  <w:characterSpacingControl w:val="doNotCompress"/>
  <w:compat>
    <w:useFELayout/>
  </w:compat>
  <w:rsids>
    <w:rsidRoot w:val="6F65A2D8"/>
    <w:rsid w:val="004746F0"/>
    <w:rsid w:val="006D57AD"/>
    <w:rsid w:val="0A048290"/>
    <w:rsid w:val="5C57A24B"/>
    <w:rsid w:val="6F65A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</cp:lastModifiedBy>
  <cp:revision>2</cp:revision>
  <dcterms:created xsi:type="dcterms:W3CDTF">2025-08-01T15:51:00Z</dcterms:created>
  <dcterms:modified xsi:type="dcterms:W3CDTF">2025-08-01T15:58:00Z</dcterms:modified>
</cp:coreProperties>
</file>