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480"/>
      </w:pPr>
    </w:p>
    <w:p>
      <w:pPr>
        <w:spacing w:line="480"/>
      </w:pPr>
    </w:p>
    <w:p>
      <w:pPr>
        <w:spacing w:line="480"/>
      </w:pPr>
    </w:p>
    <w:p>
      <w:pPr>
        <w:spacing w:line="480"/>
      </w:pPr>
    </w:p>
    <w:p>
      <w:pPr>
        <w:spacing w:line="480"/>
      </w:pPr>
    </w:p>
    <w:p>
      <w:pPr>
        <w:spacing w:after="0" w:line="480"/>
        <w:jc w:val="center"/>
      </w:pPr>
      <w:r>
        <w:rPr>
          <w:rFonts w:ascii="Times New Roman" w:cs="Times New Roman" w:eastAsia="Times New Roman" w:hAnsi="Times New Roman"/>
          <w:b/>
          <w:bCs/>
          <w:sz w:val="24"/>
          <w:szCs w:val="24"/>
        </w:rPr>
        <w:t xml:space="preserve">Priority-Based Task Scheduling in a Computer System:</w:t>
      </w:r>
    </w:p>
    <w:p>
      <w:pPr>
        <w:spacing w:after="0" w:line="480"/>
        <w:jc w:val="center"/>
      </w:pPr>
      <w:r>
        <w:rPr>
          <w:rFonts w:ascii="Times New Roman" w:cs="Times New Roman" w:eastAsia="Times New Roman" w:hAnsi="Times New Roman"/>
          <w:b/>
          <w:bCs/>
          <w:sz w:val="24"/>
          <w:szCs w:val="24"/>
        </w:rPr>
        <w:t xml:space="preserve">A First-Come, First-Served (FIFO) Tie-Breaking Approach</w:t>
      </w:r>
    </w:p>
    <w:p>
      <w:pPr>
        <w:spacing w:after="0" w:line="480"/>
        <w:jc w:val="center"/>
      </w:pPr>
      <w:r>
        <w:rPr>
          <w:rFonts w:ascii="Times New Roman" w:cs="Times New Roman" w:eastAsia="Times New Roman" w:hAnsi="Times New Roman"/>
          <w:sz w:val="24"/>
          <w:szCs w:val="24"/>
        </w:rPr>
        <w:t xml:space="preserve"/>
      </w:r>
    </w:p>
    <w:p>
      <w:pPr>
        <w:spacing w:after="0" w:line="480"/>
        <w:jc w:val="center"/>
      </w:pPr>
      <w:r>
        <w:rPr>
          <w:rFonts w:ascii="Times New Roman" w:cs="Times New Roman" w:eastAsia="Times New Roman" w:hAnsi="Times New Roman"/>
          <w:sz w:val="24"/>
          <w:szCs w:val="24"/>
        </w:rPr>
        <w:t xml:space="preserve">[Student Name]</w:t>
      </w:r>
    </w:p>
    <w:p>
      <w:pPr>
        <w:spacing w:after="0" w:line="480"/>
        <w:jc w:val="center"/>
      </w:pPr>
      <w:r>
        <w:rPr>
          <w:rFonts w:ascii="Times New Roman" w:cs="Times New Roman" w:eastAsia="Times New Roman" w:hAnsi="Times New Roman"/>
          <w:sz w:val="24"/>
          <w:szCs w:val="24"/>
        </w:rPr>
        <w:t xml:space="preserve">[Team Members: Unsorted List, Sorted List, Binary Heap]</w:t>
      </w:r>
    </w:p>
    <w:p>
      <w:pPr>
        <w:spacing w:after="0" w:line="480"/>
        <w:jc w:val="center"/>
      </w:pPr>
      <w:r>
        <w:rPr>
          <w:rFonts w:ascii="Times New Roman" w:cs="Times New Roman" w:eastAsia="Times New Roman" w:hAnsi="Times New Roman"/>
          <w:sz w:val="24"/>
          <w:szCs w:val="24"/>
        </w:rPr>
        <w:t xml:space="preserve">[Department, Institution Name]</w:t>
      </w:r>
    </w:p>
    <w:p>
      <w:pPr>
        <w:spacing w:after="0" w:line="480"/>
        <w:jc w:val="center"/>
      </w:pPr>
      <w:r>
        <w:rPr>
          <w:rFonts w:ascii="Times New Roman" w:cs="Times New Roman" w:eastAsia="Times New Roman" w:hAnsi="Times New Roman"/>
          <w:sz w:val="24"/>
          <w:szCs w:val="24"/>
        </w:rPr>
        <w:t xml:space="preserve">[Course Code and Course Name]</w:t>
      </w:r>
    </w:p>
    <w:p>
      <w:pPr>
        <w:spacing w:after="0" w:line="480"/>
        <w:jc w:val="center"/>
      </w:pPr>
      <w:r>
        <w:rPr>
          <w:rFonts w:ascii="Times New Roman" w:cs="Times New Roman" w:eastAsia="Times New Roman" w:hAnsi="Times New Roman"/>
          <w:sz w:val="24"/>
          <w:szCs w:val="24"/>
        </w:rPr>
        <w:t xml:space="preserve">[Instructor Name]</w:t>
      </w:r>
    </w:p>
    <w:p>
      <w:pPr>
        <w:spacing w:after="0" w:line="480"/>
        <w:jc w:val="center"/>
      </w:pPr>
      <w:r>
        <w:rPr>
          <w:rFonts w:ascii="Times New Roman" w:cs="Times New Roman" w:eastAsia="Times New Roman" w:hAnsi="Times New Roman"/>
          <w:sz w:val="24"/>
          <w:szCs w:val="24"/>
        </w:rPr>
        <w:t xml:space="preserve">[Submission Date]</w:t>
      </w:r>
    </w:p>
    <w:p>
      <w:r>
        <w:br w:type="page"/>
      </w:r>
    </w:p>
    <w:p>
      <w:pPr>
        <w:spacing w:after="60" w:line="360"/>
        <w:jc w:val="center"/>
      </w:pPr>
      <w:r>
        <w:rPr>
          <w:rFonts w:ascii="Times New Roman" w:cs="Times New Roman" w:eastAsia="Times New Roman" w:hAnsi="Times New Roman"/>
          <w:b/>
          <w:bCs/>
          <w:sz w:val="24"/>
          <w:szCs w:val="24"/>
        </w:rPr>
        <w:t xml:space="preserve">Priority-Based Task Scheduling in a Computer System: A FIFO Tie-Breaking Approach</w:t>
      </w:r>
    </w:p>
    <w:p>
      <w:pPr>
        <w:keepNext/>
        <w:spacing w:after="0" w:before="120" w:line="360"/>
        <w:jc w:val="center"/>
      </w:pPr>
      <w:r>
        <w:rPr>
          <w:rFonts w:ascii="Times New Roman" w:cs="Times New Roman" w:eastAsia="Times New Roman" w:hAnsi="Times New Roman"/>
          <w:b/>
          <w:bCs/>
          <w:sz w:val="24"/>
          <w:szCs w:val="24"/>
        </w:rPr>
        <w:t xml:space="preserve">1. Problem Statement</w:t>
      </w:r>
    </w:p>
    <w:p>
      <w:pPr>
        <w:spacing w:after="0" w:before="0" w:line="360"/>
        <w:ind w:firstLine="720"/>
        <w:jc w:val="left"/>
      </w:pPr>
      <w:r>
        <w:rPr>
          <w:rFonts w:ascii="Times New Roman" w:cs="Times New Roman" w:eastAsia="Times New Roman" w:hAnsi="Times New Roman"/>
          <w:sz w:val="24"/>
          <w:szCs w:val="24"/>
        </w:rPr>
        <w:t xml:space="preserve">A computer system runs many tasks at the same time, and not all of them are equally important. A security alert must be handled before a disk cleanup, and an antivirus scan is more urgent than a document sent to the printer. The operating system therefore needs a scheduler that always chooses the most important waiting task, even while new tasks keep arriving.</w:t>
      </w:r>
    </w:p>
    <w:p>
      <w:pPr>
        <w:spacing w:after="0" w:before="0" w:line="360"/>
        <w:ind w:firstLine="720"/>
        <w:jc w:val="left"/>
      </w:pPr>
      <w:r>
        <w:rPr>
          <w:rFonts w:ascii="Times New Roman" w:cs="Times New Roman" w:eastAsia="Times New Roman" w:hAnsi="Times New Roman"/>
          <w:sz w:val="24"/>
          <w:szCs w:val="24"/>
        </w:rPr>
        <w:t xml:space="preserve">The assignment asks for a priority-based task scheduler that can (a) insert at least six tasks, (b) select and remove the next task to run, (c) react correctly when a new high-priority task arrives, (d) define how ties between tasks of equal priority are resolved, (e) implement the scheduling logic, and (f) compare the time complexity of an unsorted list, a sorted list, and a binary heap. The project was divided among four team approaches: the unsorted list, the sorted list, the binary heap (priority queue), and the FIFO tie-breaking approach. This report covers the fourth approach, in which equal-priority tasks are served in the order in which they arrived.</w:t>
      </w:r>
    </w:p>
    <w:p>
      <w:pPr>
        <w:keepNext/>
        <w:spacing w:after="0" w:before="120" w:line="360"/>
        <w:jc w:val="center"/>
      </w:pPr>
      <w:r>
        <w:rPr>
          <w:rFonts w:ascii="Times New Roman" w:cs="Times New Roman" w:eastAsia="Times New Roman" w:hAnsi="Times New Roman"/>
          <w:b/>
          <w:bCs/>
          <w:sz w:val="24"/>
          <w:szCs w:val="24"/>
        </w:rPr>
        <w:t xml:space="preserve">2. Introduction</w:t>
      </w:r>
    </w:p>
    <w:p>
      <w:pPr>
        <w:spacing w:after="0" w:before="0" w:line="360"/>
        <w:ind w:firstLine="720"/>
        <w:jc w:val="left"/>
      </w:pPr>
      <w:r>
        <w:rPr>
          <w:rFonts w:ascii="Times New Roman" w:cs="Times New Roman" w:eastAsia="Times New Roman" w:hAnsi="Times New Roman"/>
          <w:sz w:val="24"/>
          <w:szCs w:val="24"/>
        </w:rPr>
        <w:t xml:space="preserve">Scheduling is one of the core duties of an operating system. When several processes are ready to run, the scheduler decides which one receives the processor next (Silberschatz et al., 2018). In priority scheduling each process carries a priority value and the process with the highest priority is dispatched first. Priority rules are also the basis of real-time scheduling, where urgent work must meet its deadlines (Liu &amp; Layland, 1973; Tanenbaum &amp; Bos, 2015).</w:t>
      </w:r>
    </w:p>
    <w:p>
      <w:pPr>
        <w:spacing w:after="0" w:before="0" w:line="360"/>
        <w:ind w:firstLine="720"/>
        <w:jc w:val="left"/>
      </w:pPr>
      <w:r>
        <w:rPr>
          <w:rFonts w:ascii="Times New Roman" w:cs="Times New Roman" w:eastAsia="Times New Roman" w:hAnsi="Times New Roman"/>
          <w:sz w:val="24"/>
          <w:szCs w:val="24"/>
        </w:rPr>
        <w:t xml:space="preserve">The natural data structure for this job is the priority queue, an abstract data type that supports inserting an item and removing the item with the highest priority (Cormen et al., 2022). A priority queue can be built on an unsorted list, a sorted list, or a binary heap, the structure introduced by Williams (1964) for heapsort. Each choice gives a different balance between the cost of inserting and the cost of selecting.</w:t>
      </w:r>
    </w:p>
    <w:p>
      <w:pPr>
        <w:spacing w:after="0" w:before="0" w:line="360"/>
        <w:ind w:firstLine="720"/>
        <w:jc w:val="left"/>
      </w:pPr>
      <w:r>
        <w:rPr>
          <w:rFonts w:ascii="Times New Roman" w:cs="Times New Roman" w:eastAsia="Times New Roman" w:hAnsi="Times New Roman"/>
          <w:sz w:val="24"/>
          <w:szCs w:val="24"/>
        </w:rPr>
        <w:t xml:space="preserve">A priority queue alone leaves one question open: what happens when two tasks have exactly the same priority? If the rule is not defined, the order of those tasks depends on internal details of the data structure, and a task that arrived early can be overtaken by one that arrived later. The most natural fair rule is first-come, first-served (FIFO): among equal priorities, the task that has waited longest runs first. This report designs, implements, visualizes, and analyzes a scheduler that combines priority selection with FIFO tie-breaking.</w:t>
      </w:r>
    </w:p>
    <w:p>
      <w:pPr>
        <w:keepNext/>
        <w:spacing w:after="0" w:before="120" w:line="360"/>
        <w:jc w:val="center"/>
      </w:pPr>
      <w:r>
        <w:rPr>
          <w:rFonts w:ascii="Times New Roman" w:cs="Times New Roman" w:eastAsia="Times New Roman" w:hAnsi="Times New Roman"/>
          <w:b/>
          <w:bCs/>
          <w:sz w:val="24"/>
          <w:szCs w:val="24"/>
        </w:rPr>
        <w:t xml:space="preserve">3. Objectives</w:t>
      </w:r>
    </w:p>
    <w:p>
      <w:pPr>
        <w:keepNext/>
        <w:spacing w:after="0" w:before="0" w:line="360"/>
        <w:jc w:val="left"/>
      </w:pPr>
      <w:r>
        <w:rPr>
          <w:rFonts w:ascii="Times New Roman" w:cs="Times New Roman" w:eastAsia="Times New Roman" w:hAnsi="Times New Roman"/>
          <w:sz w:val="24"/>
          <w:szCs w:val="24"/>
        </w:rPr>
        <w:t xml:space="preserve">The objectives of this work are as follows:</w:t>
      </w:r>
    </w:p>
    <w:p>
      <w:pPr>
        <w:pStyle w:val="ListParagraph"/>
        <w:numPr>
          <w:ilvl w:val="0"/>
          <w:numId w:val="2"/>
        </w:numPr>
        <w:spacing w:after="0" w:line="360"/>
      </w:pPr>
      <w:r>
        <w:rPr>
          <w:rFonts w:ascii="Times New Roman" w:cs="Times New Roman" w:eastAsia="Times New Roman" w:hAnsi="Times New Roman"/>
          <w:sz w:val="24"/>
          <w:szCs w:val="24"/>
        </w:rPr>
        <w:t xml:space="preserve">to build a working priority scheduler in Python that always selects the highest-priority task;</w:t>
      </w:r>
    </w:p>
    <w:p>
      <w:pPr>
        <w:pStyle w:val="ListParagraph"/>
        <w:numPr>
          <w:ilvl w:val="0"/>
          <w:numId w:val="2"/>
        </w:numPr>
        <w:spacing w:after="0" w:line="360"/>
      </w:pPr>
      <w:r>
        <w:rPr>
          <w:rFonts w:ascii="Times New Roman" w:cs="Times New Roman" w:eastAsia="Times New Roman" w:hAnsi="Times New Roman"/>
          <w:sz w:val="24"/>
          <w:szCs w:val="24"/>
        </w:rPr>
        <w:t xml:space="preserve">to define and enforce a clear tie-breaking rule, namely first-come, first-served among equal priorities;</w:t>
      </w:r>
    </w:p>
    <w:p>
      <w:pPr>
        <w:pStyle w:val="ListParagraph"/>
        <w:numPr>
          <w:ilvl w:val="0"/>
          <w:numId w:val="2"/>
        </w:numPr>
        <w:spacing w:after="0" w:line="360"/>
      </w:pPr>
      <w:r>
        <w:rPr>
          <w:rFonts w:ascii="Times New Roman" w:cs="Times New Roman" w:eastAsia="Times New Roman" w:hAnsi="Times New Roman"/>
          <w:sz w:val="24"/>
          <w:szCs w:val="24"/>
        </w:rPr>
        <w:t xml:space="preserve">to demonstrate inserting six or more tasks, selecting and removing the next task, and handling a late high-priority arrival;</w:t>
      </w:r>
    </w:p>
    <w:p>
      <w:pPr>
        <w:pStyle w:val="ListParagraph"/>
        <w:numPr>
          <w:ilvl w:val="0"/>
          <w:numId w:val="2"/>
        </w:numPr>
        <w:spacing w:after="0" w:line="360"/>
      </w:pPr>
      <w:r>
        <w:rPr>
          <w:rFonts w:ascii="Times New Roman" w:cs="Times New Roman" w:eastAsia="Times New Roman" w:hAnsi="Times New Roman"/>
          <w:sz w:val="24"/>
          <w:szCs w:val="24"/>
        </w:rPr>
        <w:t xml:space="preserve">to visualize the queue after each event so that the behavior can be checked by eye;</w:t>
      </w:r>
    </w:p>
    <w:p>
      <w:pPr>
        <w:pStyle w:val="ListParagraph"/>
        <w:numPr>
          <w:ilvl w:val="0"/>
          <w:numId w:val="2"/>
        </w:numPr>
        <w:spacing w:after="0" w:line="360"/>
      </w:pPr>
      <w:r>
        <w:rPr>
          <w:rFonts w:ascii="Times New Roman" w:cs="Times New Roman" w:eastAsia="Times New Roman" w:hAnsi="Times New Roman"/>
          <w:sz w:val="24"/>
          <w:szCs w:val="24"/>
        </w:rPr>
        <w:t xml:space="preserve">to verify the implementation with automated tests; and</w:t>
      </w:r>
    </w:p>
    <w:p>
      <w:pPr>
        <w:pStyle w:val="ListParagraph"/>
        <w:numPr>
          <w:ilvl w:val="0"/>
          <w:numId w:val="2"/>
        </w:numPr>
        <w:spacing w:after="0" w:line="360"/>
      </w:pPr>
      <w:r>
        <w:rPr>
          <w:rFonts w:ascii="Times New Roman" w:cs="Times New Roman" w:eastAsia="Times New Roman" w:hAnsi="Times New Roman"/>
          <w:sz w:val="24"/>
          <w:szCs w:val="24"/>
        </w:rPr>
        <w:t xml:space="preserve">to compare the time and space complexity of the unsorted list, sorted list, and binary heap approaches.</w:t>
      </w:r>
    </w:p>
    <w:p>
      <w:pPr>
        <w:keepNext/>
        <w:spacing w:after="0" w:before="120" w:line="360"/>
        <w:jc w:val="center"/>
      </w:pPr>
      <w:r>
        <w:rPr>
          <w:rFonts w:ascii="Times New Roman" w:cs="Times New Roman" w:eastAsia="Times New Roman" w:hAnsi="Times New Roman"/>
          <w:b/>
          <w:bCs/>
          <w:sz w:val="24"/>
          <w:szCs w:val="24"/>
        </w:rPr>
        <w:t xml:space="preserve">4. Explanation of the Problem Statement</w:t>
      </w:r>
    </w:p>
    <w:p>
      <w:pPr>
        <w:spacing w:after="0" w:before="0" w:line="360"/>
        <w:ind w:firstLine="720"/>
        <w:jc w:val="left"/>
      </w:pPr>
      <w:r>
        <w:rPr>
          <w:rFonts w:ascii="Times New Roman" w:cs="Times New Roman" w:eastAsia="Times New Roman" w:hAnsi="Times New Roman"/>
          <w:b/>
          <w:bCs/>
          <w:sz w:val="24"/>
          <w:szCs w:val="24"/>
        </w:rPr>
        <w:t xml:space="preserve">Priority convention.</w:t>
      </w:r>
      <w:r>
        <w:rPr>
          <w:rFonts w:ascii="Times New Roman" w:cs="Times New Roman" w:eastAsia="Times New Roman" w:hAnsi="Times New Roman"/>
          <w:sz w:val="24"/>
          <w:szCs w:val="24"/>
        </w:rPr>
        <w:t xml:space="preserve"> Every task has an integer priority. In this project a smaller number means a higher priority, so priority 1 is the most urgent. This is the usual convention for min-heaps and matches the way many systems number their priority levels.</w:t>
      </w:r>
    </w:p>
    <w:p>
      <w:pPr>
        <w:spacing w:after="0" w:before="0" w:line="360"/>
        <w:ind w:firstLine="720"/>
        <w:jc w:val="left"/>
      </w:pPr>
      <w:r>
        <w:rPr>
          <w:rFonts w:ascii="Times New Roman" w:cs="Times New Roman" w:eastAsia="Times New Roman" w:hAnsi="Times New Roman"/>
          <w:b/>
          <w:bCs/>
          <w:sz w:val="24"/>
          <w:szCs w:val="24"/>
        </w:rPr>
        <w:t xml:space="preserve">Operations.</w:t>
      </w:r>
      <w:r>
        <w:rPr>
          <w:rFonts w:ascii="Times New Roman" w:cs="Times New Roman" w:eastAsia="Times New Roman" w:hAnsi="Times New Roman"/>
          <w:sz w:val="24"/>
          <w:szCs w:val="24"/>
        </w:rPr>
        <w:t xml:space="preserve"> The scheduler must support three operations: </w:t>
      </w:r>
      <w:r>
        <w:rPr>
          <w:rFonts w:ascii="Times New Roman" w:cs="Times New Roman" w:eastAsia="Times New Roman" w:hAnsi="Times New Roman"/>
          <w:i/>
          <w:iCs/>
          <w:sz w:val="24"/>
          <w:szCs w:val="24"/>
        </w:rPr>
        <w:t xml:space="preserve">insert</w:t>
      </w:r>
      <w:r>
        <w:rPr>
          <w:rFonts w:ascii="Times New Roman" w:cs="Times New Roman" w:eastAsia="Times New Roman" w:hAnsi="Times New Roman"/>
          <w:sz w:val="24"/>
          <w:szCs w:val="24"/>
        </w:rPr>
        <w:t xml:space="preserve">, which adds a task at any time; </w:t>
      </w:r>
      <w:r>
        <w:rPr>
          <w:rFonts w:ascii="Times New Roman" w:cs="Times New Roman" w:eastAsia="Times New Roman" w:hAnsi="Times New Roman"/>
          <w:i/>
          <w:iCs/>
          <w:sz w:val="24"/>
          <w:szCs w:val="24"/>
        </w:rPr>
        <w:t xml:space="preserve">peek</w:t>
      </w:r>
      <w:r>
        <w:rPr>
          <w:rFonts w:ascii="Times New Roman" w:cs="Times New Roman" w:eastAsia="Times New Roman" w:hAnsi="Times New Roman"/>
          <w:sz w:val="24"/>
          <w:szCs w:val="24"/>
        </w:rPr>
        <w:t xml:space="preserve">, which shows the next task without removing it; and </w:t>
      </w:r>
      <w:r>
        <w:rPr>
          <w:rFonts w:ascii="Times New Roman" w:cs="Times New Roman" w:eastAsia="Times New Roman" w:hAnsi="Times New Roman"/>
          <w:i/>
          <w:iCs/>
          <w:sz w:val="24"/>
          <w:szCs w:val="24"/>
        </w:rPr>
        <w:t xml:space="preserve">extract_next</w:t>
      </w:r>
      <w:r>
        <w:rPr>
          <w:rFonts w:ascii="Times New Roman" w:cs="Times New Roman" w:eastAsia="Times New Roman" w:hAnsi="Times New Roman"/>
          <w:sz w:val="24"/>
          <w:szCs w:val="24"/>
        </w:rPr>
        <w:t xml:space="preserve">, which removes and returns the task that should run now. A new task can arrive at any moment, including after other tasks have already been removed, so the structure must stay correct without being rebuilt from scratch.</w:t>
      </w:r>
    </w:p>
    <w:p>
      <w:pPr>
        <w:spacing w:after="0" w:before="0" w:line="360"/>
        <w:ind w:firstLine="720"/>
        <w:jc w:val="left"/>
      </w:pPr>
      <w:r>
        <w:rPr>
          <w:rFonts w:ascii="Times New Roman" w:cs="Times New Roman" w:eastAsia="Times New Roman" w:hAnsi="Times New Roman"/>
          <w:b/>
          <w:bCs/>
          <w:sz w:val="24"/>
          <w:szCs w:val="24"/>
        </w:rPr>
        <w:t xml:space="preserve">Ties.</w:t>
      </w:r>
      <w:r>
        <w:rPr>
          <w:rFonts w:ascii="Times New Roman" w:cs="Times New Roman" w:eastAsia="Times New Roman" w:hAnsi="Times New Roman"/>
          <w:sz w:val="24"/>
          <w:szCs w:val="24"/>
        </w:rPr>
        <w:t xml:space="preserve"> A tie occurs when two or more waiting tasks have the same priority. In the demonstration data, three tasks have priority 2 and two tasks have priority 3. Without a tie rule, the scheduler might run any of them first. A plain binary heap does not preserve insertion order among equal keys (Sedgewick &amp; Wayne, 2011), so a rule must be added deliberately. The rule chosen here is that the task with the earlier arrival wins. This is fair, because no task can be overtaken by a later task of the same importance, and it is predictable, because the output for a given input is always the same.</w:t>
      </w:r>
    </w:p>
    <w:p>
      <w:pPr>
        <w:keepNext/>
        <w:spacing w:after="0" w:before="120" w:line="360"/>
        <w:jc w:val="center"/>
      </w:pPr>
      <w:r>
        <w:rPr>
          <w:rFonts w:ascii="Times New Roman" w:cs="Times New Roman" w:eastAsia="Times New Roman" w:hAnsi="Times New Roman"/>
          <w:b/>
          <w:bCs/>
          <w:sz w:val="24"/>
          <w:szCs w:val="24"/>
        </w:rPr>
        <w:t xml:space="preserve">5. Proposed Solution and Approach</w:t>
      </w:r>
    </w:p>
    <w:p>
      <w:pPr>
        <w:spacing w:after="0" w:before="0" w:line="360"/>
        <w:ind w:firstLine="720"/>
        <w:jc w:val="left"/>
      </w:pPr>
      <w:r>
        <w:rPr>
          <w:rFonts w:ascii="Times New Roman" w:cs="Times New Roman" w:eastAsia="Times New Roman" w:hAnsi="Times New Roman"/>
          <w:sz w:val="24"/>
          <w:szCs w:val="24"/>
        </w:rPr>
        <w:t xml:space="preserve">The solution gives every task an </w:t>
      </w:r>
      <w:r>
        <w:rPr>
          <w:rFonts w:ascii="Times New Roman" w:cs="Times New Roman" w:eastAsia="Times New Roman" w:hAnsi="Times New Roman"/>
          <w:i/>
          <w:iCs/>
          <w:sz w:val="24"/>
          <w:szCs w:val="24"/>
        </w:rPr>
        <w:t xml:space="preserve">arrival number</w:t>
      </w:r>
      <w:r>
        <w:rPr>
          <w:rFonts w:ascii="Times New Roman" w:cs="Times New Roman" w:eastAsia="Times New Roman" w:hAnsi="Times New Roman"/>
          <w:sz w:val="24"/>
          <w:szCs w:val="24"/>
        </w:rPr>
        <w:t xml:space="preserve">, a counter that increases by one each time a task is inserted. Tasks are then ordered by the composite key (priority, arrival number), compared from left to right. Because arrival numbers are unique, no two tasks ever have the same key, so the order is a strict total order and every selection is deterministic. The same sequence-number technique is recommended in the Python documentation for heap-based priority queues (Python Software Foundation, n.d.).</w:t>
      </w:r>
    </w:p>
    <w:p>
      <w:pPr>
        <w:spacing w:after="0" w:before="0" w:line="360"/>
        <w:ind w:firstLine="720"/>
        <w:jc w:val="left"/>
      </w:pPr>
      <w:r>
        <w:rPr>
          <w:rFonts w:ascii="Times New Roman" w:cs="Times New Roman" w:eastAsia="Times New Roman" w:hAnsi="Times New Roman"/>
          <w:sz w:val="24"/>
          <w:szCs w:val="24"/>
        </w:rPr>
        <w:t xml:space="preserve">The tasks are stored in a binary min-heap, so that the task with the smallest key is always at the root. Insertion appends the task at the end of the array and moves it up while it is smaller than its parent. Removal takes the root, moves the last task to the root, and moves it down while a child is smaller. Both operations take O(log n) time. The heap is written by hand, instead of using the built-in </w:t>
      </w:r>
      <w:r>
        <w:rPr>
          <w:rFonts w:ascii="Times New Roman" w:cs="Times New Roman" w:eastAsia="Times New Roman" w:hAnsi="Times New Roman"/>
          <w:i/>
          <w:iCs/>
          <w:sz w:val="24"/>
          <w:szCs w:val="24"/>
        </w:rPr>
        <w:t xml:space="preserve">heapq</w:t>
      </w:r>
      <w:r>
        <w:rPr>
          <w:rFonts w:ascii="Times New Roman" w:cs="Times New Roman" w:eastAsia="Times New Roman" w:hAnsi="Times New Roman"/>
          <w:sz w:val="24"/>
          <w:szCs w:val="24"/>
        </w:rPr>
        <w:t xml:space="preserve"> module, so that the data structure concepts are visible in the code.</w:t>
      </w:r>
    </w:p>
    <w:p>
      <w:pPr>
        <w:spacing w:after="0" w:before="0" w:line="360"/>
        <w:ind w:firstLine="720"/>
        <w:jc w:val="left"/>
      </w:pPr>
      <w:r>
        <w:rPr>
          <w:rFonts w:ascii="Times New Roman" w:cs="Times New Roman" w:eastAsia="Times New Roman" w:hAnsi="Times New Roman"/>
          <w:sz w:val="24"/>
          <w:szCs w:val="24"/>
        </w:rPr>
        <w:t xml:space="preserve">The scheduler has a switch, </w:t>
      </w:r>
      <w:r>
        <w:rPr>
          <w:rFonts w:ascii="Times New Roman" w:cs="Times New Roman" w:eastAsia="Times New Roman" w:hAnsi="Times New Roman"/>
          <w:i/>
          <w:iCs/>
          <w:sz w:val="24"/>
          <w:szCs w:val="24"/>
        </w:rPr>
        <w:t xml:space="preserve">use_fifo</w:t>
      </w:r>
      <w:r>
        <w:rPr>
          <w:rFonts w:ascii="Times New Roman" w:cs="Times New Roman" w:eastAsia="Times New Roman" w:hAnsi="Times New Roman"/>
          <w:sz w:val="24"/>
          <w:szCs w:val="24"/>
        </w:rPr>
        <w:t xml:space="preserve">. When it is on, the key is (priority, arrival number). When it is off, the key is the priority alone. This allows an experiment that shows what goes wrong without the tie-break rule (Section 11). The project also includes a demonstration program, a chart generator, and a unit test file, and is organized for upload to a Git repository.</w:t>
      </w:r>
    </w:p>
    <w:p>
      <w:pPr>
        <w:keepNext/>
        <w:spacing w:after="0" w:before="120" w:line="360"/>
        <w:jc w:val="center"/>
      </w:pPr>
      <w:r>
        <w:rPr>
          <w:rFonts w:ascii="Times New Roman" w:cs="Times New Roman" w:eastAsia="Times New Roman" w:hAnsi="Times New Roman"/>
          <w:b/>
          <w:bCs/>
          <w:sz w:val="24"/>
          <w:szCs w:val="24"/>
        </w:rPr>
        <w:t xml:space="preserve">6. Real-World Applications</w:t>
      </w:r>
    </w:p>
    <w:p>
      <w:pPr>
        <w:spacing w:after="0" w:before="0" w:line="360"/>
        <w:ind w:firstLine="720"/>
        <w:jc w:val="left"/>
      </w:pPr>
      <w:r>
        <w:rPr>
          <w:rFonts w:ascii="Times New Roman" w:cs="Times New Roman" w:eastAsia="Times New Roman" w:hAnsi="Times New Roman"/>
          <w:sz w:val="24"/>
          <w:szCs w:val="24"/>
        </w:rPr>
        <w:t xml:space="preserve">Priority scheduling with a FIFO rule inside each priority level appears in many systems:</w:t>
      </w:r>
    </w:p>
    <w:p>
      <w:pPr>
        <w:pStyle w:val="ListParagraph"/>
        <w:numPr>
          <w:ilvl w:val="0"/>
          <w:numId w:val="2"/>
        </w:numPr>
        <w:spacing w:after="0" w:line="360"/>
      </w:pPr>
      <w:r>
        <w:rPr>
          <w:rFonts w:ascii="Times New Roman" w:cs="Times New Roman" w:eastAsia="Times New Roman" w:hAnsi="Times New Roman"/>
          <w:b/>
          <w:bCs/>
          <w:sz w:val="24"/>
          <w:szCs w:val="24"/>
        </w:rPr>
        <w:t xml:space="preserve">Operating systems.</w:t>
      </w:r>
      <w:r>
        <w:rPr>
          <w:rFonts w:ascii="Times New Roman" w:cs="Times New Roman" w:eastAsia="Times New Roman" w:hAnsi="Times New Roman"/>
          <w:sz w:val="24"/>
          <w:szCs w:val="24"/>
        </w:rPr>
        <w:t xml:space="preserve"> Schedulers keep a queue per priority level. The POSIX real-time policy SCHED_FIFO runs processes of equal priority in first-come, first-served order (Silberschatz et al., 2018).</w:t>
      </w:r>
    </w:p>
    <w:p>
      <w:pPr>
        <w:pStyle w:val="ListParagraph"/>
        <w:numPr>
          <w:ilvl w:val="0"/>
          <w:numId w:val="2"/>
        </w:numPr>
        <w:spacing w:after="0" w:line="360"/>
      </w:pPr>
      <w:r>
        <w:rPr>
          <w:rFonts w:ascii="Times New Roman" w:cs="Times New Roman" w:eastAsia="Times New Roman" w:hAnsi="Times New Roman"/>
          <w:b/>
          <w:bCs/>
          <w:sz w:val="24"/>
          <w:szCs w:val="24"/>
        </w:rPr>
        <w:t xml:space="preserve">Print and job spoolers.</w:t>
      </w:r>
      <w:r>
        <w:rPr>
          <w:rFonts w:ascii="Times New Roman" w:cs="Times New Roman" w:eastAsia="Times New Roman" w:hAnsi="Times New Roman"/>
          <w:sz w:val="24"/>
          <w:szCs w:val="24"/>
        </w:rPr>
        <w:t xml:space="preserve"> Urgent jobs go first, and jobs of the same urgency are printed in the order they were submitted.</w:t>
      </w:r>
    </w:p>
    <w:p>
      <w:pPr>
        <w:pStyle w:val="ListParagraph"/>
        <w:numPr>
          <w:ilvl w:val="0"/>
          <w:numId w:val="2"/>
        </w:numPr>
        <w:spacing w:after="0" w:line="360"/>
      </w:pPr>
      <w:r>
        <w:rPr>
          <w:rFonts w:ascii="Times New Roman" w:cs="Times New Roman" w:eastAsia="Times New Roman" w:hAnsi="Times New Roman"/>
          <w:b/>
          <w:bCs/>
          <w:sz w:val="24"/>
          <w:szCs w:val="24"/>
        </w:rPr>
        <w:t xml:space="preserve">Network routers.</w:t>
      </w:r>
      <w:r>
        <w:rPr>
          <w:rFonts w:ascii="Times New Roman" w:cs="Times New Roman" w:eastAsia="Times New Roman" w:hAnsi="Times New Roman"/>
          <w:sz w:val="24"/>
          <w:szCs w:val="24"/>
        </w:rPr>
        <w:t xml:space="preserve"> Packets are classified into priority classes for quality of service, and packets within a class are forwarded in arrival order.</w:t>
      </w:r>
    </w:p>
    <w:p>
      <w:pPr>
        <w:pStyle w:val="ListParagraph"/>
        <w:numPr>
          <w:ilvl w:val="0"/>
          <w:numId w:val="2"/>
        </w:numPr>
        <w:spacing w:after="0" w:line="360"/>
      </w:pPr>
      <w:r>
        <w:rPr>
          <w:rFonts w:ascii="Times New Roman" w:cs="Times New Roman" w:eastAsia="Times New Roman" w:hAnsi="Times New Roman"/>
          <w:b/>
          <w:bCs/>
          <w:sz w:val="24"/>
          <w:szCs w:val="24"/>
        </w:rPr>
        <w:t xml:space="preserve">Hospital triage and help desks.</w:t>
      </w:r>
      <w:r>
        <w:rPr>
          <w:rFonts w:ascii="Times New Roman" w:cs="Times New Roman" w:eastAsia="Times New Roman" w:hAnsi="Times New Roman"/>
          <w:sz w:val="24"/>
          <w:szCs w:val="24"/>
        </w:rPr>
        <w:t xml:space="preserve"> Critical cases or tickets are handled first, and equally urgent ones are handled in order of arrival.</w:t>
      </w:r>
    </w:p>
    <w:p>
      <w:pPr>
        <w:pStyle w:val="ListParagraph"/>
        <w:numPr>
          <w:ilvl w:val="0"/>
          <w:numId w:val="2"/>
        </w:numPr>
        <w:spacing w:after="0" w:line="360"/>
      </w:pPr>
      <w:r>
        <w:rPr>
          <w:rFonts w:ascii="Times New Roman" w:cs="Times New Roman" w:eastAsia="Times New Roman" w:hAnsi="Times New Roman"/>
          <w:b/>
          <w:bCs/>
          <w:sz w:val="24"/>
          <w:szCs w:val="24"/>
        </w:rPr>
        <w:t xml:space="preserve">Event-driven simulation.</w:t>
      </w:r>
      <w:r>
        <w:rPr>
          <w:rFonts w:ascii="Times New Roman" w:cs="Times New Roman" w:eastAsia="Times New Roman" w:hAnsi="Times New Roman"/>
          <w:sz w:val="24"/>
          <w:szCs w:val="24"/>
        </w:rPr>
        <w:t xml:space="preserve"> Events are processed by time, and events with the same time are processed in the order in which they were created.</w:t>
      </w:r>
    </w:p>
    <w:p>
      <w:pPr>
        <w:keepNext/>
        <w:spacing w:after="0" w:before="120" w:line="360"/>
        <w:jc w:val="center"/>
      </w:pPr>
      <w:r>
        <w:rPr>
          <w:rFonts w:ascii="Times New Roman" w:cs="Times New Roman" w:eastAsia="Times New Roman" w:hAnsi="Times New Roman"/>
          <w:b/>
          <w:bCs/>
          <w:sz w:val="24"/>
          <w:szCs w:val="24"/>
        </w:rPr>
        <w:t xml:space="preserve">7. Data Structures Used</w:t>
      </w:r>
    </w:p>
    <w:p>
      <w:pPr>
        <w:spacing w:after="0" w:before="0" w:line="360"/>
        <w:ind w:firstLine="720"/>
        <w:jc w:val="left"/>
      </w:pPr>
      <w:r>
        <w:rPr>
          <w:rFonts w:ascii="Times New Roman" w:cs="Times New Roman" w:eastAsia="Times New Roman" w:hAnsi="Times New Roman"/>
          <w:sz w:val="24"/>
          <w:szCs w:val="24"/>
        </w:rPr>
        <w:t xml:space="preserve">The implementation uses three related structures, summarized in Table 1. The </w:t>
      </w:r>
      <w:r>
        <w:rPr>
          <w:rFonts w:ascii="Times New Roman" w:cs="Times New Roman" w:eastAsia="Times New Roman" w:hAnsi="Times New Roman"/>
          <w:i/>
          <w:iCs/>
          <w:sz w:val="24"/>
          <w:szCs w:val="24"/>
        </w:rPr>
        <w:t xml:space="preserve">Task</w:t>
      </w:r>
      <w:r>
        <w:rPr>
          <w:rFonts w:ascii="Times New Roman" w:cs="Times New Roman" w:eastAsia="Times New Roman" w:hAnsi="Times New Roman"/>
          <w:sz w:val="24"/>
          <w:szCs w:val="24"/>
        </w:rPr>
        <w:t xml:space="preserve"> record holds the task data. The </w:t>
      </w:r>
      <w:r>
        <w:rPr>
          <w:rFonts w:ascii="Times New Roman" w:cs="Times New Roman" w:eastAsia="Times New Roman" w:hAnsi="Times New Roman"/>
          <w:i/>
          <w:iCs/>
          <w:sz w:val="24"/>
          <w:szCs w:val="24"/>
        </w:rPr>
        <w:t xml:space="preserve">heap array</w:t>
      </w:r>
      <w:r>
        <w:rPr>
          <w:rFonts w:ascii="Times New Roman" w:cs="Times New Roman" w:eastAsia="Times New Roman" w:hAnsi="Times New Roman"/>
          <w:sz w:val="24"/>
          <w:szCs w:val="24"/>
        </w:rPr>
        <w:t xml:space="preserve"> stores tasks in heap order using the standard index rules: the parent of index i is (i − 1) // 2, and its children are 2i + 1 and 2i + 2 (Goodrich et al., 2013). The heap has two properties: the shape property, which says that the tree is complete and so fits in an array without gaps, and the order property, which says that every task has a key no larger than the keys of its children (Cormen et al., 2022). The </w:t>
      </w:r>
      <w:r>
        <w:rPr>
          <w:rFonts w:ascii="Times New Roman" w:cs="Times New Roman" w:eastAsia="Times New Roman" w:hAnsi="Times New Roman"/>
          <w:i/>
          <w:iCs/>
          <w:sz w:val="24"/>
          <w:szCs w:val="24"/>
        </w:rPr>
        <w:t xml:space="preserve">counter</w:t>
      </w:r>
      <w:r>
        <w:rPr>
          <w:rFonts w:ascii="Times New Roman" w:cs="Times New Roman" w:eastAsia="Times New Roman" w:hAnsi="Times New Roman"/>
          <w:sz w:val="24"/>
          <w:szCs w:val="24"/>
        </w:rPr>
        <w:t xml:space="preserve"> is a single integer that supplies the next arrival number.</w:t>
      </w:r>
    </w:p>
    <w:p>
      <w:pPr>
        <w:keepNext/>
        <w:spacing w:after="0" w:before="120" w:line="276"/>
      </w:pPr>
      <w:r>
        <w:rPr>
          <w:rFonts w:ascii="Times New Roman" w:cs="Times New Roman" w:eastAsia="Times New Roman" w:hAnsi="Times New Roman"/>
          <w:b/>
          <w:bCs/>
          <w:sz w:val="24"/>
          <w:szCs w:val="24"/>
        </w:rPr>
        <w:t xml:space="preserve">Table 1</w:t>
      </w:r>
    </w:p>
    <w:p>
      <w:pPr>
        <w:keepNext/>
        <w:spacing w:after="80" w:line="276"/>
      </w:pPr>
      <w:r>
        <w:rPr>
          <w:rFonts w:ascii="Times New Roman" w:cs="Times New Roman" w:eastAsia="Times New Roman" w:hAnsi="Times New Roman"/>
          <w:i/>
          <w:iCs/>
          <w:sz w:val="24"/>
          <w:szCs w:val="24"/>
        </w:rPr>
        <w:t xml:space="preserve">Components of the FIFO Tie-Breaking Scheduler</w:t>
      </w:r>
    </w:p>
    <w:tbl>
      <w:tblPr>
        <w:tblW w:type="dxa" w:w="9026"/>
        <w:tblBorders>
          <w:top w:val="single" w:color="000000" w:sz="6"/>
          <w:left w:val="none" w:color="FFFFFF" w:sz="0"/>
          <w:bottom w:val="single" w:color="000000" w:sz="6"/>
          <w:right w:val="none" w:color="FFFFFF" w:sz="0"/>
          <w:insideH w:val="none" w:color="FFFFFF" w:sz="0"/>
          <w:insideV w:val="none" w:color="FFFFFF" w:sz="0"/>
        </w:tblBorders>
      </w:tblPr>
      <w:tblGrid>
        <w:gridCol w:w="2000"/>
        <w:gridCol w:w="1600"/>
        <w:gridCol w:w="5426"/>
      </w:tblGrid>
      <w:tr>
        <w:trPr>
          <w:tblHeader/>
        </w:trPr>
        <w:tc>
          <w:tcPr>
            <w:tcW w:type="dxa" w:w="2000"/>
            <w:tcBorders>
              <w:top w:val="none" w:color="FFFFFF" w:sz="0"/>
              <w:left w:val="none" w:color="FFFFFF" w:sz="0"/>
              <w:bottom w:val="single" w:color="000000" w:sz="6"/>
              <w:right w:val="none" w:color="FFFFFF" w:sz="0"/>
            </w:tcBorders>
            <w:tcMar>
              <w:top w:type="dxa" w:w="50"/>
              <w:left w:type="dxa" w:w="80"/>
              <w:bottom w:type="dxa" w:w="50"/>
              <w:right w:type="dxa" w:w="80"/>
            </w:tcMar>
          </w:tcPr>
          <w:p>
            <w:pPr>
              <w:spacing w:line="240"/>
              <w:jc w:val="left"/>
            </w:pPr>
            <w:r>
              <w:rPr>
                <w:rFonts w:ascii="Times New Roman" w:cs="Times New Roman" w:eastAsia="Times New Roman" w:hAnsi="Times New Roman"/>
                <w:b/>
                <w:bCs/>
                <w:sz w:val="20"/>
                <w:szCs w:val="20"/>
              </w:rPr>
              <w:t xml:space="preserve">Component</w:t>
            </w:r>
          </w:p>
        </w:tc>
        <w:tc>
          <w:tcPr>
            <w:tcW w:type="dxa" w:w="1600"/>
            <w:tcBorders>
              <w:top w:val="none" w:color="FFFFFF" w:sz="0"/>
              <w:left w:val="none" w:color="FFFFFF" w:sz="0"/>
              <w:bottom w:val="single" w:color="000000" w:sz="6"/>
              <w:right w:val="none" w:color="FFFFFF" w:sz="0"/>
            </w:tcBorders>
            <w:tcMar>
              <w:top w:type="dxa" w:w="50"/>
              <w:left w:type="dxa" w:w="80"/>
              <w:bottom w:type="dxa" w:w="50"/>
              <w:right w:type="dxa" w:w="80"/>
            </w:tcMar>
          </w:tcPr>
          <w:p>
            <w:pPr>
              <w:spacing w:line="240"/>
              <w:jc w:val="left"/>
            </w:pPr>
            <w:r>
              <w:rPr>
                <w:rFonts w:ascii="Times New Roman" w:cs="Times New Roman" w:eastAsia="Times New Roman" w:hAnsi="Times New Roman"/>
                <w:b/>
                <w:bCs/>
                <w:sz w:val="20"/>
                <w:szCs w:val="20"/>
              </w:rPr>
              <w:t xml:space="preserve">Type</w:t>
            </w:r>
          </w:p>
        </w:tc>
        <w:tc>
          <w:tcPr>
            <w:tcW w:type="dxa" w:w="5426"/>
            <w:tcBorders>
              <w:top w:val="none" w:color="FFFFFF" w:sz="0"/>
              <w:left w:val="none" w:color="FFFFFF" w:sz="0"/>
              <w:bottom w:val="single" w:color="000000" w:sz="6"/>
              <w:right w:val="none" w:color="FFFFFF" w:sz="0"/>
            </w:tcBorders>
            <w:tcMar>
              <w:top w:type="dxa" w:w="50"/>
              <w:left w:type="dxa" w:w="80"/>
              <w:bottom w:type="dxa" w:w="50"/>
              <w:right w:type="dxa" w:w="80"/>
            </w:tcMar>
          </w:tcPr>
          <w:p>
            <w:pPr>
              <w:spacing w:line="240"/>
              <w:jc w:val="left"/>
            </w:pPr>
            <w:r>
              <w:rPr>
                <w:rFonts w:ascii="Times New Roman" w:cs="Times New Roman" w:eastAsia="Times New Roman" w:hAnsi="Times New Roman"/>
                <w:b/>
                <w:bCs/>
                <w:sz w:val="20"/>
                <w:szCs w:val="20"/>
              </w:rPr>
              <w:t xml:space="preserve">Purpose</w:t>
            </w:r>
          </w:p>
        </w:tc>
      </w:tr>
      <w:tr>
        <w:trPr>
          <w:cantSplit/>
        </w:trPr>
        <w:tc>
          <w:tcPr>
            <w:tcW w:type="dxa" w:w="200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jc w:val="left"/>
            </w:pPr>
            <w:r>
              <w:rPr>
                <w:rFonts w:ascii="Times New Roman" w:cs="Times New Roman" w:eastAsia="Times New Roman" w:hAnsi="Times New Roman"/>
                <w:sz w:val="20"/>
                <w:szCs w:val="20"/>
              </w:rPr>
              <w:t xml:space="preserve">name</w:t>
            </w:r>
          </w:p>
        </w:tc>
        <w:tc>
          <w:tcPr>
            <w:tcW w:type="dxa" w:w="160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jc w:val="left"/>
            </w:pPr>
            <w:r>
              <w:rPr>
                <w:rFonts w:ascii="Times New Roman" w:cs="Times New Roman" w:eastAsia="Times New Roman" w:hAnsi="Times New Roman"/>
                <w:sz w:val="20"/>
                <w:szCs w:val="20"/>
              </w:rPr>
              <w:t xml:space="preserve">string</w:t>
            </w:r>
          </w:p>
        </w:tc>
        <w:tc>
          <w:tcPr>
            <w:tcW w:type="dxa" w:w="5426"/>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jc w:val="left"/>
            </w:pPr>
            <w:r>
              <w:rPr>
                <w:rFonts w:ascii="Times New Roman" w:cs="Times New Roman" w:eastAsia="Times New Roman" w:hAnsi="Times New Roman"/>
                <w:sz w:val="20"/>
                <w:szCs w:val="20"/>
              </w:rPr>
              <w:t xml:space="preserve">Identifies the task.</w:t>
            </w:r>
          </w:p>
        </w:tc>
      </w:tr>
      <w:tr>
        <w:trPr>
          <w:cantSplit/>
        </w:trPr>
        <w:tc>
          <w:tcPr>
            <w:tcW w:type="dxa" w:w="200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jc w:val="left"/>
            </w:pPr>
            <w:r>
              <w:rPr>
                <w:rFonts w:ascii="Times New Roman" w:cs="Times New Roman" w:eastAsia="Times New Roman" w:hAnsi="Times New Roman"/>
                <w:sz w:val="20"/>
                <w:szCs w:val="20"/>
              </w:rPr>
              <w:t xml:space="preserve">priority</w:t>
            </w:r>
          </w:p>
        </w:tc>
        <w:tc>
          <w:tcPr>
            <w:tcW w:type="dxa" w:w="160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jc w:val="left"/>
            </w:pPr>
            <w:r>
              <w:rPr>
                <w:rFonts w:ascii="Times New Roman" w:cs="Times New Roman" w:eastAsia="Times New Roman" w:hAnsi="Times New Roman"/>
                <w:sz w:val="20"/>
                <w:szCs w:val="20"/>
              </w:rPr>
              <w:t xml:space="preserve">integer</w:t>
            </w:r>
          </w:p>
        </w:tc>
        <w:tc>
          <w:tcPr>
            <w:tcW w:type="dxa" w:w="5426"/>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jc w:val="left"/>
            </w:pPr>
            <w:r>
              <w:rPr>
                <w:rFonts w:ascii="Times New Roman" w:cs="Times New Roman" w:eastAsia="Times New Roman" w:hAnsi="Times New Roman"/>
                <w:sz w:val="20"/>
                <w:szCs w:val="20"/>
              </w:rPr>
              <w:t xml:space="preserve">Urgency of the task; 1 is the highest priority.</w:t>
            </w:r>
          </w:p>
        </w:tc>
      </w:tr>
      <w:tr>
        <w:trPr>
          <w:cantSplit/>
        </w:trPr>
        <w:tc>
          <w:tcPr>
            <w:tcW w:type="dxa" w:w="200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jc w:val="left"/>
            </w:pPr>
            <w:r>
              <w:rPr>
                <w:rFonts w:ascii="Times New Roman" w:cs="Times New Roman" w:eastAsia="Times New Roman" w:hAnsi="Times New Roman"/>
                <w:sz w:val="20"/>
                <w:szCs w:val="20"/>
              </w:rPr>
              <w:t xml:space="preserve">arrival_seq</w:t>
            </w:r>
          </w:p>
        </w:tc>
        <w:tc>
          <w:tcPr>
            <w:tcW w:type="dxa" w:w="160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jc w:val="left"/>
            </w:pPr>
            <w:r>
              <w:rPr>
                <w:rFonts w:ascii="Times New Roman" w:cs="Times New Roman" w:eastAsia="Times New Roman" w:hAnsi="Times New Roman"/>
                <w:sz w:val="20"/>
                <w:szCs w:val="20"/>
              </w:rPr>
              <w:t xml:space="preserve">integer</w:t>
            </w:r>
          </w:p>
        </w:tc>
        <w:tc>
          <w:tcPr>
            <w:tcW w:type="dxa" w:w="5426"/>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jc w:val="left"/>
            </w:pPr>
            <w:r>
              <w:rPr>
                <w:rFonts w:ascii="Times New Roman" w:cs="Times New Roman" w:eastAsia="Times New Roman" w:hAnsi="Times New Roman"/>
                <w:sz w:val="20"/>
                <w:szCs w:val="20"/>
              </w:rPr>
              <w:t xml:space="preserve">FIFO stamp assigned when the task is inserted; breaks ties.</w:t>
            </w:r>
          </w:p>
        </w:tc>
      </w:tr>
      <w:tr>
        <w:trPr>
          <w:cantSplit/>
        </w:trPr>
        <w:tc>
          <w:tcPr>
            <w:tcW w:type="dxa" w:w="200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jc w:val="left"/>
            </w:pPr>
            <w:r>
              <w:rPr>
                <w:rFonts w:ascii="Times New Roman" w:cs="Times New Roman" w:eastAsia="Times New Roman" w:hAnsi="Times New Roman"/>
                <w:sz w:val="20"/>
                <w:szCs w:val="20"/>
              </w:rPr>
              <w:t xml:space="preserve">burst_time</w:t>
            </w:r>
          </w:p>
        </w:tc>
        <w:tc>
          <w:tcPr>
            <w:tcW w:type="dxa" w:w="160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jc w:val="left"/>
            </w:pPr>
            <w:r>
              <w:rPr>
                <w:rFonts w:ascii="Times New Roman" w:cs="Times New Roman" w:eastAsia="Times New Roman" w:hAnsi="Times New Roman"/>
                <w:sz w:val="20"/>
                <w:szCs w:val="20"/>
              </w:rPr>
              <w:t xml:space="preserve">integer</w:t>
            </w:r>
          </w:p>
        </w:tc>
        <w:tc>
          <w:tcPr>
            <w:tcW w:type="dxa" w:w="5426"/>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jc w:val="left"/>
            </w:pPr>
            <w:r>
              <w:rPr>
                <w:rFonts w:ascii="Times New Roman" w:cs="Times New Roman" w:eastAsia="Times New Roman" w:hAnsi="Times New Roman"/>
                <w:sz w:val="20"/>
                <w:szCs w:val="20"/>
              </w:rPr>
              <w:t xml:space="preserve">Simulated running time, used by the visualization.</w:t>
            </w:r>
          </w:p>
        </w:tc>
      </w:tr>
      <w:tr>
        <w:trPr>
          <w:cantSplit/>
        </w:trPr>
        <w:tc>
          <w:tcPr>
            <w:tcW w:type="dxa" w:w="200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jc w:val="left"/>
            </w:pPr>
            <w:r>
              <w:rPr>
                <w:rFonts w:ascii="Times New Roman" w:cs="Times New Roman" w:eastAsia="Times New Roman" w:hAnsi="Times New Roman"/>
                <w:sz w:val="20"/>
                <w:szCs w:val="20"/>
              </w:rPr>
              <w:t xml:space="preserve">heap array</w:t>
            </w:r>
          </w:p>
        </w:tc>
        <w:tc>
          <w:tcPr>
            <w:tcW w:type="dxa" w:w="160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jc w:val="left"/>
            </w:pPr>
            <w:r>
              <w:rPr>
                <w:rFonts w:ascii="Times New Roman" w:cs="Times New Roman" w:eastAsia="Times New Roman" w:hAnsi="Times New Roman"/>
                <w:sz w:val="20"/>
                <w:szCs w:val="20"/>
              </w:rPr>
              <w:t xml:space="preserve">list of Task</w:t>
            </w:r>
          </w:p>
        </w:tc>
        <w:tc>
          <w:tcPr>
            <w:tcW w:type="dxa" w:w="5426"/>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jc w:val="left"/>
            </w:pPr>
            <w:r>
              <w:rPr>
                <w:rFonts w:ascii="Times New Roman" w:cs="Times New Roman" w:eastAsia="Times New Roman" w:hAnsi="Times New Roman"/>
                <w:sz w:val="20"/>
                <w:szCs w:val="20"/>
              </w:rPr>
              <w:t xml:space="preserve">Holds all waiting tasks in binary min-heap order.</w:t>
            </w:r>
          </w:p>
        </w:tc>
      </w:tr>
      <w:tr>
        <w:trPr>
          <w:cantSplit/>
        </w:trPr>
        <w:tc>
          <w:tcPr>
            <w:tcW w:type="dxa" w:w="2000"/>
            <w:tcBorders>
              <w:top w:val="none" w:color="FFFFFF" w:sz="0"/>
              <w:left w:val="none" w:color="FFFFFF" w:sz="0"/>
              <w:bottom w:val="single" w:color="000000" w:sz="6"/>
              <w:right w:val="none" w:color="FFFFFF" w:sz="0"/>
            </w:tcBorders>
            <w:tcMar>
              <w:top w:type="dxa" w:w="50"/>
              <w:left w:type="dxa" w:w="80"/>
              <w:bottom w:type="dxa" w:w="50"/>
              <w:right w:type="dxa" w:w="80"/>
            </w:tcMar>
          </w:tcPr>
          <w:p>
            <w:pPr>
              <w:spacing w:line="240"/>
              <w:jc w:val="left"/>
            </w:pPr>
            <w:r>
              <w:rPr>
                <w:rFonts w:ascii="Times New Roman" w:cs="Times New Roman" w:eastAsia="Times New Roman" w:hAnsi="Times New Roman"/>
                <w:sz w:val="20"/>
                <w:szCs w:val="20"/>
              </w:rPr>
              <w:t xml:space="preserve">counter</w:t>
            </w:r>
          </w:p>
        </w:tc>
        <w:tc>
          <w:tcPr>
            <w:tcW w:type="dxa" w:w="1600"/>
            <w:tcBorders>
              <w:top w:val="none" w:color="FFFFFF" w:sz="0"/>
              <w:left w:val="none" w:color="FFFFFF" w:sz="0"/>
              <w:bottom w:val="single" w:color="000000" w:sz="6"/>
              <w:right w:val="none" w:color="FFFFFF" w:sz="0"/>
            </w:tcBorders>
            <w:tcMar>
              <w:top w:type="dxa" w:w="50"/>
              <w:left w:type="dxa" w:w="80"/>
              <w:bottom w:type="dxa" w:w="50"/>
              <w:right w:type="dxa" w:w="80"/>
            </w:tcMar>
          </w:tcPr>
          <w:p>
            <w:pPr>
              <w:spacing w:line="240"/>
              <w:jc w:val="left"/>
            </w:pPr>
            <w:r>
              <w:rPr>
                <w:rFonts w:ascii="Times New Roman" w:cs="Times New Roman" w:eastAsia="Times New Roman" w:hAnsi="Times New Roman"/>
                <w:sz w:val="20"/>
                <w:szCs w:val="20"/>
              </w:rPr>
              <w:t xml:space="preserve">integer</w:t>
            </w:r>
          </w:p>
        </w:tc>
        <w:tc>
          <w:tcPr>
            <w:tcW w:type="dxa" w:w="5426"/>
            <w:tcBorders>
              <w:top w:val="none" w:color="FFFFFF" w:sz="0"/>
              <w:left w:val="none" w:color="FFFFFF" w:sz="0"/>
              <w:bottom w:val="single" w:color="000000" w:sz="6"/>
              <w:right w:val="none" w:color="FFFFFF" w:sz="0"/>
            </w:tcBorders>
            <w:tcMar>
              <w:top w:type="dxa" w:w="50"/>
              <w:left w:type="dxa" w:w="80"/>
              <w:bottom w:type="dxa" w:w="50"/>
              <w:right w:type="dxa" w:w="80"/>
            </w:tcMar>
          </w:tcPr>
          <w:p>
            <w:pPr>
              <w:spacing w:line="240"/>
              <w:jc w:val="left"/>
            </w:pPr>
            <w:r>
              <w:rPr>
                <w:rFonts w:ascii="Times New Roman" w:cs="Times New Roman" w:eastAsia="Times New Roman" w:hAnsi="Times New Roman"/>
                <w:sz w:val="20"/>
                <w:szCs w:val="20"/>
              </w:rPr>
              <w:t xml:space="preserve">Next arrival number to hand out; increases by 1 per insert.</w:t>
            </w:r>
          </w:p>
        </w:tc>
      </w:tr>
    </w:tbl>
    <w:p>
      <w:pPr>
        <w:spacing w:after="120"/>
      </w:pPr>
    </w:p>
    <w:p>
      <w:pPr>
        <w:keepNext/>
        <w:spacing w:after="0" w:before="120" w:line="360"/>
        <w:jc w:val="center"/>
      </w:pPr>
      <w:r>
        <w:rPr>
          <w:rFonts w:ascii="Times New Roman" w:cs="Times New Roman" w:eastAsia="Times New Roman" w:hAnsi="Times New Roman"/>
          <w:b/>
          <w:bCs/>
          <w:sz w:val="24"/>
          <w:szCs w:val="24"/>
        </w:rPr>
        <w:t xml:space="preserve">8. Algorithm and Pseudocode</w:t>
      </w:r>
    </w:p>
    <w:p>
      <w:pPr>
        <w:keepNext/>
        <w:spacing w:after="0" w:before="0" w:line="360"/>
        <w:ind w:firstLine="720"/>
        <w:jc w:val="left"/>
      </w:pPr>
      <w:r>
        <w:rPr>
          <w:rFonts w:ascii="Times New Roman" w:cs="Times New Roman" w:eastAsia="Times New Roman" w:hAnsi="Times New Roman"/>
          <w:sz w:val="24"/>
          <w:szCs w:val="24"/>
        </w:rPr>
        <w:t xml:space="preserve">The comparison function, insertion, and removal are given below. Index positions start at 0.</w:t>
      </w:r>
    </w:p>
    <w:p>
      <w:pPr>
        <w:shd w:fill="F2F2F2" w:color="auto" w:val="clear"/>
        <w:spacing w:after="0" w:before="80" w:line="252"/>
        <w:ind w:left="200" w:right="200"/>
      </w:pPr>
      <w:r>
        <w:rPr>
          <w:rFonts w:ascii="Courier New" w:cs="Courier New" w:eastAsia="Courier New" w:hAnsi="Courier New"/>
          <w:sz w:val="19"/>
          <w:szCs w:val="19"/>
        </w:rPr>
        <w:t xml:space="preserve">FUNCTION Less(a, b):</w:t>
      </w:r>
    </w:p>
    <w:p>
      <w:pPr>
        <w:shd w:fill="F2F2F2" w:color="auto" w:val="clear"/>
        <w:spacing w:after="0" w:before="0" w:line="252"/>
        <w:ind w:left="200" w:right="200"/>
      </w:pPr>
      <w:r>
        <w:rPr>
          <w:rFonts w:ascii="Courier New" w:cs="Courier New" w:eastAsia="Courier New" w:hAnsi="Courier New"/>
          <w:sz w:val="19"/>
          <w:szCs w:val="19"/>
        </w:rPr>
        <w:t xml:space="preserve">    RETURN (a.priority, a.arrival_seq) &lt; (b.priority, b.arrival_seq)</w:t>
      </w:r>
    </w:p>
    <w:p>
      <w:pPr>
        <w:shd w:fill="F2F2F2" w:color="auto" w:val="clear"/>
        <w:spacing w:after="0" w:before="0" w:line="252"/>
        <w:ind w:left="200" w:right="200"/>
      </w:pPr>
      <w:r>
        <w:rPr>
          <w:rFonts w:ascii="Courier New" w:cs="Courier New" w:eastAsia="Courier New" w:hAnsi="Courier New"/>
          <w:sz w:val="19"/>
          <w:szCs w:val="19"/>
        </w:rPr>
        <w:t xml:space="preserve"> </w:t>
      </w:r>
    </w:p>
    <w:p>
      <w:pPr>
        <w:shd w:fill="F2F2F2" w:color="auto" w:val="clear"/>
        <w:spacing w:after="0" w:before="0" w:line="252"/>
        <w:ind w:left="200" w:right="200"/>
      </w:pPr>
      <w:r>
        <w:rPr>
          <w:rFonts w:ascii="Courier New" w:cs="Courier New" w:eastAsia="Courier New" w:hAnsi="Courier New"/>
          <w:sz w:val="19"/>
          <w:szCs w:val="19"/>
        </w:rPr>
        <w:t xml:space="preserve">PROCEDURE Insert(name, priority):</w:t>
      </w:r>
    </w:p>
    <w:p>
      <w:pPr>
        <w:shd w:fill="F2F2F2" w:color="auto" w:val="clear"/>
        <w:spacing w:after="0" w:before="0" w:line="252"/>
        <w:ind w:left="200" w:right="200"/>
      </w:pPr>
      <w:r>
        <w:rPr>
          <w:rFonts w:ascii="Courier New" w:cs="Courier New" w:eastAsia="Courier New" w:hAnsi="Courier New"/>
          <w:sz w:val="19"/>
          <w:szCs w:val="19"/>
        </w:rPr>
        <w:t xml:space="preserve">    task &lt;- new Task(name, priority, arrival_seq = counter)</w:t>
      </w:r>
    </w:p>
    <w:p>
      <w:pPr>
        <w:shd w:fill="F2F2F2" w:color="auto" w:val="clear"/>
        <w:spacing w:after="0" w:before="0" w:line="252"/>
        <w:ind w:left="200" w:right="200"/>
      </w:pPr>
      <w:r>
        <w:rPr>
          <w:rFonts w:ascii="Courier New" w:cs="Courier New" w:eastAsia="Courier New" w:hAnsi="Courier New"/>
          <w:sz w:val="19"/>
          <w:szCs w:val="19"/>
        </w:rPr>
        <w:t xml:space="preserve">    counter &lt;- counter + 1</w:t>
      </w:r>
    </w:p>
    <w:p>
      <w:pPr>
        <w:shd w:fill="F2F2F2" w:color="auto" w:val="clear"/>
        <w:spacing w:after="0" w:before="0" w:line="252"/>
        <w:ind w:left="200" w:right="200"/>
      </w:pPr>
      <w:r>
        <w:rPr>
          <w:rFonts w:ascii="Courier New" w:cs="Courier New" w:eastAsia="Courier New" w:hAnsi="Courier New"/>
          <w:sz w:val="19"/>
          <w:szCs w:val="19"/>
        </w:rPr>
        <w:t xml:space="preserve">    append task to heap</w:t>
      </w:r>
    </w:p>
    <w:p>
      <w:pPr>
        <w:shd w:fill="F2F2F2" w:color="auto" w:val="clear"/>
        <w:spacing w:after="0" w:before="0" w:line="252"/>
        <w:ind w:left="200" w:right="200"/>
      </w:pPr>
      <w:r>
        <w:rPr>
          <w:rFonts w:ascii="Courier New" w:cs="Courier New" w:eastAsia="Courier New" w:hAnsi="Courier New"/>
          <w:sz w:val="19"/>
          <w:szCs w:val="19"/>
        </w:rPr>
        <w:t xml:space="preserve">    SiftUp(last index)</w:t>
      </w:r>
    </w:p>
    <w:p>
      <w:pPr>
        <w:shd w:fill="F2F2F2" w:color="auto" w:val="clear"/>
        <w:spacing w:after="0" w:before="0" w:line="252"/>
        <w:ind w:left="200" w:right="200"/>
      </w:pPr>
      <w:r>
        <w:rPr>
          <w:rFonts w:ascii="Courier New" w:cs="Courier New" w:eastAsia="Courier New" w:hAnsi="Courier New"/>
          <w:sz w:val="19"/>
          <w:szCs w:val="19"/>
        </w:rPr>
        <w:t xml:space="preserve"> </w:t>
      </w:r>
    </w:p>
    <w:p>
      <w:pPr>
        <w:shd w:fill="F2F2F2" w:color="auto" w:val="clear"/>
        <w:spacing w:after="0" w:before="0" w:line="252"/>
        <w:ind w:left="200" w:right="200"/>
      </w:pPr>
      <w:r>
        <w:rPr>
          <w:rFonts w:ascii="Courier New" w:cs="Courier New" w:eastAsia="Courier New" w:hAnsi="Courier New"/>
          <w:sz w:val="19"/>
          <w:szCs w:val="19"/>
        </w:rPr>
        <w:t xml:space="preserve">PROCEDURE SiftUp(i):</w:t>
      </w:r>
    </w:p>
    <w:p>
      <w:pPr>
        <w:shd w:fill="F2F2F2" w:color="auto" w:val="clear"/>
        <w:spacing w:after="0" w:before="0" w:line="252"/>
        <w:ind w:left="200" w:right="200"/>
      </w:pPr>
      <w:r>
        <w:rPr>
          <w:rFonts w:ascii="Courier New" w:cs="Courier New" w:eastAsia="Courier New" w:hAnsi="Courier New"/>
          <w:sz w:val="19"/>
          <w:szCs w:val="19"/>
        </w:rPr>
        <w:t xml:space="preserve">    WHILE i &gt; 0:</w:t>
      </w:r>
    </w:p>
    <w:p>
      <w:pPr>
        <w:shd w:fill="F2F2F2" w:color="auto" w:val="clear"/>
        <w:spacing w:after="0" w:before="0" w:line="252"/>
        <w:ind w:left="200" w:right="200"/>
      </w:pPr>
      <w:r>
        <w:rPr>
          <w:rFonts w:ascii="Courier New" w:cs="Courier New" w:eastAsia="Courier New" w:hAnsi="Courier New"/>
          <w:sz w:val="19"/>
          <w:szCs w:val="19"/>
        </w:rPr>
        <w:t xml:space="preserve">        parent &lt;- (i - 1) DIV 2</w:t>
      </w:r>
    </w:p>
    <w:p>
      <w:pPr>
        <w:shd w:fill="F2F2F2" w:color="auto" w:val="clear"/>
        <w:spacing w:after="0" w:before="0" w:line="252"/>
        <w:ind w:left="200" w:right="200"/>
      </w:pPr>
      <w:r>
        <w:rPr>
          <w:rFonts w:ascii="Courier New" w:cs="Courier New" w:eastAsia="Courier New" w:hAnsi="Courier New"/>
          <w:sz w:val="19"/>
          <w:szCs w:val="19"/>
        </w:rPr>
        <w:t xml:space="preserve">        IF Less(heap[i], heap[parent]):</w:t>
      </w:r>
    </w:p>
    <w:p>
      <w:pPr>
        <w:shd w:fill="F2F2F2" w:color="auto" w:val="clear"/>
        <w:spacing w:after="0" w:before="0" w:line="252"/>
        <w:ind w:left="200" w:right="200"/>
      </w:pPr>
      <w:r>
        <w:rPr>
          <w:rFonts w:ascii="Courier New" w:cs="Courier New" w:eastAsia="Courier New" w:hAnsi="Courier New"/>
          <w:sz w:val="19"/>
          <w:szCs w:val="19"/>
        </w:rPr>
        <w:t xml:space="preserve">            swap heap[i], heap[parent]; i &lt;- parent</w:t>
      </w:r>
    </w:p>
    <w:p>
      <w:pPr>
        <w:shd w:fill="F2F2F2" w:color="auto" w:val="clear"/>
        <w:spacing w:after="0" w:before="0" w:line="252"/>
        <w:ind w:left="200" w:right="200"/>
      </w:pPr>
      <w:r>
        <w:rPr>
          <w:rFonts w:ascii="Courier New" w:cs="Courier New" w:eastAsia="Courier New" w:hAnsi="Courier New"/>
          <w:sz w:val="19"/>
          <w:szCs w:val="19"/>
        </w:rPr>
        <w:t xml:space="preserve">        ELSE: STOP</w:t>
      </w:r>
    </w:p>
    <w:p>
      <w:pPr>
        <w:shd w:fill="F2F2F2" w:color="auto" w:val="clear"/>
        <w:spacing w:after="0" w:before="0" w:line="252"/>
        <w:ind w:left="200" w:right="200"/>
      </w:pPr>
      <w:r>
        <w:rPr>
          <w:rFonts w:ascii="Courier New" w:cs="Courier New" w:eastAsia="Courier New" w:hAnsi="Courier New"/>
          <w:sz w:val="19"/>
          <w:szCs w:val="19"/>
        </w:rPr>
        <w:t xml:space="preserve"> </w:t>
      </w:r>
    </w:p>
    <w:p>
      <w:pPr>
        <w:shd w:fill="F2F2F2" w:color="auto" w:val="clear"/>
        <w:spacing w:after="0" w:before="0" w:line="252"/>
        <w:ind w:left="200" w:right="200"/>
      </w:pPr>
      <w:r>
        <w:rPr>
          <w:rFonts w:ascii="Courier New" w:cs="Courier New" w:eastAsia="Courier New" w:hAnsi="Courier New"/>
          <w:sz w:val="19"/>
          <w:szCs w:val="19"/>
        </w:rPr>
        <w:t xml:space="preserve">FUNCTION ExtractNext():</w:t>
      </w:r>
    </w:p>
    <w:p>
      <w:pPr>
        <w:shd w:fill="F2F2F2" w:color="auto" w:val="clear"/>
        <w:spacing w:after="0" w:before="0" w:line="252"/>
        <w:ind w:left="200" w:right="200"/>
      </w:pPr>
      <w:r>
        <w:rPr>
          <w:rFonts w:ascii="Courier New" w:cs="Courier New" w:eastAsia="Courier New" w:hAnsi="Courier New"/>
          <w:sz w:val="19"/>
          <w:szCs w:val="19"/>
        </w:rPr>
        <w:t xml:space="preserve">    IF heap is empty: RETURN none</w:t>
      </w:r>
    </w:p>
    <w:p>
      <w:pPr>
        <w:shd w:fill="F2F2F2" w:color="auto" w:val="clear"/>
        <w:spacing w:after="0" w:before="0" w:line="252"/>
        <w:ind w:left="200" w:right="200"/>
      </w:pPr>
      <w:r>
        <w:rPr>
          <w:rFonts w:ascii="Courier New" w:cs="Courier New" w:eastAsia="Courier New" w:hAnsi="Courier New"/>
          <w:sz w:val="19"/>
          <w:szCs w:val="19"/>
        </w:rPr>
        <w:t xml:space="preserve">    top &lt;- heap[0]</w:t>
      </w:r>
    </w:p>
    <w:p>
      <w:pPr>
        <w:shd w:fill="F2F2F2" w:color="auto" w:val="clear"/>
        <w:spacing w:after="0" w:before="0" w:line="252"/>
        <w:ind w:left="200" w:right="200"/>
      </w:pPr>
      <w:r>
        <w:rPr>
          <w:rFonts w:ascii="Courier New" w:cs="Courier New" w:eastAsia="Courier New" w:hAnsi="Courier New"/>
          <w:sz w:val="19"/>
          <w:szCs w:val="19"/>
        </w:rPr>
        <w:t xml:space="preserve">    last &lt;- remove last element of heap</w:t>
      </w:r>
    </w:p>
    <w:p>
      <w:pPr>
        <w:shd w:fill="F2F2F2" w:color="auto" w:val="clear"/>
        <w:spacing w:after="0" w:before="0" w:line="252"/>
        <w:ind w:left="200" w:right="200"/>
      </w:pPr>
      <w:r>
        <w:rPr>
          <w:rFonts w:ascii="Courier New" w:cs="Courier New" w:eastAsia="Courier New" w:hAnsi="Courier New"/>
          <w:sz w:val="19"/>
          <w:szCs w:val="19"/>
        </w:rPr>
        <w:t xml:space="preserve">    IF heap is not empty: heap[0] &lt;- last; SiftDown(0)</w:t>
      </w:r>
    </w:p>
    <w:p>
      <w:pPr>
        <w:shd w:fill="F2F2F2" w:color="auto" w:val="clear"/>
        <w:spacing w:after="0" w:before="0" w:line="252"/>
        <w:ind w:left="200" w:right="200"/>
      </w:pPr>
      <w:r>
        <w:rPr>
          <w:rFonts w:ascii="Courier New" w:cs="Courier New" w:eastAsia="Courier New" w:hAnsi="Courier New"/>
          <w:sz w:val="19"/>
          <w:szCs w:val="19"/>
        </w:rPr>
        <w:t xml:space="preserve">    RETURN top</w:t>
      </w:r>
    </w:p>
    <w:p>
      <w:pPr>
        <w:shd w:fill="F2F2F2" w:color="auto" w:val="clear"/>
        <w:spacing w:after="0" w:before="0" w:line="252"/>
        <w:ind w:left="200" w:right="200"/>
      </w:pPr>
      <w:r>
        <w:rPr>
          <w:rFonts w:ascii="Courier New" w:cs="Courier New" w:eastAsia="Courier New" w:hAnsi="Courier New"/>
          <w:sz w:val="19"/>
          <w:szCs w:val="19"/>
        </w:rPr>
        <w:t xml:space="preserve"> </w:t>
      </w:r>
    </w:p>
    <w:p>
      <w:pPr>
        <w:shd w:fill="F2F2F2" w:color="auto" w:val="clear"/>
        <w:spacing w:after="0" w:before="0" w:line="252"/>
        <w:ind w:left="200" w:right="200"/>
      </w:pPr>
      <w:r>
        <w:rPr>
          <w:rFonts w:ascii="Courier New" w:cs="Courier New" w:eastAsia="Courier New" w:hAnsi="Courier New"/>
          <w:sz w:val="19"/>
          <w:szCs w:val="19"/>
        </w:rPr>
        <w:t xml:space="preserve">PROCEDURE SiftDown(i):</w:t>
      </w:r>
    </w:p>
    <w:p>
      <w:pPr>
        <w:shd w:fill="F2F2F2" w:color="auto" w:val="clear"/>
        <w:spacing w:after="0" w:before="0" w:line="252"/>
        <w:ind w:left="200" w:right="200"/>
      </w:pPr>
      <w:r>
        <w:rPr>
          <w:rFonts w:ascii="Courier New" w:cs="Courier New" w:eastAsia="Courier New" w:hAnsi="Courier New"/>
          <w:sz w:val="19"/>
          <w:szCs w:val="19"/>
        </w:rPr>
        <w:t xml:space="preserve">    LOOP:</w:t>
      </w:r>
    </w:p>
    <w:p>
      <w:pPr>
        <w:shd w:fill="F2F2F2" w:color="auto" w:val="clear"/>
        <w:spacing w:after="0" w:before="0" w:line="252"/>
        <w:ind w:left="200" w:right="200"/>
      </w:pPr>
      <w:r>
        <w:rPr>
          <w:rFonts w:ascii="Courier New" w:cs="Courier New" w:eastAsia="Courier New" w:hAnsi="Courier New"/>
          <w:sz w:val="19"/>
          <w:szCs w:val="19"/>
        </w:rPr>
        <w:t xml:space="preserve">        smallest &lt;- i; left &lt;- 2i + 1; right &lt;- 2i + 2</w:t>
      </w:r>
    </w:p>
    <w:p>
      <w:pPr>
        <w:shd w:fill="F2F2F2" w:color="auto" w:val="clear"/>
        <w:spacing w:after="0" w:before="0" w:line="252"/>
        <w:ind w:left="200" w:right="200"/>
      </w:pPr>
      <w:r>
        <w:rPr>
          <w:rFonts w:ascii="Courier New" w:cs="Courier New" w:eastAsia="Courier New" w:hAnsi="Courier New"/>
          <w:sz w:val="19"/>
          <w:szCs w:val="19"/>
        </w:rPr>
        <w:t xml:space="preserve">        IF left &lt; size AND Less(heap[left], heap[smallest]):</w:t>
      </w:r>
    </w:p>
    <w:p>
      <w:pPr>
        <w:shd w:fill="F2F2F2" w:color="auto" w:val="clear"/>
        <w:spacing w:after="0" w:before="0" w:line="252"/>
        <w:ind w:left="200" w:right="200"/>
      </w:pPr>
      <w:r>
        <w:rPr>
          <w:rFonts w:ascii="Courier New" w:cs="Courier New" w:eastAsia="Courier New" w:hAnsi="Courier New"/>
          <w:sz w:val="19"/>
          <w:szCs w:val="19"/>
        </w:rPr>
        <w:t xml:space="preserve">            smallest &lt;- left</w:t>
      </w:r>
    </w:p>
    <w:p>
      <w:pPr>
        <w:shd w:fill="F2F2F2" w:color="auto" w:val="clear"/>
        <w:spacing w:after="0" w:before="0" w:line="252"/>
        <w:ind w:left="200" w:right="200"/>
      </w:pPr>
      <w:r>
        <w:rPr>
          <w:rFonts w:ascii="Courier New" w:cs="Courier New" w:eastAsia="Courier New" w:hAnsi="Courier New"/>
          <w:sz w:val="19"/>
          <w:szCs w:val="19"/>
        </w:rPr>
        <w:t xml:space="preserve">        IF right &lt; size AND Less(heap[right], heap[smallest]):</w:t>
      </w:r>
    </w:p>
    <w:p>
      <w:pPr>
        <w:shd w:fill="F2F2F2" w:color="auto" w:val="clear"/>
        <w:spacing w:after="0" w:before="0" w:line="252"/>
        <w:ind w:left="200" w:right="200"/>
      </w:pPr>
      <w:r>
        <w:rPr>
          <w:rFonts w:ascii="Courier New" w:cs="Courier New" w:eastAsia="Courier New" w:hAnsi="Courier New"/>
          <w:sz w:val="19"/>
          <w:szCs w:val="19"/>
        </w:rPr>
        <w:t xml:space="preserve">            smallest &lt;- right</w:t>
      </w:r>
    </w:p>
    <w:p>
      <w:pPr>
        <w:shd w:fill="F2F2F2" w:color="auto" w:val="clear"/>
        <w:spacing w:after="0" w:before="0" w:line="252"/>
        <w:ind w:left="200" w:right="200"/>
      </w:pPr>
      <w:r>
        <w:rPr>
          <w:rFonts w:ascii="Courier New" w:cs="Courier New" w:eastAsia="Courier New" w:hAnsi="Courier New"/>
          <w:sz w:val="19"/>
          <w:szCs w:val="19"/>
        </w:rPr>
        <w:t xml:space="preserve">        IF smallest = i: STOP</w:t>
      </w:r>
    </w:p>
    <w:p>
      <w:pPr>
        <w:shd w:fill="F2F2F2" w:color="auto" w:val="clear"/>
        <w:spacing w:after="160" w:before="0" w:line="252"/>
        <w:ind w:left="200" w:right="200"/>
      </w:pPr>
      <w:r>
        <w:rPr>
          <w:rFonts w:ascii="Courier New" w:cs="Courier New" w:eastAsia="Courier New" w:hAnsi="Courier New"/>
          <w:sz w:val="19"/>
          <w:szCs w:val="19"/>
        </w:rPr>
        <w:t xml:space="preserve">        swap heap[i], heap[smallest]; i &lt;- smallest</w:t>
      </w:r>
    </w:p>
    <w:p>
      <w:pPr>
        <w:spacing w:after="0" w:before="0" w:line="360"/>
        <w:ind w:firstLine="720"/>
        <w:jc w:val="left"/>
      </w:pPr>
      <w:r>
        <w:rPr>
          <w:rFonts w:ascii="Times New Roman" w:cs="Times New Roman" w:eastAsia="Times New Roman" w:hAnsi="Times New Roman"/>
          <w:sz w:val="24"/>
          <w:szCs w:val="24"/>
        </w:rPr>
        <w:t xml:space="preserve">The only difference from an ordinary priority heap is the second element of the key in </w:t>
      </w:r>
      <w:r>
        <w:rPr>
          <w:rFonts w:ascii="Times New Roman" w:cs="Times New Roman" w:eastAsia="Times New Roman" w:hAnsi="Times New Roman"/>
          <w:i/>
          <w:iCs/>
          <w:sz w:val="24"/>
          <w:szCs w:val="24"/>
        </w:rPr>
        <w:t xml:space="preserve">Less</w:t>
      </w:r>
      <w:r>
        <w:rPr>
          <w:rFonts w:ascii="Times New Roman" w:cs="Times New Roman" w:eastAsia="Times New Roman" w:hAnsi="Times New Roman"/>
          <w:sz w:val="24"/>
          <w:szCs w:val="24"/>
        </w:rPr>
        <w:t xml:space="preserve">. That one change turns an unordered tie into a first-come, first-served tie.</w:t>
      </w:r>
    </w:p>
    <w:p>
      <w:pPr>
        <w:keepNext/>
        <w:spacing w:after="0" w:before="120" w:line="360"/>
        <w:jc w:val="center"/>
      </w:pPr>
      <w:r>
        <w:rPr>
          <w:rFonts w:ascii="Times New Roman" w:cs="Times New Roman" w:eastAsia="Times New Roman" w:hAnsi="Times New Roman"/>
          <w:b/>
          <w:bCs/>
          <w:sz w:val="24"/>
          <w:szCs w:val="24"/>
        </w:rPr>
        <w:t xml:space="preserve">9. Step-by-Step Demonstration</w:t>
      </w:r>
    </w:p>
    <w:p>
      <w:pPr>
        <w:spacing w:after="0" w:before="0" w:line="360"/>
        <w:ind w:firstLine="720"/>
        <w:jc w:val="left"/>
      </w:pPr>
      <w:r>
        <w:rPr>
          <w:rFonts w:ascii="Times New Roman" w:cs="Times New Roman" w:eastAsia="Times New Roman" w:hAnsi="Times New Roman"/>
          <w:sz w:val="24"/>
          <w:szCs w:val="24"/>
        </w:rPr>
        <w:t xml:space="preserve">The demonstration program inserts six tasks: Backup Files (priority 3), Antivirus Scan (2), Disk Cleanup (4), Email Sync (2), Software Update (3), and Print Document (2). Table 2 shows the internal heap array after each operation, and Figure 1 shows the resulting queue order.</w:t>
      </w:r>
    </w:p>
    <w:p>
      <w:pPr>
        <w:keepNext/>
        <w:spacing w:after="0" w:before="120" w:line="276"/>
      </w:pPr>
      <w:r>
        <w:rPr>
          <w:rFonts w:ascii="Times New Roman" w:cs="Times New Roman" w:eastAsia="Times New Roman" w:hAnsi="Times New Roman"/>
          <w:b/>
          <w:bCs/>
          <w:sz w:val="24"/>
          <w:szCs w:val="24"/>
        </w:rPr>
        <w:t xml:space="preserve">Table 2</w:t>
      </w:r>
    </w:p>
    <w:p>
      <w:pPr>
        <w:keepNext/>
        <w:spacing w:after="80" w:line="276"/>
      </w:pPr>
      <w:r>
        <w:rPr>
          <w:rFonts w:ascii="Times New Roman" w:cs="Times New Roman" w:eastAsia="Times New Roman" w:hAnsi="Times New Roman"/>
          <w:i/>
          <w:iCs/>
          <w:sz w:val="24"/>
          <w:szCs w:val="24"/>
        </w:rPr>
        <w:t xml:space="preserve">Heap Array After Each Operation in the Demonstration</w:t>
      </w:r>
    </w:p>
    <w:tbl>
      <w:tblPr>
        <w:tblW w:type="dxa" w:w="9026"/>
        <w:tblBorders>
          <w:top w:val="single" w:color="000000" w:sz="6"/>
          <w:left w:val="none" w:color="FFFFFF" w:sz="0"/>
          <w:bottom w:val="single" w:color="000000" w:sz="6"/>
          <w:right w:val="none" w:color="FFFFFF" w:sz="0"/>
          <w:insideH w:val="none" w:color="FFFFFF" w:sz="0"/>
          <w:insideV w:val="none" w:color="FFFFFF" w:sz="0"/>
        </w:tblBorders>
      </w:tblPr>
      <w:tblGrid>
        <w:gridCol w:w="600"/>
        <w:gridCol w:w="2300"/>
        <w:gridCol w:w="6126"/>
      </w:tblGrid>
      <w:tr>
        <w:trPr>
          <w:tblHeader/>
        </w:trPr>
        <w:tc>
          <w:tcPr>
            <w:tcW w:type="dxa" w:w="600"/>
            <w:tcBorders>
              <w:top w:val="none" w:color="FFFFFF" w:sz="0"/>
              <w:left w:val="none" w:color="FFFFFF" w:sz="0"/>
              <w:bottom w:val="single" w:color="000000" w:sz="6"/>
              <w:right w:val="none" w:color="FFFFFF" w:sz="0"/>
            </w:tcBorders>
            <w:tcMar>
              <w:top w:type="dxa" w:w="50"/>
              <w:left w:type="dxa" w:w="80"/>
              <w:bottom w:type="dxa" w:w="50"/>
              <w:right w:type="dxa" w:w="80"/>
            </w:tcMar>
          </w:tcPr>
          <w:p>
            <w:pPr>
              <w:spacing w:line="240"/>
              <w:jc w:val="left"/>
            </w:pPr>
            <w:r>
              <w:rPr>
                <w:rFonts w:ascii="Times New Roman" w:cs="Times New Roman" w:eastAsia="Times New Roman" w:hAnsi="Times New Roman"/>
                <w:b/>
                <w:bCs/>
                <w:sz w:val="18"/>
                <w:szCs w:val="18"/>
              </w:rPr>
              <w:t xml:space="preserve">Step</w:t>
            </w:r>
          </w:p>
        </w:tc>
        <w:tc>
          <w:tcPr>
            <w:tcW w:type="dxa" w:w="2300"/>
            <w:tcBorders>
              <w:top w:val="none" w:color="FFFFFF" w:sz="0"/>
              <w:left w:val="none" w:color="FFFFFF" w:sz="0"/>
              <w:bottom w:val="single" w:color="000000" w:sz="6"/>
              <w:right w:val="none" w:color="FFFFFF" w:sz="0"/>
            </w:tcBorders>
            <w:tcMar>
              <w:top w:type="dxa" w:w="50"/>
              <w:left w:type="dxa" w:w="80"/>
              <w:bottom w:type="dxa" w:w="50"/>
              <w:right w:type="dxa" w:w="80"/>
            </w:tcMar>
          </w:tcPr>
          <w:p>
            <w:pPr>
              <w:spacing w:line="240"/>
              <w:jc w:val="left"/>
            </w:pPr>
            <w:r>
              <w:rPr>
                <w:rFonts w:ascii="Times New Roman" w:cs="Times New Roman" w:eastAsia="Times New Roman" w:hAnsi="Times New Roman"/>
                <w:b/>
                <w:bCs/>
                <w:sz w:val="18"/>
                <w:szCs w:val="18"/>
              </w:rPr>
              <w:t xml:space="preserve">Operation</w:t>
            </w:r>
          </w:p>
        </w:tc>
        <w:tc>
          <w:tcPr>
            <w:tcW w:type="dxa" w:w="6126"/>
            <w:tcBorders>
              <w:top w:val="none" w:color="FFFFFF" w:sz="0"/>
              <w:left w:val="none" w:color="FFFFFF" w:sz="0"/>
              <w:bottom w:val="single" w:color="000000" w:sz="6"/>
              <w:right w:val="none" w:color="FFFFFF" w:sz="0"/>
            </w:tcBorders>
            <w:tcMar>
              <w:top w:type="dxa" w:w="50"/>
              <w:left w:type="dxa" w:w="80"/>
              <w:bottom w:type="dxa" w:w="50"/>
              <w:right w:type="dxa" w:w="80"/>
            </w:tcMar>
          </w:tcPr>
          <w:p>
            <w:pPr>
              <w:spacing w:line="240"/>
              <w:jc w:val="left"/>
            </w:pPr>
            <w:r>
              <w:rPr>
                <w:rFonts w:ascii="Times New Roman" w:cs="Times New Roman" w:eastAsia="Times New Roman" w:hAnsi="Times New Roman"/>
                <w:b/>
                <w:bCs/>
                <w:sz w:val="18"/>
                <w:szCs w:val="18"/>
              </w:rPr>
              <w:t xml:space="preserve">Heap array, index 0 first (name, priority, arrival number)</w:t>
            </w:r>
          </w:p>
        </w:tc>
      </w:tr>
      <w:tr>
        <w:trPr>
          <w:cantSplit/>
        </w:trPr>
        <w:tc>
          <w:tcPr>
            <w:tcW w:type="dxa" w:w="60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jc w:val="left"/>
            </w:pPr>
            <w:r>
              <w:rPr>
                <w:rFonts w:ascii="Times New Roman" w:cs="Times New Roman" w:eastAsia="Times New Roman" w:hAnsi="Times New Roman"/>
                <w:sz w:val="18"/>
                <w:szCs w:val="18"/>
              </w:rPr>
              <w:t xml:space="preserve">1</w:t>
            </w:r>
          </w:p>
        </w:tc>
        <w:tc>
          <w:tcPr>
            <w:tcW w:type="dxa" w:w="230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jc w:val="left"/>
            </w:pPr>
            <w:r>
              <w:rPr>
                <w:rFonts w:ascii="Times New Roman" w:cs="Times New Roman" w:eastAsia="Times New Roman" w:hAnsi="Times New Roman"/>
                <w:sz w:val="18"/>
                <w:szCs w:val="18"/>
              </w:rPr>
              <w:t xml:space="preserve">Insert Backup Files (p3)</w:t>
            </w:r>
          </w:p>
        </w:tc>
        <w:tc>
          <w:tcPr>
            <w:tcW w:type="dxa" w:w="6126"/>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jc w:val="left"/>
            </w:pPr>
            <w:r>
              <w:rPr>
                <w:rFonts w:ascii="Times New Roman" w:cs="Times New Roman" w:eastAsia="Times New Roman" w:hAnsi="Times New Roman"/>
                <w:sz w:val="18"/>
                <w:szCs w:val="18"/>
              </w:rPr>
              <w:t xml:space="preserve">Backup (p3,#0)</w:t>
            </w:r>
          </w:p>
        </w:tc>
      </w:tr>
      <w:tr>
        <w:trPr>
          <w:cantSplit/>
        </w:trPr>
        <w:tc>
          <w:tcPr>
            <w:tcW w:type="dxa" w:w="60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jc w:val="left"/>
            </w:pPr>
            <w:r>
              <w:rPr>
                <w:rFonts w:ascii="Times New Roman" w:cs="Times New Roman" w:eastAsia="Times New Roman" w:hAnsi="Times New Roman"/>
                <w:sz w:val="18"/>
                <w:szCs w:val="18"/>
              </w:rPr>
              <w:t xml:space="preserve">2</w:t>
            </w:r>
          </w:p>
        </w:tc>
        <w:tc>
          <w:tcPr>
            <w:tcW w:type="dxa" w:w="230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jc w:val="left"/>
            </w:pPr>
            <w:r>
              <w:rPr>
                <w:rFonts w:ascii="Times New Roman" w:cs="Times New Roman" w:eastAsia="Times New Roman" w:hAnsi="Times New Roman"/>
                <w:sz w:val="18"/>
                <w:szCs w:val="18"/>
              </w:rPr>
              <w:t xml:space="preserve">Insert Antivirus Scan (p2)</w:t>
            </w:r>
          </w:p>
        </w:tc>
        <w:tc>
          <w:tcPr>
            <w:tcW w:type="dxa" w:w="6126"/>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jc w:val="left"/>
            </w:pPr>
            <w:r>
              <w:rPr>
                <w:rFonts w:ascii="Times New Roman" w:cs="Times New Roman" w:eastAsia="Times New Roman" w:hAnsi="Times New Roman"/>
                <w:sz w:val="18"/>
                <w:szCs w:val="18"/>
              </w:rPr>
              <w:t xml:space="preserve">Antivirus (p2,#1), Backup (p3,#0)</w:t>
            </w:r>
          </w:p>
        </w:tc>
      </w:tr>
      <w:tr>
        <w:trPr>
          <w:cantSplit/>
        </w:trPr>
        <w:tc>
          <w:tcPr>
            <w:tcW w:type="dxa" w:w="60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jc w:val="left"/>
            </w:pPr>
            <w:r>
              <w:rPr>
                <w:rFonts w:ascii="Times New Roman" w:cs="Times New Roman" w:eastAsia="Times New Roman" w:hAnsi="Times New Roman"/>
                <w:sz w:val="18"/>
                <w:szCs w:val="18"/>
              </w:rPr>
              <w:t xml:space="preserve">3</w:t>
            </w:r>
          </w:p>
        </w:tc>
        <w:tc>
          <w:tcPr>
            <w:tcW w:type="dxa" w:w="230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jc w:val="left"/>
            </w:pPr>
            <w:r>
              <w:rPr>
                <w:rFonts w:ascii="Times New Roman" w:cs="Times New Roman" w:eastAsia="Times New Roman" w:hAnsi="Times New Roman"/>
                <w:sz w:val="18"/>
                <w:szCs w:val="18"/>
              </w:rPr>
              <w:t xml:space="preserve">Insert Disk Cleanup (p4)</w:t>
            </w:r>
          </w:p>
        </w:tc>
        <w:tc>
          <w:tcPr>
            <w:tcW w:type="dxa" w:w="6126"/>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jc w:val="left"/>
            </w:pPr>
            <w:r>
              <w:rPr>
                <w:rFonts w:ascii="Times New Roman" w:cs="Times New Roman" w:eastAsia="Times New Roman" w:hAnsi="Times New Roman"/>
                <w:sz w:val="18"/>
                <w:szCs w:val="18"/>
              </w:rPr>
              <w:t xml:space="preserve">Antivirus (p2,#1), Backup (p3,#0), Disk Cleanup (p4,#2)</w:t>
            </w:r>
          </w:p>
        </w:tc>
      </w:tr>
      <w:tr>
        <w:trPr>
          <w:cantSplit/>
        </w:trPr>
        <w:tc>
          <w:tcPr>
            <w:tcW w:type="dxa" w:w="60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jc w:val="left"/>
            </w:pPr>
            <w:r>
              <w:rPr>
                <w:rFonts w:ascii="Times New Roman" w:cs="Times New Roman" w:eastAsia="Times New Roman" w:hAnsi="Times New Roman"/>
                <w:sz w:val="18"/>
                <w:szCs w:val="18"/>
              </w:rPr>
              <w:t xml:space="preserve">4</w:t>
            </w:r>
          </w:p>
        </w:tc>
        <w:tc>
          <w:tcPr>
            <w:tcW w:type="dxa" w:w="230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jc w:val="left"/>
            </w:pPr>
            <w:r>
              <w:rPr>
                <w:rFonts w:ascii="Times New Roman" w:cs="Times New Roman" w:eastAsia="Times New Roman" w:hAnsi="Times New Roman"/>
                <w:sz w:val="18"/>
                <w:szCs w:val="18"/>
              </w:rPr>
              <w:t xml:space="preserve">Insert Email Sync (p2)</w:t>
            </w:r>
          </w:p>
        </w:tc>
        <w:tc>
          <w:tcPr>
            <w:tcW w:type="dxa" w:w="6126"/>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jc w:val="left"/>
            </w:pPr>
            <w:r>
              <w:rPr>
                <w:rFonts w:ascii="Times New Roman" w:cs="Times New Roman" w:eastAsia="Times New Roman" w:hAnsi="Times New Roman"/>
                <w:sz w:val="18"/>
                <w:szCs w:val="18"/>
              </w:rPr>
              <w:t xml:space="preserve">Antivirus (p2,#1), Email Sync (p2,#3), Disk Cleanup (p4,#2), Backup (p3,#0)</w:t>
            </w:r>
          </w:p>
        </w:tc>
      </w:tr>
      <w:tr>
        <w:trPr>
          <w:cantSplit/>
        </w:trPr>
        <w:tc>
          <w:tcPr>
            <w:tcW w:type="dxa" w:w="60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jc w:val="left"/>
            </w:pPr>
            <w:r>
              <w:rPr>
                <w:rFonts w:ascii="Times New Roman" w:cs="Times New Roman" w:eastAsia="Times New Roman" w:hAnsi="Times New Roman"/>
                <w:sz w:val="18"/>
                <w:szCs w:val="18"/>
              </w:rPr>
              <w:t xml:space="preserve">5</w:t>
            </w:r>
          </w:p>
        </w:tc>
        <w:tc>
          <w:tcPr>
            <w:tcW w:type="dxa" w:w="230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jc w:val="left"/>
            </w:pPr>
            <w:r>
              <w:rPr>
                <w:rFonts w:ascii="Times New Roman" w:cs="Times New Roman" w:eastAsia="Times New Roman" w:hAnsi="Times New Roman"/>
                <w:sz w:val="18"/>
                <w:szCs w:val="18"/>
              </w:rPr>
              <w:t xml:space="preserve">Insert Software Update (p3)</w:t>
            </w:r>
          </w:p>
        </w:tc>
        <w:tc>
          <w:tcPr>
            <w:tcW w:type="dxa" w:w="6126"/>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jc w:val="left"/>
            </w:pPr>
            <w:r>
              <w:rPr>
                <w:rFonts w:ascii="Times New Roman" w:cs="Times New Roman" w:eastAsia="Times New Roman" w:hAnsi="Times New Roman"/>
                <w:sz w:val="18"/>
                <w:szCs w:val="18"/>
              </w:rPr>
              <w:t xml:space="preserve">Antivirus (p2,#1), Email Sync (p2,#3), Disk Cleanup (p4,#2), Backup (p3,#0), Sw Update (p3,#4)</w:t>
            </w:r>
          </w:p>
        </w:tc>
      </w:tr>
      <w:tr>
        <w:trPr>
          <w:cantSplit/>
        </w:trPr>
        <w:tc>
          <w:tcPr>
            <w:tcW w:type="dxa" w:w="60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jc w:val="left"/>
            </w:pPr>
            <w:r>
              <w:rPr>
                <w:rFonts w:ascii="Times New Roman" w:cs="Times New Roman" w:eastAsia="Times New Roman" w:hAnsi="Times New Roman"/>
                <w:sz w:val="18"/>
                <w:szCs w:val="18"/>
              </w:rPr>
              <w:t xml:space="preserve">6</w:t>
            </w:r>
          </w:p>
        </w:tc>
        <w:tc>
          <w:tcPr>
            <w:tcW w:type="dxa" w:w="230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jc w:val="left"/>
            </w:pPr>
            <w:r>
              <w:rPr>
                <w:rFonts w:ascii="Times New Roman" w:cs="Times New Roman" w:eastAsia="Times New Roman" w:hAnsi="Times New Roman"/>
                <w:sz w:val="18"/>
                <w:szCs w:val="18"/>
              </w:rPr>
              <w:t xml:space="preserve">Insert Print Document (p2)</w:t>
            </w:r>
          </w:p>
        </w:tc>
        <w:tc>
          <w:tcPr>
            <w:tcW w:type="dxa" w:w="6126"/>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jc w:val="left"/>
            </w:pPr>
            <w:r>
              <w:rPr>
                <w:rFonts w:ascii="Times New Roman" w:cs="Times New Roman" w:eastAsia="Times New Roman" w:hAnsi="Times New Roman"/>
                <w:sz w:val="18"/>
                <w:szCs w:val="18"/>
              </w:rPr>
              <w:t xml:space="preserve">Antivirus (p2,#1), Email Sync (p2,#3), Print (p2,#5), Backup (p3,#0), Sw Update (p3,#4), Disk Cleanup (p4,#2)</w:t>
            </w:r>
          </w:p>
        </w:tc>
      </w:tr>
      <w:tr>
        <w:trPr>
          <w:cantSplit/>
        </w:trPr>
        <w:tc>
          <w:tcPr>
            <w:tcW w:type="dxa" w:w="60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jc w:val="left"/>
            </w:pPr>
            <w:r>
              <w:rPr>
                <w:rFonts w:ascii="Times New Roman" w:cs="Times New Roman" w:eastAsia="Times New Roman" w:hAnsi="Times New Roman"/>
                <w:sz w:val="18"/>
                <w:szCs w:val="18"/>
              </w:rPr>
              <w:t xml:space="preserve">7</w:t>
            </w:r>
          </w:p>
        </w:tc>
        <w:tc>
          <w:tcPr>
            <w:tcW w:type="dxa" w:w="230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jc w:val="left"/>
            </w:pPr>
            <w:r>
              <w:rPr>
                <w:rFonts w:ascii="Times New Roman" w:cs="Times New Roman" w:eastAsia="Times New Roman" w:hAnsi="Times New Roman"/>
                <w:sz w:val="18"/>
                <w:szCs w:val="18"/>
              </w:rPr>
              <w:t xml:space="preserve">Remove Antivirus Scan</w:t>
            </w:r>
          </w:p>
        </w:tc>
        <w:tc>
          <w:tcPr>
            <w:tcW w:type="dxa" w:w="6126"/>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jc w:val="left"/>
            </w:pPr>
            <w:r>
              <w:rPr>
                <w:rFonts w:ascii="Times New Roman" w:cs="Times New Roman" w:eastAsia="Times New Roman" w:hAnsi="Times New Roman"/>
                <w:sz w:val="18"/>
                <w:szCs w:val="18"/>
              </w:rPr>
              <w:t xml:space="preserve">Email Sync (p2,#3), Backup (p3,#0), Print (p2,#5), Disk Cleanup (p4,#2), Sw Update (p3,#4)</w:t>
            </w:r>
          </w:p>
        </w:tc>
      </w:tr>
      <w:tr>
        <w:trPr>
          <w:cantSplit/>
        </w:trPr>
        <w:tc>
          <w:tcPr>
            <w:tcW w:type="dxa" w:w="60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jc w:val="left"/>
            </w:pPr>
            <w:r>
              <w:rPr>
                <w:rFonts w:ascii="Times New Roman" w:cs="Times New Roman" w:eastAsia="Times New Roman" w:hAnsi="Times New Roman"/>
                <w:sz w:val="18"/>
                <w:szCs w:val="18"/>
              </w:rPr>
              <w:t xml:space="preserve">8</w:t>
            </w:r>
          </w:p>
        </w:tc>
        <w:tc>
          <w:tcPr>
            <w:tcW w:type="dxa" w:w="230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jc w:val="left"/>
            </w:pPr>
            <w:r>
              <w:rPr>
                <w:rFonts w:ascii="Times New Roman" w:cs="Times New Roman" w:eastAsia="Times New Roman" w:hAnsi="Times New Roman"/>
                <w:sz w:val="18"/>
                <w:szCs w:val="18"/>
              </w:rPr>
              <w:t xml:space="preserve">Insert Security Alert (p1)</w:t>
            </w:r>
          </w:p>
        </w:tc>
        <w:tc>
          <w:tcPr>
            <w:tcW w:type="dxa" w:w="6126"/>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jc w:val="left"/>
            </w:pPr>
            <w:r>
              <w:rPr>
                <w:rFonts w:ascii="Times New Roman" w:cs="Times New Roman" w:eastAsia="Times New Roman" w:hAnsi="Times New Roman"/>
                <w:sz w:val="18"/>
                <w:szCs w:val="18"/>
              </w:rPr>
              <w:t xml:space="preserve">Sec. Alert (p1,#6), Backup (p3,#0), Email Sync (p2,#3), Disk Cleanup (p4,#2), Sw Update (p3,#4), Print (p2,#5)</w:t>
            </w:r>
          </w:p>
        </w:tc>
      </w:tr>
      <w:tr>
        <w:trPr>
          <w:cantSplit/>
        </w:trPr>
        <w:tc>
          <w:tcPr>
            <w:tcW w:type="dxa" w:w="600"/>
            <w:tcBorders>
              <w:top w:val="none" w:color="FFFFFF" w:sz="0"/>
              <w:left w:val="none" w:color="FFFFFF" w:sz="0"/>
              <w:bottom w:val="single" w:color="000000" w:sz="6"/>
              <w:right w:val="none" w:color="FFFFFF" w:sz="0"/>
            </w:tcBorders>
            <w:tcMar>
              <w:top w:type="dxa" w:w="50"/>
              <w:left w:type="dxa" w:w="80"/>
              <w:bottom w:type="dxa" w:w="50"/>
              <w:right w:type="dxa" w:w="80"/>
            </w:tcMar>
          </w:tcPr>
          <w:p>
            <w:pPr>
              <w:spacing w:line="240"/>
              <w:jc w:val="left"/>
            </w:pPr>
            <w:r>
              <w:rPr>
                <w:rFonts w:ascii="Times New Roman" w:cs="Times New Roman" w:eastAsia="Times New Roman" w:hAnsi="Times New Roman"/>
                <w:sz w:val="18"/>
                <w:szCs w:val="18"/>
              </w:rPr>
              <w:t xml:space="preserve">9</w:t>
            </w:r>
          </w:p>
        </w:tc>
        <w:tc>
          <w:tcPr>
            <w:tcW w:type="dxa" w:w="2300"/>
            <w:tcBorders>
              <w:top w:val="none" w:color="FFFFFF" w:sz="0"/>
              <w:left w:val="none" w:color="FFFFFF" w:sz="0"/>
              <w:bottom w:val="single" w:color="000000" w:sz="6"/>
              <w:right w:val="none" w:color="FFFFFF" w:sz="0"/>
            </w:tcBorders>
            <w:tcMar>
              <w:top w:type="dxa" w:w="50"/>
              <w:left w:type="dxa" w:w="80"/>
              <w:bottom w:type="dxa" w:w="50"/>
              <w:right w:type="dxa" w:w="80"/>
            </w:tcMar>
          </w:tcPr>
          <w:p>
            <w:pPr>
              <w:spacing w:line="240"/>
              <w:jc w:val="left"/>
            </w:pPr>
            <w:r>
              <w:rPr>
                <w:rFonts w:ascii="Times New Roman" w:cs="Times New Roman" w:eastAsia="Times New Roman" w:hAnsi="Times New Roman"/>
                <w:sz w:val="18"/>
                <w:szCs w:val="18"/>
              </w:rPr>
              <w:t xml:space="preserve">Insert Cloud Upload (p2)</w:t>
            </w:r>
          </w:p>
        </w:tc>
        <w:tc>
          <w:tcPr>
            <w:tcW w:type="dxa" w:w="6126"/>
            <w:tcBorders>
              <w:top w:val="none" w:color="FFFFFF" w:sz="0"/>
              <w:left w:val="none" w:color="FFFFFF" w:sz="0"/>
              <w:bottom w:val="single" w:color="000000" w:sz="6"/>
              <w:right w:val="none" w:color="FFFFFF" w:sz="0"/>
            </w:tcBorders>
            <w:tcMar>
              <w:top w:type="dxa" w:w="50"/>
              <w:left w:type="dxa" w:w="80"/>
              <w:bottom w:type="dxa" w:w="50"/>
              <w:right w:type="dxa" w:w="80"/>
            </w:tcMar>
          </w:tcPr>
          <w:p>
            <w:pPr>
              <w:spacing w:line="240"/>
              <w:jc w:val="left"/>
            </w:pPr>
            <w:r>
              <w:rPr>
                <w:rFonts w:ascii="Times New Roman" w:cs="Times New Roman" w:eastAsia="Times New Roman" w:hAnsi="Times New Roman"/>
                <w:sz w:val="18"/>
                <w:szCs w:val="18"/>
              </w:rPr>
              <w:t xml:space="preserve">Sec. Alert (p1,#6), Backup (p3,#0), Email Sync (p2,#3), Disk Cleanup (p4,#2), Sw Update (p3,#4), Print (p2,#5), Cloud Upload (p2,#7)</w:t>
            </w:r>
          </w:p>
        </w:tc>
      </w:tr>
    </w:tbl>
    <w:p>
      <w:pPr>
        <w:spacing w:after="120" w:before="60" w:line="252"/>
      </w:pPr>
      <w:r>
        <w:rPr>
          <w:rFonts w:ascii="Times New Roman" w:cs="Times New Roman" w:eastAsia="Times New Roman" w:hAnsi="Times New Roman"/>
          <w:sz w:val="20"/>
          <w:szCs w:val="20"/>
        </w:rPr>
        <w:t xml:space="preserve">Note. Names are shortened. In each entry, p is the priority and # is the arrival number.</w:t>
      </w:r>
    </w:p>
    <w:p>
      <w:pPr>
        <w:spacing w:after="0" w:before="0" w:line="360"/>
        <w:ind w:firstLine="720"/>
        <w:jc w:val="left"/>
      </w:pPr>
      <w:r>
        <w:rPr>
          <w:rFonts w:ascii="Times New Roman" w:cs="Times New Roman" w:eastAsia="Times New Roman" w:hAnsi="Times New Roman"/>
          <w:b/>
          <w:bCs/>
          <w:sz w:val="24"/>
          <w:szCs w:val="24"/>
        </w:rPr>
        <w:t xml:space="preserve">Steps 1–6: inserting six tasks.</w:t>
      </w:r>
      <w:r>
        <w:rPr>
          <w:rFonts w:ascii="Times New Roman" w:cs="Times New Roman" w:eastAsia="Times New Roman" w:hAnsi="Times New Roman"/>
          <w:sz w:val="24"/>
          <w:szCs w:val="24"/>
        </w:rPr>
        <w:t xml:space="preserve"> Each task is appended and moved up if it beats its parent. After step 6 the root is Antivirus Scan (priority 2, arrival 1). Three tasks share priority 2, and their order in the queue is arrival 1, 3, and 5, which is the FIFO order.</w:t>
      </w:r>
    </w:p>
    <w:p>
      <w:pPr>
        <w:spacing w:after="0" w:before="0" w:line="360"/>
        <w:ind w:firstLine="720"/>
        <w:jc w:val="left"/>
      </w:pPr>
      <w:r>
        <w:rPr>
          <w:rFonts w:ascii="Times New Roman" w:cs="Times New Roman" w:eastAsia="Times New Roman" w:hAnsi="Times New Roman"/>
          <w:b/>
          <w:bCs/>
          <w:sz w:val="24"/>
          <w:szCs w:val="24"/>
        </w:rPr>
        <w:t xml:space="preserve">Step 7: selecting and removing the next task.</w:t>
      </w:r>
      <w:r>
        <w:rPr>
          <w:rFonts w:ascii="Times New Roman" w:cs="Times New Roman" w:eastAsia="Times New Roman" w:hAnsi="Times New Roman"/>
          <w:sz w:val="24"/>
          <w:szCs w:val="24"/>
        </w:rPr>
        <w:t xml:space="preserve"> Antivirus Scan is removed because it has the best key. Email Sync, the next oldest priority-2 task, moves to the root.</w:t>
      </w:r>
    </w:p>
    <w:p>
      <w:pPr>
        <w:spacing w:after="0" w:before="0" w:line="360"/>
        <w:ind w:firstLine="720"/>
        <w:jc w:val="left"/>
      </w:pPr>
      <w:r>
        <w:rPr>
          <w:rFonts w:ascii="Times New Roman" w:cs="Times New Roman" w:eastAsia="Times New Roman" w:hAnsi="Times New Roman"/>
          <w:b/>
          <w:bCs/>
          <w:sz w:val="24"/>
          <w:szCs w:val="24"/>
        </w:rPr>
        <w:t xml:space="preserve">Step 8: a high-priority task arrives.</w:t>
      </w:r>
      <w:r>
        <w:rPr>
          <w:rFonts w:ascii="Times New Roman" w:cs="Times New Roman" w:eastAsia="Times New Roman" w:hAnsi="Times New Roman"/>
          <w:sz w:val="24"/>
          <w:szCs w:val="24"/>
        </w:rPr>
        <w:t xml:space="preserve"> Security Alert (priority 1, arrival 6) is inserted and moves up to the root, ahead of every waiting task. It will run next, even though it arrived last.</w:t>
      </w:r>
    </w:p>
    <w:p>
      <w:pPr>
        <w:spacing w:after="0" w:before="0" w:line="360"/>
        <w:ind w:firstLine="720"/>
        <w:jc w:val="left"/>
      </w:pPr>
      <w:r>
        <w:rPr>
          <w:rFonts w:ascii="Times New Roman" w:cs="Times New Roman" w:eastAsia="Times New Roman" w:hAnsi="Times New Roman"/>
          <w:b/>
          <w:bCs/>
          <w:sz w:val="24"/>
          <w:szCs w:val="24"/>
        </w:rPr>
        <w:t xml:space="preserve">Step 9: a tie with a later arrival.</w:t>
      </w:r>
      <w:r>
        <w:rPr>
          <w:rFonts w:ascii="Times New Roman" w:cs="Times New Roman" w:eastAsia="Times New Roman" w:hAnsi="Times New Roman"/>
          <w:sz w:val="24"/>
          <w:szCs w:val="24"/>
        </w:rPr>
        <w:t xml:space="preserve"> Cloud Upload (priority 2, arrival 7) arrives. It does not overtake Email Sync (arrival 3) or Print Document (arrival 5), because its arrival number is larger. It sits behind them and ahead of the priority-3 and priority-4 tasks.</w:t>
      </w:r>
    </w:p>
    <w:p>
      <w:pPr>
        <w:spacing w:after="0" w:before="0" w:line="360"/>
        <w:ind w:firstLine="720"/>
        <w:jc w:val="left"/>
      </w:pPr>
      <w:r>
        <w:rPr>
          <w:rFonts w:ascii="Times New Roman" w:cs="Times New Roman" w:eastAsia="Times New Roman" w:hAnsi="Times New Roman"/>
          <w:b/>
          <w:bCs/>
          <w:sz w:val="24"/>
          <w:szCs w:val="24"/>
        </w:rPr>
        <w:t xml:space="preserve">Draining the queue.</w:t>
      </w:r>
      <w:r>
        <w:rPr>
          <w:rFonts w:ascii="Times New Roman" w:cs="Times New Roman" w:eastAsia="Times New Roman" w:hAnsi="Times New Roman"/>
          <w:sz w:val="24"/>
          <w:szCs w:val="24"/>
        </w:rPr>
        <w:t xml:space="preserve"> The remaining tasks run in this order: Security Alert, Email Sync, Print Document, Cloud Upload, Backup Files, Software Update, and Disk Cleanup. Figure 2 shows the complete run order.</w:t>
      </w:r>
    </w:p>
    <w:p>
      <w:pPr>
        <w:keepNext/>
        <w:spacing w:after="0" w:before="120" w:line="276"/>
      </w:pPr>
      <w:r>
        <w:rPr>
          <w:rFonts w:ascii="Times New Roman" w:cs="Times New Roman" w:eastAsia="Times New Roman" w:hAnsi="Times New Roman"/>
          <w:b/>
          <w:bCs/>
          <w:sz w:val="24"/>
          <w:szCs w:val="24"/>
        </w:rPr>
        <w:t xml:space="preserve">Figure 1</w:t>
      </w:r>
    </w:p>
    <w:p>
      <w:pPr>
        <w:keepNext/>
        <w:spacing w:after="80" w:line="276"/>
      </w:pPr>
      <w:r>
        <w:rPr>
          <w:rFonts w:ascii="Times New Roman" w:cs="Times New Roman" w:eastAsia="Times New Roman" w:hAnsi="Times New Roman"/>
          <w:i/>
          <w:iCs/>
          <w:sz w:val="24"/>
          <w:szCs w:val="24"/>
        </w:rPr>
        <w:t xml:space="preserve">Queue Order After Each Event</w:t>
      </w:r>
    </w:p>
    <w:p>
      <w:pPr>
        <w:keepNext/>
        <w:spacing w:after="60"/>
        <w:jc w:val="center"/>
      </w:pPr>
      <w:r>
        <w:drawing>
          <wp:inline distT="0" distB="0" distL="0" distR="0">
            <wp:extent cx="4019550" cy="4143375"/>
            <wp:effectExtent t="0" r="0" b="0" l="0"/>
            <wp:docPr id="1" name="fig1" descr="Queue Order After Each Event"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19550" cy="4143375"/>
                    </a:xfrm>
                    <a:prstGeom prst="rect">
                      <a:avLst/>
                    </a:prstGeom>
                  </pic:spPr>
                </pic:pic>
              </a:graphicData>
            </a:graphic>
          </wp:inline>
        </w:drawing>
      </w:r>
    </w:p>
    <w:p>
      <w:pPr>
        <w:spacing w:after="160" w:line="252"/>
      </w:pPr>
      <w:r>
        <w:rPr>
          <w:rFonts w:ascii="Times New Roman" w:cs="Times New Roman" w:eastAsia="Times New Roman" w:hAnsi="Times New Roman"/>
          <w:i/>
          <w:iCs/>
          <w:sz w:val="20"/>
          <w:szCs w:val="20"/>
        </w:rPr>
        <w:t xml:space="preserve">Note. </w:t>
      </w:r>
      <w:r>
        <w:rPr>
          <w:rFonts w:ascii="Times New Roman" w:cs="Times New Roman" w:eastAsia="Times New Roman" w:hAnsi="Times New Roman"/>
          <w:sz w:val="20"/>
          <w:szCs w:val="20"/>
        </w:rPr>
        <w:t xml:space="preserve">Rank 1 runs next. Darker blocks have higher priority. An orange outline marks the task that has just arrived.</w:t>
      </w:r>
    </w:p>
    <w:p>
      <w:pPr>
        <w:keepNext/>
        <w:spacing w:after="0" w:before="120" w:line="276"/>
      </w:pPr>
      <w:r>
        <w:rPr>
          <w:rFonts w:ascii="Times New Roman" w:cs="Times New Roman" w:eastAsia="Times New Roman" w:hAnsi="Times New Roman"/>
          <w:b/>
          <w:bCs/>
          <w:sz w:val="24"/>
          <w:szCs w:val="24"/>
        </w:rPr>
        <w:t xml:space="preserve">Figure 2</w:t>
      </w:r>
    </w:p>
    <w:p>
      <w:pPr>
        <w:keepNext/>
        <w:spacing w:after="80" w:line="276"/>
      </w:pPr>
      <w:r>
        <w:rPr>
          <w:rFonts w:ascii="Times New Roman" w:cs="Times New Roman" w:eastAsia="Times New Roman" w:hAnsi="Times New Roman"/>
          <w:i/>
          <w:iCs/>
          <w:sz w:val="24"/>
          <w:szCs w:val="24"/>
        </w:rPr>
        <w:t xml:space="preserve">Execution Timeline Grouped by Priority</w:t>
      </w:r>
    </w:p>
    <w:p>
      <w:pPr>
        <w:keepNext/>
        <w:spacing w:after="60"/>
        <w:jc w:val="center"/>
      </w:pPr>
      <w:r>
        <w:drawing>
          <wp:inline distT="0" distB="0" distL="0" distR="0">
            <wp:extent cx="5305425" cy="2857500"/>
            <wp:effectExtent t="0" r="0" b="0" l="0"/>
            <wp:docPr id="1" name="fig2" descr="Execution Timeline Grouped by Priority"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05425" cy="2857500"/>
                    </a:xfrm>
                    <a:prstGeom prst="rect">
                      <a:avLst/>
                    </a:prstGeom>
                  </pic:spPr>
                </pic:pic>
              </a:graphicData>
            </a:graphic>
          </wp:inline>
        </w:drawing>
      </w:r>
    </w:p>
    <w:p>
      <w:pPr>
        <w:spacing w:after="160" w:line="252"/>
      </w:pPr>
      <w:r>
        <w:rPr>
          <w:rFonts w:ascii="Times New Roman" w:cs="Times New Roman" w:eastAsia="Times New Roman" w:hAnsi="Times New Roman"/>
          <w:i/>
          <w:iCs/>
          <w:sz w:val="20"/>
          <w:szCs w:val="20"/>
        </w:rPr>
        <w:t xml:space="preserve">Note. </w:t>
      </w:r>
      <w:r>
        <w:rPr>
          <w:rFonts w:ascii="Times New Roman" w:cs="Times New Roman" w:eastAsia="Times New Roman" w:hAnsi="Times New Roman"/>
          <w:sz w:val="20"/>
          <w:szCs w:val="20"/>
        </w:rPr>
        <w:t xml:space="preserve">The number in each block is the arrival number. Tasks of equal priority run in arrival order.</w:t>
      </w:r>
    </w:p>
    <w:p>
      <w:pPr>
        <w:keepNext/>
        <w:spacing w:after="0" w:before="120" w:line="360"/>
        <w:jc w:val="center"/>
      </w:pPr>
      <w:r>
        <w:rPr>
          <w:rFonts w:ascii="Times New Roman" w:cs="Times New Roman" w:eastAsia="Times New Roman" w:hAnsi="Times New Roman"/>
          <w:b/>
          <w:bCs/>
          <w:sz w:val="24"/>
          <w:szCs w:val="24"/>
        </w:rPr>
        <w:t xml:space="preserve">10. Time and Space Complexity</w:t>
      </w:r>
    </w:p>
    <w:p>
      <w:pPr>
        <w:spacing w:after="0" w:before="0" w:line="360"/>
        <w:ind w:firstLine="720"/>
        <w:jc w:val="left"/>
      </w:pPr>
      <w:r>
        <w:rPr>
          <w:rFonts w:ascii="Times New Roman" w:cs="Times New Roman" w:eastAsia="Times New Roman" w:hAnsi="Times New Roman"/>
          <w:sz w:val="24"/>
          <w:szCs w:val="24"/>
        </w:rPr>
        <w:t xml:space="preserve">Let n be the number of tasks waiting in the queue. Table 3 compares the three structures required by the assignment with the heap used in this approach (Cormen et al., 2022; Knuth, 1998).</w:t>
      </w:r>
    </w:p>
    <w:p>
      <w:pPr>
        <w:keepNext/>
        <w:spacing w:after="0" w:before="120" w:line="276"/>
      </w:pPr>
      <w:r>
        <w:rPr>
          <w:rFonts w:ascii="Times New Roman" w:cs="Times New Roman" w:eastAsia="Times New Roman" w:hAnsi="Times New Roman"/>
          <w:b/>
          <w:bCs/>
          <w:sz w:val="24"/>
          <w:szCs w:val="24"/>
        </w:rPr>
        <w:t xml:space="preserve">Table 3</w:t>
      </w:r>
    </w:p>
    <w:p>
      <w:pPr>
        <w:keepNext/>
        <w:spacing w:after="80" w:line="276"/>
      </w:pPr>
      <w:r>
        <w:rPr>
          <w:rFonts w:ascii="Times New Roman" w:cs="Times New Roman" w:eastAsia="Times New Roman" w:hAnsi="Times New Roman"/>
          <w:i/>
          <w:iCs/>
          <w:sz w:val="24"/>
          <w:szCs w:val="24"/>
        </w:rPr>
        <w:t xml:space="preserve">Complexity Comparison of the Priority Queue Implementations</w:t>
      </w:r>
    </w:p>
    <w:tbl>
      <w:tblPr>
        <w:tblW w:type="dxa" w:w="9026"/>
        <w:tblBorders>
          <w:top w:val="single" w:color="000000" w:sz="6"/>
          <w:left w:val="none" w:color="FFFFFF" w:sz="0"/>
          <w:bottom w:val="single" w:color="000000" w:sz="6"/>
          <w:right w:val="none" w:color="FFFFFF" w:sz="0"/>
          <w:insideH w:val="none" w:color="FFFFFF" w:sz="0"/>
          <w:insideV w:val="none" w:color="FFFFFF" w:sz="0"/>
        </w:tblBorders>
      </w:tblPr>
      <w:tblGrid>
        <w:gridCol w:w="1700"/>
        <w:gridCol w:w="1500"/>
        <w:gridCol w:w="1500"/>
        <w:gridCol w:w="1500"/>
        <w:gridCol w:w="2826"/>
      </w:tblGrid>
      <w:tr>
        <w:trPr>
          <w:tblHeader/>
        </w:trPr>
        <w:tc>
          <w:tcPr>
            <w:tcW w:type="dxa" w:w="1700"/>
            <w:tcBorders>
              <w:top w:val="none" w:color="FFFFFF" w:sz="0"/>
              <w:left w:val="none" w:color="FFFFFF" w:sz="0"/>
              <w:bottom w:val="single" w:color="000000" w:sz="6"/>
              <w:right w:val="none" w:color="FFFFFF" w:sz="0"/>
            </w:tcBorders>
            <w:tcMar>
              <w:top w:type="dxa" w:w="50"/>
              <w:left w:type="dxa" w:w="80"/>
              <w:bottom w:type="dxa" w:w="50"/>
              <w:right w:type="dxa" w:w="80"/>
            </w:tcMar>
          </w:tcPr>
          <w:p>
            <w:pPr>
              <w:spacing w:line="240"/>
              <w:jc w:val="left"/>
            </w:pPr>
            <w:r>
              <w:rPr>
                <w:rFonts w:ascii="Times New Roman" w:cs="Times New Roman" w:eastAsia="Times New Roman" w:hAnsi="Times New Roman"/>
                <w:b/>
                <w:bCs/>
                <w:sz w:val="20"/>
                <w:szCs w:val="20"/>
              </w:rPr>
              <w:t xml:space="preserve">Operation</w:t>
            </w:r>
          </w:p>
        </w:tc>
        <w:tc>
          <w:tcPr>
            <w:tcW w:type="dxa" w:w="1500"/>
            <w:tcBorders>
              <w:top w:val="none" w:color="FFFFFF" w:sz="0"/>
              <w:left w:val="none" w:color="FFFFFF" w:sz="0"/>
              <w:bottom w:val="single" w:color="000000" w:sz="6"/>
              <w:right w:val="none" w:color="FFFFFF" w:sz="0"/>
            </w:tcBorders>
            <w:tcMar>
              <w:top w:type="dxa" w:w="50"/>
              <w:left w:type="dxa" w:w="80"/>
              <w:bottom w:type="dxa" w:w="50"/>
              <w:right w:type="dxa" w:w="80"/>
            </w:tcMar>
          </w:tcPr>
          <w:p>
            <w:pPr>
              <w:spacing w:line="240"/>
              <w:jc w:val="left"/>
            </w:pPr>
            <w:r>
              <w:rPr>
                <w:rFonts w:ascii="Times New Roman" w:cs="Times New Roman" w:eastAsia="Times New Roman" w:hAnsi="Times New Roman"/>
                <w:b/>
                <w:bCs/>
                <w:sz w:val="20"/>
                <w:szCs w:val="20"/>
              </w:rPr>
              <w:t xml:space="preserve">Unsorted list</w:t>
            </w:r>
          </w:p>
        </w:tc>
        <w:tc>
          <w:tcPr>
            <w:tcW w:type="dxa" w:w="1500"/>
            <w:tcBorders>
              <w:top w:val="none" w:color="FFFFFF" w:sz="0"/>
              <w:left w:val="none" w:color="FFFFFF" w:sz="0"/>
              <w:bottom w:val="single" w:color="000000" w:sz="6"/>
              <w:right w:val="none" w:color="FFFFFF" w:sz="0"/>
            </w:tcBorders>
            <w:tcMar>
              <w:top w:type="dxa" w:w="50"/>
              <w:left w:type="dxa" w:w="80"/>
              <w:bottom w:type="dxa" w:w="50"/>
              <w:right w:type="dxa" w:w="80"/>
            </w:tcMar>
          </w:tcPr>
          <w:p>
            <w:pPr>
              <w:spacing w:line="240"/>
              <w:jc w:val="left"/>
            </w:pPr>
            <w:r>
              <w:rPr>
                <w:rFonts w:ascii="Times New Roman" w:cs="Times New Roman" w:eastAsia="Times New Roman" w:hAnsi="Times New Roman"/>
                <w:b/>
                <w:bCs/>
                <w:sz w:val="20"/>
                <w:szCs w:val="20"/>
              </w:rPr>
              <w:t xml:space="preserve">Sorted list</w:t>
            </w:r>
          </w:p>
        </w:tc>
        <w:tc>
          <w:tcPr>
            <w:tcW w:type="dxa" w:w="1500"/>
            <w:tcBorders>
              <w:top w:val="none" w:color="FFFFFF" w:sz="0"/>
              <w:left w:val="none" w:color="FFFFFF" w:sz="0"/>
              <w:bottom w:val="single" w:color="000000" w:sz="6"/>
              <w:right w:val="none" w:color="FFFFFF" w:sz="0"/>
            </w:tcBorders>
            <w:tcMar>
              <w:top w:type="dxa" w:w="50"/>
              <w:left w:type="dxa" w:w="80"/>
              <w:bottom w:type="dxa" w:w="50"/>
              <w:right w:type="dxa" w:w="80"/>
            </w:tcMar>
          </w:tcPr>
          <w:p>
            <w:pPr>
              <w:spacing w:line="240"/>
              <w:jc w:val="left"/>
            </w:pPr>
            <w:r>
              <w:rPr>
                <w:rFonts w:ascii="Times New Roman" w:cs="Times New Roman" w:eastAsia="Times New Roman" w:hAnsi="Times New Roman"/>
                <w:b/>
                <w:bCs/>
                <w:sz w:val="20"/>
                <w:szCs w:val="20"/>
              </w:rPr>
              <w:t xml:space="preserve">Binary heap</w:t>
            </w:r>
          </w:p>
        </w:tc>
        <w:tc>
          <w:tcPr>
            <w:tcW w:type="dxa" w:w="2826"/>
            <w:tcBorders>
              <w:top w:val="none" w:color="FFFFFF" w:sz="0"/>
              <w:left w:val="none" w:color="FFFFFF" w:sz="0"/>
              <w:bottom w:val="single" w:color="000000" w:sz="6"/>
              <w:right w:val="none" w:color="FFFFFF" w:sz="0"/>
            </w:tcBorders>
            <w:tcMar>
              <w:top w:type="dxa" w:w="50"/>
              <w:left w:type="dxa" w:w="80"/>
              <w:bottom w:type="dxa" w:w="50"/>
              <w:right w:type="dxa" w:w="80"/>
            </w:tcMar>
          </w:tcPr>
          <w:p>
            <w:pPr>
              <w:spacing w:line="240"/>
              <w:jc w:val="left"/>
            </w:pPr>
            <w:r>
              <w:rPr>
                <w:rFonts w:ascii="Times New Roman" w:cs="Times New Roman" w:eastAsia="Times New Roman" w:hAnsi="Times New Roman"/>
                <w:b/>
                <w:bCs/>
                <w:sz w:val="20"/>
                <w:szCs w:val="20"/>
              </w:rPr>
              <w:t xml:space="preserve">Heap with FIFO key (this work)</w:t>
            </w:r>
          </w:p>
        </w:tc>
      </w:tr>
      <w:tr>
        <w:trPr>
          <w:cantSplit/>
        </w:trPr>
        <w:tc>
          <w:tcPr>
            <w:tcW w:type="dxa" w:w="170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jc w:val="left"/>
            </w:pPr>
            <w:r>
              <w:rPr>
                <w:rFonts w:ascii="Times New Roman" w:cs="Times New Roman" w:eastAsia="Times New Roman" w:hAnsi="Times New Roman"/>
                <w:sz w:val="20"/>
                <w:szCs w:val="20"/>
              </w:rPr>
              <w:t xml:space="preserve">Insert</w:t>
            </w:r>
          </w:p>
        </w:tc>
        <w:tc>
          <w:tcPr>
            <w:tcW w:type="dxa" w:w="150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jc w:val="left"/>
            </w:pPr>
            <w:r>
              <w:rPr>
                <w:rFonts w:ascii="Times New Roman" w:cs="Times New Roman" w:eastAsia="Times New Roman" w:hAnsi="Times New Roman"/>
                <w:sz w:val="20"/>
                <w:szCs w:val="20"/>
              </w:rPr>
              <w:t xml:space="preserve">O(1)</w:t>
            </w:r>
          </w:p>
        </w:tc>
        <w:tc>
          <w:tcPr>
            <w:tcW w:type="dxa" w:w="150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jc w:val="left"/>
            </w:pPr>
            <w:r>
              <w:rPr>
                <w:rFonts w:ascii="Times New Roman" w:cs="Times New Roman" w:eastAsia="Times New Roman" w:hAnsi="Times New Roman"/>
                <w:sz w:val="20"/>
                <w:szCs w:val="20"/>
              </w:rPr>
              <w:t xml:space="preserve">O(n)</w:t>
            </w:r>
          </w:p>
        </w:tc>
        <w:tc>
          <w:tcPr>
            <w:tcW w:type="dxa" w:w="150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jc w:val="left"/>
            </w:pPr>
            <w:r>
              <w:rPr>
                <w:rFonts w:ascii="Times New Roman" w:cs="Times New Roman" w:eastAsia="Times New Roman" w:hAnsi="Times New Roman"/>
                <w:sz w:val="20"/>
                <w:szCs w:val="20"/>
              </w:rPr>
              <w:t xml:space="preserve">O(log n)</w:t>
            </w:r>
          </w:p>
        </w:tc>
        <w:tc>
          <w:tcPr>
            <w:tcW w:type="dxa" w:w="2826"/>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jc w:val="left"/>
            </w:pPr>
            <w:r>
              <w:rPr>
                <w:rFonts w:ascii="Times New Roman" w:cs="Times New Roman" w:eastAsia="Times New Roman" w:hAnsi="Times New Roman"/>
                <w:sz w:val="20"/>
                <w:szCs w:val="20"/>
              </w:rPr>
              <w:t xml:space="preserve">O(log n)</w:t>
            </w:r>
          </w:p>
        </w:tc>
      </w:tr>
      <w:tr>
        <w:trPr>
          <w:cantSplit/>
        </w:trPr>
        <w:tc>
          <w:tcPr>
            <w:tcW w:type="dxa" w:w="170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jc w:val="left"/>
            </w:pPr>
            <w:r>
              <w:rPr>
                <w:rFonts w:ascii="Times New Roman" w:cs="Times New Roman" w:eastAsia="Times New Roman" w:hAnsi="Times New Roman"/>
                <w:sz w:val="20"/>
                <w:szCs w:val="20"/>
              </w:rPr>
              <w:t xml:space="preserve">Peek next</w:t>
            </w:r>
          </w:p>
        </w:tc>
        <w:tc>
          <w:tcPr>
            <w:tcW w:type="dxa" w:w="150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jc w:val="left"/>
            </w:pPr>
            <w:r>
              <w:rPr>
                <w:rFonts w:ascii="Times New Roman" w:cs="Times New Roman" w:eastAsia="Times New Roman" w:hAnsi="Times New Roman"/>
                <w:sz w:val="20"/>
                <w:szCs w:val="20"/>
              </w:rPr>
              <w:t xml:space="preserve">O(n)</w:t>
            </w:r>
          </w:p>
        </w:tc>
        <w:tc>
          <w:tcPr>
            <w:tcW w:type="dxa" w:w="150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jc w:val="left"/>
            </w:pPr>
            <w:r>
              <w:rPr>
                <w:rFonts w:ascii="Times New Roman" w:cs="Times New Roman" w:eastAsia="Times New Roman" w:hAnsi="Times New Roman"/>
                <w:sz w:val="20"/>
                <w:szCs w:val="20"/>
              </w:rPr>
              <w:t xml:space="preserve">O(1)</w:t>
            </w:r>
          </w:p>
        </w:tc>
        <w:tc>
          <w:tcPr>
            <w:tcW w:type="dxa" w:w="150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jc w:val="left"/>
            </w:pPr>
            <w:r>
              <w:rPr>
                <w:rFonts w:ascii="Times New Roman" w:cs="Times New Roman" w:eastAsia="Times New Roman" w:hAnsi="Times New Roman"/>
                <w:sz w:val="20"/>
                <w:szCs w:val="20"/>
              </w:rPr>
              <w:t xml:space="preserve">O(1)</w:t>
            </w:r>
          </w:p>
        </w:tc>
        <w:tc>
          <w:tcPr>
            <w:tcW w:type="dxa" w:w="2826"/>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jc w:val="left"/>
            </w:pPr>
            <w:r>
              <w:rPr>
                <w:rFonts w:ascii="Times New Roman" w:cs="Times New Roman" w:eastAsia="Times New Roman" w:hAnsi="Times New Roman"/>
                <w:sz w:val="20"/>
                <w:szCs w:val="20"/>
              </w:rPr>
              <w:t xml:space="preserve">O(1)</w:t>
            </w:r>
          </w:p>
        </w:tc>
      </w:tr>
      <w:tr>
        <w:trPr>
          <w:cantSplit/>
        </w:trPr>
        <w:tc>
          <w:tcPr>
            <w:tcW w:type="dxa" w:w="170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jc w:val="left"/>
            </w:pPr>
            <w:r>
              <w:rPr>
                <w:rFonts w:ascii="Times New Roman" w:cs="Times New Roman" w:eastAsia="Times New Roman" w:hAnsi="Times New Roman"/>
                <w:sz w:val="20"/>
                <w:szCs w:val="20"/>
              </w:rPr>
              <w:t xml:space="preserve">Extract next</w:t>
            </w:r>
          </w:p>
        </w:tc>
        <w:tc>
          <w:tcPr>
            <w:tcW w:type="dxa" w:w="150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jc w:val="left"/>
            </w:pPr>
            <w:r>
              <w:rPr>
                <w:rFonts w:ascii="Times New Roman" w:cs="Times New Roman" w:eastAsia="Times New Roman" w:hAnsi="Times New Roman"/>
                <w:sz w:val="20"/>
                <w:szCs w:val="20"/>
              </w:rPr>
              <w:t xml:space="preserve">O(n)</w:t>
            </w:r>
          </w:p>
        </w:tc>
        <w:tc>
          <w:tcPr>
            <w:tcW w:type="dxa" w:w="150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jc w:val="left"/>
            </w:pPr>
            <w:r>
              <w:rPr>
                <w:rFonts w:ascii="Times New Roman" w:cs="Times New Roman" w:eastAsia="Times New Roman" w:hAnsi="Times New Roman"/>
                <w:sz w:val="20"/>
                <w:szCs w:val="20"/>
              </w:rPr>
              <w:t xml:space="preserve">O(1)*</w:t>
            </w:r>
          </w:p>
        </w:tc>
        <w:tc>
          <w:tcPr>
            <w:tcW w:type="dxa" w:w="150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jc w:val="left"/>
            </w:pPr>
            <w:r>
              <w:rPr>
                <w:rFonts w:ascii="Times New Roman" w:cs="Times New Roman" w:eastAsia="Times New Roman" w:hAnsi="Times New Roman"/>
                <w:sz w:val="20"/>
                <w:szCs w:val="20"/>
              </w:rPr>
              <w:t xml:space="preserve">O(log n)</w:t>
            </w:r>
          </w:p>
        </w:tc>
        <w:tc>
          <w:tcPr>
            <w:tcW w:type="dxa" w:w="2826"/>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jc w:val="left"/>
            </w:pPr>
            <w:r>
              <w:rPr>
                <w:rFonts w:ascii="Times New Roman" w:cs="Times New Roman" w:eastAsia="Times New Roman" w:hAnsi="Times New Roman"/>
                <w:sz w:val="20"/>
                <w:szCs w:val="20"/>
              </w:rPr>
              <w:t xml:space="preserve">O(log n)</w:t>
            </w:r>
          </w:p>
        </w:tc>
      </w:tr>
      <w:tr>
        <w:trPr>
          <w:cantSplit/>
        </w:trPr>
        <w:tc>
          <w:tcPr>
            <w:tcW w:type="dxa" w:w="170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jc w:val="left"/>
            </w:pPr>
            <w:r>
              <w:rPr>
                <w:rFonts w:ascii="Times New Roman" w:cs="Times New Roman" w:eastAsia="Times New Roman" w:hAnsi="Times New Roman"/>
                <w:sz w:val="20"/>
                <w:szCs w:val="20"/>
              </w:rPr>
              <w:t xml:space="preserve">n inserts and n extracts</w:t>
            </w:r>
          </w:p>
        </w:tc>
        <w:tc>
          <w:tcPr>
            <w:tcW w:type="dxa" w:w="150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jc w:val="left"/>
            </w:pPr>
            <w:r>
              <w:rPr>
                <w:rFonts w:ascii="Times New Roman" w:cs="Times New Roman" w:eastAsia="Times New Roman" w:hAnsi="Times New Roman"/>
                <w:sz w:val="20"/>
                <w:szCs w:val="20"/>
              </w:rPr>
              <w:t xml:space="preserve">O(n²)</w:t>
            </w:r>
          </w:p>
        </w:tc>
        <w:tc>
          <w:tcPr>
            <w:tcW w:type="dxa" w:w="150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jc w:val="left"/>
            </w:pPr>
            <w:r>
              <w:rPr>
                <w:rFonts w:ascii="Times New Roman" w:cs="Times New Roman" w:eastAsia="Times New Roman" w:hAnsi="Times New Roman"/>
                <w:sz w:val="20"/>
                <w:szCs w:val="20"/>
              </w:rPr>
              <w:t xml:space="preserve">O(n²)</w:t>
            </w:r>
          </w:p>
        </w:tc>
        <w:tc>
          <w:tcPr>
            <w:tcW w:type="dxa" w:w="150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jc w:val="left"/>
            </w:pPr>
            <w:r>
              <w:rPr>
                <w:rFonts w:ascii="Times New Roman" w:cs="Times New Roman" w:eastAsia="Times New Roman" w:hAnsi="Times New Roman"/>
                <w:sz w:val="20"/>
                <w:szCs w:val="20"/>
              </w:rPr>
              <w:t xml:space="preserve">O(n log n)</w:t>
            </w:r>
          </w:p>
        </w:tc>
        <w:tc>
          <w:tcPr>
            <w:tcW w:type="dxa" w:w="2826"/>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jc w:val="left"/>
            </w:pPr>
            <w:r>
              <w:rPr>
                <w:rFonts w:ascii="Times New Roman" w:cs="Times New Roman" w:eastAsia="Times New Roman" w:hAnsi="Times New Roman"/>
                <w:sz w:val="20"/>
                <w:szCs w:val="20"/>
              </w:rPr>
              <w:t xml:space="preserve">O(n log n)</w:t>
            </w:r>
          </w:p>
        </w:tc>
      </w:tr>
      <w:tr>
        <w:trPr>
          <w:cantSplit/>
        </w:trPr>
        <w:tc>
          <w:tcPr>
            <w:tcW w:type="dxa" w:w="170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jc w:val="left"/>
            </w:pPr>
            <w:r>
              <w:rPr>
                <w:rFonts w:ascii="Times New Roman" w:cs="Times New Roman" w:eastAsia="Times New Roman" w:hAnsi="Times New Roman"/>
                <w:sz w:val="20"/>
                <w:szCs w:val="20"/>
              </w:rPr>
              <w:t xml:space="preserve">Space</w:t>
            </w:r>
          </w:p>
        </w:tc>
        <w:tc>
          <w:tcPr>
            <w:tcW w:type="dxa" w:w="150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jc w:val="left"/>
            </w:pPr>
            <w:r>
              <w:rPr>
                <w:rFonts w:ascii="Times New Roman" w:cs="Times New Roman" w:eastAsia="Times New Roman" w:hAnsi="Times New Roman"/>
                <w:sz w:val="20"/>
                <w:szCs w:val="20"/>
              </w:rPr>
              <w:t xml:space="preserve">O(n)</w:t>
            </w:r>
          </w:p>
        </w:tc>
        <w:tc>
          <w:tcPr>
            <w:tcW w:type="dxa" w:w="150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jc w:val="left"/>
            </w:pPr>
            <w:r>
              <w:rPr>
                <w:rFonts w:ascii="Times New Roman" w:cs="Times New Roman" w:eastAsia="Times New Roman" w:hAnsi="Times New Roman"/>
                <w:sz w:val="20"/>
                <w:szCs w:val="20"/>
              </w:rPr>
              <w:t xml:space="preserve">O(n)</w:t>
            </w:r>
          </w:p>
        </w:tc>
        <w:tc>
          <w:tcPr>
            <w:tcW w:type="dxa" w:w="1500"/>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jc w:val="left"/>
            </w:pPr>
            <w:r>
              <w:rPr>
                <w:rFonts w:ascii="Times New Roman" w:cs="Times New Roman" w:eastAsia="Times New Roman" w:hAnsi="Times New Roman"/>
                <w:sz w:val="20"/>
                <w:szCs w:val="20"/>
              </w:rPr>
              <w:t xml:space="preserve">O(n)</w:t>
            </w:r>
          </w:p>
        </w:tc>
        <w:tc>
          <w:tcPr>
            <w:tcW w:type="dxa" w:w="2826"/>
            <w:tcBorders>
              <w:top w:val="none" w:color="FFFFFF" w:sz="0"/>
              <w:left w:val="none" w:color="FFFFFF" w:sz="0"/>
              <w:bottom w:val="none" w:color="FFFFFF" w:sz="0"/>
              <w:right w:val="none" w:color="FFFFFF" w:sz="0"/>
            </w:tcBorders>
            <w:tcMar>
              <w:top w:type="dxa" w:w="50"/>
              <w:left w:type="dxa" w:w="80"/>
              <w:bottom w:type="dxa" w:w="50"/>
              <w:right w:type="dxa" w:w="80"/>
            </w:tcMar>
          </w:tcPr>
          <w:p>
            <w:pPr>
              <w:spacing w:line="240"/>
              <w:jc w:val="left"/>
            </w:pPr>
            <w:r>
              <w:rPr>
                <w:rFonts w:ascii="Times New Roman" w:cs="Times New Roman" w:eastAsia="Times New Roman" w:hAnsi="Times New Roman"/>
                <w:sz w:val="20"/>
                <w:szCs w:val="20"/>
              </w:rPr>
              <w:t xml:space="preserve">O(n)</w:t>
            </w:r>
          </w:p>
        </w:tc>
      </w:tr>
      <w:tr>
        <w:trPr>
          <w:cantSplit/>
        </w:trPr>
        <w:tc>
          <w:tcPr>
            <w:tcW w:type="dxa" w:w="1700"/>
            <w:tcBorders>
              <w:top w:val="none" w:color="FFFFFF" w:sz="0"/>
              <w:left w:val="none" w:color="FFFFFF" w:sz="0"/>
              <w:bottom w:val="single" w:color="000000" w:sz="6"/>
              <w:right w:val="none" w:color="FFFFFF" w:sz="0"/>
            </w:tcBorders>
            <w:tcMar>
              <w:top w:type="dxa" w:w="50"/>
              <w:left w:type="dxa" w:w="80"/>
              <w:bottom w:type="dxa" w:w="50"/>
              <w:right w:type="dxa" w:w="80"/>
            </w:tcMar>
          </w:tcPr>
          <w:p>
            <w:pPr>
              <w:spacing w:line="240"/>
              <w:jc w:val="left"/>
            </w:pPr>
            <w:r>
              <w:rPr>
                <w:rFonts w:ascii="Times New Roman" w:cs="Times New Roman" w:eastAsia="Times New Roman" w:hAnsi="Times New Roman"/>
                <w:sz w:val="20"/>
                <w:szCs w:val="20"/>
              </w:rPr>
              <w:t xml:space="preserve">Equal priorities</w:t>
            </w:r>
          </w:p>
        </w:tc>
        <w:tc>
          <w:tcPr>
            <w:tcW w:type="dxa" w:w="1500"/>
            <w:tcBorders>
              <w:top w:val="none" w:color="FFFFFF" w:sz="0"/>
              <w:left w:val="none" w:color="FFFFFF" w:sz="0"/>
              <w:bottom w:val="single" w:color="000000" w:sz="6"/>
              <w:right w:val="none" w:color="FFFFFF" w:sz="0"/>
            </w:tcBorders>
            <w:tcMar>
              <w:top w:type="dxa" w:w="50"/>
              <w:left w:type="dxa" w:w="80"/>
              <w:bottom w:type="dxa" w:w="50"/>
              <w:right w:type="dxa" w:w="80"/>
            </w:tcMar>
          </w:tcPr>
          <w:p>
            <w:pPr>
              <w:spacing w:line="240"/>
              <w:jc w:val="left"/>
            </w:pPr>
            <w:r>
              <w:rPr>
                <w:rFonts w:ascii="Times New Roman" w:cs="Times New Roman" w:eastAsia="Times New Roman" w:hAnsi="Times New Roman"/>
                <w:sz w:val="20"/>
                <w:szCs w:val="20"/>
              </w:rPr>
              <w:t xml:space="preserve">Depends on scan rule</w:t>
            </w:r>
          </w:p>
        </w:tc>
        <w:tc>
          <w:tcPr>
            <w:tcW w:type="dxa" w:w="1500"/>
            <w:tcBorders>
              <w:top w:val="none" w:color="FFFFFF" w:sz="0"/>
              <w:left w:val="none" w:color="FFFFFF" w:sz="0"/>
              <w:bottom w:val="single" w:color="000000" w:sz="6"/>
              <w:right w:val="none" w:color="FFFFFF" w:sz="0"/>
            </w:tcBorders>
            <w:tcMar>
              <w:top w:type="dxa" w:w="50"/>
              <w:left w:type="dxa" w:w="80"/>
              <w:bottom w:type="dxa" w:w="50"/>
              <w:right w:type="dxa" w:w="80"/>
            </w:tcMar>
          </w:tcPr>
          <w:p>
            <w:pPr>
              <w:spacing w:line="240"/>
              <w:jc w:val="left"/>
            </w:pPr>
            <w:r>
              <w:rPr>
                <w:rFonts w:ascii="Times New Roman" w:cs="Times New Roman" w:eastAsia="Times New Roman" w:hAnsi="Times New Roman"/>
                <w:sz w:val="20"/>
                <w:szCs w:val="20"/>
              </w:rPr>
              <w:t xml:space="preserve">Depends on insert rule</w:t>
            </w:r>
          </w:p>
        </w:tc>
        <w:tc>
          <w:tcPr>
            <w:tcW w:type="dxa" w:w="1500"/>
            <w:tcBorders>
              <w:top w:val="none" w:color="FFFFFF" w:sz="0"/>
              <w:left w:val="none" w:color="FFFFFF" w:sz="0"/>
              <w:bottom w:val="single" w:color="000000" w:sz="6"/>
              <w:right w:val="none" w:color="FFFFFF" w:sz="0"/>
            </w:tcBorders>
            <w:tcMar>
              <w:top w:type="dxa" w:w="50"/>
              <w:left w:type="dxa" w:w="80"/>
              <w:bottom w:type="dxa" w:w="50"/>
              <w:right w:type="dxa" w:w="80"/>
            </w:tcMar>
          </w:tcPr>
          <w:p>
            <w:pPr>
              <w:spacing w:line="240"/>
              <w:jc w:val="left"/>
            </w:pPr>
            <w:r>
              <w:rPr>
                <w:rFonts w:ascii="Times New Roman" w:cs="Times New Roman" w:eastAsia="Times New Roman" w:hAnsi="Times New Roman"/>
                <w:sz w:val="20"/>
                <w:szCs w:val="20"/>
              </w:rPr>
              <w:t xml:space="preserve">Not defined</w:t>
            </w:r>
          </w:p>
        </w:tc>
        <w:tc>
          <w:tcPr>
            <w:tcW w:type="dxa" w:w="2826"/>
            <w:tcBorders>
              <w:top w:val="none" w:color="FFFFFF" w:sz="0"/>
              <w:left w:val="none" w:color="FFFFFF" w:sz="0"/>
              <w:bottom w:val="single" w:color="000000" w:sz="6"/>
              <w:right w:val="none" w:color="FFFFFF" w:sz="0"/>
            </w:tcBorders>
            <w:tcMar>
              <w:top w:type="dxa" w:w="50"/>
              <w:left w:type="dxa" w:w="80"/>
              <w:bottom w:type="dxa" w:w="50"/>
              <w:right w:type="dxa" w:w="80"/>
            </w:tcMar>
          </w:tcPr>
          <w:p>
            <w:pPr>
              <w:spacing w:line="240"/>
              <w:jc w:val="left"/>
            </w:pPr>
            <w:r>
              <w:rPr>
                <w:rFonts w:ascii="Times New Roman" w:cs="Times New Roman" w:eastAsia="Times New Roman" w:hAnsi="Times New Roman"/>
                <w:sz w:val="20"/>
                <w:szCs w:val="20"/>
              </w:rPr>
              <w:t xml:space="preserve">FIFO guaranteed</w:t>
            </w:r>
          </w:p>
        </w:tc>
      </w:tr>
    </w:tbl>
    <w:p>
      <w:pPr>
        <w:spacing w:after="120" w:before="60" w:line="252"/>
      </w:pPr>
      <w:r>
        <w:rPr>
          <w:rFonts w:ascii="Times New Roman" w:cs="Times New Roman" w:eastAsia="Times New Roman" w:hAnsi="Times New Roman"/>
          <w:sz w:val="20"/>
          <w:szCs w:val="20"/>
        </w:rPr>
        <w:t xml:space="preserve">Note. *Assumes the list is kept so that the best task is at the end of the array and can be removed in constant time.</w:t>
      </w:r>
    </w:p>
    <w:p>
      <w:pPr>
        <w:spacing w:after="0" w:before="0" w:line="360"/>
        <w:ind w:firstLine="720"/>
        <w:jc w:val="left"/>
      </w:pPr>
      <w:r>
        <w:rPr>
          <w:rFonts w:ascii="Times New Roman" w:cs="Times New Roman" w:eastAsia="Times New Roman" w:hAnsi="Times New Roman"/>
          <w:b/>
          <w:bCs/>
          <w:sz w:val="24"/>
          <w:szCs w:val="24"/>
        </w:rPr>
        <w:t xml:space="preserve">Unsorted list.</w:t>
      </w:r>
      <w:r>
        <w:rPr>
          <w:rFonts w:ascii="Times New Roman" w:cs="Times New Roman" w:eastAsia="Times New Roman" w:hAnsi="Times New Roman"/>
          <w:sz w:val="24"/>
          <w:szCs w:val="24"/>
        </w:rPr>
        <w:t xml:space="preserve"> Inserting appends at the end, which takes O(1). Selecting requires scanning every task to find the best one, which takes O(n). </w:t>
      </w:r>
      <w:r>
        <w:rPr>
          <w:rFonts w:ascii="Times New Roman" w:cs="Times New Roman" w:eastAsia="Times New Roman" w:hAnsi="Times New Roman"/>
          <w:b/>
          <w:bCs/>
          <w:sz w:val="24"/>
          <w:szCs w:val="24"/>
        </w:rPr>
        <w:t xml:space="preserve">Sorted list.</w:t>
      </w:r>
      <w:r>
        <w:rPr>
          <w:rFonts w:ascii="Times New Roman" w:cs="Times New Roman" w:eastAsia="Times New Roman" w:hAnsi="Times New Roman"/>
          <w:sz w:val="24"/>
          <w:szCs w:val="24"/>
        </w:rPr>
        <w:t xml:space="preserve"> Selecting is O(1) because the best task is at a known end, but insertion must find the right place and shift later items, which takes O(n). </w:t>
      </w:r>
      <w:r>
        <w:rPr>
          <w:rFonts w:ascii="Times New Roman" w:cs="Times New Roman" w:eastAsia="Times New Roman" w:hAnsi="Times New Roman"/>
          <w:b/>
          <w:bCs/>
          <w:sz w:val="24"/>
          <w:szCs w:val="24"/>
        </w:rPr>
        <w:t xml:space="preserve">Binary heap.</w:t>
      </w:r>
      <w:r>
        <w:rPr>
          <w:rFonts w:ascii="Times New Roman" w:cs="Times New Roman" w:eastAsia="Times New Roman" w:hAnsi="Times New Roman"/>
          <w:sz w:val="24"/>
          <w:szCs w:val="24"/>
        </w:rPr>
        <w:t xml:space="preserve"> The tree has height about log₂ n, so insertion and removal each move a task along at most one root-to-leaf path, which takes O(log n). Reading the root takes O(1).</w:t>
      </w:r>
    </w:p>
    <w:p>
      <w:pPr>
        <w:spacing w:after="0" w:before="0" w:line="360"/>
        <w:ind w:firstLine="720"/>
        <w:jc w:val="left"/>
      </w:pPr>
      <w:r>
        <w:rPr>
          <w:rFonts w:ascii="Times New Roman" w:cs="Times New Roman" w:eastAsia="Times New Roman" w:hAnsi="Times New Roman"/>
          <w:b/>
          <w:bCs/>
          <w:sz w:val="24"/>
          <w:szCs w:val="24"/>
        </w:rPr>
        <w:t xml:space="preserve">Effect of the FIFO key.</w:t>
      </w:r>
      <w:r>
        <w:rPr>
          <w:rFonts w:ascii="Times New Roman" w:cs="Times New Roman" w:eastAsia="Times New Roman" w:hAnsi="Times New Roman"/>
          <w:sz w:val="24"/>
          <w:szCs w:val="24"/>
        </w:rPr>
        <w:t xml:space="preserve"> Comparing two keys costs a constant amount of work, so using the tuple (priority, arrival number) does not change any of the asymptotic bounds. The counter adds O(1) per insertion and one integer of extra space overall. The space used is O(n) for the heap array, with one stored arrival number per task. For a workload of n tasks the heap approach needs O(n log n) in total, against O(n²) for the two list approaches, which is why heaps are preferred when the queue is large.</w:t>
      </w:r>
    </w:p>
    <w:p>
      <w:pPr>
        <w:keepNext/>
        <w:spacing w:after="0" w:before="120" w:line="360"/>
        <w:jc w:val="center"/>
      </w:pPr>
      <w:r>
        <w:rPr>
          <w:rFonts w:ascii="Times New Roman" w:cs="Times New Roman" w:eastAsia="Times New Roman" w:hAnsi="Times New Roman"/>
          <w:b/>
          <w:bCs/>
          <w:sz w:val="24"/>
          <w:szCs w:val="24"/>
        </w:rPr>
        <w:t xml:space="preserve">11. Result and Conclusion</w:t>
      </w:r>
    </w:p>
    <w:p>
      <w:pPr>
        <w:keepNext/>
        <w:spacing w:after="0" w:before="60" w:line="360"/>
      </w:pPr>
      <w:r>
        <w:rPr>
          <w:rFonts w:ascii="Times New Roman" w:cs="Times New Roman" w:eastAsia="Times New Roman" w:hAnsi="Times New Roman"/>
          <w:b/>
          <w:bCs/>
          <w:sz w:val="24"/>
          <w:szCs w:val="24"/>
        </w:rPr>
        <w:t xml:space="preserve">Results</w:t>
      </w:r>
    </w:p>
    <w:p>
      <w:pPr>
        <w:spacing w:after="0" w:before="0" w:line="360"/>
        <w:ind w:firstLine="720"/>
        <w:jc w:val="left"/>
      </w:pPr>
      <w:r>
        <w:rPr>
          <w:rFonts w:ascii="Times New Roman" w:cs="Times New Roman" w:eastAsia="Times New Roman" w:hAnsi="Times New Roman"/>
          <w:sz w:val="24"/>
          <w:szCs w:val="24"/>
        </w:rPr>
        <w:t xml:space="preserve">The program produced the expected order in every scenario. Highest-priority tasks always ran first, a late priority-1 task moved to the front immediately, and a late priority-2 task waited behind older priority-2 tasks. All six automated tests passed. They cover priority order, FIFO ties, a late high-priority arrival, a late equal-priority arrival, an empty queue, and a randomized check of 200 queues against a sorted reference.</w:t>
      </w:r>
    </w:p>
    <w:p>
      <w:pPr>
        <w:spacing w:after="0" w:before="0" w:line="360"/>
        <w:ind w:firstLine="720"/>
        <w:jc w:val="left"/>
      </w:pPr>
      <w:r>
        <w:rPr>
          <w:rFonts w:ascii="Times New Roman" w:cs="Times New Roman" w:eastAsia="Times New Roman" w:hAnsi="Times New Roman"/>
          <w:sz w:val="24"/>
          <w:szCs w:val="24"/>
        </w:rPr>
        <w:t xml:space="preserve">The comparison experiment used seven tasks, A to G, that all had priority 2 and arrived in that order. With the FIFO key off, the heap returned A, G, F, E, D, C, B, so six of the seven tasks were served out of arrival order. With the FIFO key on, the order was A, B, C, D, E, F, G (Figure 3). This confirms that the tie-break rule is necessary and that it works.</w:t>
      </w:r>
    </w:p>
    <w:p>
      <w:pPr>
        <w:keepNext/>
        <w:spacing w:after="0" w:before="120" w:line="276"/>
      </w:pPr>
      <w:r>
        <w:rPr>
          <w:rFonts w:ascii="Times New Roman" w:cs="Times New Roman" w:eastAsia="Times New Roman" w:hAnsi="Times New Roman"/>
          <w:b/>
          <w:bCs/>
          <w:sz w:val="24"/>
          <w:szCs w:val="24"/>
        </w:rPr>
        <w:t xml:space="preserve">Figure 3</w:t>
      </w:r>
    </w:p>
    <w:p>
      <w:pPr>
        <w:keepNext/>
        <w:spacing w:after="80" w:line="276"/>
      </w:pPr>
      <w:r>
        <w:rPr>
          <w:rFonts w:ascii="Times New Roman" w:cs="Times New Roman" w:eastAsia="Times New Roman" w:hAnsi="Times New Roman"/>
          <w:i/>
          <w:iCs/>
          <w:sz w:val="24"/>
          <w:szCs w:val="24"/>
        </w:rPr>
        <w:t xml:space="preserve">Run Order of Seven Equal-Priority Tasks With and Without the FIFO Key</w:t>
      </w:r>
    </w:p>
    <w:p>
      <w:pPr>
        <w:keepNext/>
        <w:spacing w:after="60"/>
        <w:jc w:val="center"/>
      </w:pPr>
      <w:r>
        <w:drawing>
          <wp:inline distT="0" distB="0" distL="0" distR="0">
            <wp:extent cx="5124450" cy="2124075"/>
            <wp:effectExtent t="0" r="0" b="0" l="0"/>
            <wp:docPr id="1" name="fig3" descr="Run Order of Seven Equal-Priority Tasks With and Without the FIFO Key"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24450" cy="2124075"/>
                    </a:xfrm>
                    <a:prstGeom prst="rect">
                      <a:avLst/>
                    </a:prstGeom>
                  </pic:spPr>
                </pic:pic>
              </a:graphicData>
            </a:graphic>
          </wp:inline>
        </w:drawing>
      </w:r>
    </w:p>
    <w:p>
      <w:pPr>
        <w:spacing w:after="160" w:line="252"/>
      </w:pPr>
      <w:r>
        <w:rPr>
          <w:rFonts w:ascii="Times New Roman" w:cs="Times New Roman" w:eastAsia="Times New Roman" w:hAnsi="Times New Roman"/>
          <w:i/>
          <w:iCs/>
          <w:sz w:val="20"/>
          <w:szCs w:val="20"/>
        </w:rPr>
        <w:t xml:space="preserve">Note. </w:t>
      </w:r>
      <w:r>
        <w:rPr>
          <w:rFonts w:ascii="Times New Roman" w:cs="Times New Roman" w:eastAsia="Times New Roman" w:hAnsi="Times New Roman"/>
          <w:sz w:val="20"/>
          <w:szCs w:val="20"/>
        </w:rPr>
        <w:t xml:space="preserve">An orange outline marks a task that is not in its arrival position.</w:t>
      </w:r>
    </w:p>
    <w:p>
      <w:pPr>
        <w:keepNext/>
        <w:spacing w:after="0" w:before="60" w:line="360"/>
      </w:pPr>
      <w:r>
        <w:rPr>
          <w:rFonts w:ascii="Times New Roman" w:cs="Times New Roman" w:eastAsia="Times New Roman" w:hAnsi="Times New Roman"/>
          <w:b/>
          <w:bCs/>
          <w:sz w:val="24"/>
          <w:szCs w:val="24"/>
        </w:rPr>
        <w:t xml:space="preserve">Limitations</w:t>
      </w:r>
    </w:p>
    <w:p>
      <w:pPr>
        <w:spacing w:after="0" w:before="0" w:line="360"/>
        <w:ind w:firstLine="720"/>
        <w:jc w:val="left"/>
      </w:pPr>
      <w:r>
        <w:rPr>
          <w:rFonts w:ascii="Times New Roman" w:cs="Times New Roman" w:eastAsia="Times New Roman" w:hAnsi="Times New Roman"/>
          <w:sz w:val="24"/>
          <w:szCs w:val="24"/>
        </w:rPr>
        <w:t xml:space="preserve">The scheduler does not preempt a running task, so a new high-priority task waits until the current task is removed. A steady stream of high-priority tasks can also starve low-priority tasks, a known weakness of priority scheduling that is usually reduced by aging, where waiting tasks gradually gain priority (Silberschatz et al., 2018). Neither feature was part of the assignment.</w:t>
      </w:r>
    </w:p>
    <w:p>
      <w:pPr>
        <w:keepNext/>
        <w:spacing w:after="0" w:before="60" w:line="360"/>
      </w:pPr>
      <w:r>
        <w:rPr>
          <w:rFonts w:ascii="Times New Roman" w:cs="Times New Roman" w:eastAsia="Times New Roman" w:hAnsi="Times New Roman"/>
          <w:b/>
          <w:bCs/>
          <w:sz w:val="24"/>
          <w:szCs w:val="24"/>
        </w:rPr>
        <w:t xml:space="preserve">Conclusion</w:t>
      </w:r>
    </w:p>
    <w:p>
      <w:pPr>
        <w:spacing w:after="0" w:before="0" w:line="360"/>
        <w:ind w:firstLine="720"/>
        <w:jc w:val="left"/>
      </w:pPr>
      <w:r>
        <w:rPr>
          <w:rFonts w:ascii="Times New Roman" w:cs="Times New Roman" w:eastAsia="Times New Roman" w:hAnsi="Times New Roman"/>
          <w:sz w:val="24"/>
          <w:szCs w:val="24"/>
        </w:rPr>
        <w:t xml:space="preserve">Priority scheduling needs a tie rule to be fully predictable. Adding an arrival number to the priority gives a strict first-come, first-served order within each priority level, costs only constant extra work, and keeps the O(log n) running time of the binary heap. The implementation, charts, and tests show that the approach meets all requirements of the assignment. Together with the unsorted list and sorted list approaches developed by the team, it shows why a heap with a deterministic tie-break is the most practical choice for a scheduler that handles many tasks.</w:t>
      </w:r>
    </w:p>
    <w:p>
      <w:r>
        <w:br w:type="page"/>
      </w:r>
    </w:p>
    <w:p>
      <w:pPr>
        <w:keepNext/>
        <w:spacing w:after="0" w:before="120" w:line="360"/>
        <w:jc w:val="center"/>
      </w:pPr>
      <w:r>
        <w:rPr>
          <w:rFonts w:ascii="Times New Roman" w:cs="Times New Roman" w:eastAsia="Times New Roman" w:hAnsi="Times New Roman"/>
          <w:b/>
          <w:bCs/>
          <w:sz w:val="24"/>
          <w:szCs w:val="24"/>
        </w:rPr>
        <w:t xml:space="preserve">References</w:t>
      </w:r>
    </w:p>
    <w:p>
      <w:pPr>
        <w:spacing w:after="0" w:line="360"/>
        <w:ind w:left="720" w:hanging="720"/>
      </w:pPr>
      <w:r>
        <w:rPr>
          <w:rFonts w:ascii="Times New Roman" w:cs="Times New Roman" w:eastAsia="Times New Roman" w:hAnsi="Times New Roman"/>
          <w:sz w:val="24"/>
          <w:szCs w:val="24"/>
        </w:rPr>
        <w:t xml:space="preserve">Cormen, T. H., Leiserson, C. E., Rivest, R. L., &amp; Stein, C. (2022). </w:t>
      </w:r>
      <w:r>
        <w:rPr>
          <w:rFonts w:ascii="Times New Roman" w:cs="Times New Roman" w:eastAsia="Times New Roman" w:hAnsi="Times New Roman"/>
          <w:i/>
          <w:iCs/>
          <w:sz w:val="24"/>
          <w:szCs w:val="24"/>
        </w:rPr>
        <w:t xml:space="preserve">Introduction to algorithms</w:t>
      </w:r>
      <w:r>
        <w:rPr>
          <w:rFonts w:ascii="Times New Roman" w:cs="Times New Roman" w:eastAsia="Times New Roman" w:hAnsi="Times New Roman"/>
          <w:sz w:val="24"/>
          <w:szCs w:val="24"/>
        </w:rPr>
        <w:t xml:space="preserve"> (4th ed.). MIT Press.</w:t>
      </w:r>
    </w:p>
    <w:p>
      <w:pPr>
        <w:spacing w:after="0" w:line="360"/>
        <w:ind w:left="720" w:hanging="720"/>
      </w:pPr>
      <w:r>
        <w:rPr>
          <w:rFonts w:ascii="Times New Roman" w:cs="Times New Roman" w:eastAsia="Times New Roman" w:hAnsi="Times New Roman"/>
          <w:sz w:val="24"/>
          <w:szCs w:val="24"/>
        </w:rPr>
        <w:t xml:space="preserve">Goodrich, M. T., Tamassia, R., &amp; Goldwasser, M. H. (2013). </w:t>
      </w:r>
      <w:r>
        <w:rPr>
          <w:rFonts w:ascii="Times New Roman" w:cs="Times New Roman" w:eastAsia="Times New Roman" w:hAnsi="Times New Roman"/>
          <w:i/>
          <w:iCs/>
          <w:sz w:val="24"/>
          <w:szCs w:val="24"/>
        </w:rPr>
        <w:t xml:space="preserve">Data structures and algorithms in Python</w:t>
      </w:r>
      <w:r>
        <w:rPr>
          <w:rFonts w:ascii="Times New Roman" w:cs="Times New Roman" w:eastAsia="Times New Roman" w:hAnsi="Times New Roman"/>
          <w:sz w:val="24"/>
          <w:szCs w:val="24"/>
        </w:rPr>
        <w:t xml:space="preserve">. Wiley.</w:t>
      </w:r>
    </w:p>
    <w:p>
      <w:pPr>
        <w:spacing w:after="0" w:line="360"/>
        <w:ind w:left="720" w:hanging="720"/>
      </w:pPr>
      <w:r>
        <w:rPr>
          <w:rFonts w:ascii="Times New Roman" w:cs="Times New Roman" w:eastAsia="Times New Roman" w:hAnsi="Times New Roman"/>
          <w:sz w:val="24"/>
          <w:szCs w:val="24"/>
        </w:rPr>
        <w:t xml:space="preserve">Knuth, D. E. (1998). </w:t>
      </w:r>
      <w:r>
        <w:rPr>
          <w:rFonts w:ascii="Times New Roman" w:cs="Times New Roman" w:eastAsia="Times New Roman" w:hAnsi="Times New Roman"/>
          <w:i/>
          <w:iCs/>
          <w:sz w:val="24"/>
          <w:szCs w:val="24"/>
        </w:rPr>
        <w:t xml:space="preserve">The art of computer programming: Vol. 3. Sorting and searching</w:t>
      </w:r>
      <w:r>
        <w:rPr>
          <w:rFonts w:ascii="Times New Roman" w:cs="Times New Roman" w:eastAsia="Times New Roman" w:hAnsi="Times New Roman"/>
          <w:sz w:val="24"/>
          <w:szCs w:val="24"/>
        </w:rPr>
        <w:t xml:space="preserve"> (2nd ed.). Addison-Wesley.</w:t>
      </w:r>
    </w:p>
    <w:p>
      <w:pPr>
        <w:spacing w:after="0" w:line="360"/>
        <w:ind w:left="720" w:hanging="720"/>
      </w:pPr>
      <w:r>
        <w:rPr>
          <w:rFonts w:ascii="Times New Roman" w:cs="Times New Roman" w:eastAsia="Times New Roman" w:hAnsi="Times New Roman"/>
          <w:sz w:val="24"/>
          <w:szCs w:val="24"/>
        </w:rPr>
        <w:t xml:space="preserve">Liu, C. L., &amp; Layland, J. W. (1973). Scheduling algorithms for multiprogramming in a hard-real-time environment. </w:t>
      </w:r>
      <w:r>
        <w:rPr>
          <w:rFonts w:ascii="Times New Roman" w:cs="Times New Roman" w:eastAsia="Times New Roman" w:hAnsi="Times New Roman"/>
          <w:i/>
          <w:iCs/>
          <w:sz w:val="24"/>
          <w:szCs w:val="24"/>
        </w:rPr>
        <w:t xml:space="preserve">Journal of the ACM, 20</w:t>
      </w:r>
      <w:r>
        <w:rPr>
          <w:rFonts w:ascii="Times New Roman" w:cs="Times New Roman" w:eastAsia="Times New Roman" w:hAnsi="Times New Roman"/>
          <w:sz w:val="24"/>
          <w:szCs w:val="24"/>
        </w:rPr>
        <w:t xml:space="preserve">(1), 46–61. https://doi.org/10.1145/321738.321743</w:t>
      </w:r>
    </w:p>
    <w:p>
      <w:pPr>
        <w:spacing w:after="0" w:line="360"/>
        <w:ind w:left="720" w:hanging="720"/>
      </w:pPr>
      <w:r>
        <w:rPr>
          <w:rFonts w:ascii="Times New Roman" w:cs="Times New Roman" w:eastAsia="Times New Roman" w:hAnsi="Times New Roman"/>
          <w:sz w:val="24"/>
          <w:szCs w:val="24"/>
        </w:rPr>
        <w:t xml:space="preserve">Python Software Foundation. (n.d.). </w:t>
      </w:r>
      <w:r>
        <w:rPr>
          <w:rFonts w:ascii="Times New Roman" w:cs="Times New Roman" w:eastAsia="Times New Roman" w:hAnsi="Times New Roman"/>
          <w:i/>
          <w:iCs/>
          <w:sz w:val="24"/>
          <w:szCs w:val="24"/>
        </w:rPr>
        <w:t xml:space="preserve">heapq: Heap queue algorithm</w:t>
      </w:r>
      <w:r>
        <w:rPr>
          <w:rFonts w:ascii="Times New Roman" w:cs="Times New Roman" w:eastAsia="Times New Roman" w:hAnsi="Times New Roman"/>
          <w:sz w:val="24"/>
          <w:szCs w:val="24"/>
        </w:rPr>
        <w:t xml:space="preserve">. In </w:t>
      </w:r>
      <w:r>
        <w:rPr>
          <w:rFonts w:ascii="Times New Roman" w:cs="Times New Roman" w:eastAsia="Times New Roman" w:hAnsi="Times New Roman"/>
          <w:i/>
          <w:iCs/>
          <w:sz w:val="24"/>
          <w:szCs w:val="24"/>
        </w:rPr>
        <w:t xml:space="preserve">Python 3 documentation</w:t>
      </w:r>
      <w:r>
        <w:rPr>
          <w:rFonts w:ascii="Times New Roman" w:cs="Times New Roman" w:eastAsia="Times New Roman" w:hAnsi="Times New Roman"/>
          <w:sz w:val="24"/>
          <w:szCs w:val="24"/>
        </w:rPr>
        <w:t xml:space="preserve">. https://docs.python.org/3/library/heapq.html</w:t>
      </w:r>
    </w:p>
    <w:p>
      <w:pPr>
        <w:spacing w:after="0" w:line="360"/>
        <w:ind w:left="720" w:hanging="720"/>
      </w:pPr>
      <w:r>
        <w:rPr>
          <w:rFonts w:ascii="Times New Roman" w:cs="Times New Roman" w:eastAsia="Times New Roman" w:hAnsi="Times New Roman"/>
          <w:sz w:val="24"/>
          <w:szCs w:val="24"/>
        </w:rPr>
        <w:t xml:space="preserve">Sedgewick, R., &amp; Wayne, K. (2011). </w:t>
      </w:r>
      <w:r>
        <w:rPr>
          <w:rFonts w:ascii="Times New Roman" w:cs="Times New Roman" w:eastAsia="Times New Roman" w:hAnsi="Times New Roman"/>
          <w:i/>
          <w:iCs/>
          <w:sz w:val="24"/>
          <w:szCs w:val="24"/>
        </w:rPr>
        <w:t xml:space="preserve">Algorithms</w:t>
      </w:r>
      <w:r>
        <w:rPr>
          <w:rFonts w:ascii="Times New Roman" w:cs="Times New Roman" w:eastAsia="Times New Roman" w:hAnsi="Times New Roman"/>
          <w:sz w:val="24"/>
          <w:szCs w:val="24"/>
        </w:rPr>
        <w:t xml:space="preserve"> (4th ed.). Addison-Wesley.</w:t>
      </w:r>
    </w:p>
    <w:p>
      <w:pPr>
        <w:spacing w:after="0" w:line="360"/>
        <w:ind w:left="720" w:hanging="720"/>
      </w:pPr>
      <w:r>
        <w:rPr>
          <w:rFonts w:ascii="Times New Roman" w:cs="Times New Roman" w:eastAsia="Times New Roman" w:hAnsi="Times New Roman"/>
          <w:sz w:val="24"/>
          <w:szCs w:val="24"/>
        </w:rPr>
        <w:t xml:space="preserve">Silberschatz, A., Galvin, P. B., &amp; Gagne, G. (2018). </w:t>
      </w:r>
      <w:r>
        <w:rPr>
          <w:rFonts w:ascii="Times New Roman" w:cs="Times New Roman" w:eastAsia="Times New Roman" w:hAnsi="Times New Roman"/>
          <w:i/>
          <w:iCs/>
          <w:sz w:val="24"/>
          <w:szCs w:val="24"/>
        </w:rPr>
        <w:t xml:space="preserve">Operating system concepts</w:t>
      </w:r>
      <w:r>
        <w:rPr>
          <w:rFonts w:ascii="Times New Roman" w:cs="Times New Roman" w:eastAsia="Times New Roman" w:hAnsi="Times New Roman"/>
          <w:sz w:val="24"/>
          <w:szCs w:val="24"/>
        </w:rPr>
        <w:t xml:space="preserve"> (10th ed.). Wiley.</w:t>
      </w:r>
    </w:p>
    <w:p>
      <w:pPr>
        <w:spacing w:after="0" w:line="360"/>
        <w:ind w:left="720" w:hanging="720"/>
      </w:pPr>
      <w:r>
        <w:rPr>
          <w:rFonts w:ascii="Times New Roman" w:cs="Times New Roman" w:eastAsia="Times New Roman" w:hAnsi="Times New Roman"/>
          <w:sz w:val="24"/>
          <w:szCs w:val="24"/>
        </w:rPr>
        <w:t xml:space="preserve">Tanenbaum, A. S., &amp; Bos, H. (2015). </w:t>
      </w:r>
      <w:r>
        <w:rPr>
          <w:rFonts w:ascii="Times New Roman" w:cs="Times New Roman" w:eastAsia="Times New Roman" w:hAnsi="Times New Roman"/>
          <w:i/>
          <w:iCs/>
          <w:sz w:val="24"/>
          <w:szCs w:val="24"/>
        </w:rPr>
        <w:t xml:space="preserve">Modern operating systems</w:t>
      </w:r>
      <w:r>
        <w:rPr>
          <w:rFonts w:ascii="Times New Roman" w:cs="Times New Roman" w:eastAsia="Times New Roman" w:hAnsi="Times New Roman"/>
          <w:sz w:val="24"/>
          <w:szCs w:val="24"/>
        </w:rPr>
        <w:t xml:space="preserve"> (4th ed.). Pearson.</w:t>
      </w:r>
    </w:p>
    <w:p>
      <w:pPr>
        <w:spacing w:after="0" w:line="360"/>
        <w:ind w:left="720" w:hanging="720"/>
      </w:pPr>
      <w:r>
        <w:rPr>
          <w:rFonts w:ascii="Times New Roman" w:cs="Times New Roman" w:eastAsia="Times New Roman" w:hAnsi="Times New Roman"/>
          <w:sz w:val="24"/>
          <w:szCs w:val="24"/>
        </w:rPr>
        <w:t xml:space="preserve">Williams, J. W. J. (1964). Algorithm 232: Heapsort. </w:t>
      </w:r>
      <w:r>
        <w:rPr>
          <w:rFonts w:ascii="Times New Roman" w:cs="Times New Roman" w:eastAsia="Times New Roman" w:hAnsi="Times New Roman"/>
          <w:i/>
          <w:iCs/>
          <w:sz w:val="24"/>
          <w:szCs w:val="24"/>
        </w:rPr>
        <w:t xml:space="preserve">Communications of the ACM, 7</w:t>
      </w:r>
      <w:r>
        <w:rPr>
          <w:rFonts w:ascii="Times New Roman" w:cs="Times New Roman" w:eastAsia="Times New Roman" w:hAnsi="Times New Roman"/>
          <w:sz w:val="24"/>
          <w:szCs w:val="24"/>
        </w:rPr>
        <w:t xml:space="preserve">(6), 347–348. https://doi.org/10.1145/512274.512284</w:t>
      </w:r>
    </w:p>
    <w:sectPr>
      <w:head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sz w:val="24"/>
        <w:szCs w:val="24"/>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image" Target="media/4a0fcbf62a17118ae8114e0d1d6c7b6e687fb71c.png"/><Relationship Id="rId9" Type="http://schemas.openxmlformats.org/officeDocument/2006/relationships/image" Target="media/93a2f73c5f3c6499d0f9058d053b5eaccad41c45.png"/><Relationship Id="rId10" Type="http://schemas.openxmlformats.org/officeDocument/2006/relationships/image" Target="media/f8207eccae9ec824c9326f330745171a6feccde0.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Priority-Based Task Scheduling: FIFO Tie-Breaking Approach</dc:title>
  <dc:creator>Student</dc:creator>
  <cp:lastModifiedBy>Un-named</cp:lastModifiedBy>
  <cp:revision>1</cp:revision>
  <dcterms:created xsi:type="dcterms:W3CDTF">2026-10-18T09:14:57.342Z</dcterms:created>
  <dcterms:modified xsi:type="dcterms:W3CDTF">2026-10-18T09:14:57.342Z</dcterms:modified>
</cp:coreProperties>
</file>

<file path=docProps/custom.xml><?xml version="1.0" encoding="utf-8"?>
<Properties xmlns="http://schemas.openxmlformats.org/officeDocument/2006/custom-properties" xmlns:vt="http://schemas.openxmlformats.org/officeDocument/2006/docPropsVTypes"/>
</file>