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22991" w14:textId="77777777" w:rsidR="00BC2883" w:rsidRDefault="00BC2883">
      <w:proofErr w:type="spellStart"/>
      <w:r>
        <w:t>Kindergarden</w:t>
      </w:r>
      <w:proofErr w:type="spellEnd"/>
      <w:r>
        <w:t>:</w:t>
      </w:r>
    </w:p>
    <w:p w14:paraId="2BE1686F" w14:textId="77777777" w:rsidR="00BC2883" w:rsidRDefault="00BC2883">
      <w:r>
        <w:tab/>
      </w:r>
    </w:p>
    <w:p w14:paraId="01702C1E" w14:textId="77777777" w:rsidR="00BC2883" w:rsidRDefault="00BC2883">
      <w:r>
        <w:tab/>
        <w:t>Writing Standards:</w:t>
      </w:r>
    </w:p>
    <w:p w14:paraId="47591A71" w14:textId="77777777" w:rsidR="00BC2883" w:rsidRDefault="00BC2883" w:rsidP="00BC2883">
      <w:pPr>
        <w:ind w:left="720" w:firstLine="720"/>
      </w:pPr>
      <w:r>
        <w:t>Text Types and Purposes:</w:t>
      </w:r>
    </w:p>
    <w:p w14:paraId="40584CF3" w14:textId="77777777" w:rsidR="00BC2883" w:rsidRDefault="00BC2883"/>
    <w:p w14:paraId="168CDACD" w14:textId="77777777" w:rsidR="00BC2883" w:rsidRPr="00BC2883" w:rsidRDefault="00BC2883" w:rsidP="00BC2883">
      <w:pPr>
        <w:pStyle w:val="ListParagraph"/>
        <w:numPr>
          <w:ilvl w:val="0"/>
          <w:numId w:val="1"/>
        </w:numPr>
        <w:rPr>
          <w:rFonts w:ascii="Times" w:eastAsia="Times New Roman" w:hAnsi="Times" w:cs="Times New Roman"/>
          <w:sz w:val="20"/>
          <w:szCs w:val="20"/>
        </w:rPr>
      </w:pPr>
      <w:r w:rsidRPr="00BC2883">
        <w:rPr>
          <w:rFonts w:ascii="Times" w:eastAsia="Times New Roman" w:hAnsi="Times" w:cs="Times New Roman"/>
          <w:sz w:val="20"/>
          <w:szCs w:val="20"/>
        </w:rPr>
        <w:t>Use a combination of drawing, dictating, and writing to compose opinion pieces in which they tell a reader the topic or the name of the book they are writing about and state an opinion or preference about the topic or book (e.g., My favorite book is . . .).</w:t>
      </w:r>
    </w:p>
    <w:p w14:paraId="34B299C1" w14:textId="77777777" w:rsidR="00BC2883" w:rsidRDefault="00BC2883" w:rsidP="00BC2883">
      <w:pPr>
        <w:pStyle w:val="ListParagraph"/>
        <w:numPr>
          <w:ilvl w:val="0"/>
          <w:numId w:val="1"/>
        </w:numPr>
        <w:rPr>
          <w:rFonts w:ascii="Times" w:eastAsia="Times New Roman" w:hAnsi="Times" w:cs="Times New Roman"/>
          <w:sz w:val="20"/>
          <w:szCs w:val="20"/>
        </w:rPr>
      </w:pPr>
      <w:r w:rsidRPr="00BC2883">
        <w:rPr>
          <w:rFonts w:ascii="Times" w:eastAsia="Times New Roman" w:hAnsi="Times" w:cs="Times New Roman"/>
          <w:sz w:val="20"/>
          <w:szCs w:val="20"/>
        </w:rPr>
        <w:t>Use a combination of drawing, dictating, and writing to compose informative/explanatory texts in which they name what they are writing about and supply some information about the top</w:t>
      </w:r>
      <w:r>
        <w:rPr>
          <w:rFonts w:ascii="Times" w:eastAsia="Times New Roman" w:hAnsi="Times" w:cs="Times New Roman"/>
          <w:sz w:val="20"/>
          <w:szCs w:val="20"/>
        </w:rPr>
        <w:t>ic</w:t>
      </w:r>
    </w:p>
    <w:p w14:paraId="42C14C31" w14:textId="77777777" w:rsidR="00BC2883" w:rsidRDefault="00BC2883" w:rsidP="00BC2883">
      <w:pPr>
        <w:pStyle w:val="ListParagraph"/>
        <w:numPr>
          <w:ilvl w:val="0"/>
          <w:numId w:val="1"/>
        </w:numPr>
        <w:rPr>
          <w:rFonts w:ascii="Times" w:eastAsia="Times New Roman" w:hAnsi="Times" w:cs="Times New Roman"/>
          <w:sz w:val="20"/>
          <w:szCs w:val="20"/>
        </w:rPr>
      </w:pPr>
      <w:r w:rsidRPr="00BC2883">
        <w:rPr>
          <w:rFonts w:ascii="Times" w:eastAsia="Times New Roman" w:hAnsi="Times" w:cs="Times New Roman"/>
          <w:sz w:val="20"/>
          <w:szCs w:val="20"/>
        </w:rPr>
        <w:t>Use a combination of drawing, dictating, and writing to narrate a single event or several loosely linked events, tell about the events in the order in which they occurred, and provide a reaction to what happened.</w:t>
      </w:r>
    </w:p>
    <w:p w14:paraId="0C94CDCB" w14:textId="77777777" w:rsidR="00BC2883" w:rsidRPr="00BC2883" w:rsidRDefault="00BC2883" w:rsidP="00BC2883">
      <w:pPr>
        <w:ind w:left="1440"/>
        <w:rPr>
          <w:rFonts w:ascii="Times" w:eastAsia="Times New Roman" w:hAnsi="Times" w:cs="Times New Roman"/>
          <w:sz w:val="20"/>
          <w:szCs w:val="20"/>
        </w:rPr>
      </w:pPr>
    </w:p>
    <w:p w14:paraId="43A79DFE" w14:textId="77777777" w:rsidR="00BC2883" w:rsidRPr="00BC2883" w:rsidRDefault="00BC2883" w:rsidP="00BC2883">
      <w:pPr>
        <w:ind w:left="1440"/>
        <w:rPr>
          <w:rFonts w:ascii="Times" w:eastAsia="Times New Roman" w:hAnsi="Times" w:cs="Times New Roman"/>
        </w:rPr>
      </w:pPr>
      <w:r w:rsidRPr="00BC2883">
        <w:rPr>
          <w:rFonts w:ascii="Times" w:eastAsia="Times New Roman" w:hAnsi="Times" w:cs="Times New Roman"/>
        </w:rPr>
        <w:t xml:space="preserve">Production and </w:t>
      </w:r>
      <w:proofErr w:type="spellStart"/>
      <w:r w:rsidRPr="00BC2883">
        <w:rPr>
          <w:rFonts w:ascii="Times" w:eastAsia="Times New Roman" w:hAnsi="Times" w:cs="Times New Roman"/>
        </w:rPr>
        <w:t>Distrubtion</w:t>
      </w:r>
      <w:proofErr w:type="spellEnd"/>
      <w:r w:rsidRPr="00BC2883">
        <w:rPr>
          <w:rFonts w:ascii="Times" w:eastAsia="Times New Roman" w:hAnsi="Times" w:cs="Times New Roman"/>
        </w:rPr>
        <w:t xml:space="preserve"> of writing:</w:t>
      </w:r>
    </w:p>
    <w:p w14:paraId="1064EA6D" w14:textId="77777777" w:rsidR="00BC2883" w:rsidRDefault="00BC2883" w:rsidP="00BC2883">
      <w:pPr>
        <w:ind w:left="1440"/>
        <w:rPr>
          <w:rFonts w:ascii="Times" w:eastAsia="Times New Roman" w:hAnsi="Times" w:cs="Times New Roman"/>
          <w:sz w:val="20"/>
          <w:szCs w:val="20"/>
        </w:rPr>
      </w:pPr>
    </w:p>
    <w:p w14:paraId="0A820036" w14:textId="77777777" w:rsidR="00BC2883" w:rsidRPr="00BC2883" w:rsidRDefault="00BC2883" w:rsidP="00BC2883">
      <w:pPr>
        <w:pStyle w:val="ListParagraph"/>
        <w:numPr>
          <w:ilvl w:val="0"/>
          <w:numId w:val="2"/>
        </w:numPr>
        <w:rPr>
          <w:rFonts w:ascii="Times" w:eastAsia="Times New Roman" w:hAnsi="Times" w:cs="Times New Roman"/>
          <w:sz w:val="20"/>
          <w:szCs w:val="20"/>
        </w:rPr>
      </w:pPr>
      <w:r w:rsidRPr="00BC2883">
        <w:rPr>
          <w:rFonts w:ascii="Times" w:eastAsia="Times New Roman" w:hAnsi="Times" w:cs="Times New Roman"/>
          <w:sz w:val="20"/>
          <w:szCs w:val="20"/>
        </w:rPr>
        <w:t xml:space="preserve">With guidance and support from adults, respond to questions and suggestions </w:t>
      </w:r>
      <w:proofErr w:type="gramStart"/>
      <w:r w:rsidRPr="00BC2883">
        <w:rPr>
          <w:rFonts w:ascii="Times" w:eastAsia="Times New Roman" w:hAnsi="Times" w:cs="Times New Roman"/>
          <w:sz w:val="20"/>
          <w:szCs w:val="20"/>
        </w:rPr>
        <w:t>from  peers</w:t>
      </w:r>
      <w:proofErr w:type="gramEnd"/>
      <w:r w:rsidRPr="00BC2883">
        <w:rPr>
          <w:rFonts w:ascii="Times" w:eastAsia="Times New Roman" w:hAnsi="Times" w:cs="Times New Roman"/>
          <w:sz w:val="20"/>
          <w:szCs w:val="20"/>
        </w:rPr>
        <w:t xml:space="preserve"> and add details to strengthen writing as needed.</w:t>
      </w:r>
    </w:p>
    <w:p w14:paraId="384EDC54" w14:textId="77777777" w:rsidR="00BC2883" w:rsidRPr="00BC2883" w:rsidRDefault="00BC2883" w:rsidP="00BC2883">
      <w:pPr>
        <w:pStyle w:val="ListParagraph"/>
        <w:numPr>
          <w:ilvl w:val="0"/>
          <w:numId w:val="2"/>
        </w:numPr>
        <w:rPr>
          <w:rFonts w:ascii="Times" w:eastAsia="Times New Roman" w:hAnsi="Times" w:cs="Times New Roman"/>
          <w:sz w:val="20"/>
          <w:szCs w:val="20"/>
        </w:rPr>
      </w:pPr>
      <w:r w:rsidRPr="00BC2883">
        <w:rPr>
          <w:rFonts w:ascii="Times" w:eastAsia="Times New Roman" w:hAnsi="Times" w:cs="Times New Roman"/>
          <w:sz w:val="20"/>
          <w:szCs w:val="20"/>
        </w:rPr>
        <w:t>With guidance and support from adults, explore a variety of digital tools to produce and publish writing, including in collaboration with peers.</w:t>
      </w:r>
    </w:p>
    <w:p w14:paraId="44674BA5" w14:textId="77777777" w:rsidR="00BC2883" w:rsidRDefault="00BC2883" w:rsidP="00BC2883">
      <w:pPr>
        <w:ind w:left="1440"/>
        <w:rPr>
          <w:rFonts w:ascii="Times" w:eastAsia="Times New Roman" w:hAnsi="Times" w:cs="Times New Roman"/>
          <w:sz w:val="20"/>
          <w:szCs w:val="20"/>
        </w:rPr>
      </w:pPr>
      <w:r>
        <w:rPr>
          <w:rFonts w:ascii="Times" w:eastAsia="Times New Roman" w:hAnsi="Times" w:cs="Times New Roman"/>
          <w:sz w:val="20"/>
          <w:szCs w:val="20"/>
        </w:rPr>
        <w:t>Research to build and present knowledge:</w:t>
      </w:r>
    </w:p>
    <w:p w14:paraId="49CDDD92" w14:textId="77777777" w:rsidR="00BC2883" w:rsidRDefault="00BC2883" w:rsidP="00BC2883">
      <w:pPr>
        <w:ind w:left="1440"/>
        <w:rPr>
          <w:rFonts w:ascii="Times" w:eastAsia="Times New Roman" w:hAnsi="Times" w:cs="Times New Roman"/>
          <w:sz w:val="20"/>
          <w:szCs w:val="20"/>
        </w:rPr>
      </w:pPr>
    </w:p>
    <w:p w14:paraId="79BA01B4" w14:textId="77777777" w:rsidR="00BC2883" w:rsidRPr="00BC2883" w:rsidRDefault="00BC2883" w:rsidP="00BC2883">
      <w:pPr>
        <w:pStyle w:val="ListParagraph"/>
        <w:numPr>
          <w:ilvl w:val="0"/>
          <w:numId w:val="3"/>
        </w:numPr>
        <w:rPr>
          <w:rFonts w:ascii="Times" w:eastAsia="Times New Roman" w:hAnsi="Times" w:cs="Times New Roman"/>
          <w:sz w:val="20"/>
          <w:szCs w:val="20"/>
        </w:rPr>
      </w:pPr>
      <w:r w:rsidRPr="00BC2883">
        <w:rPr>
          <w:rFonts w:ascii="Times" w:eastAsia="Times New Roman" w:hAnsi="Times" w:cs="Times New Roman"/>
          <w:sz w:val="20"/>
          <w:szCs w:val="20"/>
        </w:rPr>
        <w:t>Participate in shared research and writing projects (e.g., explore a number of books by a favorite author and express opinions about them).</w:t>
      </w:r>
    </w:p>
    <w:p w14:paraId="6FE04428" w14:textId="77777777" w:rsidR="00BC2883" w:rsidRPr="00BC2883" w:rsidRDefault="00BC2883" w:rsidP="00BC2883">
      <w:pPr>
        <w:pStyle w:val="ListParagraph"/>
        <w:numPr>
          <w:ilvl w:val="0"/>
          <w:numId w:val="3"/>
        </w:numPr>
        <w:rPr>
          <w:rFonts w:ascii="Times" w:eastAsia="Times New Roman" w:hAnsi="Times" w:cs="Times New Roman"/>
          <w:sz w:val="20"/>
          <w:szCs w:val="20"/>
        </w:rPr>
      </w:pPr>
      <w:r w:rsidRPr="00BC2883">
        <w:rPr>
          <w:rFonts w:ascii="Times" w:eastAsia="Times New Roman" w:hAnsi="Times" w:cs="Times New Roman"/>
          <w:sz w:val="20"/>
          <w:szCs w:val="20"/>
        </w:rPr>
        <w:t>With guidance and support from adults, recall information from experiences or gather information from provided sources to answer a question.</w:t>
      </w:r>
    </w:p>
    <w:p w14:paraId="09A3B6C9" w14:textId="77777777" w:rsidR="00BC2883" w:rsidRDefault="00BC2883" w:rsidP="00BC2883">
      <w:pPr>
        <w:ind w:left="720"/>
        <w:rPr>
          <w:rFonts w:ascii="Times" w:eastAsia="Times New Roman" w:hAnsi="Times" w:cs="Times New Roman"/>
          <w:sz w:val="20"/>
          <w:szCs w:val="20"/>
        </w:rPr>
      </w:pPr>
      <w:r>
        <w:rPr>
          <w:rFonts w:ascii="Times" w:eastAsia="Times New Roman" w:hAnsi="Times" w:cs="Times New Roman"/>
          <w:sz w:val="20"/>
          <w:szCs w:val="20"/>
        </w:rPr>
        <w:t>Language:</w:t>
      </w:r>
    </w:p>
    <w:p w14:paraId="68A7E10F" w14:textId="77777777" w:rsidR="00BC2883" w:rsidRPr="00BC2883" w:rsidRDefault="00BC2883" w:rsidP="00BC2883">
      <w:pPr>
        <w:pStyle w:val="ListParagraph"/>
        <w:numPr>
          <w:ilvl w:val="0"/>
          <w:numId w:val="4"/>
        </w:numPr>
        <w:rPr>
          <w:rFonts w:ascii="Times" w:eastAsia="Times New Roman" w:hAnsi="Times" w:cs="Times New Roman"/>
          <w:sz w:val="20"/>
          <w:szCs w:val="20"/>
        </w:rPr>
      </w:pPr>
      <w:r w:rsidRPr="00BC2883">
        <w:rPr>
          <w:rFonts w:ascii="Times" w:eastAsia="Times New Roman" w:hAnsi="Times" w:cs="Times New Roman"/>
          <w:sz w:val="20"/>
          <w:szCs w:val="20"/>
        </w:rPr>
        <w:t xml:space="preserve">Demonstrate command of the conventions of </w:t>
      </w:r>
      <w:proofErr w:type="gramStart"/>
      <w:r w:rsidRPr="00BC2883">
        <w:rPr>
          <w:rFonts w:ascii="Times" w:eastAsia="Times New Roman" w:hAnsi="Times" w:cs="Times New Roman"/>
          <w:sz w:val="20"/>
          <w:szCs w:val="20"/>
        </w:rPr>
        <w:t>standard</w:t>
      </w:r>
      <w:proofErr w:type="gramEnd"/>
      <w:r w:rsidRPr="00BC2883">
        <w:rPr>
          <w:rFonts w:ascii="Times" w:eastAsia="Times New Roman" w:hAnsi="Times" w:cs="Times New Roman"/>
          <w:sz w:val="20"/>
          <w:szCs w:val="20"/>
        </w:rPr>
        <w:t xml:space="preserve"> English grammar and usage when writing or speaking. a. Print many upper- and lowercase letters. b. Use frequently occurring nouns and verbs. c. Form regular plural nouns orally by adding /s/ or /</w:t>
      </w:r>
      <w:proofErr w:type="spellStart"/>
      <w:r w:rsidRPr="00BC2883">
        <w:rPr>
          <w:rFonts w:ascii="Times" w:eastAsia="Times New Roman" w:hAnsi="Times" w:cs="Times New Roman"/>
          <w:sz w:val="20"/>
          <w:szCs w:val="20"/>
        </w:rPr>
        <w:t>es</w:t>
      </w:r>
      <w:proofErr w:type="spellEnd"/>
      <w:r w:rsidRPr="00BC2883">
        <w:rPr>
          <w:rFonts w:ascii="Times" w:eastAsia="Times New Roman" w:hAnsi="Times" w:cs="Times New Roman"/>
          <w:sz w:val="20"/>
          <w:szCs w:val="20"/>
        </w:rPr>
        <w:t>/ (e.g., dog, dogs; wish, wishes). d. Understand and use question words (interrogatives) (e.g., who, what, where, when, why, how). e. Use the most frequently occurring prepositions (e.g., to, from, in, out, on, off, for, of, by, with). f. Produce and expand complete sentences in shared language activities.</w:t>
      </w:r>
    </w:p>
    <w:p w14:paraId="0B71E474" w14:textId="77777777" w:rsidR="00BC2883" w:rsidRPr="00BC2883" w:rsidRDefault="00BC2883" w:rsidP="00BC2883">
      <w:pPr>
        <w:pStyle w:val="ListParagraph"/>
        <w:numPr>
          <w:ilvl w:val="0"/>
          <w:numId w:val="4"/>
        </w:numPr>
        <w:rPr>
          <w:rFonts w:ascii="Times" w:eastAsia="Times New Roman" w:hAnsi="Times" w:cs="Times New Roman"/>
          <w:sz w:val="20"/>
          <w:szCs w:val="20"/>
        </w:rPr>
      </w:pPr>
      <w:r w:rsidRPr="00BC2883">
        <w:rPr>
          <w:rFonts w:ascii="Times" w:eastAsia="Times New Roman" w:hAnsi="Times" w:cs="Times New Roman"/>
          <w:sz w:val="20"/>
          <w:szCs w:val="20"/>
        </w:rPr>
        <w:t xml:space="preserve">Demonstrate command of the conventions of </w:t>
      </w:r>
      <w:proofErr w:type="gramStart"/>
      <w:r w:rsidRPr="00BC2883">
        <w:rPr>
          <w:rFonts w:ascii="Times" w:eastAsia="Times New Roman" w:hAnsi="Times" w:cs="Times New Roman"/>
          <w:sz w:val="20"/>
          <w:szCs w:val="20"/>
        </w:rPr>
        <w:t>standard</w:t>
      </w:r>
      <w:proofErr w:type="gramEnd"/>
      <w:r w:rsidRPr="00BC2883">
        <w:rPr>
          <w:rFonts w:ascii="Times" w:eastAsia="Times New Roman" w:hAnsi="Times" w:cs="Times New Roman"/>
          <w:sz w:val="20"/>
          <w:szCs w:val="20"/>
        </w:rPr>
        <w:t xml:space="preserve"> English capitalization, punctuation, and spelling when writing. a. Capitalize the first word in a sentence and the pronoun I. b. Recognize and name end punctuation. c. Write a letter or letters for most consonant and short-vowel sounds (phonemes). d. Spell simple words phonetically, drawing on knowledge of sound-letter relationships.</w:t>
      </w:r>
    </w:p>
    <w:p w14:paraId="2B55EE1D" w14:textId="77777777" w:rsidR="00BC2883" w:rsidRPr="00BC2883" w:rsidRDefault="00BC2883" w:rsidP="00BC2883">
      <w:pPr>
        <w:pStyle w:val="ListParagraph"/>
        <w:numPr>
          <w:ilvl w:val="0"/>
          <w:numId w:val="4"/>
        </w:numPr>
        <w:rPr>
          <w:rFonts w:ascii="Times" w:eastAsia="Times New Roman" w:hAnsi="Times" w:cs="Times New Roman"/>
          <w:sz w:val="20"/>
          <w:szCs w:val="20"/>
        </w:rPr>
      </w:pPr>
      <w:r w:rsidRPr="00BC2883">
        <w:rPr>
          <w:rFonts w:ascii="Times" w:eastAsia="Times New Roman" w:hAnsi="Times" w:cs="Times New Roman"/>
          <w:sz w:val="20"/>
          <w:szCs w:val="20"/>
        </w:rPr>
        <w:t>Determine or clarify the meaning of unknown and multiple-meaning words and phrases based on kindergarten reading and content. a. Identify new meanings for familiar words and apply them accurately (e.g., knowing duck is a bird and learning the verb to duck). b. Use the most frequently occurring inflections and affixes (e.g., -</w:t>
      </w:r>
      <w:proofErr w:type="spellStart"/>
      <w:r w:rsidRPr="00BC2883">
        <w:rPr>
          <w:rFonts w:ascii="Times" w:eastAsia="Times New Roman" w:hAnsi="Times" w:cs="Times New Roman"/>
          <w:sz w:val="20"/>
          <w:szCs w:val="20"/>
        </w:rPr>
        <w:t>ed</w:t>
      </w:r>
      <w:proofErr w:type="spellEnd"/>
      <w:r w:rsidRPr="00BC2883">
        <w:rPr>
          <w:rFonts w:ascii="Times" w:eastAsia="Times New Roman" w:hAnsi="Times" w:cs="Times New Roman"/>
          <w:sz w:val="20"/>
          <w:szCs w:val="20"/>
        </w:rPr>
        <w:t>, -s, re-, un-, pre-, -</w:t>
      </w:r>
      <w:proofErr w:type="spellStart"/>
      <w:r w:rsidRPr="00BC2883">
        <w:rPr>
          <w:rFonts w:ascii="Times" w:eastAsia="Times New Roman" w:hAnsi="Times" w:cs="Times New Roman"/>
          <w:sz w:val="20"/>
          <w:szCs w:val="20"/>
        </w:rPr>
        <w:t>ful</w:t>
      </w:r>
      <w:proofErr w:type="spellEnd"/>
      <w:r w:rsidRPr="00BC2883">
        <w:rPr>
          <w:rFonts w:ascii="Times" w:eastAsia="Times New Roman" w:hAnsi="Times" w:cs="Times New Roman"/>
          <w:sz w:val="20"/>
          <w:szCs w:val="20"/>
        </w:rPr>
        <w:t>, -less) as a clue to the meaning of an unknown word.</w:t>
      </w:r>
    </w:p>
    <w:p w14:paraId="1A9C9C50" w14:textId="77777777" w:rsidR="00BC2883" w:rsidRPr="00BC2883" w:rsidRDefault="00BC2883" w:rsidP="00BC2883">
      <w:pPr>
        <w:pStyle w:val="ListParagraph"/>
        <w:numPr>
          <w:ilvl w:val="0"/>
          <w:numId w:val="4"/>
        </w:numPr>
        <w:rPr>
          <w:rFonts w:ascii="Times" w:eastAsia="Times New Roman" w:hAnsi="Times" w:cs="Times New Roman"/>
          <w:sz w:val="20"/>
          <w:szCs w:val="20"/>
        </w:rPr>
      </w:pPr>
      <w:r w:rsidRPr="00BC2883">
        <w:rPr>
          <w:rFonts w:ascii="Times" w:eastAsia="Times New Roman" w:hAnsi="Times" w:cs="Times New Roman"/>
          <w:sz w:val="20"/>
          <w:szCs w:val="20"/>
        </w:rPr>
        <w:t>With guidance and support from adults, explore word relationships and nuances in word meanings. a. Sort common objects into categories (e.g., shapes, foods) to gain a sense of the concepts the categories represent. b. Demonstrate understanding of frequently occurring verbs and adjectives by relating them to their opposites (antonyms). c. Identify real-life connections between words and their use (e.g., note places at school that are colorful). d. Distinguish shades of meaning among verbs describing the same general action (e.g., walk, march, strut, prance) by acting out the meanings.</w:t>
      </w:r>
    </w:p>
    <w:p w14:paraId="0525715F" w14:textId="77777777" w:rsidR="00BC2883" w:rsidRPr="00BC2883" w:rsidRDefault="00BC2883" w:rsidP="00BC2883">
      <w:pPr>
        <w:pStyle w:val="ListParagraph"/>
        <w:numPr>
          <w:ilvl w:val="0"/>
          <w:numId w:val="4"/>
        </w:numPr>
        <w:rPr>
          <w:rFonts w:ascii="Times" w:eastAsia="Times New Roman" w:hAnsi="Times" w:cs="Times New Roman"/>
          <w:sz w:val="20"/>
          <w:szCs w:val="20"/>
        </w:rPr>
      </w:pPr>
      <w:r w:rsidRPr="00BC2883">
        <w:rPr>
          <w:rFonts w:ascii="Times" w:eastAsia="Times New Roman" w:hAnsi="Times" w:cs="Times New Roman"/>
          <w:sz w:val="20"/>
          <w:szCs w:val="20"/>
        </w:rPr>
        <w:lastRenderedPageBreak/>
        <w:t>Use words and phrases acquired through conversations, reading and being read to, and responding to texts.</w:t>
      </w:r>
    </w:p>
    <w:p w14:paraId="087B07DB" w14:textId="77777777" w:rsidR="00BC2883" w:rsidRDefault="00BC2883" w:rsidP="00BC2883">
      <w:pPr>
        <w:rPr>
          <w:rFonts w:ascii="Times" w:eastAsia="Times New Roman" w:hAnsi="Times" w:cs="Times New Roman"/>
          <w:sz w:val="20"/>
          <w:szCs w:val="20"/>
        </w:rPr>
      </w:pPr>
      <w:r>
        <w:rPr>
          <w:rFonts w:ascii="Times" w:eastAsia="Times New Roman" w:hAnsi="Times" w:cs="Times New Roman"/>
          <w:sz w:val="20"/>
          <w:szCs w:val="20"/>
        </w:rPr>
        <w:t>Reading:</w:t>
      </w:r>
    </w:p>
    <w:p w14:paraId="72E914D4" w14:textId="77777777" w:rsidR="00BC2883" w:rsidRDefault="00BC2883" w:rsidP="00BC2883">
      <w:pPr>
        <w:rPr>
          <w:rFonts w:ascii="Times" w:eastAsia="Times New Roman" w:hAnsi="Times" w:cs="Times New Roman"/>
          <w:sz w:val="20"/>
          <w:szCs w:val="20"/>
        </w:rPr>
      </w:pPr>
      <w:r>
        <w:rPr>
          <w:rFonts w:ascii="Times" w:eastAsia="Times New Roman" w:hAnsi="Times" w:cs="Times New Roman"/>
          <w:sz w:val="20"/>
          <w:szCs w:val="20"/>
        </w:rPr>
        <w:tab/>
      </w:r>
      <w:r w:rsidRPr="00BC2883">
        <w:rPr>
          <w:rFonts w:ascii="Times" w:eastAsia="Times New Roman" w:hAnsi="Times" w:cs="Times New Roman"/>
          <w:sz w:val="20"/>
          <w:szCs w:val="20"/>
        </w:rPr>
        <w:t xml:space="preserve">Over in the Meadow by John </w:t>
      </w:r>
      <w:proofErr w:type="spellStart"/>
      <w:r w:rsidRPr="00BC2883">
        <w:rPr>
          <w:rFonts w:ascii="Times" w:eastAsia="Times New Roman" w:hAnsi="Times" w:cs="Times New Roman"/>
          <w:sz w:val="20"/>
          <w:szCs w:val="20"/>
        </w:rPr>
        <w:t>Langstaff</w:t>
      </w:r>
      <w:proofErr w:type="spellEnd"/>
      <w:r w:rsidRPr="00BC2883">
        <w:rPr>
          <w:rFonts w:ascii="Times" w:eastAsia="Times New Roman" w:hAnsi="Times" w:cs="Times New Roman"/>
          <w:sz w:val="20"/>
          <w:szCs w:val="20"/>
        </w:rPr>
        <w:t xml:space="preserve"> (traditional) (c1800)* </w:t>
      </w:r>
    </w:p>
    <w:p w14:paraId="72D0F2A9" w14:textId="77777777" w:rsidR="00BC2883" w:rsidRDefault="00BC2883" w:rsidP="00BC2883">
      <w:pPr>
        <w:ind w:firstLine="720"/>
        <w:rPr>
          <w:rFonts w:ascii="Times" w:eastAsia="Times New Roman" w:hAnsi="Times" w:cs="Times New Roman"/>
          <w:sz w:val="20"/>
          <w:szCs w:val="20"/>
        </w:rPr>
      </w:pPr>
      <w:r w:rsidRPr="00BC2883">
        <w:rPr>
          <w:rFonts w:ascii="Times" w:eastAsia="Times New Roman" w:hAnsi="Times" w:cs="Times New Roman"/>
          <w:sz w:val="20"/>
          <w:szCs w:val="20"/>
        </w:rPr>
        <w:sym w:font="Symbol" w:char="F06C"/>
      </w:r>
      <w:r w:rsidRPr="00BC2883">
        <w:rPr>
          <w:rFonts w:ascii="Times" w:eastAsia="Times New Roman" w:hAnsi="Times" w:cs="Times New Roman"/>
          <w:sz w:val="20"/>
          <w:szCs w:val="20"/>
        </w:rPr>
        <w:t xml:space="preserve"> A Boy, a Dog, and a Frog by Mercer Mayer (1967) </w:t>
      </w:r>
    </w:p>
    <w:p w14:paraId="54FA4217" w14:textId="77777777" w:rsidR="00BC2883" w:rsidRDefault="00BC2883" w:rsidP="00BC2883">
      <w:pPr>
        <w:ind w:left="720"/>
        <w:rPr>
          <w:rFonts w:ascii="Times" w:eastAsia="Times New Roman" w:hAnsi="Times" w:cs="Times New Roman"/>
          <w:sz w:val="20"/>
          <w:szCs w:val="20"/>
        </w:rPr>
      </w:pPr>
      <w:r w:rsidRPr="00BC2883">
        <w:rPr>
          <w:rFonts w:ascii="Times" w:eastAsia="Times New Roman" w:hAnsi="Times" w:cs="Times New Roman"/>
          <w:sz w:val="20"/>
          <w:szCs w:val="20"/>
        </w:rPr>
        <w:sym w:font="Symbol" w:char="F06C"/>
      </w:r>
      <w:r w:rsidRPr="00BC2883">
        <w:rPr>
          <w:rFonts w:ascii="Times" w:eastAsia="Times New Roman" w:hAnsi="Times" w:cs="Times New Roman"/>
          <w:sz w:val="20"/>
          <w:szCs w:val="20"/>
        </w:rPr>
        <w:t xml:space="preserve"> Pancakes for Breakfast by </w:t>
      </w:r>
      <w:proofErr w:type="spellStart"/>
      <w:r w:rsidRPr="00BC2883">
        <w:rPr>
          <w:rFonts w:ascii="Times" w:eastAsia="Times New Roman" w:hAnsi="Times" w:cs="Times New Roman"/>
          <w:sz w:val="20"/>
          <w:szCs w:val="20"/>
        </w:rPr>
        <w:t>Tomie</w:t>
      </w:r>
      <w:proofErr w:type="spellEnd"/>
      <w:r w:rsidRPr="00BC2883">
        <w:rPr>
          <w:rFonts w:ascii="Times" w:eastAsia="Times New Roman" w:hAnsi="Times" w:cs="Times New Roman"/>
          <w:sz w:val="20"/>
          <w:szCs w:val="20"/>
        </w:rPr>
        <w:t xml:space="preserve"> </w:t>
      </w:r>
      <w:proofErr w:type="spellStart"/>
      <w:r w:rsidRPr="00BC2883">
        <w:rPr>
          <w:rFonts w:ascii="Times" w:eastAsia="Times New Roman" w:hAnsi="Times" w:cs="Times New Roman"/>
          <w:sz w:val="20"/>
          <w:szCs w:val="20"/>
        </w:rPr>
        <w:t>DePaola</w:t>
      </w:r>
      <w:proofErr w:type="spellEnd"/>
      <w:r w:rsidRPr="00BC2883">
        <w:rPr>
          <w:rFonts w:ascii="Times" w:eastAsia="Times New Roman" w:hAnsi="Times" w:cs="Times New Roman"/>
          <w:sz w:val="20"/>
          <w:szCs w:val="20"/>
        </w:rPr>
        <w:t xml:space="preserve"> (1978) </w:t>
      </w:r>
    </w:p>
    <w:p w14:paraId="1FC66092" w14:textId="77777777" w:rsidR="00BC2883" w:rsidRDefault="00BC2883" w:rsidP="00BC2883">
      <w:pPr>
        <w:ind w:left="720"/>
        <w:rPr>
          <w:rFonts w:ascii="Times" w:eastAsia="Times New Roman" w:hAnsi="Times" w:cs="Times New Roman"/>
          <w:sz w:val="20"/>
          <w:szCs w:val="20"/>
        </w:rPr>
      </w:pPr>
      <w:r w:rsidRPr="00BC2883">
        <w:rPr>
          <w:rFonts w:ascii="Times" w:eastAsia="Times New Roman" w:hAnsi="Times" w:cs="Times New Roman"/>
          <w:sz w:val="20"/>
          <w:szCs w:val="20"/>
        </w:rPr>
        <w:sym w:font="Symbol" w:char="F06C"/>
      </w:r>
      <w:r w:rsidRPr="00BC2883">
        <w:rPr>
          <w:rFonts w:ascii="Times" w:eastAsia="Times New Roman" w:hAnsi="Times" w:cs="Times New Roman"/>
          <w:sz w:val="20"/>
          <w:szCs w:val="20"/>
        </w:rPr>
        <w:t xml:space="preserve"> A Story, A Story by Gail E. Haley (1970)* </w:t>
      </w:r>
    </w:p>
    <w:p w14:paraId="18739051" w14:textId="77777777" w:rsidR="00BC2883" w:rsidRDefault="00BC2883" w:rsidP="00BC2883">
      <w:pPr>
        <w:ind w:left="720"/>
        <w:rPr>
          <w:rFonts w:ascii="Times" w:eastAsia="Times New Roman" w:hAnsi="Times" w:cs="Times New Roman"/>
          <w:sz w:val="20"/>
          <w:szCs w:val="20"/>
        </w:rPr>
      </w:pPr>
      <w:r w:rsidRPr="00BC2883">
        <w:rPr>
          <w:rFonts w:ascii="Times" w:eastAsia="Times New Roman" w:hAnsi="Times" w:cs="Times New Roman"/>
          <w:sz w:val="20"/>
          <w:szCs w:val="20"/>
        </w:rPr>
        <w:sym w:font="Symbol" w:char="F06C"/>
      </w:r>
      <w:r w:rsidRPr="00BC2883">
        <w:rPr>
          <w:rFonts w:ascii="Times" w:eastAsia="Times New Roman" w:hAnsi="Times" w:cs="Times New Roman"/>
          <w:sz w:val="20"/>
          <w:szCs w:val="20"/>
        </w:rPr>
        <w:t xml:space="preserve"> Kitten’s First Full Moon by Kevin </w:t>
      </w:r>
      <w:proofErr w:type="spellStart"/>
      <w:r w:rsidRPr="00BC2883">
        <w:rPr>
          <w:rFonts w:ascii="Times" w:eastAsia="Times New Roman" w:hAnsi="Times" w:cs="Times New Roman"/>
          <w:sz w:val="20"/>
          <w:szCs w:val="20"/>
        </w:rPr>
        <w:t>Henkes</w:t>
      </w:r>
      <w:proofErr w:type="spellEnd"/>
      <w:r w:rsidRPr="00BC2883">
        <w:rPr>
          <w:rFonts w:ascii="Times" w:eastAsia="Times New Roman" w:hAnsi="Times" w:cs="Times New Roman"/>
          <w:sz w:val="20"/>
          <w:szCs w:val="20"/>
        </w:rPr>
        <w:t xml:space="preserve"> (2004)*</w:t>
      </w:r>
    </w:p>
    <w:p w14:paraId="24742DA6" w14:textId="77777777" w:rsidR="00BC2883" w:rsidRDefault="00BC2883" w:rsidP="00BC2883">
      <w:pPr>
        <w:ind w:left="720"/>
        <w:rPr>
          <w:rFonts w:ascii="Times" w:eastAsia="Times New Roman" w:hAnsi="Times" w:cs="Times New Roman"/>
          <w:sz w:val="20"/>
          <w:szCs w:val="20"/>
        </w:rPr>
      </w:pPr>
    </w:p>
    <w:p w14:paraId="1807F1F4" w14:textId="77777777" w:rsidR="00BC2883" w:rsidRDefault="00BC2883" w:rsidP="00BC2883">
      <w:pPr>
        <w:rPr>
          <w:rFonts w:ascii="Times" w:eastAsia="Times New Roman" w:hAnsi="Times" w:cs="Times New Roman"/>
          <w:sz w:val="20"/>
          <w:szCs w:val="20"/>
        </w:rPr>
      </w:pPr>
      <w:r>
        <w:rPr>
          <w:rFonts w:ascii="Times" w:eastAsia="Times New Roman" w:hAnsi="Times" w:cs="Times New Roman"/>
          <w:sz w:val="20"/>
          <w:szCs w:val="20"/>
        </w:rPr>
        <w:t>Math:</w:t>
      </w:r>
    </w:p>
    <w:p w14:paraId="03D9DD69" w14:textId="77777777" w:rsidR="00BC2883" w:rsidRPr="00BC2883" w:rsidRDefault="00BC2883" w:rsidP="00BC2883">
      <w:pPr>
        <w:rPr>
          <w:rFonts w:ascii="Times" w:eastAsia="Times New Roman" w:hAnsi="Times" w:cs="Times New Roman"/>
          <w:sz w:val="20"/>
          <w:szCs w:val="20"/>
        </w:rPr>
      </w:pPr>
      <w:r>
        <w:rPr>
          <w:rFonts w:ascii="Times" w:eastAsia="Times New Roman" w:hAnsi="Times" w:cs="Times New Roman"/>
          <w:sz w:val="20"/>
          <w:szCs w:val="20"/>
        </w:rPr>
        <w:tab/>
      </w:r>
    </w:p>
    <w:p w14:paraId="580FA85C" w14:textId="77777777" w:rsidR="00BC2883" w:rsidRPr="00BC2883" w:rsidRDefault="00BC2883" w:rsidP="00BC2883">
      <w:pPr>
        <w:pStyle w:val="ListParagraph"/>
        <w:numPr>
          <w:ilvl w:val="0"/>
          <w:numId w:val="5"/>
        </w:numPr>
        <w:rPr>
          <w:rFonts w:ascii="Lato Light" w:eastAsia="Times New Roman" w:hAnsi="Lato Light" w:cs="Times New Roman"/>
          <w:color w:val="202020"/>
          <w:sz w:val="25"/>
          <w:szCs w:val="25"/>
        </w:rPr>
      </w:pPr>
      <w:r w:rsidRPr="00BC2883">
        <w:rPr>
          <w:rFonts w:ascii="Lato Light" w:eastAsia="Times New Roman" w:hAnsi="Lato Light" w:cs="Times New Roman"/>
          <w:color w:val="202020"/>
          <w:sz w:val="25"/>
          <w:szCs w:val="25"/>
        </w:rPr>
        <w:t>Count to 100 by ones and by tens.</w:t>
      </w:r>
    </w:p>
    <w:p w14:paraId="6BBAB97F"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Count forward beginning from a given number within the known sequence (instead of having to begin at 1).</w:t>
      </w:r>
    </w:p>
    <w:p w14:paraId="756B2270"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Write numbers from 0 to 20. Represent a number of objects with a written numeral 0-20 (with 0 representing a count of no objects).</w:t>
      </w:r>
    </w:p>
    <w:p w14:paraId="2A1512B5"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When counting objects, say the number names in the standard order, pairing each object with one and only one number name and each number name with one and only one object.</w:t>
      </w:r>
    </w:p>
    <w:p w14:paraId="057B7283"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Understand that the last number name said tells the number of objects counted. The number of objects is the same regardless of their arrangement or the order in which they were counted.</w:t>
      </w:r>
    </w:p>
    <w:p w14:paraId="6BE4CD60"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Understand that each successive number name refers to a quantity that is one larger.</w:t>
      </w:r>
    </w:p>
    <w:p w14:paraId="43A7C826"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Count to answer "how many?" questions about as many as 20 things arranged in a line, a rectangular array, or a circle, or as many as 10 things in a scattered configuration; given a number from 1-20, count out that many objects.</w:t>
      </w:r>
    </w:p>
    <w:p w14:paraId="16B61F6A"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Identify whether the number of objects in one group is greater than, less than, or equal to the number of objects in another group, e.g., by using matching and counting strategies.</w:t>
      </w:r>
      <w:r w:rsidRPr="00BC2883">
        <w:rPr>
          <w:rFonts w:ascii="Lato Light" w:eastAsia="Times New Roman" w:hAnsi="Lato Light" w:cs="Times New Roman"/>
          <w:color w:val="202020"/>
          <w:sz w:val="19"/>
          <w:szCs w:val="19"/>
          <w:vertAlign w:val="superscript"/>
        </w:rPr>
        <w:t>1</w:t>
      </w:r>
    </w:p>
    <w:p w14:paraId="63DFF588"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Compare two numbers between 1 and 10 presented as written numerals.</w:t>
      </w:r>
    </w:p>
    <w:p w14:paraId="21DB3BF3"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Represent addition and subtraction with objects, fingers, mental images, drawings</w:t>
      </w:r>
      <w:r w:rsidRPr="00BC2883">
        <w:rPr>
          <w:rFonts w:ascii="Lato Light" w:eastAsia="Times New Roman" w:hAnsi="Lato Light" w:cs="Times New Roman"/>
          <w:color w:val="202020"/>
          <w:sz w:val="19"/>
          <w:szCs w:val="19"/>
          <w:vertAlign w:val="superscript"/>
        </w:rPr>
        <w:t>1</w:t>
      </w:r>
      <w:r w:rsidRPr="00BC2883">
        <w:rPr>
          <w:rFonts w:ascii="Lato Light" w:eastAsia="Times New Roman" w:hAnsi="Lato Light" w:cs="Times New Roman"/>
          <w:color w:val="202020"/>
          <w:sz w:val="25"/>
          <w:szCs w:val="25"/>
        </w:rPr>
        <w:t xml:space="preserve">, </w:t>
      </w:r>
      <w:proofErr w:type="gramStart"/>
      <w:r w:rsidRPr="00BC2883">
        <w:rPr>
          <w:rFonts w:ascii="Lato Light" w:eastAsia="Times New Roman" w:hAnsi="Lato Light" w:cs="Times New Roman"/>
          <w:color w:val="202020"/>
          <w:sz w:val="25"/>
          <w:szCs w:val="25"/>
        </w:rPr>
        <w:t>sounds (e.g., claps), acting out situations, verbal explanations, expressions, or equations</w:t>
      </w:r>
      <w:proofErr w:type="gramEnd"/>
      <w:r w:rsidRPr="00BC2883">
        <w:rPr>
          <w:rFonts w:ascii="Lato Light" w:eastAsia="Times New Roman" w:hAnsi="Lato Light" w:cs="Times New Roman"/>
          <w:color w:val="202020"/>
          <w:sz w:val="25"/>
          <w:szCs w:val="25"/>
        </w:rPr>
        <w:t>.</w:t>
      </w:r>
    </w:p>
    <w:p w14:paraId="72978F13"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Solve addition and subtraction word problems, and add and subtract within 10, e.g., by using objects or drawings to represent the problem.</w:t>
      </w:r>
    </w:p>
    <w:p w14:paraId="3B58B5C7"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Decompose numbers less than or equal to 10 into pairs in more than one way, e.g., by using objects or drawings, and record each decomposition by a drawing or equation (e.g., 5 = 2 + 3 and 5 = 4 + 1).</w:t>
      </w:r>
    </w:p>
    <w:p w14:paraId="55426018"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For any number from 1 to 9, find the number that makes 10 when added to the given number, e.g., by using objects or drawings, and record the answer with a drawing or equation.</w:t>
      </w:r>
    </w:p>
    <w:p w14:paraId="6E6D5986"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Fluently add and subtract within 5.</w:t>
      </w:r>
    </w:p>
    <w:p w14:paraId="74105D97" w14:textId="77777777" w:rsidR="00BC2883" w:rsidRPr="00BC2883" w:rsidRDefault="00BC2883" w:rsidP="00BC2883">
      <w:pPr>
        <w:pStyle w:val="ListParagraph"/>
        <w:numPr>
          <w:ilvl w:val="0"/>
          <w:numId w:val="5"/>
        </w:numPr>
        <w:rPr>
          <w:rFonts w:ascii="Times" w:eastAsia="Times New Roman" w:hAnsi="Times" w:cs="Times New Roman"/>
          <w:sz w:val="20"/>
          <w:szCs w:val="20"/>
        </w:rPr>
      </w:pPr>
      <w:r w:rsidRPr="00BC2883">
        <w:rPr>
          <w:rFonts w:ascii="Lato Light" w:eastAsia="Times New Roman" w:hAnsi="Lato Light" w:cs="Times New Roman"/>
          <w:color w:val="202020"/>
          <w:sz w:val="25"/>
          <w:szCs w:val="25"/>
        </w:rPr>
        <w:t>Compose and decompose numbers from 11 to 19 into ten ones and some further ones, e.g., by using objects or drawings, and record each composition or decomposition by a drawing or equation (such as 18 = 10 + 8); understand that these numbers are composed of ten ones and one, two, three, four, five, six, seven, eight, or nine ones.</w:t>
      </w:r>
    </w:p>
    <w:p w14:paraId="32E36A0F" w14:textId="77777777" w:rsidR="003C723E" w:rsidRPr="003C723E" w:rsidRDefault="003C723E" w:rsidP="003C723E">
      <w:pPr>
        <w:pStyle w:val="ListParagraph"/>
        <w:numPr>
          <w:ilvl w:val="0"/>
          <w:numId w:val="5"/>
        </w:numPr>
        <w:rPr>
          <w:rFonts w:ascii="Times" w:eastAsia="Times New Roman" w:hAnsi="Times" w:cs="Times New Roman"/>
          <w:sz w:val="20"/>
          <w:szCs w:val="20"/>
        </w:rPr>
      </w:pPr>
      <w:r w:rsidRPr="003C723E">
        <w:rPr>
          <w:rFonts w:ascii="Lato Light" w:eastAsia="Times New Roman" w:hAnsi="Lato Light" w:cs="Times New Roman"/>
          <w:color w:val="202020"/>
          <w:sz w:val="25"/>
          <w:szCs w:val="25"/>
        </w:rPr>
        <w:t>Describe measurable attributes of objects, such as length or weight. Describe several measurable attributes of a single object.</w:t>
      </w:r>
    </w:p>
    <w:p w14:paraId="59689332" w14:textId="77777777" w:rsidR="003C723E" w:rsidRPr="003C723E" w:rsidRDefault="003C723E" w:rsidP="003C723E">
      <w:pPr>
        <w:pStyle w:val="ListParagraph"/>
        <w:numPr>
          <w:ilvl w:val="0"/>
          <w:numId w:val="5"/>
        </w:numPr>
        <w:rPr>
          <w:rFonts w:ascii="Times" w:eastAsia="Times New Roman" w:hAnsi="Times" w:cs="Times New Roman"/>
          <w:sz w:val="20"/>
          <w:szCs w:val="20"/>
        </w:rPr>
      </w:pPr>
      <w:r w:rsidRPr="003C723E">
        <w:rPr>
          <w:rFonts w:ascii="Lato Light" w:eastAsia="Times New Roman" w:hAnsi="Lato Light" w:cs="Times New Roman"/>
          <w:color w:val="202020"/>
          <w:sz w:val="25"/>
          <w:szCs w:val="25"/>
        </w:rPr>
        <w:t>Directly compare two objects with a measurable attribute in common, to see which object has "more of"/"less of" the attribute, and describe the difference. </w:t>
      </w:r>
      <w:r w:rsidRPr="003C723E">
        <w:rPr>
          <w:rFonts w:ascii="Lato Light" w:eastAsia="Times New Roman" w:hAnsi="Lato Light" w:cs="Times New Roman"/>
          <w:i/>
          <w:iCs/>
          <w:color w:val="202020"/>
          <w:sz w:val="25"/>
          <w:szCs w:val="25"/>
        </w:rPr>
        <w:t>For example, directly compare the heights of two children and describe one child as taller/shorter</w:t>
      </w:r>
      <w:r w:rsidRPr="003C723E">
        <w:rPr>
          <w:rFonts w:ascii="Lato Light" w:eastAsia="Times New Roman" w:hAnsi="Lato Light" w:cs="Times New Roman"/>
          <w:color w:val="202020"/>
          <w:sz w:val="25"/>
          <w:szCs w:val="25"/>
        </w:rPr>
        <w:t>.</w:t>
      </w:r>
    </w:p>
    <w:p w14:paraId="1BE3C586" w14:textId="77777777" w:rsidR="00BC2883" w:rsidRPr="003C723E" w:rsidRDefault="003C723E" w:rsidP="003C723E">
      <w:pPr>
        <w:pStyle w:val="ListParagraph"/>
        <w:numPr>
          <w:ilvl w:val="0"/>
          <w:numId w:val="5"/>
        </w:numPr>
        <w:rPr>
          <w:rFonts w:ascii="Times" w:eastAsia="Times New Roman" w:hAnsi="Times" w:cs="Times New Roman"/>
          <w:sz w:val="20"/>
          <w:szCs w:val="20"/>
        </w:rPr>
      </w:pPr>
      <w:r w:rsidRPr="003C723E">
        <w:rPr>
          <w:rFonts w:ascii="Lato Light" w:eastAsia="Times New Roman" w:hAnsi="Lato Light" w:cs="Times New Roman"/>
          <w:color w:val="202020"/>
          <w:sz w:val="25"/>
          <w:szCs w:val="25"/>
        </w:rPr>
        <w:t>Classify objects into given categories; count the numbers of objects in each category and sort the categories by count.</w:t>
      </w:r>
      <w:r w:rsidRPr="003C723E">
        <w:rPr>
          <w:rFonts w:ascii="Lato Light" w:eastAsia="Times New Roman" w:hAnsi="Lato Light" w:cs="Times New Roman"/>
          <w:color w:val="202020"/>
          <w:sz w:val="19"/>
          <w:szCs w:val="19"/>
          <w:vertAlign w:val="superscript"/>
        </w:rPr>
        <w:t>1</w:t>
      </w:r>
    </w:p>
    <w:p w14:paraId="0C1D6FCA" w14:textId="77777777" w:rsidR="00704E0B" w:rsidRPr="00704E0B" w:rsidRDefault="00704E0B" w:rsidP="00704E0B">
      <w:pPr>
        <w:pStyle w:val="ListParagraph"/>
        <w:numPr>
          <w:ilvl w:val="0"/>
          <w:numId w:val="5"/>
        </w:numPr>
        <w:rPr>
          <w:rFonts w:ascii="Times" w:eastAsia="Times New Roman" w:hAnsi="Times" w:cs="Times New Roman"/>
          <w:sz w:val="20"/>
          <w:szCs w:val="20"/>
        </w:rPr>
      </w:pPr>
      <w:r w:rsidRPr="00704E0B">
        <w:rPr>
          <w:rFonts w:ascii="Lato Light" w:eastAsia="Times New Roman" w:hAnsi="Lato Light" w:cs="Times New Roman"/>
          <w:color w:val="202020"/>
          <w:sz w:val="25"/>
          <w:szCs w:val="25"/>
        </w:rPr>
        <w:t>Describe objects in the environment using names of shapes, and describe the relative positions of these objects using terms such as </w:t>
      </w:r>
      <w:r w:rsidRPr="00704E0B">
        <w:rPr>
          <w:rFonts w:ascii="Lato Light" w:eastAsia="Times New Roman" w:hAnsi="Lato Light" w:cs="Times New Roman"/>
          <w:i/>
          <w:iCs/>
          <w:color w:val="202020"/>
          <w:sz w:val="25"/>
          <w:szCs w:val="25"/>
        </w:rPr>
        <w:t>above</w:t>
      </w:r>
      <w:r w:rsidRPr="00704E0B">
        <w:rPr>
          <w:rFonts w:ascii="Lato Light" w:eastAsia="Times New Roman" w:hAnsi="Lato Light" w:cs="Times New Roman"/>
          <w:color w:val="202020"/>
          <w:sz w:val="25"/>
          <w:szCs w:val="25"/>
        </w:rPr>
        <w:t>, </w:t>
      </w:r>
      <w:r w:rsidRPr="00704E0B">
        <w:rPr>
          <w:rFonts w:ascii="Lato Light" w:eastAsia="Times New Roman" w:hAnsi="Lato Light" w:cs="Times New Roman"/>
          <w:i/>
          <w:iCs/>
          <w:color w:val="202020"/>
          <w:sz w:val="25"/>
          <w:szCs w:val="25"/>
        </w:rPr>
        <w:t>below</w:t>
      </w:r>
      <w:r w:rsidRPr="00704E0B">
        <w:rPr>
          <w:rFonts w:ascii="Lato Light" w:eastAsia="Times New Roman" w:hAnsi="Lato Light" w:cs="Times New Roman"/>
          <w:color w:val="202020"/>
          <w:sz w:val="25"/>
          <w:szCs w:val="25"/>
        </w:rPr>
        <w:t>, </w:t>
      </w:r>
      <w:r w:rsidRPr="00704E0B">
        <w:rPr>
          <w:rFonts w:ascii="Lato Light" w:eastAsia="Times New Roman" w:hAnsi="Lato Light" w:cs="Times New Roman"/>
          <w:i/>
          <w:iCs/>
          <w:color w:val="202020"/>
          <w:sz w:val="25"/>
          <w:szCs w:val="25"/>
        </w:rPr>
        <w:t>beside</w:t>
      </w:r>
      <w:r w:rsidRPr="00704E0B">
        <w:rPr>
          <w:rFonts w:ascii="Lato Light" w:eastAsia="Times New Roman" w:hAnsi="Lato Light" w:cs="Times New Roman"/>
          <w:color w:val="202020"/>
          <w:sz w:val="25"/>
          <w:szCs w:val="25"/>
        </w:rPr>
        <w:t>, </w:t>
      </w:r>
      <w:r w:rsidRPr="00704E0B">
        <w:rPr>
          <w:rFonts w:ascii="Lato Light" w:eastAsia="Times New Roman" w:hAnsi="Lato Light" w:cs="Times New Roman"/>
          <w:i/>
          <w:iCs/>
          <w:color w:val="202020"/>
          <w:sz w:val="25"/>
          <w:szCs w:val="25"/>
        </w:rPr>
        <w:t>in front of</w:t>
      </w:r>
      <w:r w:rsidRPr="00704E0B">
        <w:rPr>
          <w:rFonts w:ascii="Lato Light" w:eastAsia="Times New Roman" w:hAnsi="Lato Light" w:cs="Times New Roman"/>
          <w:color w:val="202020"/>
          <w:sz w:val="25"/>
          <w:szCs w:val="25"/>
        </w:rPr>
        <w:t>, </w:t>
      </w:r>
      <w:r w:rsidRPr="00704E0B">
        <w:rPr>
          <w:rFonts w:ascii="Lato Light" w:eastAsia="Times New Roman" w:hAnsi="Lato Light" w:cs="Times New Roman"/>
          <w:i/>
          <w:iCs/>
          <w:color w:val="202020"/>
          <w:sz w:val="25"/>
          <w:szCs w:val="25"/>
        </w:rPr>
        <w:t>behind</w:t>
      </w:r>
      <w:r w:rsidRPr="00704E0B">
        <w:rPr>
          <w:rFonts w:ascii="Lato Light" w:eastAsia="Times New Roman" w:hAnsi="Lato Light" w:cs="Times New Roman"/>
          <w:color w:val="202020"/>
          <w:sz w:val="25"/>
          <w:szCs w:val="25"/>
        </w:rPr>
        <w:t>, and </w:t>
      </w:r>
      <w:r w:rsidRPr="00704E0B">
        <w:rPr>
          <w:rFonts w:ascii="Lato Light" w:eastAsia="Times New Roman" w:hAnsi="Lato Light" w:cs="Times New Roman"/>
          <w:i/>
          <w:iCs/>
          <w:color w:val="202020"/>
          <w:sz w:val="25"/>
          <w:szCs w:val="25"/>
        </w:rPr>
        <w:t>next to</w:t>
      </w:r>
      <w:r w:rsidRPr="00704E0B">
        <w:rPr>
          <w:rFonts w:ascii="Lato Light" w:eastAsia="Times New Roman" w:hAnsi="Lato Light" w:cs="Times New Roman"/>
          <w:color w:val="202020"/>
          <w:sz w:val="25"/>
          <w:szCs w:val="25"/>
        </w:rPr>
        <w:t>.</w:t>
      </w:r>
    </w:p>
    <w:p w14:paraId="60563E25" w14:textId="77777777" w:rsidR="00704E0B" w:rsidRPr="00704E0B" w:rsidRDefault="00704E0B" w:rsidP="00704E0B">
      <w:pPr>
        <w:pStyle w:val="ListParagraph"/>
        <w:numPr>
          <w:ilvl w:val="0"/>
          <w:numId w:val="5"/>
        </w:numPr>
        <w:rPr>
          <w:rFonts w:ascii="Times" w:eastAsia="Times New Roman" w:hAnsi="Times" w:cs="Times New Roman"/>
          <w:sz w:val="20"/>
          <w:szCs w:val="20"/>
        </w:rPr>
      </w:pPr>
      <w:r w:rsidRPr="00704E0B">
        <w:rPr>
          <w:rFonts w:ascii="Lato Light" w:eastAsia="Times New Roman" w:hAnsi="Lato Light" w:cs="Times New Roman"/>
          <w:color w:val="202020"/>
          <w:sz w:val="25"/>
          <w:szCs w:val="25"/>
        </w:rPr>
        <w:t>Correctly name shapes regardless of their orientations or overall size.</w:t>
      </w:r>
    </w:p>
    <w:p w14:paraId="679B0042" w14:textId="77777777" w:rsidR="00704E0B" w:rsidRPr="00704E0B" w:rsidRDefault="00704E0B" w:rsidP="00704E0B">
      <w:pPr>
        <w:pStyle w:val="ListParagraph"/>
        <w:numPr>
          <w:ilvl w:val="0"/>
          <w:numId w:val="5"/>
        </w:numPr>
        <w:rPr>
          <w:rFonts w:ascii="Times" w:eastAsia="Times New Roman" w:hAnsi="Times" w:cs="Times New Roman"/>
          <w:sz w:val="20"/>
          <w:szCs w:val="20"/>
        </w:rPr>
      </w:pPr>
      <w:r w:rsidRPr="00704E0B">
        <w:rPr>
          <w:rFonts w:ascii="Lato Light" w:eastAsia="Times New Roman" w:hAnsi="Lato Light" w:cs="Times New Roman"/>
          <w:color w:val="202020"/>
          <w:sz w:val="25"/>
          <w:szCs w:val="25"/>
        </w:rPr>
        <w:t>Identify shapes as two-dimensional (lying in a plane, "flat") or three-dimensional ("solid").</w:t>
      </w:r>
    </w:p>
    <w:p w14:paraId="4065D69E" w14:textId="77777777" w:rsidR="00704E0B" w:rsidRPr="00704E0B" w:rsidRDefault="00704E0B" w:rsidP="00704E0B">
      <w:pPr>
        <w:pStyle w:val="ListParagraph"/>
        <w:numPr>
          <w:ilvl w:val="0"/>
          <w:numId w:val="5"/>
        </w:numPr>
        <w:rPr>
          <w:rFonts w:ascii="Times" w:eastAsia="Times New Roman" w:hAnsi="Times" w:cs="Times New Roman"/>
          <w:sz w:val="20"/>
          <w:szCs w:val="20"/>
        </w:rPr>
      </w:pPr>
      <w:r w:rsidRPr="00704E0B">
        <w:rPr>
          <w:rFonts w:ascii="Lato Light" w:eastAsia="Times New Roman" w:hAnsi="Lato Light" w:cs="Times New Roman"/>
          <w:color w:val="202020"/>
          <w:sz w:val="25"/>
          <w:szCs w:val="25"/>
        </w:rPr>
        <w:t>Analyze and compare two- and three-dimensional shapes, in different sizes and orientations, using informal language to describe their similarities, differences, parts (e.g., number of sides and vertices/"corners") and other attributes (e.g., having sides of equal length).</w:t>
      </w:r>
    </w:p>
    <w:p w14:paraId="1DE741CB" w14:textId="77777777" w:rsidR="00704E0B" w:rsidRPr="00704E0B" w:rsidRDefault="00704E0B" w:rsidP="00704E0B">
      <w:pPr>
        <w:pStyle w:val="ListParagraph"/>
        <w:numPr>
          <w:ilvl w:val="0"/>
          <w:numId w:val="5"/>
        </w:numPr>
        <w:rPr>
          <w:rFonts w:ascii="Times" w:eastAsia="Times New Roman" w:hAnsi="Times" w:cs="Times New Roman"/>
          <w:sz w:val="20"/>
          <w:szCs w:val="20"/>
        </w:rPr>
      </w:pPr>
      <w:r w:rsidRPr="00704E0B">
        <w:rPr>
          <w:rFonts w:ascii="Lato Light" w:eastAsia="Times New Roman" w:hAnsi="Lato Light" w:cs="Times New Roman"/>
          <w:color w:val="202020"/>
          <w:sz w:val="25"/>
          <w:szCs w:val="25"/>
        </w:rPr>
        <w:t>Model shapes in the world by building shapes from components (e.g., sticks and clay balls) and drawing shapes.</w:t>
      </w:r>
    </w:p>
    <w:p w14:paraId="4BD3CCC8" w14:textId="77777777" w:rsidR="00704E0B" w:rsidRPr="00704E0B" w:rsidRDefault="00704E0B" w:rsidP="00704E0B">
      <w:pPr>
        <w:pStyle w:val="ListParagraph"/>
        <w:numPr>
          <w:ilvl w:val="0"/>
          <w:numId w:val="5"/>
        </w:numPr>
        <w:rPr>
          <w:rFonts w:ascii="Times" w:eastAsia="Times New Roman" w:hAnsi="Times" w:cs="Times New Roman"/>
          <w:sz w:val="20"/>
          <w:szCs w:val="20"/>
        </w:rPr>
      </w:pPr>
      <w:r w:rsidRPr="00704E0B">
        <w:rPr>
          <w:rFonts w:ascii="Lato Light" w:eastAsia="Times New Roman" w:hAnsi="Lato Light" w:cs="Times New Roman"/>
          <w:color w:val="202020"/>
          <w:sz w:val="25"/>
          <w:szCs w:val="25"/>
        </w:rPr>
        <w:t>Compose simple shapes to form larger shapes. </w:t>
      </w:r>
      <w:r w:rsidRPr="00704E0B">
        <w:rPr>
          <w:rFonts w:ascii="Lato Light" w:eastAsia="Times New Roman" w:hAnsi="Lato Light" w:cs="Times New Roman"/>
          <w:i/>
          <w:iCs/>
          <w:color w:val="202020"/>
          <w:sz w:val="25"/>
          <w:szCs w:val="25"/>
        </w:rPr>
        <w:t>For example, "Can you join these two triangles with full sides touching to make a rectangle</w:t>
      </w:r>
      <w:r w:rsidRPr="00704E0B">
        <w:rPr>
          <w:rFonts w:ascii="Lato Light" w:eastAsia="Times New Roman" w:hAnsi="Lato Light" w:cs="Times New Roman"/>
          <w:color w:val="202020"/>
          <w:sz w:val="25"/>
          <w:szCs w:val="25"/>
        </w:rPr>
        <w:t>?"</w:t>
      </w:r>
    </w:p>
    <w:p w14:paraId="1763EBCD" w14:textId="77777777" w:rsidR="00BC2883" w:rsidRDefault="00704E0B" w:rsidP="00704E0B">
      <w:pPr>
        <w:rPr>
          <w:rFonts w:ascii="Times" w:eastAsia="Times New Roman" w:hAnsi="Times" w:cs="Times New Roman"/>
          <w:sz w:val="20"/>
          <w:szCs w:val="20"/>
        </w:rPr>
      </w:pPr>
      <w:r>
        <w:rPr>
          <w:rFonts w:ascii="Times" w:eastAsia="Times New Roman" w:hAnsi="Times" w:cs="Times New Roman"/>
          <w:sz w:val="20"/>
          <w:szCs w:val="20"/>
        </w:rPr>
        <w:t>Sciences:</w:t>
      </w:r>
    </w:p>
    <w:p w14:paraId="6F59D476" w14:textId="77777777" w:rsidR="00704E0B" w:rsidRPr="00704E0B" w:rsidRDefault="00704E0B" w:rsidP="00704E0B">
      <w:pPr>
        <w:rPr>
          <w:rFonts w:ascii="Times" w:eastAsia="Times New Roman" w:hAnsi="Times" w:cs="Times New Roman" w:hint="eastAsia"/>
          <w:sz w:val="20"/>
          <w:szCs w:val="20"/>
        </w:rPr>
      </w:pPr>
      <w:r>
        <w:rPr>
          <w:rFonts w:ascii="Times" w:eastAsia="Times New Roman" w:hAnsi="Times" w:cs="Times New Roman"/>
          <w:sz w:val="20"/>
          <w:szCs w:val="20"/>
        </w:rPr>
        <w:tab/>
      </w:r>
      <w:r w:rsidRPr="00704E0B">
        <w:rPr>
          <w:rFonts w:ascii="Times" w:eastAsia="Times New Roman" w:hAnsi="Times" w:cs="Times New Roman" w:hint="eastAsia"/>
          <w:sz w:val="20"/>
          <w:szCs w:val="20"/>
        </w:rPr>
        <w:t>Physical Sciences</w:t>
      </w:r>
    </w:p>
    <w:p w14:paraId="6438AD86" w14:textId="77777777" w:rsidR="00704E0B" w:rsidRPr="00704E0B" w:rsidRDefault="00704E0B" w:rsidP="00704E0B">
      <w:pPr>
        <w:rPr>
          <w:rFonts w:ascii="Times" w:eastAsia="Times New Roman" w:hAnsi="Times" w:cs="Times New Roman"/>
          <w:sz w:val="20"/>
          <w:szCs w:val="20"/>
        </w:rPr>
      </w:pPr>
    </w:p>
    <w:p w14:paraId="6D65D4DA" w14:textId="77777777" w:rsidR="00704E0B" w:rsidRPr="00704E0B" w:rsidRDefault="00704E0B" w:rsidP="00572B09">
      <w:pPr>
        <w:ind w:firstLine="720"/>
        <w:rPr>
          <w:rFonts w:ascii="Times" w:eastAsia="Times New Roman" w:hAnsi="Times" w:cs="Times New Roman" w:hint="eastAsia"/>
          <w:sz w:val="20"/>
          <w:szCs w:val="20"/>
        </w:rPr>
      </w:pPr>
      <w:r w:rsidRPr="00704E0B">
        <w:rPr>
          <w:rFonts w:ascii="Times" w:eastAsia="Times New Roman" w:hAnsi="Times" w:cs="Times New Roman" w:hint="eastAsia"/>
          <w:sz w:val="20"/>
          <w:szCs w:val="20"/>
        </w:rPr>
        <w:t>1.</w:t>
      </w:r>
      <w:r w:rsidRPr="00704E0B">
        <w:rPr>
          <w:rFonts w:ascii="Times" w:eastAsia="Times New Roman" w:hAnsi="Times" w:cs="Times New Roman" w:hint="eastAsia"/>
          <w:sz w:val="20"/>
          <w:szCs w:val="20"/>
        </w:rPr>
        <w:tab/>
        <w:t xml:space="preserve"> Properties of materials can be observed, measured, and predicted. As a basis for</w:t>
      </w:r>
    </w:p>
    <w:p w14:paraId="76A3B3F7" w14:textId="77777777" w:rsidR="00704E0B" w:rsidRPr="00704E0B" w:rsidRDefault="00704E0B" w:rsidP="00704E0B">
      <w:pPr>
        <w:ind w:firstLine="720"/>
        <w:rPr>
          <w:rFonts w:ascii="Times" w:eastAsia="Times New Roman" w:hAnsi="Times" w:cs="Times New Roman"/>
          <w:sz w:val="20"/>
          <w:szCs w:val="20"/>
        </w:rPr>
      </w:pPr>
      <w:proofErr w:type="gramStart"/>
      <w:r w:rsidRPr="00704E0B">
        <w:rPr>
          <w:rFonts w:ascii="Times" w:eastAsia="Times New Roman" w:hAnsi="Times" w:cs="Times New Roman"/>
          <w:sz w:val="20"/>
          <w:szCs w:val="20"/>
        </w:rPr>
        <w:t>understanding</w:t>
      </w:r>
      <w:proofErr w:type="gramEnd"/>
      <w:r w:rsidRPr="00704E0B">
        <w:rPr>
          <w:rFonts w:ascii="Times" w:eastAsia="Times New Roman" w:hAnsi="Times" w:cs="Times New Roman"/>
          <w:sz w:val="20"/>
          <w:szCs w:val="20"/>
        </w:rPr>
        <w:t xml:space="preserve"> this concept:</w:t>
      </w:r>
    </w:p>
    <w:p w14:paraId="013C05D8" w14:textId="77777777" w:rsidR="00704E0B" w:rsidRPr="00704E0B" w:rsidRDefault="00704E0B" w:rsidP="00704E0B">
      <w:pPr>
        <w:ind w:firstLine="720"/>
        <w:rPr>
          <w:rFonts w:ascii="Times" w:eastAsia="Times New Roman" w:hAnsi="Times" w:cs="Times New Roman" w:hint="eastAsia"/>
          <w:sz w:val="20"/>
          <w:szCs w:val="20"/>
        </w:rPr>
      </w:pPr>
      <w:r w:rsidRPr="00704E0B">
        <w:rPr>
          <w:rFonts w:ascii="Times" w:eastAsia="Times New Roman" w:hAnsi="Times" w:cs="Times New Roman" w:hint="eastAsia"/>
          <w:sz w:val="20"/>
          <w:szCs w:val="20"/>
        </w:rPr>
        <w:t>a.</w:t>
      </w:r>
      <w:r w:rsidRPr="00704E0B">
        <w:rPr>
          <w:rFonts w:ascii="Times" w:eastAsia="Times New Roman" w:hAnsi="Times" w:cs="Times New Roman" w:hint="eastAsia"/>
          <w:sz w:val="20"/>
          <w:szCs w:val="20"/>
        </w:rPr>
        <w:tab/>
        <w:t xml:space="preserve"> Students know objects can be described in terms of the materials they are made of</w:t>
      </w:r>
    </w:p>
    <w:p w14:paraId="76B8CD5D" w14:textId="77777777" w:rsidR="00704E0B" w:rsidRPr="00704E0B" w:rsidRDefault="00704E0B" w:rsidP="00704E0B">
      <w:pPr>
        <w:ind w:firstLine="720"/>
        <w:rPr>
          <w:rFonts w:ascii="Times" w:eastAsia="Times New Roman" w:hAnsi="Times" w:cs="Times New Roman"/>
          <w:sz w:val="20"/>
          <w:szCs w:val="20"/>
        </w:rPr>
      </w:pPr>
      <w:r w:rsidRPr="00704E0B">
        <w:rPr>
          <w:rFonts w:ascii="Times" w:eastAsia="Times New Roman" w:hAnsi="Times" w:cs="Times New Roman"/>
          <w:sz w:val="20"/>
          <w:szCs w:val="20"/>
        </w:rPr>
        <w:t>(</w:t>
      </w:r>
      <w:proofErr w:type="gramStart"/>
      <w:r w:rsidRPr="00704E0B">
        <w:rPr>
          <w:rFonts w:ascii="Times" w:eastAsia="Times New Roman" w:hAnsi="Times" w:cs="Times New Roman"/>
          <w:sz w:val="20"/>
          <w:szCs w:val="20"/>
        </w:rPr>
        <w:t>e</w:t>
      </w:r>
      <w:proofErr w:type="gramEnd"/>
      <w:r w:rsidRPr="00704E0B">
        <w:rPr>
          <w:rFonts w:ascii="Times" w:eastAsia="Times New Roman" w:hAnsi="Times" w:cs="Times New Roman"/>
          <w:sz w:val="20"/>
          <w:szCs w:val="20"/>
        </w:rPr>
        <w:t>.g., clay, cloth, paper) and their physical properties (e.g., color, size, shape,</w:t>
      </w:r>
    </w:p>
    <w:p w14:paraId="2AAB54D6" w14:textId="77777777" w:rsidR="00704E0B" w:rsidRPr="00704E0B" w:rsidRDefault="00704E0B" w:rsidP="00704E0B">
      <w:pPr>
        <w:ind w:firstLine="720"/>
        <w:rPr>
          <w:rFonts w:ascii="Times" w:eastAsia="Times New Roman" w:hAnsi="Times" w:cs="Times New Roman"/>
          <w:sz w:val="20"/>
          <w:szCs w:val="20"/>
        </w:rPr>
      </w:pPr>
      <w:proofErr w:type="gramStart"/>
      <w:r w:rsidRPr="00704E0B">
        <w:rPr>
          <w:rFonts w:ascii="Times" w:eastAsia="Times New Roman" w:hAnsi="Times" w:cs="Times New Roman"/>
          <w:sz w:val="20"/>
          <w:szCs w:val="20"/>
        </w:rPr>
        <w:t>weight</w:t>
      </w:r>
      <w:proofErr w:type="gramEnd"/>
      <w:r w:rsidRPr="00704E0B">
        <w:rPr>
          <w:rFonts w:ascii="Times" w:eastAsia="Times New Roman" w:hAnsi="Times" w:cs="Times New Roman"/>
          <w:sz w:val="20"/>
          <w:szCs w:val="20"/>
        </w:rPr>
        <w:t>, texture, flexibility, attraction to magnets, floating, sinking).</w:t>
      </w:r>
    </w:p>
    <w:p w14:paraId="09E251EA" w14:textId="77777777" w:rsidR="00704E0B" w:rsidRPr="00704E0B" w:rsidRDefault="00704E0B" w:rsidP="00704E0B">
      <w:pPr>
        <w:ind w:firstLine="720"/>
        <w:rPr>
          <w:rFonts w:ascii="Times" w:eastAsia="Times New Roman" w:hAnsi="Times" w:cs="Times New Roman" w:hint="eastAsia"/>
          <w:sz w:val="20"/>
          <w:szCs w:val="20"/>
        </w:rPr>
      </w:pPr>
      <w:r w:rsidRPr="00704E0B">
        <w:rPr>
          <w:rFonts w:ascii="Times" w:eastAsia="Times New Roman" w:hAnsi="Times" w:cs="Times New Roman" w:hint="eastAsia"/>
          <w:sz w:val="20"/>
          <w:szCs w:val="20"/>
        </w:rPr>
        <w:t>b.</w:t>
      </w:r>
      <w:r>
        <w:rPr>
          <w:rFonts w:ascii="Lantinghei TC Extralight" w:eastAsia="Times New Roman" w:hAnsi="Lantinghei TC Extralight" w:cs="Lantinghei TC Extralight"/>
          <w:sz w:val="20"/>
          <w:szCs w:val="20"/>
        </w:rPr>
        <w:tab/>
      </w:r>
      <w:r w:rsidRPr="00704E0B">
        <w:rPr>
          <w:rFonts w:ascii="Times" w:eastAsia="Times New Roman" w:hAnsi="Times" w:cs="Times New Roman" w:hint="eastAsia"/>
          <w:sz w:val="20"/>
          <w:szCs w:val="20"/>
        </w:rPr>
        <w:t xml:space="preserve"> Students know water can be a liquid or a solid and can be made to change back</w:t>
      </w:r>
    </w:p>
    <w:p w14:paraId="4A6D2C03" w14:textId="77777777" w:rsidR="00704E0B" w:rsidRPr="00704E0B" w:rsidRDefault="00704E0B" w:rsidP="00704E0B">
      <w:pPr>
        <w:ind w:firstLine="720"/>
        <w:rPr>
          <w:rFonts w:ascii="Times" w:eastAsia="Times New Roman" w:hAnsi="Times" w:cs="Times New Roman"/>
          <w:sz w:val="20"/>
          <w:szCs w:val="20"/>
        </w:rPr>
      </w:pPr>
      <w:proofErr w:type="gramStart"/>
      <w:r w:rsidRPr="00704E0B">
        <w:rPr>
          <w:rFonts w:ascii="Times" w:eastAsia="Times New Roman" w:hAnsi="Times" w:cs="Times New Roman"/>
          <w:sz w:val="20"/>
          <w:szCs w:val="20"/>
        </w:rPr>
        <w:t>and</w:t>
      </w:r>
      <w:proofErr w:type="gramEnd"/>
      <w:r w:rsidRPr="00704E0B">
        <w:rPr>
          <w:rFonts w:ascii="Times" w:eastAsia="Times New Roman" w:hAnsi="Times" w:cs="Times New Roman"/>
          <w:sz w:val="20"/>
          <w:szCs w:val="20"/>
        </w:rPr>
        <w:t xml:space="preserve"> forth from one form to the other.</w:t>
      </w:r>
    </w:p>
    <w:p w14:paraId="593E5D29" w14:textId="77777777" w:rsidR="00704E0B" w:rsidRPr="00704E0B" w:rsidRDefault="00704E0B" w:rsidP="00704E0B">
      <w:pPr>
        <w:ind w:firstLine="720"/>
        <w:rPr>
          <w:rFonts w:ascii="Times" w:eastAsia="Times New Roman" w:hAnsi="Times" w:cs="Times New Roman" w:hint="eastAsia"/>
          <w:sz w:val="20"/>
          <w:szCs w:val="20"/>
        </w:rPr>
      </w:pPr>
      <w:r w:rsidRPr="00704E0B">
        <w:rPr>
          <w:rFonts w:ascii="Times" w:eastAsia="Times New Roman" w:hAnsi="Times" w:cs="Times New Roman" w:hint="eastAsia"/>
          <w:sz w:val="20"/>
          <w:szCs w:val="20"/>
        </w:rPr>
        <w:t>c.</w:t>
      </w:r>
      <w:r>
        <w:rPr>
          <w:rFonts w:ascii="Lantinghei TC Extralight" w:eastAsia="Times New Roman" w:hAnsi="Lantinghei TC Extralight" w:cs="Lantinghei TC Extralight"/>
          <w:sz w:val="20"/>
          <w:szCs w:val="20"/>
        </w:rPr>
        <w:tab/>
      </w:r>
      <w:r w:rsidRPr="00704E0B">
        <w:rPr>
          <w:rFonts w:ascii="Times" w:eastAsia="Times New Roman" w:hAnsi="Times" w:cs="Times New Roman" w:hint="eastAsia"/>
          <w:sz w:val="20"/>
          <w:szCs w:val="20"/>
        </w:rPr>
        <w:t xml:space="preserve"> Students know water left in an open container evaporates (goes into the air) but</w:t>
      </w:r>
    </w:p>
    <w:p w14:paraId="4888C137" w14:textId="77777777" w:rsidR="00704E0B" w:rsidRDefault="00704E0B" w:rsidP="00704E0B">
      <w:pPr>
        <w:ind w:firstLine="720"/>
        <w:rPr>
          <w:rFonts w:ascii="Times" w:eastAsia="Times New Roman" w:hAnsi="Times" w:cs="Times New Roman"/>
          <w:sz w:val="20"/>
          <w:szCs w:val="20"/>
        </w:rPr>
      </w:pPr>
      <w:proofErr w:type="gramStart"/>
      <w:r w:rsidRPr="00704E0B">
        <w:rPr>
          <w:rFonts w:ascii="Times" w:eastAsia="Times New Roman" w:hAnsi="Times" w:cs="Times New Roman"/>
          <w:sz w:val="20"/>
          <w:szCs w:val="20"/>
        </w:rPr>
        <w:t>water</w:t>
      </w:r>
      <w:proofErr w:type="gramEnd"/>
      <w:r w:rsidRPr="00704E0B">
        <w:rPr>
          <w:rFonts w:ascii="Times" w:eastAsia="Times New Roman" w:hAnsi="Times" w:cs="Times New Roman"/>
          <w:sz w:val="20"/>
          <w:szCs w:val="20"/>
        </w:rPr>
        <w:t xml:space="preserve"> in a closed container does not.</w:t>
      </w:r>
    </w:p>
    <w:p w14:paraId="41693438" w14:textId="77777777" w:rsidR="009D311E" w:rsidRDefault="009D311E" w:rsidP="00572B09">
      <w:pPr>
        <w:ind w:firstLine="720"/>
        <w:rPr>
          <w:rFonts w:ascii="Times" w:eastAsia="Times New Roman" w:hAnsi="Times" w:cs="Times New Roman"/>
          <w:sz w:val="20"/>
          <w:szCs w:val="20"/>
        </w:rPr>
      </w:pPr>
      <w:r w:rsidRPr="009D311E">
        <w:rPr>
          <w:rFonts w:ascii="Times" w:eastAsia="Times New Roman" w:hAnsi="Times" w:cs="Times New Roman"/>
          <w:sz w:val="20"/>
          <w:szCs w:val="20"/>
        </w:rPr>
        <w:t>Life Sciences</w:t>
      </w:r>
    </w:p>
    <w:p w14:paraId="7C052EFE" w14:textId="77777777" w:rsidR="00572B09" w:rsidRPr="009D311E" w:rsidRDefault="00572B09" w:rsidP="00572B09">
      <w:pPr>
        <w:ind w:firstLine="720"/>
        <w:rPr>
          <w:rFonts w:ascii="Times" w:eastAsia="Times New Roman" w:hAnsi="Times" w:cs="Times New Roman"/>
          <w:sz w:val="20"/>
          <w:szCs w:val="20"/>
        </w:rPr>
      </w:pPr>
    </w:p>
    <w:p w14:paraId="6DE8C0A1" w14:textId="77777777" w:rsidR="009D311E" w:rsidRPr="009D311E" w:rsidRDefault="009D311E" w:rsidP="009D311E">
      <w:pPr>
        <w:ind w:firstLine="720"/>
        <w:rPr>
          <w:rFonts w:ascii="Times" w:eastAsia="Times New Roman" w:hAnsi="Times" w:cs="Times New Roman" w:hint="eastAsia"/>
          <w:sz w:val="20"/>
          <w:szCs w:val="20"/>
        </w:rPr>
      </w:pPr>
      <w:r w:rsidRPr="009D311E">
        <w:rPr>
          <w:rFonts w:ascii="Times" w:eastAsia="Times New Roman" w:hAnsi="Times" w:cs="Times New Roman" w:hint="eastAsia"/>
          <w:sz w:val="20"/>
          <w:szCs w:val="20"/>
        </w:rPr>
        <w:t>2.</w:t>
      </w:r>
      <w:r w:rsidRPr="009D311E">
        <w:rPr>
          <w:rFonts w:ascii="Times" w:eastAsia="Times New Roman" w:hAnsi="Times" w:cs="Times New Roman" w:hint="eastAsia"/>
          <w:sz w:val="20"/>
          <w:szCs w:val="20"/>
        </w:rPr>
        <w:tab/>
        <w:t xml:space="preserve"> Different types of plants and animals inhabit the earth. As a basis for understanding</w:t>
      </w:r>
    </w:p>
    <w:p w14:paraId="1532D228" w14:textId="77777777" w:rsidR="009D311E" w:rsidRPr="009D311E" w:rsidRDefault="009D311E" w:rsidP="009D311E">
      <w:pPr>
        <w:ind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this</w:t>
      </w:r>
      <w:proofErr w:type="gramEnd"/>
      <w:r w:rsidRPr="009D311E">
        <w:rPr>
          <w:rFonts w:ascii="Times" w:eastAsia="Times New Roman" w:hAnsi="Times" w:cs="Times New Roman"/>
          <w:sz w:val="20"/>
          <w:szCs w:val="20"/>
        </w:rPr>
        <w:t xml:space="preserve"> concept:</w:t>
      </w:r>
    </w:p>
    <w:p w14:paraId="59B51123" w14:textId="77777777" w:rsidR="009D311E" w:rsidRPr="009D311E" w:rsidRDefault="009D311E" w:rsidP="009D311E">
      <w:pPr>
        <w:ind w:firstLine="720"/>
        <w:rPr>
          <w:rFonts w:ascii="Times" w:eastAsia="Times New Roman" w:hAnsi="Times" w:cs="Times New Roman" w:hint="eastAsia"/>
          <w:sz w:val="20"/>
          <w:szCs w:val="20"/>
        </w:rPr>
      </w:pPr>
      <w:r w:rsidRPr="009D311E">
        <w:rPr>
          <w:rFonts w:ascii="Times" w:eastAsia="Times New Roman" w:hAnsi="Times" w:cs="Times New Roman" w:hint="eastAsia"/>
          <w:sz w:val="20"/>
          <w:szCs w:val="20"/>
        </w:rPr>
        <w:t>a.</w:t>
      </w:r>
      <w:r w:rsidRPr="009D311E">
        <w:rPr>
          <w:rFonts w:ascii="Times" w:eastAsia="Times New Roman" w:hAnsi="Times" w:cs="Times New Roman" w:hint="eastAsia"/>
          <w:sz w:val="20"/>
          <w:szCs w:val="20"/>
        </w:rPr>
        <w:tab/>
        <w:t xml:space="preserve"> Students know how to observe and describe similarities and differences in the</w:t>
      </w:r>
    </w:p>
    <w:p w14:paraId="125F45EE" w14:textId="77777777" w:rsidR="009D311E" w:rsidRPr="009D311E" w:rsidRDefault="009D311E" w:rsidP="009D311E">
      <w:pPr>
        <w:ind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appearance</w:t>
      </w:r>
      <w:proofErr w:type="gramEnd"/>
      <w:r w:rsidRPr="009D311E">
        <w:rPr>
          <w:rFonts w:ascii="Times" w:eastAsia="Times New Roman" w:hAnsi="Times" w:cs="Times New Roman"/>
          <w:sz w:val="20"/>
          <w:szCs w:val="20"/>
        </w:rPr>
        <w:t xml:space="preserve"> and behavior of plants and animals (e.g., seed-bearing plants, birds,</w:t>
      </w:r>
    </w:p>
    <w:p w14:paraId="6C0A899C" w14:textId="77777777" w:rsidR="009D311E" w:rsidRPr="009D311E" w:rsidRDefault="009D311E" w:rsidP="009D311E">
      <w:pPr>
        <w:ind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fish</w:t>
      </w:r>
      <w:proofErr w:type="gramEnd"/>
      <w:r w:rsidRPr="009D311E">
        <w:rPr>
          <w:rFonts w:ascii="Times" w:eastAsia="Times New Roman" w:hAnsi="Times" w:cs="Times New Roman"/>
          <w:sz w:val="20"/>
          <w:szCs w:val="20"/>
        </w:rPr>
        <w:t>, insects).</w:t>
      </w:r>
    </w:p>
    <w:p w14:paraId="6B4E10D1" w14:textId="77777777" w:rsidR="009D311E" w:rsidRPr="009D311E" w:rsidRDefault="009D311E" w:rsidP="009D311E">
      <w:pPr>
        <w:ind w:firstLine="720"/>
        <w:rPr>
          <w:rFonts w:ascii="Times" w:eastAsia="Times New Roman" w:hAnsi="Times" w:cs="Times New Roman" w:hint="eastAsia"/>
          <w:sz w:val="20"/>
          <w:szCs w:val="20"/>
        </w:rPr>
      </w:pPr>
      <w:r w:rsidRPr="009D311E">
        <w:rPr>
          <w:rFonts w:ascii="Times" w:eastAsia="Times New Roman" w:hAnsi="Times" w:cs="Times New Roman"/>
          <w:sz w:val="20"/>
          <w:szCs w:val="20"/>
        </w:rPr>
        <w:t>B</w:t>
      </w:r>
      <w:r w:rsidRPr="009D311E">
        <w:rPr>
          <w:rFonts w:ascii="Times" w:eastAsia="Times New Roman" w:hAnsi="Times" w:cs="Times New Roman" w:hint="eastAsia"/>
          <w:sz w:val="20"/>
          <w:szCs w:val="20"/>
        </w:rPr>
        <w:t>.</w:t>
      </w:r>
      <w:r>
        <w:rPr>
          <w:rFonts w:ascii="Lantinghei TC Extralight" w:eastAsia="Times New Roman" w:hAnsi="Lantinghei TC Extralight" w:cs="Lantinghei TC Extralight"/>
          <w:sz w:val="20"/>
          <w:szCs w:val="20"/>
        </w:rPr>
        <w:tab/>
      </w:r>
      <w:r w:rsidRPr="009D311E">
        <w:rPr>
          <w:rFonts w:ascii="Times" w:eastAsia="Times New Roman" w:hAnsi="Times" w:cs="Times New Roman" w:hint="eastAsia"/>
          <w:sz w:val="20"/>
          <w:szCs w:val="20"/>
        </w:rPr>
        <w:t xml:space="preserve"> Students know stories sometimes give plants and animals attributes they do not</w:t>
      </w:r>
    </w:p>
    <w:p w14:paraId="2CE8188A" w14:textId="77777777" w:rsidR="009D311E" w:rsidRPr="009D311E" w:rsidRDefault="009D311E" w:rsidP="009D311E">
      <w:pPr>
        <w:ind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really</w:t>
      </w:r>
      <w:proofErr w:type="gramEnd"/>
      <w:r w:rsidRPr="009D311E">
        <w:rPr>
          <w:rFonts w:ascii="Times" w:eastAsia="Times New Roman" w:hAnsi="Times" w:cs="Times New Roman"/>
          <w:sz w:val="20"/>
          <w:szCs w:val="20"/>
        </w:rPr>
        <w:t xml:space="preserve"> have.</w:t>
      </w:r>
    </w:p>
    <w:p w14:paraId="5F022E4A" w14:textId="77777777" w:rsidR="009D311E" w:rsidRPr="009D311E" w:rsidRDefault="009D311E" w:rsidP="009D311E">
      <w:pPr>
        <w:ind w:firstLine="720"/>
        <w:rPr>
          <w:rFonts w:ascii="Times" w:eastAsia="Times New Roman" w:hAnsi="Times" w:cs="Times New Roman" w:hint="eastAsia"/>
          <w:sz w:val="20"/>
          <w:szCs w:val="20"/>
        </w:rPr>
      </w:pPr>
      <w:r w:rsidRPr="009D311E">
        <w:rPr>
          <w:rFonts w:ascii="Times" w:eastAsia="Times New Roman" w:hAnsi="Times" w:cs="Times New Roman" w:hint="eastAsia"/>
          <w:sz w:val="20"/>
          <w:szCs w:val="20"/>
        </w:rPr>
        <w:t>c. Students know how to identify major structures of common plants and animals</w:t>
      </w:r>
    </w:p>
    <w:p w14:paraId="71B6A3A6" w14:textId="77777777" w:rsidR="009D311E" w:rsidRDefault="009D311E" w:rsidP="009D311E">
      <w:pPr>
        <w:ind w:firstLine="720"/>
        <w:rPr>
          <w:rFonts w:ascii="Times" w:eastAsia="Times New Roman" w:hAnsi="Times" w:cs="Times New Roman"/>
          <w:sz w:val="20"/>
          <w:szCs w:val="20"/>
        </w:rPr>
      </w:pPr>
      <w:r w:rsidRPr="009D311E">
        <w:rPr>
          <w:rFonts w:ascii="Times" w:eastAsia="Times New Roman" w:hAnsi="Times" w:cs="Times New Roman"/>
          <w:sz w:val="20"/>
          <w:szCs w:val="20"/>
        </w:rPr>
        <w:t>(</w:t>
      </w:r>
      <w:proofErr w:type="gramStart"/>
      <w:r w:rsidRPr="009D311E">
        <w:rPr>
          <w:rFonts w:ascii="Times" w:eastAsia="Times New Roman" w:hAnsi="Times" w:cs="Times New Roman"/>
          <w:sz w:val="20"/>
          <w:szCs w:val="20"/>
        </w:rPr>
        <w:t>e</w:t>
      </w:r>
      <w:proofErr w:type="gramEnd"/>
      <w:r w:rsidRPr="009D311E">
        <w:rPr>
          <w:rFonts w:ascii="Times" w:eastAsia="Times New Roman" w:hAnsi="Times" w:cs="Times New Roman"/>
          <w:sz w:val="20"/>
          <w:szCs w:val="20"/>
        </w:rPr>
        <w:t>.g., stems, leaves, roots, arms, wings, legs).</w:t>
      </w:r>
    </w:p>
    <w:p w14:paraId="06B0FE2F" w14:textId="77777777" w:rsidR="00572B09" w:rsidRDefault="00572B09" w:rsidP="009D311E">
      <w:pPr>
        <w:ind w:firstLine="720"/>
        <w:rPr>
          <w:rFonts w:ascii="Times" w:eastAsia="Times New Roman" w:hAnsi="Times" w:cs="Times New Roman"/>
          <w:sz w:val="20"/>
          <w:szCs w:val="20"/>
        </w:rPr>
      </w:pPr>
    </w:p>
    <w:p w14:paraId="4F1413AF" w14:textId="77777777" w:rsidR="009D311E" w:rsidRDefault="009D311E" w:rsidP="00572B09">
      <w:pPr>
        <w:ind w:firstLine="720"/>
        <w:rPr>
          <w:rFonts w:ascii="Times" w:eastAsia="Times New Roman" w:hAnsi="Times" w:cs="Times New Roman"/>
          <w:sz w:val="20"/>
          <w:szCs w:val="20"/>
        </w:rPr>
      </w:pPr>
      <w:r w:rsidRPr="009D311E">
        <w:rPr>
          <w:rFonts w:ascii="Times" w:eastAsia="Times New Roman" w:hAnsi="Times" w:cs="Times New Roman" w:hint="eastAsia"/>
          <w:sz w:val="20"/>
          <w:szCs w:val="20"/>
        </w:rPr>
        <w:t>Earth Sciences</w:t>
      </w:r>
    </w:p>
    <w:p w14:paraId="50440CC5" w14:textId="77777777" w:rsidR="00572B09" w:rsidRPr="009D311E" w:rsidRDefault="00572B09" w:rsidP="00572B09">
      <w:pPr>
        <w:ind w:firstLine="720"/>
        <w:rPr>
          <w:rFonts w:ascii="Times" w:eastAsia="Times New Roman" w:hAnsi="Times" w:cs="Times New Roman"/>
          <w:sz w:val="20"/>
          <w:szCs w:val="20"/>
        </w:rPr>
      </w:pPr>
    </w:p>
    <w:p w14:paraId="5DAAC67E" w14:textId="77777777" w:rsidR="009D311E" w:rsidRPr="009D311E" w:rsidRDefault="009D311E" w:rsidP="009D311E">
      <w:pPr>
        <w:ind w:firstLine="720"/>
        <w:rPr>
          <w:rFonts w:ascii="Times" w:eastAsia="Times New Roman" w:hAnsi="Times" w:cs="Times New Roman"/>
          <w:sz w:val="20"/>
          <w:szCs w:val="20"/>
        </w:rPr>
      </w:pPr>
      <w:r w:rsidRPr="009D311E">
        <w:rPr>
          <w:rFonts w:ascii="Times" w:eastAsia="Times New Roman" w:hAnsi="Times" w:cs="Times New Roman"/>
          <w:sz w:val="20"/>
          <w:szCs w:val="20"/>
        </w:rPr>
        <w:t>3. Earth is composed of land, air, and water. As a basis for understanding this concept:</w:t>
      </w:r>
    </w:p>
    <w:p w14:paraId="7B8DC34F" w14:textId="77777777" w:rsidR="009D311E" w:rsidRPr="009D311E" w:rsidRDefault="009D311E" w:rsidP="009D311E">
      <w:pPr>
        <w:ind w:left="720" w:firstLine="720"/>
        <w:rPr>
          <w:rFonts w:ascii="Times" w:eastAsia="Times New Roman" w:hAnsi="Times" w:cs="Times New Roman" w:hint="eastAsia"/>
          <w:sz w:val="20"/>
          <w:szCs w:val="20"/>
        </w:rPr>
      </w:pPr>
      <w:r w:rsidRPr="009D311E">
        <w:rPr>
          <w:rFonts w:ascii="Times" w:eastAsia="Times New Roman" w:hAnsi="Times" w:cs="Times New Roman" w:hint="eastAsia"/>
          <w:sz w:val="20"/>
          <w:szCs w:val="20"/>
        </w:rPr>
        <w:t>a. Students know characteristics of mountains, rivers, oceans, valleys, deserts, and</w:t>
      </w:r>
    </w:p>
    <w:p w14:paraId="088AB15A" w14:textId="77777777" w:rsidR="009D311E" w:rsidRPr="009D311E" w:rsidRDefault="009D311E" w:rsidP="009D311E">
      <w:pPr>
        <w:ind w:left="1440"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local</w:t>
      </w:r>
      <w:proofErr w:type="gramEnd"/>
      <w:r w:rsidRPr="009D311E">
        <w:rPr>
          <w:rFonts w:ascii="Times" w:eastAsia="Times New Roman" w:hAnsi="Times" w:cs="Times New Roman"/>
          <w:sz w:val="20"/>
          <w:szCs w:val="20"/>
        </w:rPr>
        <w:t xml:space="preserve"> landforms.</w:t>
      </w:r>
    </w:p>
    <w:p w14:paraId="4BC282B7" w14:textId="77777777" w:rsidR="009D311E" w:rsidRPr="009D311E" w:rsidRDefault="009D311E" w:rsidP="009D311E">
      <w:pPr>
        <w:ind w:left="720" w:firstLine="720"/>
        <w:rPr>
          <w:rFonts w:ascii="Times" w:eastAsia="Times New Roman" w:hAnsi="Times" w:cs="Times New Roman" w:hint="eastAsia"/>
          <w:sz w:val="20"/>
          <w:szCs w:val="20"/>
        </w:rPr>
      </w:pPr>
      <w:r w:rsidRPr="009D311E">
        <w:rPr>
          <w:rFonts w:ascii="Times" w:eastAsia="Times New Roman" w:hAnsi="Times" w:cs="Times New Roman" w:hint="eastAsia"/>
          <w:sz w:val="20"/>
          <w:szCs w:val="20"/>
        </w:rPr>
        <w:t>b. Students know changes in weather occur from day to day and across seasons,</w:t>
      </w:r>
    </w:p>
    <w:p w14:paraId="001D8917" w14:textId="77777777" w:rsidR="009D311E" w:rsidRPr="009D311E" w:rsidRDefault="009D311E" w:rsidP="009D311E">
      <w:pPr>
        <w:ind w:left="1440"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affecting</w:t>
      </w:r>
      <w:proofErr w:type="gramEnd"/>
      <w:r w:rsidRPr="009D311E">
        <w:rPr>
          <w:rFonts w:ascii="Times" w:eastAsia="Times New Roman" w:hAnsi="Times" w:cs="Times New Roman"/>
          <w:sz w:val="20"/>
          <w:szCs w:val="20"/>
        </w:rPr>
        <w:t xml:space="preserve"> Earth and its inhabitants.</w:t>
      </w:r>
    </w:p>
    <w:p w14:paraId="0820EC55" w14:textId="77777777" w:rsidR="009D311E" w:rsidRPr="009D311E" w:rsidRDefault="009D311E" w:rsidP="009D311E">
      <w:pPr>
        <w:ind w:left="720" w:firstLine="720"/>
        <w:rPr>
          <w:rFonts w:ascii="Times" w:eastAsia="Times New Roman" w:hAnsi="Times" w:cs="Times New Roman" w:hint="eastAsia"/>
          <w:sz w:val="20"/>
          <w:szCs w:val="20"/>
        </w:rPr>
      </w:pPr>
      <w:r w:rsidRPr="009D311E">
        <w:rPr>
          <w:rFonts w:ascii="Times" w:eastAsia="Times New Roman" w:hAnsi="Times" w:cs="Times New Roman" w:hint="eastAsia"/>
          <w:sz w:val="20"/>
          <w:szCs w:val="20"/>
        </w:rPr>
        <w:t>c. Students know how to identify resources from Earth that are used in everyday life</w:t>
      </w:r>
    </w:p>
    <w:p w14:paraId="72173C77" w14:textId="77777777" w:rsidR="009D311E" w:rsidRPr="009D311E" w:rsidRDefault="009D311E" w:rsidP="009D311E">
      <w:pPr>
        <w:ind w:left="720"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and</w:t>
      </w:r>
      <w:proofErr w:type="gramEnd"/>
      <w:r w:rsidRPr="009D311E">
        <w:rPr>
          <w:rFonts w:ascii="Times" w:eastAsia="Times New Roman" w:hAnsi="Times" w:cs="Times New Roman"/>
          <w:sz w:val="20"/>
          <w:szCs w:val="20"/>
        </w:rPr>
        <w:t xml:space="preserve"> understand that many resources can be conserved.</w:t>
      </w:r>
    </w:p>
    <w:p w14:paraId="0077834E" w14:textId="77777777" w:rsidR="009D311E" w:rsidRPr="009D311E" w:rsidRDefault="009D311E" w:rsidP="009D311E">
      <w:pPr>
        <w:ind w:left="1440" w:firstLine="720"/>
        <w:rPr>
          <w:rFonts w:ascii="Times" w:eastAsia="Times New Roman" w:hAnsi="Times" w:cs="Times New Roman"/>
          <w:sz w:val="20"/>
          <w:szCs w:val="20"/>
        </w:rPr>
      </w:pPr>
      <w:r w:rsidRPr="009D311E">
        <w:rPr>
          <w:rFonts w:ascii="Times" w:eastAsia="Times New Roman" w:hAnsi="Times" w:cs="Times New Roman"/>
          <w:sz w:val="20"/>
          <w:szCs w:val="20"/>
        </w:rPr>
        <w:t>Investigation and Experimentation</w:t>
      </w:r>
    </w:p>
    <w:p w14:paraId="03F5090D" w14:textId="77777777" w:rsidR="009D311E" w:rsidRPr="009D311E" w:rsidRDefault="009D311E" w:rsidP="00572B09">
      <w:pPr>
        <w:ind w:left="720"/>
        <w:rPr>
          <w:rFonts w:ascii="Times" w:eastAsia="Times New Roman" w:hAnsi="Times" w:cs="Times New Roman"/>
          <w:sz w:val="20"/>
          <w:szCs w:val="20"/>
        </w:rPr>
      </w:pPr>
      <w:proofErr w:type="gramStart"/>
      <w:r w:rsidRPr="009D311E">
        <w:rPr>
          <w:rFonts w:ascii="Times" w:eastAsia="Times New Roman" w:hAnsi="Times" w:cs="Times New Roman" w:hint="eastAsia"/>
          <w:sz w:val="20"/>
          <w:szCs w:val="20"/>
        </w:rPr>
        <w:t>4.</w:t>
      </w:r>
      <w:r>
        <w:rPr>
          <w:rFonts w:ascii="Times" w:eastAsia="Times New Roman" w:hAnsi="Times" w:cs="Times New Roman" w:hint="eastAsia"/>
          <w:sz w:val="20"/>
          <w:szCs w:val="20"/>
        </w:rPr>
        <w:tab/>
      </w:r>
      <w:r w:rsidRPr="009D311E">
        <w:rPr>
          <w:rFonts w:ascii="Times" w:eastAsia="Times New Roman" w:hAnsi="Times" w:cs="Times New Roman" w:hint="eastAsia"/>
          <w:sz w:val="20"/>
          <w:szCs w:val="20"/>
        </w:rPr>
        <w:t>Scientific progress is made by asking mean</w:t>
      </w:r>
      <w:r>
        <w:rPr>
          <w:rFonts w:ascii="Times" w:eastAsia="Times New Roman" w:hAnsi="Times" w:cs="Times New Roman" w:hint="eastAsia"/>
          <w:sz w:val="20"/>
          <w:szCs w:val="20"/>
        </w:rPr>
        <w:t xml:space="preserve">ingful questions and conducting </w:t>
      </w:r>
      <w:r w:rsidRPr="009D311E">
        <w:rPr>
          <w:rFonts w:ascii="Times" w:eastAsia="Times New Roman" w:hAnsi="Times" w:cs="Times New Roman" w:hint="eastAsia"/>
          <w:sz w:val="20"/>
          <w:szCs w:val="20"/>
        </w:rPr>
        <w:t>careful</w:t>
      </w:r>
      <w:r>
        <w:rPr>
          <w:rFonts w:ascii="Times" w:eastAsia="Times New Roman" w:hAnsi="Times" w:cs="Times New Roman"/>
          <w:sz w:val="20"/>
          <w:szCs w:val="20"/>
        </w:rPr>
        <w:t xml:space="preserve"> I</w:t>
      </w:r>
      <w:r w:rsidRPr="009D311E">
        <w:rPr>
          <w:rFonts w:ascii="Times" w:eastAsia="Times New Roman" w:hAnsi="Times" w:cs="Times New Roman"/>
          <w:sz w:val="20"/>
          <w:szCs w:val="20"/>
        </w:rPr>
        <w:t>nvestigations</w:t>
      </w:r>
      <w:proofErr w:type="gramEnd"/>
      <w:r w:rsidRPr="009D311E">
        <w:rPr>
          <w:rFonts w:ascii="Times" w:eastAsia="Times New Roman" w:hAnsi="Times" w:cs="Times New Roman"/>
          <w:sz w:val="20"/>
          <w:szCs w:val="20"/>
        </w:rPr>
        <w:t>. As a basis for understanding this concept and addressing the content</w:t>
      </w:r>
      <w:r>
        <w:rPr>
          <w:rFonts w:ascii="Times" w:eastAsia="Times New Roman" w:hAnsi="Times" w:cs="Times New Roman"/>
          <w:sz w:val="20"/>
          <w:szCs w:val="20"/>
        </w:rPr>
        <w:t xml:space="preserve"> </w:t>
      </w:r>
      <w:r w:rsidRPr="009D311E">
        <w:rPr>
          <w:rFonts w:ascii="Times" w:eastAsia="Times New Roman" w:hAnsi="Times" w:cs="Times New Roman"/>
          <w:sz w:val="20"/>
          <w:szCs w:val="20"/>
        </w:rPr>
        <w:t>in the other three strands, students should develop</w:t>
      </w:r>
      <w:r>
        <w:rPr>
          <w:rFonts w:ascii="Times" w:eastAsia="Times New Roman" w:hAnsi="Times" w:cs="Times New Roman"/>
          <w:sz w:val="20"/>
          <w:szCs w:val="20"/>
        </w:rPr>
        <w:t xml:space="preserve"> their own questions and perform </w:t>
      </w:r>
      <w:r w:rsidRPr="009D311E">
        <w:rPr>
          <w:rFonts w:ascii="Times" w:eastAsia="Times New Roman" w:hAnsi="Times" w:cs="Times New Roman"/>
          <w:sz w:val="20"/>
          <w:szCs w:val="20"/>
        </w:rPr>
        <w:t>investigations. Students will:</w:t>
      </w:r>
      <w:bookmarkStart w:id="0" w:name="_GoBack"/>
      <w:bookmarkEnd w:id="0"/>
    </w:p>
    <w:p w14:paraId="6A68F6A9" w14:textId="77777777" w:rsidR="009D311E" w:rsidRPr="009D311E" w:rsidRDefault="009D311E" w:rsidP="009D311E">
      <w:pPr>
        <w:ind w:left="720" w:firstLine="720"/>
        <w:rPr>
          <w:rFonts w:ascii="Times" w:eastAsia="Times New Roman" w:hAnsi="Times" w:cs="Times New Roman"/>
          <w:sz w:val="20"/>
          <w:szCs w:val="20"/>
        </w:rPr>
      </w:pPr>
      <w:r w:rsidRPr="009D311E">
        <w:rPr>
          <w:rFonts w:ascii="Times" w:eastAsia="Times New Roman" w:hAnsi="Times" w:cs="Times New Roman"/>
          <w:sz w:val="20"/>
          <w:szCs w:val="20"/>
        </w:rPr>
        <w:t>a. Observe common objects by using the five senses.</w:t>
      </w:r>
    </w:p>
    <w:p w14:paraId="57CBACE8" w14:textId="77777777" w:rsidR="009D311E" w:rsidRPr="009D311E" w:rsidRDefault="009D311E" w:rsidP="009D311E">
      <w:pPr>
        <w:ind w:left="720" w:firstLine="720"/>
        <w:rPr>
          <w:rFonts w:ascii="Times" w:eastAsia="Times New Roman" w:hAnsi="Times" w:cs="Times New Roman"/>
          <w:sz w:val="20"/>
          <w:szCs w:val="20"/>
        </w:rPr>
      </w:pPr>
      <w:r w:rsidRPr="009D311E">
        <w:rPr>
          <w:rFonts w:ascii="Times" w:eastAsia="Times New Roman" w:hAnsi="Times" w:cs="Times New Roman"/>
          <w:sz w:val="20"/>
          <w:szCs w:val="20"/>
        </w:rPr>
        <w:t>b. Describe the properties of common objects.</w:t>
      </w:r>
    </w:p>
    <w:p w14:paraId="3BB5365E" w14:textId="77777777" w:rsidR="009D311E" w:rsidRPr="009D311E" w:rsidRDefault="009D311E" w:rsidP="009D311E">
      <w:pPr>
        <w:ind w:left="720" w:firstLine="720"/>
        <w:rPr>
          <w:rFonts w:ascii="Times" w:eastAsia="Times New Roman" w:hAnsi="Times" w:cs="Times New Roman" w:hint="eastAsia"/>
          <w:sz w:val="20"/>
          <w:szCs w:val="20"/>
        </w:rPr>
      </w:pPr>
      <w:r w:rsidRPr="009D311E">
        <w:rPr>
          <w:rFonts w:ascii="Times" w:eastAsia="Times New Roman" w:hAnsi="Times" w:cs="Times New Roman" w:hint="eastAsia"/>
          <w:sz w:val="20"/>
          <w:szCs w:val="20"/>
        </w:rPr>
        <w:t>c. Describe the relative position of objects by using one reference (e.g., above or</w:t>
      </w:r>
    </w:p>
    <w:p w14:paraId="31F3982E" w14:textId="77777777" w:rsidR="009D311E" w:rsidRPr="009D311E" w:rsidRDefault="009D311E" w:rsidP="009D311E">
      <w:pPr>
        <w:ind w:left="720"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below</w:t>
      </w:r>
      <w:proofErr w:type="gramEnd"/>
      <w:r w:rsidRPr="009D311E">
        <w:rPr>
          <w:rFonts w:ascii="Times" w:eastAsia="Times New Roman" w:hAnsi="Times" w:cs="Times New Roman"/>
          <w:sz w:val="20"/>
          <w:szCs w:val="20"/>
        </w:rPr>
        <w:t>).</w:t>
      </w:r>
    </w:p>
    <w:p w14:paraId="6921E2FE" w14:textId="77777777" w:rsidR="009D311E" w:rsidRPr="009D311E" w:rsidRDefault="009D311E" w:rsidP="009D311E">
      <w:pPr>
        <w:ind w:left="720" w:firstLine="720"/>
        <w:rPr>
          <w:rFonts w:ascii="Times" w:eastAsia="Times New Roman" w:hAnsi="Times" w:cs="Times New Roman" w:hint="eastAsia"/>
          <w:sz w:val="20"/>
          <w:szCs w:val="20"/>
        </w:rPr>
      </w:pPr>
      <w:r w:rsidRPr="009D311E">
        <w:rPr>
          <w:rFonts w:ascii="Times" w:eastAsia="Times New Roman" w:hAnsi="Times" w:cs="Times New Roman"/>
          <w:sz w:val="20"/>
          <w:szCs w:val="20"/>
        </w:rPr>
        <w:t>D</w:t>
      </w:r>
      <w:r w:rsidRPr="009D311E">
        <w:rPr>
          <w:rFonts w:ascii="Times" w:eastAsia="Times New Roman" w:hAnsi="Times" w:cs="Times New Roman" w:hint="eastAsia"/>
          <w:sz w:val="20"/>
          <w:szCs w:val="20"/>
        </w:rPr>
        <w:t>. Compare and sort common objects by one physical attribute (e.g., color, shape,</w:t>
      </w:r>
    </w:p>
    <w:p w14:paraId="540E12A6" w14:textId="77777777" w:rsidR="009D311E" w:rsidRPr="009D311E" w:rsidRDefault="009D311E" w:rsidP="009D311E">
      <w:pPr>
        <w:ind w:left="720" w:firstLine="720"/>
        <w:rPr>
          <w:rFonts w:ascii="Times" w:eastAsia="Times New Roman" w:hAnsi="Times" w:cs="Times New Roman"/>
          <w:sz w:val="20"/>
          <w:szCs w:val="20"/>
        </w:rPr>
      </w:pPr>
      <w:proofErr w:type="gramStart"/>
      <w:r w:rsidRPr="009D311E">
        <w:rPr>
          <w:rFonts w:ascii="Times" w:eastAsia="Times New Roman" w:hAnsi="Times" w:cs="Times New Roman"/>
          <w:sz w:val="20"/>
          <w:szCs w:val="20"/>
        </w:rPr>
        <w:t>texture</w:t>
      </w:r>
      <w:proofErr w:type="gramEnd"/>
      <w:r w:rsidRPr="009D311E">
        <w:rPr>
          <w:rFonts w:ascii="Times" w:eastAsia="Times New Roman" w:hAnsi="Times" w:cs="Times New Roman"/>
          <w:sz w:val="20"/>
          <w:szCs w:val="20"/>
        </w:rPr>
        <w:t>, size, weight).</w:t>
      </w:r>
    </w:p>
    <w:p w14:paraId="3AEE451E" w14:textId="77777777" w:rsidR="009D311E" w:rsidRPr="00704E0B" w:rsidRDefault="009D311E" w:rsidP="009D311E">
      <w:pPr>
        <w:ind w:left="720" w:firstLine="720"/>
        <w:rPr>
          <w:rFonts w:ascii="Times" w:eastAsia="Times New Roman" w:hAnsi="Times" w:cs="Times New Roman"/>
          <w:sz w:val="20"/>
          <w:szCs w:val="20"/>
        </w:rPr>
      </w:pPr>
      <w:r w:rsidRPr="009D311E">
        <w:rPr>
          <w:rFonts w:ascii="Times" w:eastAsia="Times New Roman" w:hAnsi="Times" w:cs="Times New Roman"/>
          <w:sz w:val="20"/>
          <w:szCs w:val="20"/>
        </w:rPr>
        <w:t>E</w:t>
      </w:r>
      <w:r w:rsidRPr="009D311E">
        <w:rPr>
          <w:rFonts w:ascii="Times" w:eastAsia="Times New Roman" w:hAnsi="Times" w:cs="Times New Roman"/>
          <w:sz w:val="20"/>
          <w:szCs w:val="20"/>
        </w:rPr>
        <w:t>. Communicate observations orally and through drawings.</w:t>
      </w:r>
    </w:p>
    <w:p w14:paraId="61DE6F6E" w14:textId="77777777" w:rsidR="00BC2883" w:rsidRPr="00BC2883" w:rsidRDefault="00BC2883" w:rsidP="00BC2883">
      <w:pPr>
        <w:ind w:left="720"/>
        <w:rPr>
          <w:rFonts w:ascii="Times" w:eastAsia="Times New Roman" w:hAnsi="Times" w:cs="Times New Roman"/>
          <w:sz w:val="20"/>
          <w:szCs w:val="20"/>
        </w:rPr>
      </w:pPr>
    </w:p>
    <w:p w14:paraId="2D65BF81" w14:textId="77777777" w:rsidR="00BC2883" w:rsidRPr="00BC2883" w:rsidRDefault="00BC2883" w:rsidP="00BC2883">
      <w:pPr>
        <w:ind w:left="1440"/>
        <w:rPr>
          <w:rFonts w:ascii="Times" w:eastAsia="Times New Roman" w:hAnsi="Times" w:cs="Times New Roman"/>
          <w:sz w:val="20"/>
          <w:szCs w:val="20"/>
        </w:rPr>
      </w:pPr>
      <w:r>
        <w:rPr>
          <w:rFonts w:ascii="Times" w:eastAsia="Times New Roman" w:hAnsi="Times" w:cs="Times New Roman"/>
          <w:sz w:val="20"/>
          <w:szCs w:val="20"/>
        </w:rPr>
        <w:tab/>
      </w:r>
    </w:p>
    <w:p w14:paraId="33708AF6" w14:textId="77777777" w:rsidR="00BC2883" w:rsidRPr="00BC2883" w:rsidRDefault="00BC2883" w:rsidP="00BC2883">
      <w:pPr>
        <w:ind w:left="1440"/>
        <w:rPr>
          <w:rFonts w:ascii="Times" w:eastAsia="Times New Roman" w:hAnsi="Times" w:cs="Times New Roman"/>
          <w:sz w:val="20"/>
          <w:szCs w:val="20"/>
        </w:rPr>
      </w:pPr>
    </w:p>
    <w:sectPr w:rsidR="00BC2883" w:rsidRPr="00BC2883" w:rsidSect="000979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Lato Light">
    <w:altName w:val="Times New Roman"/>
    <w:panose1 w:val="00000000000000000000"/>
    <w:charset w:val="00"/>
    <w:family w:val="roman"/>
    <w:notTrueType/>
    <w:pitch w:val="default"/>
  </w:font>
  <w:font w:name="Lantinghei TC Extralight">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D19D6"/>
    <w:multiLevelType w:val="hybridMultilevel"/>
    <w:tmpl w:val="FDBEFEF8"/>
    <w:lvl w:ilvl="0" w:tplc="111A8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DC5422F"/>
    <w:multiLevelType w:val="hybridMultilevel"/>
    <w:tmpl w:val="F60CD604"/>
    <w:lvl w:ilvl="0" w:tplc="4642B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8160632"/>
    <w:multiLevelType w:val="hybridMultilevel"/>
    <w:tmpl w:val="85021188"/>
    <w:lvl w:ilvl="0" w:tplc="35A68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B68309E"/>
    <w:multiLevelType w:val="hybridMultilevel"/>
    <w:tmpl w:val="F45C37CA"/>
    <w:lvl w:ilvl="0" w:tplc="E67837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38754B2"/>
    <w:multiLevelType w:val="hybridMultilevel"/>
    <w:tmpl w:val="544C42D6"/>
    <w:lvl w:ilvl="0" w:tplc="B7860626">
      <w:start w:val="1"/>
      <w:numFmt w:val="decimal"/>
      <w:lvlText w:val="%1)"/>
      <w:lvlJc w:val="left"/>
      <w:pPr>
        <w:ind w:left="1080" w:hanging="360"/>
      </w:pPr>
      <w:rPr>
        <w:rFonts w:ascii="Times" w:hAnsi="Times"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83"/>
    <w:rsid w:val="00097919"/>
    <w:rsid w:val="003C723E"/>
    <w:rsid w:val="00572B09"/>
    <w:rsid w:val="00704E0B"/>
    <w:rsid w:val="009D311E"/>
    <w:rsid w:val="00BC2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39D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83"/>
    <w:pPr>
      <w:ind w:left="720"/>
      <w:contextualSpacing/>
    </w:pPr>
  </w:style>
  <w:style w:type="character" w:customStyle="1" w:styleId="apple-converted-space">
    <w:name w:val="apple-converted-space"/>
    <w:basedOn w:val="DefaultParagraphFont"/>
    <w:rsid w:val="003C72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83"/>
    <w:pPr>
      <w:ind w:left="720"/>
      <w:contextualSpacing/>
    </w:pPr>
  </w:style>
  <w:style w:type="character" w:customStyle="1" w:styleId="apple-converted-space">
    <w:name w:val="apple-converted-space"/>
    <w:basedOn w:val="DefaultParagraphFont"/>
    <w:rsid w:val="003C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319">
      <w:bodyDiv w:val="1"/>
      <w:marLeft w:val="0"/>
      <w:marRight w:val="0"/>
      <w:marTop w:val="0"/>
      <w:marBottom w:val="0"/>
      <w:divBdr>
        <w:top w:val="none" w:sz="0" w:space="0" w:color="auto"/>
        <w:left w:val="none" w:sz="0" w:space="0" w:color="auto"/>
        <w:bottom w:val="none" w:sz="0" w:space="0" w:color="auto"/>
        <w:right w:val="none" w:sz="0" w:space="0" w:color="auto"/>
      </w:divBdr>
    </w:div>
    <w:div w:id="23480879">
      <w:bodyDiv w:val="1"/>
      <w:marLeft w:val="0"/>
      <w:marRight w:val="0"/>
      <w:marTop w:val="0"/>
      <w:marBottom w:val="0"/>
      <w:divBdr>
        <w:top w:val="none" w:sz="0" w:space="0" w:color="auto"/>
        <w:left w:val="none" w:sz="0" w:space="0" w:color="auto"/>
        <w:bottom w:val="none" w:sz="0" w:space="0" w:color="auto"/>
        <w:right w:val="none" w:sz="0" w:space="0" w:color="auto"/>
      </w:divBdr>
    </w:div>
    <w:div w:id="78068952">
      <w:bodyDiv w:val="1"/>
      <w:marLeft w:val="0"/>
      <w:marRight w:val="0"/>
      <w:marTop w:val="0"/>
      <w:marBottom w:val="0"/>
      <w:divBdr>
        <w:top w:val="none" w:sz="0" w:space="0" w:color="auto"/>
        <w:left w:val="none" w:sz="0" w:space="0" w:color="auto"/>
        <w:bottom w:val="none" w:sz="0" w:space="0" w:color="auto"/>
        <w:right w:val="none" w:sz="0" w:space="0" w:color="auto"/>
      </w:divBdr>
    </w:div>
    <w:div w:id="226378324">
      <w:bodyDiv w:val="1"/>
      <w:marLeft w:val="0"/>
      <w:marRight w:val="0"/>
      <w:marTop w:val="0"/>
      <w:marBottom w:val="0"/>
      <w:divBdr>
        <w:top w:val="none" w:sz="0" w:space="0" w:color="auto"/>
        <w:left w:val="none" w:sz="0" w:space="0" w:color="auto"/>
        <w:bottom w:val="none" w:sz="0" w:space="0" w:color="auto"/>
        <w:right w:val="none" w:sz="0" w:space="0" w:color="auto"/>
      </w:divBdr>
    </w:div>
    <w:div w:id="230696315">
      <w:bodyDiv w:val="1"/>
      <w:marLeft w:val="0"/>
      <w:marRight w:val="0"/>
      <w:marTop w:val="0"/>
      <w:marBottom w:val="0"/>
      <w:divBdr>
        <w:top w:val="none" w:sz="0" w:space="0" w:color="auto"/>
        <w:left w:val="none" w:sz="0" w:space="0" w:color="auto"/>
        <w:bottom w:val="none" w:sz="0" w:space="0" w:color="auto"/>
        <w:right w:val="none" w:sz="0" w:space="0" w:color="auto"/>
      </w:divBdr>
    </w:div>
    <w:div w:id="322969440">
      <w:bodyDiv w:val="1"/>
      <w:marLeft w:val="0"/>
      <w:marRight w:val="0"/>
      <w:marTop w:val="0"/>
      <w:marBottom w:val="0"/>
      <w:divBdr>
        <w:top w:val="none" w:sz="0" w:space="0" w:color="auto"/>
        <w:left w:val="none" w:sz="0" w:space="0" w:color="auto"/>
        <w:bottom w:val="none" w:sz="0" w:space="0" w:color="auto"/>
        <w:right w:val="none" w:sz="0" w:space="0" w:color="auto"/>
      </w:divBdr>
    </w:div>
    <w:div w:id="385371179">
      <w:bodyDiv w:val="1"/>
      <w:marLeft w:val="0"/>
      <w:marRight w:val="0"/>
      <w:marTop w:val="0"/>
      <w:marBottom w:val="0"/>
      <w:divBdr>
        <w:top w:val="none" w:sz="0" w:space="0" w:color="auto"/>
        <w:left w:val="none" w:sz="0" w:space="0" w:color="auto"/>
        <w:bottom w:val="none" w:sz="0" w:space="0" w:color="auto"/>
        <w:right w:val="none" w:sz="0" w:space="0" w:color="auto"/>
      </w:divBdr>
    </w:div>
    <w:div w:id="404378066">
      <w:bodyDiv w:val="1"/>
      <w:marLeft w:val="0"/>
      <w:marRight w:val="0"/>
      <w:marTop w:val="0"/>
      <w:marBottom w:val="0"/>
      <w:divBdr>
        <w:top w:val="none" w:sz="0" w:space="0" w:color="auto"/>
        <w:left w:val="none" w:sz="0" w:space="0" w:color="auto"/>
        <w:bottom w:val="none" w:sz="0" w:space="0" w:color="auto"/>
        <w:right w:val="none" w:sz="0" w:space="0" w:color="auto"/>
      </w:divBdr>
    </w:div>
    <w:div w:id="407581108">
      <w:bodyDiv w:val="1"/>
      <w:marLeft w:val="0"/>
      <w:marRight w:val="0"/>
      <w:marTop w:val="0"/>
      <w:marBottom w:val="0"/>
      <w:divBdr>
        <w:top w:val="none" w:sz="0" w:space="0" w:color="auto"/>
        <w:left w:val="none" w:sz="0" w:space="0" w:color="auto"/>
        <w:bottom w:val="none" w:sz="0" w:space="0" w:color="auto"/>
        <w:right w:val="none" w:sz="0" w:space="0" w:color="auto"/>
      </w:divBdr>
    </w:div>
    <w:div w:id="466895242">
      <w:bodyDiv w:val="1"/>
      <w:marLeft w:val="0"/>
      <w:marRight w:val="0"/>
      <w:marTop w:val="0"/>
      <w:marBottom w:val="0"/>
      <w:divBdr>
        <w:top w:val="none" w:sz="0" w:space="0" w:color="auto"/>
        <w:left w:val="none" w:sz="0" w:space="0" w:color="auto"/>
        <w:bottom w:val="none" w:sz="0" w:space="0" w:color="auto"/>
        <w:right w:val="none" w:sz="0" w:space="0" w:color="auto"/>
      </w:divBdr>
    </w:div>
    <w:div w:id="481778080">
      <w:bodyDiv w:val="1"/>
      <w:marLeft w:val="0"/>
      <w:marRight w:val="0"/>
      <w:marTop w:val="0"/>
      <w:marBottom w:val="0"/>
      <w:divBdr>
        <w:top w:val="none" w:sz="0" w:space="0" w:color="auto"/>
        <w:left w:val="none" w:sz="0" w:space="0" w:color="auto"/>
        <w:bottom w:val="none" w:sz="0" w:space="0" w:color="auto"/>
        <w:right w:val="none" w:sz="0" w:space="0" w:color="auto"/>
      </w:divBdr>
    </w:div>
    <w:div w:id="536967140">
      <w:bodyDiv w:val="1"/>
      <w:marLeft w:val="0"/>
      <w:marRight w:val="0"/>
      <w:marTop w:val="0"/>
      <w:marBottom w:val="0"/>
      <w:divBdr>
        <w:top w:val="none" w:sz="0" w:space="0" w:color="auto"/>
        <w:left w:val="none" w:sz="0" w:space="0" w:color="auto"/>
        <w:bottom w:val="none" w:sz="0" w:space="0" w:color="auto"/>
        <w:right w:val="none" w:sz="0" w:space="0" w:color="auto"/>
      </w:divBdr>
    </w:div>
    <w:div w:id="658113707">
      <w:bodyDiv w:val="1"/>
      <w:marLeft w:val="0"/>
      <w:marRight w:val="0"/>
      <w:marTop w:val="0"/>
      <w:marBottom w:val="0"/>
      <w:divBdr>
        <w:top w:val="none" w:sz="0" w:space="0" w:color="auto"/>
        <w:left w:val="none" w:sz="0" w:space="0" w:color="auto"/>
        <w:bottom w:val="none" w:sz="0" w:space="0" w:color="auto"/>
        <w:right w:val="none" w:sz="0" w:space="0" w:color="auto"/>
      </w:divBdr>
    </w:div>
    <w:div w:id="746996339">
      <w:bodyDiv w:val="1"/>
      <w:marLeft w:val="0"/>
      <w:marRight w:val="0"/>
      <w:marTop w:val="0"/>
      <w:marBottom w:val="0"/>
      <w:divBdr>
        <w:top w:val="none" w:sz="0" w:space="0" w:color="auto"/>
        <w:left w:val="none" w:sz="0" w:space="0" w:color="auto"/>
        <w:bottom w:val="none" w:sz="0" w:space="0" w:color="auto"/>
        <w:right w:val="none" w:sz="0" w:space="0" w:color="auto"/>
      </w:divBdr>
    </w:div>
    <w:div w:id="779186820">
      <w:bodyDiv w:val="1"/>
      <w:marLeft w:val="0"/>
      <w:marRight w:val="0"/>
      <w:marTop w:val="0"/>
      <w:marBottom w:val="0"/>
      <w:divBdr>
        <w:top w:val="none" w:sz="0" w:space="0" w:color="auto"/>
        <w:left w:val="none" w:sz="0" w:space="0" w:color="auto"/>
        <w:bottom w:val="none" w:sz="0" w:space="0" w:color="auto"/>
        <w:right w:val="none" w:sz="0" w:space="0" w:color="auto"/>
      </w:divBdr>
    </w:div>
    <w:div w:id="858006722">
      <w:bodyDiv w:val="1"/>
      <w:marLeft w:val="0"/>
      <w:marRight w:val="0"/>
      <w:marTop w:val="0"/>
      <w:marBottom w:val="0"/>
      <w:divBdr>
        <w:top w:val="none" w:sz="0" w:space="0" w:color="auto"/>
        <w:left w:val="none" w:sz="0" w:space="0" w:color="auto"/>
        <w:bottom w:val="none" w:sz="0" w:space="0" w:color="auto"/>
        <w:right w:val="none" w:sz="0" w:space="0" w:color="auto"/>
      </w:divBdr>
    </w:div>
    <w:div w:id="859046083">
      <w:bodyDiv w:val="1"/>
      <w:marLeft w:val="0"/>
      <w:marRight w:val="0"/>
      <w:marTop w:val="0"/>
      <w:marBottom w:val="0"/>
      <w:divBdr>
        <w:top w:val="none" w:sz="0" w:space="0" w:color="auto"/>
        <w:left w:val="none" w:sz="0" w:space="0" w:color="auto"/>
        <w:bottom w:val="none" w:sz="0" w:space="0" w:color="auto"/>
        <w:right w:val="none" w:sz="0" w:space="0" w:color="auto"/>
      </w:divBdr>
    </w:div>
    <w:div w:id="956907790">
      <w:bodyDiv w:val="1"/>
      <w:marLeft w:val="0"/>
      <w:marRight w:val="0"/>
      <w:marTop w:val="0"/>
      <w:marBottom w:val="0"/>
      <w:divBdr>
        <w:top w:val="none" w:sz="0" w:space="0" w:color="auto"/>
        <w:left w:val="none" w:sz="0" w:space="0" w:color="auto"/>
        <w:bottom w:val="none" w:sz="0" w:space="0" w:color="auto"/>
        <w:right w:val="none" w:sz="0" w:space="0" w:color="auto"/>
      </w:divBdr>
    </w:div>
    <w:div w:id="960259299">
      <w:bodyDiv w:val="1"/>
      <w:marLeft w:val="0"/>
      <w:marRight w:val="0"/>
      <w:marTop w:val="0"/>
      <w:marBottom w:val="0"/>
      <w:divBdr>
        <w:top w:val="none" w:sz="0" w:space="0" w:color="auto"/>
        <w:left w:val="none" w:sz="0" w:space="0" w:color="auto"/>
        <w:bottom w:val="none" w:sz="0" w:space="0" w:color="auto"/>
        <w:right w:val="none" w:sz="0" w:space="0" w:color="auto"/>
      </w:divBdr>
    </w:div>
    <w:div w:id="1069887815">
      <w:bodyDiv w:val="1"/>
      <w:marLeft w:val="0"/>
      <w:marRight w:val="0"/>
      <w:marTop w:val="0"/>
      <w:marBottom w:val="0"/>
      <w:divBdr>
        <w:top w:val="none" w:sz="0" w:space="0" w:color="auto"/>
        <w:left w:val="none" w:sz="0" w:space="0" w:color="auto"/>
        <w:bottom w:val="none" w:sz="0" w:space="0" w:color="auto"/>
        <w:right w:val="none" w:sz="0" w:space="0" w:color="auto"/>
      </w:divBdr>
    </w:div>
    <w:div w:id="1094473923">
      <w:bodyDiv w:val="1"/>
      <w:marLeft w:val="0"/>
      <w:marRight w:val="0"/>
      <w:marTop w:val="0"/>
      <w:marBottom w:val="0"/>
      <w:divBdr>
        <w:top w:val="none" w:sz="0" w:space="0" w:color="auto"/>
        <w:left w:val="none" w:sz="0" w:space="0" w:color="auto"/>
        <w:bottom w:val="none" w:sz="0" w:space="0" w:color="auto"/>
        <w:right w:val="none" w:sz="0" w:space="0" w:color="auto"/>
      </w:divBdr>
    </w:div>
    <w:div w:id="1099834142">
      <w:bodyDiv w:val="1"/>
      <w:marLeft w:val="0"/>
      <w:marRight w:val="0"/>
      <w:marTop w:val="0"/>
      <w:marBottom w:val="0"/>
      <w:divBdr>
        <w:top w:val="none" w:sz="0" w:space="0" w:color="auto"/>
        <w:left w:val="none" w:sz="0" w:space="0" w:color="auto"/>
        <w:bottom w:val="none" w:sz="0" w:space="0" w:color="auto"/>
        <w:right w:val="none" w:sz="0" w:space="0" w:color="auto"/>
      </w:divBdr>
    </w:div>
    <w:div w:id="1159418266">
      <w:bodyDiv w:val="1"/>
      <w:marLeft w:val="0"/>
      <w:marRight w:val="0"/>
      <w:marTop w:val="0"/>
      <w:marBottom w:val="0"/>
      <w:divBdr>
        <w:top w:val="none" w:sz="0" w:space="0" w:color="auto"/>
        <w:left w:val="none" w:sz="0" w:space="0" w:color="auto"/>
        <w:bottom w:val="none" w:sz="0" w:space="0" w:color="auto"/>
        <w:right w:val="none" w:sz="0" w:space="0" w:color="auto"/>
      </w:divBdr>
    </w:div>
    <w:div w:id="1174801145">
      <w:bodyDiv w:val="1"/>
      <w:marLeft w:val="0"/>
      <w:marRight w:val="0"/>
      <w:marTop w:val="0"/>
      <w:marBottom w:val="0"/>
      <w:divBdr>
        <w:top w:val="none" w:sz="0" w:space="0" w:color="auto"/>
        <w:left w:val="none" w:sz="0" w:space="0" w:color="auto"/>
        <w:bottom w:val="none" w:sz="0" w:space="0" w:color="auto"/>
        <w:right w:val="none" w:sz="0" w:space="0" w:color="auto"/>
      </w:divBdr>
    </w:div>
    <w:div w:id="1228150276">
      <w:bodyDiv w:val="1"/>
      <w:marLeft w:val="0"/>
      <w:marRight w:val="0"/>
      <w:marTop w:val="0"/>
      <w:marBottom w:val="0"/>
      <w:divBdr>
        <w:top w:val="none" w:sz="0" w:space="0" w:color="auto"/>
        <w:left w:val="none" w:sz="0" w:space="0" w:color="auto"/>
        <w:bottom w:val="none" w:sz="0" w:space="0" w:color="auto"/>
        <w:right w:val="none" w:sz="0" w:space="0" w:color="auto"/>
      </w:divBdr>
    </w:div>
    <w:div w:id="1317220664">
      <w:bodyDiv w:val="1"/>
      <w:marLeft w:val="0"/>
      <w:marRight w:val="0"/>
      <w:marTop w:val="0"/>
      <w:marBottom w:val="0"/>
      <w:divBdr>
        <w:top w:val="none" w:sz="0" w:space="0" w:color="auto"/>
        <w:left w:val="none" w:sz="0" w:space="0" w:color="auto"/>
        <w:bottom w:val="none" w:sz="0" w:space="0" w:color="auto"/>
        <w:right w:val="none" w:sz="0" w:space="0" w:color="auto"/>
      </w:divBdr>
    </w:div>
    <w:div w:id="1344481067">
      <w:bodyDiv w:val="1"/>
      <w:marLeft w:val="0"/>
      <w:marRight w:val="0"/>
      <w:marTop w:val="0"/>
      <w:marBottom w:val="0"/>
      <w:divBdr>
        <w:top w:val="none" w:sz="0" w:space="0" w:color="auto"/>
        <w:left w:val="none" w:sz="0" w:space="0" w:color="auto"/>
        <w:bottom w:val="none" w:sz="0" w:space="0" w:color="auto"/>
        <w:right w:val="none" w:sz="0" w:space="0" w:color="auto"/>
      </w:divBdr>
    </w:div>
    <w:div w:id="1350908103">
      <w:bodyDiv w:val="1"/>
      <w:marLeft w:val="0"/>
      <w:marRight w:val="0"/>
      <w:marTop w:val="0"/>
      <w:marBottom w:val="0"/>
      <w:divBdr>
        <w:top w:val="none" w:sz="0" w:space="0" w:color="auto"/>
        <w:left w:val="none" w:sz="0" w:space="0" w:color="auto"/>
        <w:bottom w:val="none" w:sz="0" w:space="0" w:color="auto"/>
        <w:right w:val="none" w:sz="0" w:space="0" w:color="auto"/>
      </w:divBdr>
    </w:div>
    <w:div w:id="1457717624">
      <w:bodyDiv w:val="1"/>
      <w:marLeft w:val="0"/>
      <w:marRight w:val="0"/>
      <w:marTop w:val="0"/>
      <w:marBottom w:val="0"/>
      <w:divBdr>
        <w:top w:val="none" w:sz="0" w:space="0" w:color="auto"/>
        <w:left w:val="none" w:sz="0" w:space="0" w:color="auto"/>
        <w:bottom w:val="none" w:sz="0" w:space="0" w:color="auto"/>
        <w:right w:val="none" w:sz="0" w:space="0" w:color="auto"/>
      </w:divBdr>
    </w:div>
    <w:div w:id="1464033776">
      <w:bodyDiv w:val="1"/>
      <w:marLeft w:val="0"/>
      <w:marRight w:val="0"/>
      <w:marTop w:val="0"/>
      <w:marBottom w:val="0"/>
      <w:divBdr>
        <w:top w:val="none" w:sz="0" w:space="0" w:color="auto"/>
        <w:left w:val="none" w:sz="0" w:space="0" w:color="auto"/>
        <w:bottom w:val="none" w:sz="0" w:space="0" w:color="auto"/>
        <w:right w:val="none" w:sz="0" w:space="0" w:color="auto"/>
      </w:divBdr>
    </w:div>
    <w:div w:id="1509102410">
      <w:bodyDiv w:val="1"/>
      <w:marLeft w:val="0"/>
      <w:marRight w:val="0"/>
      <w:marTop w:val="0"/>
      <w:marBottom w:val="0"/>
      <w:divBdr>
        <w:top w:val="none" w:sz="0" w:space="0" w:color="auto"/>
        <w:left w:val="none" w:sz="0" w:space="0" w:color="auto"/>
        <w:bottom w:val="none" w:sz="0" w:space="0" w:color="auto"/>
        <w:right w:val="none" w:sz="0" w:space="0" w:color="auto"/>
      </w:divBdr>
    </w:div>
    <w:div w:id="1578975697">
      <w:bodyDiv w:val="1"/>
      <w:marLeft w:val="0"/>
      <w:marRight w:val="0"/>
      <w:marTop w:val="0"/>
      <w:marBottom w:val="0"/>
      <w:divBdr>
        <w:top w:val="none" w:sz="0" w:space="0" w:color="auto"/>
        <w:left w:val="none" w:sz="0" w:space="0" w:color="auto"/>
        <w:bottom w:val="none" w:sz="0" w:space="0" w:color="auto"/>
        <w:right w:val="none" w:sz="0" w:space="0" w:color="auto"/>
      </w:divBdr>
    </w:div>
    <w:div w:id="1602180467">
      <w:bodyDiv w:val="1"/>
      <w:marLeft w:val="0"/>
      <w:marRight w:val="0"/>
      <w:marTop w:val="0"/>
      <w:marBottom w:val="0"/>
      <w:divBdr>
        <w:top w:val="none" w:sz="0" w:space="0" w:color="auto"/>
        <w:left w:val="none" w:sz="0" w:space="0" w:color="auto"/>
        <w:bottom w:val="none" w:sz="0" w:space="0" w:color="auto"/>
        <w:right w:val="none" w:sz="0" w:space="0" w:color="auto"/>
      </w:divBdr>
    </w:div>
    <w:div w:id="1620841264">
      <w:bodyDiv w:val="1"/>
      <w:marLeft w:val="0"/>
      <w:marRight w:val="0"/>
      <w:marTop w:val="0"/>
      <w:marBottom w:val="0"/>
      <w:divBdr>
        <w:top w:val="none" w:sz="0" w:space="0" w:color="auto"/>
        <w:left w:val="none" w:sz="0" w:space="0" w:color="auto"/>
        <w:bottom w:val="none" w:sz="0" w:space="0" w:color="auto"/>
        <w:right w:val="none" w:sz="0" w:space="0" w:color="auto"/>
      </w:divBdr>
    </w:div>
    <w:div w:id="1709185314">
      <w:bodyDiv w:val="1"/>
      <w:marLeft w:val="0"/>
      <w:marRight w:val="0"/>
      <w:marTop w:val="0"/>
      <w:marBottom w:val="0"/>
      <w:divBdr>
        <w:top w:val="none" w:sz="0" w:space="0" w:color="auto"/>
        <w:left w:val="none" w:sz="0" w:space="0" w:color="auto"/>
        <w:bottom w:val="none" w:sz="0" w:space="0" w:color="auto"/>
        <w:right w:val="none" w:sz="0" w:space="0" w:color="auto"/>
      </w:divBdr>
    </w:div>
    <w:div w:id="1866944950">
      <w:bodyDiv w:val="1"/>
      <w:marLeft w:val="0"/>
      <w:marRight w:val="0"/>
      <w:marTop w:val="0"/>
      <w:marBottom w:val="0"/>
      <w:divBdr>
        <w:top w:val="none" w:sz="0" w:space="0" w:color="auto"/>
        <w:left w:val="none" w:sz="0" w:space="0" w:color="auto"/>
        <w:bottom w:val="none" w:sz="0" w:space="0" w:color="auto"/>
        <w:right w:val="none" w:sz="0" w:space="0" w:color="auto"/>
      </w:divBdr>
    </w:div>
    <w:div w:id="1894389635">
      <w:bodyDiv w:val="1"/>
      <w:marLeft w:val="0"/>
      <w:marRight w:val="0"/>
      <w:marTop w:val="0"/>
      <w:marBottom w:val="0"/>
      <w:divBdr>
        <w:top w:val="none" w:sz="0" w:space="0" w:color="auto"/>
        <w:left w:val="none" w:sz="0" w:space="0" w:color="auto"/>
        <w:bottom w:val="none" w:sz="0" w:space="0" w:color="auto"/>
        <w:right w:val="none" w:sz="0" w:space="0" w:color="auto"/>
      </w:divBdr>
    </w:div>
    <w:div w:id="2021926396">
      <w:bodyDiv w:val="1"/>
      <w:marLeft w:val="0"/>
      <w:marRight w:val="0"/>
      <w:marTop w:val="0"/>
      <w:marBottom w:val="0"/>
      <w:divBdr>
        <w:top w:val="none" w:sz="0" w:space="0" w:color="auto"/>
        <w:left w:val="none" w:sz="0" w:space="0" w:color="auto"/>
        <w:bottom w:val="none" w:sz="0" w:space="0" w:color="auto"/>
        <w:right w:val="none" w:sz="0" w:space="0" w:color="auto"/>
      </w:divBdr>
    </w:div>
    <w:div w:id="2053265280">
      <w:bodyDiv w:val="1"/>
      <w:marLeft w:val="0"/>
      <w:marRight w:val="0"/>
      <w:marTop w:val="0"/>
      <w:marBottom w:val="0"/>
      <w:divBdr>
        <w:top w:val="none" w:sz="0" w:space="0" w:color="auto"/>
        <w:left w:val="none" w:sz="0" w:space="0" w:color="auto"/>
        <w:bottom w:val="none" w:sz="0" w:space="0" w:color="auto"/>
        <w:right w:val="none" w:sz="0" w:space="0" w:color="auto"/>
      </w:divBdr>
    </w:div>
    <w:div w:id="2087919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1435</Words>
  <Characters>8185</Characters>
  <Application>Microsoft Macintosh Word</Application>
  <DocSecurity>0</DocSecurity>
  <Lines>68</Lines>
  <Paragraphs>19</Paragraphs>
  <ScaleCrop>false</ScaleCrop>
  <Company>ViaSat, Inc.</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Guiseppie Pagliaro</dc:creator>
  <cp:keywords/>
  <dc:description/>
  <cp:lastModifiedBy>Guiseppie Pagliaro</cp:lastModifiedBy>
  <cp:revision>2</cp:revision>
  <dcterms:created xsi:type="dcterms:W3CDTF">2015-07-18T18:46:00Z</dcterms:created>
  <dcterms:modified xsi:type="dcterms:W3CDTF">2015-07-18T20:19:00Z</dcterms:modified>
</cp:coreProperties>
</file>