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Storyboard: Storyboard: One of the key uses of electrolytes is their role in conducting electricity during electrolysis</w:t>
      </w:r>
    </w:p>
    <w:p>
      <w:r>
        <w:rPr>
          <w:b/>
          <w:sz w:val="28"/>
        </w:rPr>
        <w:t>Scene 1: Introduction to Electrolytes and Their Role</w:t>
      </w:r>
    </w:p>
    <w:p>
      <w:r>
        <w:rPr>
          <w:b/>
          <w:i/>
        </w:rPr>
        <w:t>Narration/Audio/Voiceover:</w:t>
      </w:r>
    </w:p>
    <w:p>
      <w:pPr>
        <w:ind w:left="360"/>
      </w:pPr>
      <w:r>
        <w:rPr>
          <w:i/>
        </w:rPr>
        <w:t>"One of the key uses of electrolytes is their role in conducting electricity during electrolysis. This process is widely applied in fields such as metallurgy, electrorefining, and electroplating. In electroplating, the selection of an electrolyte and its precise molar conductivity significantly impact the outcome."</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"One of the key uses of electrolytes is their role in conducting electricity during electrolysis."</w:t>
            </w:r>
          </w:p>
        </w:tc>
        <w:tc>
          <w:tcPr>
            <w:tcW w:type="dxa" w:w="2700"/>
          </w:tcPr>
          <w:p>
            <w:r>
              <w:t>Real HD educational visual: Labeled diagram of an electrolytic cell showing electrodes, power source, and ion movement. Avoid blank cards, slide boxes, synthetic sequence panels, and diagram-only layouts.</w:t>
            </w:r>
          </w:p>
        </w:tc>
        <w:tc>
          <w:tcPr>
            <w:tcW w:type="dxa" w:w="2700"/>
          </w:tcPr>
          <w:p>
            <w:r>
              <w:t>Realistic HD educational visual, Real HD educational visual: Labeled diagram of an electrolytic cell showing electrodes, power source, and ion movement.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"This process is widely applied in fields such as metallurgy, electrorefining, and electroplating."</w:t>
            </w:r>
          </w:p>
        </w:tc>
        <w:tc>
          <w:tcPr>
            <w:tcW w:type="dxa" w:w="2700"/>
          </w:tcPr>
          <w:p>
            <w:r>
              <w:t>Real HD educational visual: Industrial electrolysis setup with metal purification and plating processes. Avoid blank cards, slide boxes, synthetic sequence panels, and diagram-only layouts.</w:t>
            </w:r>
          </w:p>
        </w:tc>
        <w:tc>
          <w:tcPr>
            <w:tcW w:type="dxa" w:w="2700"/>
          </w:tcPr>
          <w:p>
            <w:r>
              <w:t>Realistic HD educational visual, Real HD educational visual: Industrial electrolysis setup with metal purification and plating processes.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"In electroplating, the selection of an electrolyte and its precise molar conductivity significantly impact the outcome."</w:t>
            </w:r>
          </w:p>
        </w:tc>
        <w:tc>
          <w:tcPr>
            <w:tcW w:type="dxa" w:w="2700"/>
          </w:tcPr>
          <w:p>
            <w:r>
              <w:t>Real HD educational visual: Close-up of electroplating process with metal deposition on a surface. Avoid blank cards, slide boxes, synthetic sequence panels, and diagram-only layouts.</w:t>
            </w:r>
          </w:p>
        </w:tc>
        <w:tc>
          <w:tcPr>
            <w:tcW w:type="dxa" w:w="2700"/>
          </w:tcPr>
          <w:p>
            <w:r>
              <w:t>template: video</w:t>
              <w:br/>
              <w:t>heading: Electroplating process</w:t>
              <w:br/>
              <w:t>duration: 8.0 sec</w:t>
              <w:br/>
              <w:t>prompt: Cinematic macro video of electroplating process, visible metal ions depositing on a surface, natural daylight, realistic industrial detail, clean background, high clarity, designed for 8.0 seconds with seamless natural continuation, no abrupt ending</w:t>
              <w:br/>
              <w:t>negative: cartoon, fantasy anatomy, wrong plant parts, text artifacts, watermark, blurry, extra limbs, distorted insect, inaccurate flower structure</w:t>
            </w:r>
          </w:p>
        </w:tc>
      </w:tr>
    </w:tbl>
    <w:p>
      <w:r>
        <w:rPr>
          <w:b/>
          <w:sz w:val="28"/>
        </w:rPr>
        <w:t>Scene 2: Strong vs. Weak Electrolytes</w:t>
      </w:r>
    </w:p>
    <w:p>
      <w:r>
        <w:rPr>
          <w:b/>
          <w:i/>
        </w:rPr>
        <w:t>Narration/Audio/Voiceover:</w:t>
      </w:r>
    </w:p>
    <w:p>
      <w:pPr>
        <w:ind w:left="360"/>
      </w:pPr>
      <w:r>
        <w:rPr>
          <w:i/>
        </w:rPr>
        <w:t>"Can you determine whether strong or weak electrolytes exhibit optimal molar conductivity? Weak acids and bases are categorized as weak electrolytes due to their low molar conductivities. Recall the graph illustrating the challenge of determining the limiting molar conductivity of a weak electrolyte like acetic acid."</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"Can you determine whether strong or weak electrolytes exhibit optimal molar conductivity?"</w:t>
            </w:r>
          </w:p>
        </w:tc>
        <w:tc>
          <w:tcPr>
            <w:tcW w:type="dxa" w:w="2700"/>
          </w:tcPr>
          <w:p>
            <w:r>
              <w:t>Real HD educational visual: Photo of a lab setup with electrodes and solutions showing strong and weak electrolytes. Avoid blank cards, slide boxes, synthetic sequence panels, and diagram-only layouts.</w:t>
            </w:r>
          </w:p>
        </w:tc>
        <w:tc>
          <w:tcPr>
            <w:tcW w:type="dxa" w:w="2700"/>
          </w:tcPr>
          <w:p>
            <w:r>
              <w:t>Realistic HD educational visual, Real HD educational visual: Photo of a lab setup with electrodes and solutions showing strong and weak electrolytes.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"Weak acids and bases are categorized as weak electrolytes due to their low molar conductivities."</w:t>
            </w:r>
          </w:p>
        </w:tc>
        <w:tc>
          <w:tcPr>
            <w:tcW w:type="dxa" w:w="2700"/>
          </w:tcPr>
          <w:p>
            <w:r>
              <w:t>Real HD educational visual: Photo of a weak acid and base solution with labeled molar conductivity values. Avoid blank cards, slide boxes, synthetic sequence panels, and diagram-only layouts.</w:t>
            </w:r>
          </w:p>
        </w:tc>
        <w:tc>
          <w:tcPr>
            <w:tcW w:type="dxa" w:w="2700"/>
          </w:tcPr>
          <w:p>
            <w:r>
              <w:t>Realistic HD educational visual, Real HD educational visual: Photo of a weak acid and base solution with labeled molar conductivity values.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"Recall the graph illustrating the challenge of determining the limiting molar conductivity of a weak electrolyte like acetic acid."</w:t>
            </w:r>
          </w:p>
        </w:tc>
        <w:tc>
          <w:tcPr>
            <w:tcW w:type="dxa" w:w="2700"/>
          </w:tcPr>
          <w:p>
            <w:r>
              <w:t>Real HD educational visual: Graph showing the limiting molar conductivity of acetic acid with labeled points. Avoid blank cards, slide boxes, synthetic sequence panels, and diagram-only layouts.</w:t>
            </w:r>
          </w:p>
        </w:tc>
        <w:tc>
          <w:tcPr>
            <w:tcW w:type="dxa" w:w="2700"/>
          </w:tcPr>
          <w:p>
            <w:r>
              <w:t>template: video</w:t>
              <w:br/>
              <w:t>heading: Limiting Conductivity Graph</w:t>
              <w:br/>
              <w:t>duration: 7.0 sec</w:t>
              <w:br/>
              <w:t>prompt: Cinematic macro video of a graph showing the limiting molar conductivity of acetic acid with smooth motion, natural lighting, educational clarity, designed for 7.0 seconds with seamless natural continuation, no abrupt ending</w:t>
              <w:br/>
              <w:t>negative: cartoon, fantasy elements, text artifacts, watermark, blurry, extra limbs, distorted graph, inaccurate labels</w:t>
            </w:r>
          </w:p>
        </w:tc>
      </w:tr>
    </w:tbl>
    <w:p>
      <w:r>
        <w:rPr>
          <w:b/>
          <w:sz w:val="28"/>
        </w:rPr>
        <w:t>Scene 3: Limiting Molar Conductivity of Weak Electrolytes</w:t>
      </w:r>
    </w:p>
    <w:p>
      <w:r>
        <w:rPr>
          <w:b/>
          <w:i/>
        </w:rPr>
        <w:t>Narration/Audio/Voiceover:</w:t>
      </w:r>
    </w:p>
    <w:p>
      <w:pPr>
        <w:ind w:left="360"/>
      </w:pPr>
      <w:r>
        <w:rPr>
          <w:i/>
        </w:rPr>
        <w:t>"As concentrations decrease, the graph approaches an asymptote, making it impossible to measure molar conductivity as concentration approaches zero. However, an alternative method exists through Kohlrausch's law. Experimental observations revealed that an electrolyte's limiting molar conductivity equals the sum of the limiting molar conductivities of its individual ions."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"As concentrations decrease, the graph approaches an asymptote, making it impossible to measure molar conductivity as concentration approaches zero."</w:t>
            </w:r>
          </w:p>
        </w:tc>
        <w:tc>
          <w:tcPr>
            <w:tcW w:type="dxa" w:w="2700"/>
          </w:tcPr>
          <w:p>
            <w:r>
              <w:t>Real HD educational visual: Graph of molar conductivity vs concentration with asymptote. Avoid blank cards, slide boxes, synthetic sequence panels, and diagram-only layouts.</w:t>
            </w:r>
          </w:p>
        </w:tc>
        <w:tc>
          <w:tcPr>
            <w:tcW w:type="dxa" w:w="2700"/>
          </w:tcPr>
          <w:p>
            <w:r>
              <w:t>Realistic HD educational visual, Real HD educational visual: Graph of molar conductivity vs concentration with asymptote.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"However, an alternative method exists through Kohlrausch's law."</w:t>
            </w:r>
          </w:p>
        </w:tc>
        <w:tc>
          <w:tcPr>
            <w:tcW w:type="dxa" w:w="2700"/>
          </w:tcPr>
          <w:p>
            <w:r>
              <w:t>Real HD educational visual: Image of Kohlrausch's law formula. Avoid blank cards, slide boxes, synthetic sequence panels, and diagram-only layouts.</w:t>
            </w:r>
          </w:p>
        </w:tc>
        <w:tc>
          <w:tcPr>
            <w:tcW w:type="dxa" w:w="2700"/>
          </w:tcPr>
          <w:p>
            <w:r>
              <w:t>Realistic HD educational visual, Real HD educational visual: Image of Kohlrausch's law formula.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"Experimental observations revealed that an electrolyte's limiting molar conductivity equals the sum of the limiting molar conductivities of its individual ions."</w:t>
            </w:r>
          </w:p>
        </w:tc>
        <w:tc>
          <w:tcPr>
            <w:tcW w:type="dxa" w:w="2700"/>
          </w:tcPr>
          <w:p>
            <w:r>
              <w:t>Real HD educational visual: Diagram showing electrolyte dissociation into ions. Avoid blank cards, slide boxes, synthetic sequence panels, and diagram-only layouts.</w:t>
            </w:r>
          </w:p>
        </w:tc>
        <w:tc>
          <w:tcPr>
            <w:tcW w:type="dxa" w:w="2700"/>
          </w:tcPr>
          <w:p>
            <w:r>
              <w:t>Realistic HD educational visual, Real HD educational visual: Diagram showing electrolyte dissociation into ions. Avoid blank cards, slide boxes, synthetic sequence panels, and diagram-only layouts., natural lighting, sharp detail, documentary style, accurate subject, no blank cards, no slide layout, no text-heavy graphic panels</w:t>
            </w:r>
          </w:p>
        </w:tc>
      </w:tr>
    </w:tbl>
    <w:p>
      <w:r>
        <w:rPr>
          <w:b/>
          <w:sz w:val="28"/>
        </w:rPr>
        <w:t>Scene 4: Kohlrausch's Law and Its Application</w:t>
      </w:r>
    </w:p>
    <w:p>
      <w:r>
        <w:rPr>
          <w:b/>
          <w:i/>
        </w:rPr>
        <w:t>Narration/Audio/Voiceover:</w:t>
      </w:r>
    </w:p>
    <w:p>
      <w:pPr>
        <w:ind w:left="360"/>
      </w:pPr>
      <w:r>
        <w:rPr>
          <w:i/>
        </w:rPr>
        <w:t>"For instance, to calculate the limiting molar conductivity of acetic acid, we only need the values for its constituent ions. Kohlrausch formulated the law of independent ion migration, stating that an electrolyte's limiting molar conductivity is the sum of its cation and anion contributions. This law aids in determining limiting molar conductivities for weak electrolytes like acetic acid."</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"For instance, to calculate the limiting molar conductivity of acetic acid, we only need the values for its constituent ions."</w:t>
            </w:r>
          </w:p>
        </w:tc>
        <w:tc>
          <w:tcPr>
            <w:tcW w:type="dxa" w:w="2700"/>
          </w:tcPr>
          <w:p>
            <w:r>
              <w:t>Real HD educational visual: Photo of lab equipment with labeled ions. Avoid blank cards, slide boxes, synthetic sequence panels, and diagram-only layouts.</w:t>
            </w:r>
          </w:p>
        </w:tc>
        <w:tc>
          <w:tcPr>
            <w:tcW w:type="dxa" w:w="2700"/>
          </w:tcPr>
          <w:p>
            <w:r>
              <w:t>Realistic HD educational visual, Real HD educational visual: Photo of lab equipment with labeled ions.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"Kohlrausch formulated the law of independent ion migration, stating that an electrolyte's limiting molar conductivity is the sum of its cation and anion contributions."</w:t>
            </w:r>
          </w:p>
        </w:tc>
        <w:tc>
          <w:tcPr>
            <w:tcW w:type="dxa" w:w="2700"/>
          </w:tcPr>
          <w:p>
            <w:r>
              <w:t>Real HD educational visual: Photo of ion migration in electrolyte solution. Avoid blank cards, slide boxes, synthetic sequence panels, and diagram-only layouts.</w:t>
            </w:r>
          </w:p>
        </w:tc>
        <w:tc>
          <w:tcPr>
            <w:tcW w:type="dxa" w:w="2700"/>
          </w:tcPr>
          <w:p>
            <w:r>
              <w:t>Realistic HD educational visual, Real HD educational visual: Photo of ion migration in electrolyte solution.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"This law aids in determining limiting molar conductivities for weak electrolytes like acetic acid."</w:t>
            </w:r>
          </w:p>
        </w:tc>
        <w:tc>
          <w:tcPr>
            <w:tcW w:type="dxa" w:w="2700"/>
          </w:tcPr>
          <w:p>
            <w:r>
              <w:t>Real HD educational visual: Photo of acetic acid solution with conductivity measurement. Avoid blank cards, slide boxes, synthetic sequence panels, and diagram-only layouts.</w:t>
            </w:r>
          </w:p>
        </w:tc>
        <w:tc>
          <w:tcPr>
            <w:tcW w:type="dxa" w:w="2700"/>
          </w:tcPr>
          <w:p>
            <w:r>
              <w:t>Realistic HD educational visual, Real HD educational visual: Photo of acetic acid solution with conductivity measurement. Avoid blank cards, slide boxes, synthetic sequence panels, and diagram-only layouts., natural lighting, sharp detail, documentary style, accurate subject, no blank cards, no slide layout, no text-heavy graphic panels</w:t>
            </w:r>
          </w:p>
        </w:tc>
      </w:tr>
    </w:tbl>
    <w:p>
      <w:r>
        <w:rPr>
          <w:b/>
          <w:sz w:val="28"/>
        </w:rPr>
        <w:t>Scene 5: Calculating Limiting Molar Conductivity</w:t>
      </w:r>
    </w:p>
    <w:p>
      <w:r>
        <w:rPr>
          <w:b/>
          <w:i/>
        </w:rPr>
        <w:t>Narration/Audio/Voiceover:</w:t>
      </w:r>
    </w:p>
    <w:p>
      <w:pPr>
        <w:ind w:left="360"/>
      </w:pPr>
      <w:r>
        <w:rPr>
          <w:i/>
        </w:rPr>
        <w:t>"By extrapolating the molar conductivity vs. square root of concentration graph for strong electrolytes such as sodium acetate, hydrochloric acid, and sodium chloride, their limiting molar conductivities can be derived. The limiting molar conductivity of acetic acid is calculated as the sum of sodium acetate and hydrochloric acid's values minus sodium chloride's."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"By extrapolating the molar conductivity vs. square root of concentration graph for strong electrolytes such as sodium acetate, hydrochloric acid, and sodium chloride, their limiting molar conductivities can be derived."</w:t>
            </w:r>
          </w:p>
        </w:tc>
        <w:tc>
          <w:tcPr>
            <w:tcW w:type="dxa" w:w="2700"/>
          </w:tcPr>
          <w:p>
            <w:r>
              <w:t>Real HD educational visual: Graph showing molar conductivity vs. square root of concentration for strong electrolytes. Avoid blank cards, slide boxes, synthetic sequence panels, and diagram-only layouts.</w:t>
            </w:r>
          </w:p>
        </w:tc>
        <w:tc>
          <w:tcPr>
            <w:tcW w:type="dxa" w:w="2700"/>
          </w:tcPr>
          <w:p>
            <w:r>
              <w:t>Realistic HD educational visual, Real HD educational visual: Graph showing molar conductivity vs. square root of concentration for strong electrolytes.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"The limiting molar conductivity of acetic acid is calculated as the sum of sodium acetate and hydrochloric acid's values minus sodium chloride's."</w:t>
            </w:r>
          </w:p>
        </w:tc>
        <w:tc>
          <w:tcPr>
            <w:tcW w:type="dxa" w:w="2700"/>
          </w:tcPr>
          <w:p>
            <w:r>
              <w:t>Real HD educational visual: Mathematical equation showing the calculation of limiting molar conductivity for acetic acid. Avoid blank cards, slide boxes, synthetic sequence panels, and diagram-only layouts.</w:t>
            </w:r>
          </w:p>
        </w:tc>
        <w:tc>
          <w:tcPr>
            <w:tcW w:type="dxa" w:w="2700"/>
          </w:tcPr>
          <w:p>
            <w:r>
              <w:t>Realistic HD educational visual, Real HD educational visual: Mathematical equation showing the calculation of limiting molar conductivity for acetic acid. Avoid blank cards, slide boxes, synthetic sequence panels, and diagram-only layouts., natural lighting, sharp detail, documentary style, accurate subject, no blank cards, no slide layout, no text-heavy graphic panels</w:t>
            </w:r>
          </w:p>
        </w:tc>
      </w:tr>
    </w:tbl>
    <w:p>
      <w:r>
        <w:rPr>
          <w:b/>
          <w:sz w:val="28"/>
        </w:rPr>
        <w:t>Scene 6: Kohlrausch's Law in Practice</w:t>
      </w:r>
    </w:p>
    <w:p>
      <w:r>
        <w:rPr>
          <w:b/>
          <w:i/>
        </w:rPr>
        <w:t>Narration/Audio/Voiceover:</w:t>
      </w:r>
    </w:p>
    <w:p>
      <w:pPr>
        <w:ind w:left="360"/>
      </w:pPr>
      <w:r>
        <w:rPr>
          <w:i/>
        </w:rPr>
        <w:t>"Simplifying this expression yields the limiting molar conductivity of acetic acid. Thus, Kohlrausch's law enables determining weak electrolytes' limiting molar conductivities using strong electrolytes. This video exemplifies the adage: 'When one door closes, another opens.' Kohlrausch's law has proven invaluable in calculating limiting molar conductivities for weak electrolytes like acetic acid and ammonium hydroxide."</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"Simplifying this expression yields the limiting molar conductivity of acetic acid."</w:t>
            </w:r>
          </w:p>
        </w:tc>
        <w:tc>
          <w:tcPr>
            <w:tcW w:type="dxa" w:w="2700"/>
          </w:tcPr>
          <w:p>
            <w:r>
              <w:t>Real HD educational visual: Mathematical equation on a whiteboard with acetic acid label. Avoid blank cards, slide boxes, synthetic sequence panels, and diagram-only layouts.</w:t>
            </w:r>
          </w:p>
        </w:tc>
        <w:tc>
          <w:tcPr>
            <w:tcW w:type="dxa" w:w="2700"/>
          </w:tcPr>
          <w:p>
            <w:r>
              <w:t>Realistic HD educational visual, Real HD educational visual: Mathematical equation on a whiteboard with acetic acid label.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"Thus, Kohlrausch's law enables determining weak electrolytes' limiting molar conductivities using strong electrolytes."</w:t>
            </w:r>
          </w:p>
        </w:tc>
        <w:tc>
          <w:tcPr>
            <w:tcW w:type="dxa" w:w="2700"/>
          </w:tcPr>
          <w:p>
            <w:r>
              <w:t>Real HD educational visual: Lab setup with strong and weak electrolytes. Avoid blank cards, slide boxes, synthetic sequence panels, and diagram-only layouts.</w:t>
            </w:r>
          </w:p>
        </w:tc>
        <w:tc>
          <w:tcPr>
            <w:tcW w:type="dxa" w:w="2700"/>
          </w:tcPr>
          <w:p>
            <w:r>
              <w:t>Realistic HD educational visual, Real HD educational visual: Lab setup with strong and weak electrolytes.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"This video exemplifies the adage: 'When one door closes, another opens.'"</w:t>
            </w:r>
          </w:p>
        </w:tc>
        <w:tc>
          <w:tcPr>
            <w:tcW w:type="dxa" w:w="2700"/>
          </w:tcPr>
          <w:p>
            <w:r>
              <w:t>Real HD educational visual: Natural video: bee moves from one flower to another. Avoid blank cards, slide boxes, synthetic sequence panels, and diagram-only layouts.</w:t>
            </w:r>
          </w:p>
        </w:tc>
        <w:tc>
          <w:tcPr>
            <w:tcW w:type="dxa" w:w="2700"/>
          </w:tcPr>
          <w:p>
            <w:r>
              <w:t>template: video</w:t>
              <w:br/>
              <w:t>heading: Bee visiting a flower</w:t>
              <w:br/>
              <w:t>duration: 6.0 sec</w:t>
              <w:br/>
              <w:t>prompt: Cinematic macro video of a bee naturally moving onto a flower, pollen visible on anthers and bee legs, gentle handheld documentary motion, realistic colors, shallow depth of field, educational clarity, designed for 6.0 seconds with seamless natural continuation, no abrupt ending</w:t>
              <w:br/>
              <w:t>negative: cartoon, fantasy anatomy, wrong plant parts, text artifacts, watermark, blurry, extra limbs, distorted insect, inaccurate flower structure</w:t>
            </w:r>
          </w:p>
        </w:tc>
      </w:tr>
      <w:tr>
        <w:tc>
          <w:tcPr>
            <w:tcW w:type="dxa" w:w="2700"/>
          </w:tcPr>
          <w:p>
            <w:r>
              <w:t>4</w:t>
            </w:r>
          </w:p>
        </w:tc>
        <w:tc>
          <w:tcPr>
            <w:tcW w:type="dxa" w:w="2700"/>
          </w:tcPr>
          <w:p>
            <w:r>
              <w:t>"Kohlrausch's law has proven invaluable in calculating limiting molar conductivities for weak electrolytes like acetic acid and ammonium hydroxide."</w:t>
            </w:r>
          </w:p>
        </w:tc>
        <w:tc>
          <w:tcPr>
            <w:tcW w:type="dxa" w:w="2700"/>
          </w:tcPr>
          <w:p>
            <w:r>
              <w:t>Real HD educational visual: Chemical formulas for acetic acid and ammonium hydroxide. Avoid blank cards, slide boxes, synthetic sequence panels, and diagram-only layouts.</w:t>
            </w:r>
          </w:p>
        </w:tc>
        <w:tc>
          <w:tcPr>
            <w:tcW w:type="dxa" w:w="2700"/>
          </w:tcPr>
          <w:p>
            <w:r>
              <w:t>Realistic HD educational visual, Real HD educational visual: Chemical formulas for acetic acid and ammonium hydroxide. Avoid blank cards, slide boxes, synthetic sequence panels, and diagram-only layouts., natural lighting, sharp detail, documentary style, accurate subject, no blank cards, no slide layout, no text-heavy graphic panels</w:t>
            </w:r>
          </w:p>
        </w:tc>
      </w:tr>
    </w:tbl>
    <w:p>
      <w:r>
        <w:rPr>
          <w:b/>
          <w:sz w:val="28"/>
        </w:rPr>
        <w:t>Scene 7: Further Applications of Kohlrausch's Law</w:t>
      </w:r>
    </w:p>
    <w:p>
      <w:r>
        <w:rPr>
          <w:b/>
          <w:i/>
        </w:rPr>
        <w:t>Narration/Audio/Voiceover:</w:t>
      </w:r>
    </w:p>
    <w:p>
      <w:pPr>
        <w:ind w:left="360"/>
      </w:pPr>
      <w:r>
        <w:rPr>
          <w:i/>
        </w:rPr>
        <w:t>"Do you believe Kohlrausch's law has other applications? Stay tuned for our upcoming videos to explore further."</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"Do you believe Kohlrausch's law has other applications? Stay tuned for our upcoming videos to explore further."</w:t>
            </w:r>
          </w:p>
        </w:tc>
        <w:tc>
          <w:tcPr>
            <w:tcW w:type="dxa" w:w="2700"/>
          </w:tcPr>
          <w:p>
            <w:r>
              <w:t>Real HD educational visual: Natural video: researcher in lab setting, focusing on electrochemical cell. Avoid blank cards, slide boxes, synthetic sequence panels, and diagram-only layouts.</w:t>
            </w:r>
          </w:p>
        </w:tc>
        <w:tc>
          <w:tcPr>
            <w:tcW w:type="dxa" w:w="2700"/>
          </w:tcPr>
          <w:p>
            <w:r>
              <w:t>template: video</w:t>
              <w:br/>
              <w:t>heading: Researcher in lab setting</w:t>
              <w:br/>
              <w:t>duration: 7.5 sec</w:t>
              <w:br/>
              <w:t>prompt: Cinematic macro video of a researcher in a lab, focusing on an electrochemical cell with visible electrodes and electrolyte solution, gentle handheld documentary motion, realistic colors, shallow depth of field, educational clarity, designed for 7.5 seconds with seamless natural continuation, no abrupt ending</w:t>
              <w:br/>
              <w:t>negative: cartoon, fantasy anatomy, wrong plant parts, text artifacts, watermark, blurry, extra limbs, distorted insect, inaccurate flower structure</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