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6972" w14:textId="301D7EAD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Karan Patel</w:t>
      </w:r>
    </w:p>
    <w:p w14:paraId="45F20E96" w14:textId="25EC6644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Professor Hatfield</w:t>
      </w:r>
    </w:p>
    <w:p w14:paraId="40D8D85D" w14:textId="2CD6E57A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2/21/2024</w:t>
      </w:r>
    </w:p>
    <w:p w14:paraId="5B9FB09E" w14:textId="77777777" w:rsidR="00C229B4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43F50F56" w14:textId="3085BB46" w:rsidR="00C229B4" w:rsidRDefault="00C229B4" w:rsidP="008E57D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34240">
        <w:rPr>
          <w:rFonts w:ascii="Arial" w:hAnsi="Arial" w:cs="Arial"/>
          <w:b/>
          <w:bCs/>
          <w:sz w:val="28"/>
          <w:szCs w:val="28"/>
        </w:rPr>
        <w:t>Lab assignment 2: Develop a Program to Perform Base Conversion</w:t>
      </w:r>
    </w:p>
    <w:p w14:paraId="59A39E83" w14:textId="77777777" w:rsidR="008E57D8" w:rsidRPr="00C229B4" w:rsidRDefault="008E57D8" w:rsidP="008E57D8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E2999D" w14:textId="10E98431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Code (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): </w:t>
      </w:r>
      <w:r w:rsidRPr="00534240">
        <w:rPr>
          <w:rFonts w:ascii="Arial" w:hAnsi="Arial" w:cs="Arial"/>
          <w:sz w:val="24"/>
          <w:szCs w:val="24"/>
          <w:highlight w:val="green"/>
        </w:rPr>
        <w:t>TODO GITHUB LINK</w:t>
      </w:r>
    </w:p>
    <w:p w14:paraId="0268F9B5" w14:textId="22E08DDC" w:rsidR="00534240" w:rsidRDefault="00534240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5DDD5775" w14:textId="437D7A87" w:rsidR="00C229B4" w:rsidRPr="008E57D8" w:rsidRDefault="00C229B4" w:rsidP="00C229B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229B4">
        <w:rPr>
          <w:rFonts w:ascii="Arial" w:hAnsi="Arial" w:cs="Arial"/>
          <w:b/>
          <w:bCs/>
          <w:sz w:val="24"/>
          <w:szCs w:val="24"/>
        </w:rPr>
        <w:t>Description: Decimal to Any Base Converter</w:t>
      </w:r>
    </w:p>
    <w:p w14:paraId="0F70FD6C" w14:textId="77777777" w:rsidR="00C229B4" w:rsidRPr="00C229B4" w:rsidRDefault="00C229B4" w:rsidP="008E57D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The Decimal to Any Base Converter is a versatile software tool designed to facilitate the conversion of positive decimal numbers into any base ranging from 2 to 35. Whether you're a student studying number systems or a professional needing to work with different bases, this software offers a user-friendly interface and robust functionality to meet your needs.</w:t>
      </w:r>
    </w:p>
    <w:p w14:paraId="7CB6CA82" w14:textId="77777777" w:rsidR="00C229B4" w:rsidRPr="00C229B4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5C233EAC" w14:textId="721C07FC" w:rsidR="00C229B4" w:rsidRPr="00C229B4" w:rsidRDefault="00C229B4" w:rsidP="00C229B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229B4">
        <w:rPr>
          <w:rFonts w:ascii="Arial" w:hAnsi="Arial" w:cs="Arial"/>
          <w:b/>
          <w:bCs/>
          <w:sz w:val="24"/>
          <w:szCs w:val="24"/>
        </w:rPr>
        <w:t>Key Features:</w:t>
      </w:r>
    </w:p>
    <w:p w14:paraId="51C63629" w14:textId="7D74D682" w:rsidR="00C229B4" w:rsidRPr="00C229B4" w:rsidRDefault="00C229B4" w:rsidP="00C229B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Decimal Input: Users can input positive decimal numbers of their choice, and the software will seamlessly convert them to the desired base.</w:t>
      </w:r>
    </w:p>
    <w:p w14:paraId="18B4794A" w14:textId="67258DC0" w:rsidR="00C229B4" w:rsidRPr="00C229B4" w:rsidRDefault="00C229B4" w:rsidP="00C229B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Base Selection: The converter supports bases from 2 to 35, allowing users to select the base according to their specific requirements. Bases beyond 10 are represented using alphanumeric characters (A-Z) for single digits.</w:t>
      </w:r>
    </w:p>
    <w:p w14:paraId="2D392FE9" w14:textId="3D41A070" w:rsidR="00C229B4" w:rsidRPr="00C229B4" w:rsidRDefault="00C229B4" w:rsidP="00C229B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lastRenderedPageBreak/>
        <w:t>Efficient Conversion Algorithm: The software employs an efficient algorithm to ensure fast and accurate conversion of decimal numbers to the selected base.</w:t>
      </w:r>
    </w:p>
    <w:p w14:paraId="273DE874" w14:textId="65B01FF3" w:rsidR="00C229B4" w:rsidRPr="008E57D8" w:rsidRDefault="00C229B4" w:rsidP="008E57D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E57D8">
        <w:rPr>
          <w:rFonts w:ascii="Arial" w:hAnsi="Arial" w:cs="Arial"/>
          <w:sz w:val="24"/>
          <w:szCs w:val="24"/>
        </w:rPr>
        <w:t>Error Handling: The software includes robust error handling mechanisms to alert users in case of invalid input or unexpected errors during the conversion process.</w:t>
      </w:r>
    </w:p>
    <w:p w14:paraId="591715E7" w14:textId="77777777" w:rsidR="008E57D8" w:rsidRPr="008E57D8" w:rsidRDefault="008E57D8" w:rsidP="008E57D8">
      <w:pPr>
        <w:spacing w:line="480" w:lineRule="auto"/>
        <w:rPr>
          <w:rFonts w:ascii="Arial" w:hAnsi="Arial" w:cs="Arial"/>
          <w:sz w:val="24"/>
          <w:szCs w:val="24"/>
        </w:rPr>
      </w:pPr>
    </w:p>
    <w:p w14:paraId="0D0B66FC" w14:textId="796D5327" w:rsidR="00C229B4" w:rsidRPr="00C229B4" w:rsidRDefault="00C229B4" w:rsidP="00C229B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229B4">
        <w:rPr>
          <w:rFonts w:ascii="Arial" w:hAnsi="Arial" w:cs="Arial"/>
          <w:b/>
          <w:bCs/>
          <w:sz w:val="24"/>
          <w:szCs w:val="24"/>
        </w:rPr>
        <w:t>Example Usage:</w:t>
      </w:r>
    </w:p>
    <w:p w14:paraId="54AE3400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665D9E" wp14:editId="537727C1">
            <wp:extent cx="5182323" cy="619211"/>
            <wp:effectExtent l="0" t="0" r="0" b="9525"/>
            <wp:docPr id="136549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97960" name="Picture 13654979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8BA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3FC40" wp14:editId="1D3D0AA8">
            <wp:extent cx="4534533" cy="600159"/>
            <wp:effectExtent l="0" t="0" r="0" b="9525"/>
            <wp:docPr id="144227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0041" name="Picture 14422700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7F79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E70A6A" wp14:editId="28EE7127">
            <wp:extent cx="4525006" cy="571580"/>
            <wp:effectExtent l="0" t="0" r="0" b="0"/>
            <wp:docPr id="164044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185" name="Picture 164044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935A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BB9F4" wp14:editId="49CE85F4">
            <wp:extent cx="4525006" cy="590632"/>
            <wp:effectExtent l="0" t="0" r="9525" b="0"/>
            <wp:docPr id="1529259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59284" name="Picture 1529259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0695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3538F" wp14:editId="12F5C0F4">
            <wp:extent cx="4344006" cy="619211"/>
            <wp:effectExtent l="0" t="0" r="0" b="9525"/>
            <wp:docPr id="2106855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5792" name="Picture 2106855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BD6" w14:textId="77777777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801E83" wp14:editId="78F805E9">
            <wp:extent cx="4334480" cy="600159"/>
            <wp:effectExtent l="0" t="0" r="0" b="9525"/>
            <wp:docPr id="590311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11291" name="Picture 5903112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F0CA" w14:textId="14E73EBE" w:rsid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25C2A" wp14:editId="5E07C177">
            <wp:extent cx="4172532" cy="581106"/>
            <wp:effectExtent l="0" t="0" r="0" b="9525"/>
            <wp:docPr id="763798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8850" name="Picture 7637988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7E8" w14:textId="30EA45F1" w:rsidR="00C229B4" w:rsidRPr="008E57D8" w:rsidRDefault="008E57D8" w:rsidP="008E57D8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114BA0" wp14:editId="6A95DBF4">
            <wp:extent cx="4163006" cy="590632"/>
            <wp:effectExtent l="0" t="0" r="9525" b="0"/>
            <wp:docPr id="1968569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9608" name="Picture 19685696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971" w14:textId="77777777" w:rsidR="00C229B4" w:rsidRPr="00C229B4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</w:p>
    <w:p w14:paraId="1F49310F" w14:textId="3E0CB18C" w:rsidR="00534240" w:rsidRPr="00534240" w:rsidRDefault="00C229B4" w:rsidP="00C229B4">
      <w:pPr>
        <w:spacing w:line="480" w:lineRule="auto"/>
        <w:rPr>
          <w:rFonts w:ascii="Arial" w:hAnsi="Arial" w:cs="Arial"/>
          <w:sz w:val="24"/>
          <w:szCs w:val="24"/>
        </w:rPr>
      </w:pPr>
      <w:r w:rsidRPr="00C229B4">
        <w:rPr>
          <w:rFonts w:ascii="Arial" w:hAnsi="Arial" w:cs="Arial"/>
          <w:sz w:val="24"/>
          <w:szCs w:val="24"/>
        </w:rPr>
        <w:t>Whether you're converting numbers for mathematical calculations, programming tasks, or educational purposes, the Decimal to Any Base Converter provides a reliable solution for handling conversions with ease and precision.</w:t>
      </w:r>
    </w:p>
    <w:sectPr w:rsidR="00534240" w:rsidRPr="0053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1D14"/>
    <w:multiLevelType w:val="hybridMultilevel"/>
    <w:tmpl w:val="888A8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B30E2E"/>
    <w:multiLevelType w:val="hybridMultilevel"/>
    <w:tmpl w:val="6BDA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94015"/>
    <w:multiLevelType w:val="hybridMultilevel"/>
    <w:tmpl w:val="CAFE19EC"/>
    <w:lvl w:ilvl="0" w:tplc="771E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1096102">
    <w:abstractNumId w:val="0"/>
  </w:num>
  <w:num w:numId="2" w16cid:durableId="1213418241">
    <w:abstractNumId w:val="2"/>
  </w:num>
  <w:num w:numId="3" w16cid:durableId="11147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40"/>
    <w:rsid w:val="00222C52"/>
    <w:rsid w:val="00534240"/>
    <w:rsid w:val="008E57D8"/>
    <w:rsid w:val="00B90370"/>
    <w:rsid w:val="00C229B4"/>
    <w:rsid w:val="00E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9C3E"/>
  <w15:chartTrackingRefBased/>
  <w15:docId w15:val="{274EA0CC-9783-4BE8-A340-745C844D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1</cp:revision>
  <dcterms:created xsi:type="dcterms:W3CDTF">2024-02-22T01:03:00Z</dcterms:created>
  <dcterms:modified xsi:type="dcterms:W3CDTF">2024-02-22T01:45:00Z</dcterms:modified>
</cp:coreProperties>
</file>