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BF1D91">
      <w:pPr>
        <w:spacing w:line="14" w:lineRule="exact"/>
        <w:rPr>
          <w:rFonts w:ascii="Times New Roman" w:eastAsia="Times New Roman" w:hAnsi="Times New Roman"/>
          <w:sz w:val="24"/>
        </w:rPr>
      </w:pPr>
      <w:bookmarkStart w:id="0" w:name="page1"/>
      <w:bookmarkEnd w:id="0"/>
    </w:p>
    <w:p w:rsidR="00000000" w:rsidRDefault="00BF1D91">
      <w:pPr>
        <w:spacing w:line="0" w:lineRule="atLeast"/>
        <w:rPr>
          <w:rFonts w:ascii="Arial" w:eastAsia="Arial" w:hAnsi="Arial"/>
          <w:sz w:val="24"/>
        </w:rPr>
      </w:pPr>
      <w:r>
        <w:rPr>
          <w:rFonts w:ascii="Arial" w:eastAsia="Arial" w:hAnsi="Arial"/>
          <w:sz w:val="24"/>
        </w:rPr>
        <w:t>New York, NY</w:t>
      </w:r>
    </w:p>
    <w:p w:rsidR="00000000" w:rsidRDefault="00BF1D91">
      <w:pPr>
        <w:spacing w:line="39" w:lineRule="exact"/>
        <w:rPr>
          <w:rFonts w:ascii="Times New Roman" w:eastAsia="Times New Roman" w:hAnsi="Times New Roman"/>
          <w:sz w:val="24"/>
        </w:rPr>
      </w:pPr>
    </w:p>
    <w:p w:rsidR="00000000" w:rsidRDefault="00BF1D91">
      <w:pPr>
        <w:spacing w:line="0" w:lineRule="atLeast"/>
        <w:rPr>
          <w:rFonts w:ascii="Arial" w:eastAsia="Arial" w:hAnsi="Arial"/>
          <w:sz w:val="24"/>
        </w:rPr>
      </w:pPr>
      <w:r>
        <w:rPr>
          <w:rFonts w:ascii="Arial" w:eastAsia="Arial" w:hAnsi="Arial"/>
          <w:sz w:val="24"/>
        </w:rPr>
        <w:t>(914) 707-3191</w:t>
      </w:r>
    </w:p>
    <w:p w:rsidR="00000000" w:rsidRDefault="00BF1D91">
      <w:pPr>
        <w:spacing w:line="20" w:lineRule="exact"/>
        <w:rPr>
          <w:rFonts w:ascii="Times New Roman" w:eastAsia="Times New Roman" w:hAnsi="Times New Roman"/>
          <w:sz w:val="24"/>
        </w:rPr>
      </w:pPr>
      <w:r>
        <w:rPr>
          <w:rFonts w:ascii="Arial" w:eastAsia="Arial" w:hAnsi="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5pt;margin-top:37.55pt;width:180.75pt;height:619.5pt;z-index:-251658752">
            <v:imagedata r:id="rId5" o:title=""/>
          </v:shape>
        </w:pict>
      </w:r>
    </w:p>
    <w:p w:rsidR="00000000" w:rsidRDefault="00BF1D91">
      <w:pPr>
        <w:spacing w:line="200" w:lineRule="exact"/>
        <w:rPr>
          <w:rFonts w:ascii="Times New Roman" w:eastAsia="Times New Roman" w:hAnsi="Times New Roman"/>
          <w:sz w:val="24"/>
        </w:rPr>
      </w:pPr>
    </w:p>
    <w:p w:rsidR="00000000" w:rsidRDefault="00BF1D91">
      <w:pPr>
        <w:spacing w:line="200" w:lineRule="exact"/>
        <w:rPr>
          <w:rFonts w:ascii="Times New Roman" w:eastAsia="Times New Roman" w:hAnsi="Times New Roman"/>
          <w:sz w:val="24"/>
        </w:rPr>
      </w:pPr>
    </w:p>
    <w:p w:rsidR="00000000" w:rsidRDefault="00BF1D91">
      <w:pPr>
        <w:spacing w:line="200" w:lineRule="exact"/>
        <w:rPr>
          <w:rFonts w:ascii="Times New Roman" w:eastAsia="Times New Roman" w:hAnsi="Times New Roman"/>
          <w:sz w:val="24"/>
        </w:rPr>
      </w:pPr>
    </w:p>
    <w:p w:rsidR="00000000" w:rsidRDefault="00BF1D91">
      <w:pPr>
        <w:spacing w:line="210" w:lineRule="exact"/>
        <w:rPr>
          <w:rFonts w:ascii="Times New Roman" w:eastAsia="Times New Roman" w:hAnsi="Times New Roman"/>
          <w:sz w:val="24"/>
        </w:rPr>
      </w:pPr>
    </w:p>
    <w:p w:rsidR="00000000" w:rsidRDefault="00BF1D91">
      <w:pPr>
        <w:spacing w:line="0" w:lineRule="atLeast"/>
        <w:rPr>
          <w:rFonts w:ascii="Arial" w:eastAsia="Arial" w:hAnsi="Arial"/>
          <w:b/>
          <w:color w:val="1C4587"/>
          <w:sz w:val="24"/>
        </w:rPr>
      </w:pPr>
      <w:r>
        <w:rPr>
          <w:rFonts w:ascii="Arial" w:eastAsia="Arial" w:hAnsi="Arial"/>
          <w:b/>
          <w:color w:val="1C4587"/>
          <w:sz w:val="24"/>
        </w:rPr>
        <w:t>TECHNICAL SKILLS:</w:t>
      </w:r>
    </w:p>
    <w:p w:rsidR="00000000" w:rsidRDefault="00BF1D91">
      <w:pPr>
        <w:spacing w:line="216" w:lineRule="exact"/>
        <w:rPr>
          <w:rFonts w:ascii="Times New Roman" w:eastAsia="Times New Roman" w:hAnsi="Times New Roman"/>
          <w:sz w:val="24"/>
        </w:rPr>
      </w:pPr>
    </w:p>
    <w:p w:rsidR="00000000" w:rsidRDefault="00BF1D91">
      <w:pPr>
        <w:spacing w:line="0" w:lineRule="atLeast"/>
        <w:rPr>
          <w:rFonts w:ascii="Arial" w:eastAsia="Arial" w:hAnsi="Arial"/>
          <w:b/>
          <w:u w:val="single"/>
        </w:rPr>
      </w:pPr>
      <w:r>
        <w:rPr>
          <w:rFonts w:ascii="Arial" w:eastAsia="Arial" w:hAnsi="Arial"/>
          <w:b/>
          <w:u w:val="single"/>
        </w:rPr>
        <w:t>Technical:</w:t>
      </w:r>
    </w:p>
    <w:p w:rsidR="00000000" w:rsidRDefault="00BF1D91">
      <w:pPr>
        <w:spacing w:line="38" w:lineRule="exact"/>
        <w:rPr>
          <w:rFonts w:ascii="Times New Roman" w:eastAsia="Times New Roman" w:hAnsi="Times New Roman"/>
          <w:sz w:val="24"/>
        </w:rPr>
      </w:pPr>
    </w:p>
    <w:p w:rsidR="00000000" w:rsidRDefault="00BF1D91">
      <w:pPr>
        <w:spacing w:line="253" w:lineRule="auto"/>
        <w:ind w:right="400"/>
        <w:rPr>
          <w:rFonts w:ascii="Arial" w:eastAsia="Arial" w:hAnsi="Arial"/>
        </w:rPr>
      </w:pPr>
      <w:r>
        <w:rPr>
          <w:rFonts w:ascii="Arial" w:eastAsia="Arial" w:hAnsi="Arial"/>
        </w:rPr>
        <w:t>Python, SQL, Excel Numpy, Pandas, Matplotlib Scikit-Learn, Scipy, Seaborn Git, Unix, AWS, Tableau, Spark Google BigQuery, DataStudio Google Analytics, Adwords, Flask BeautifulSoup, NLTK, Mo</w:t>
      </w:r>
      <w:r>
        <w:rPr>
          <w:rFonts w:ascii="Arial" w:eastAsia="Arial" w:hAnsi="Arial"/>
        </w:rPr>
        <w:t>ngoDB</w:t>
      </w:r>
    </w:p>
    <w:p w:rsidR="00000000" w:rsidRDefault="00BF1D91">
      <w:pPr>
        <w:spacing w:line="195" w:lineRule="exact"/>
        <w:rPr>
          <w:rFonts w:ascii="Times New Roman" w:eastAsia="Times New Roman" w:hAnsi="Times New Roman"/>
          <w:sz w:val="24"/>
        </w:rPr>
      </w:pPr>
    </w:p>
    <w:p w:rsidR="00000000" w:rsidRDefault="00BF1D91">
      <w:pPr>
        <w:spacing w:line="0" w:lineRule="atLeast"/>
        <w:rPr>
          <w:rFonts w:ascii="Arial" w:eastAsia="Arial" w:hAnsi="Arial"/>
          <w:b/>
          <w:u w:val="single"/>
        </w:rPr>
      </w:pPr>
      <w:r>
        <w:rPr>
          <w:rFonts w:ascii="Arial" w:eastAsia="Arial" w:hAnsi="Arial"/>
          <w:b/>
          <w:u w:val="single"/>
        </w:rPr>
        <w:t>Machine Learning/Statistics:</w:t>
      </w:r>
    </w:p>
    <w:p w:rsidR="00000000" w:rsidRDefault="00BF1D91">
      <w:pPr>
        <w:spacing w:line="38" w:lineRule="exact"/>
        <w:rPr>
          <w:rFonts w:ascii="Times New Roman" w:eastAsia="Times New Roman" w:hAnsi="Times New Roman"/>
          <w:sz w:val="24"/>
        </w:rPr>
      </w:pPr>
    </w:p>
    <w:p w:rsidR="00000000" w:rsidRDefault="00BF1D91">
      <w:pPr>
        <w:spacing w:line="0" w:lineRule="atLeast"/>
        <w:rPr>
          <w:rFonts w:ascii="Arial" w:eastAsia="Arial" w:hAnsi="Arial"/>
        </w:rPr>
      </w:pPr>
      <w:r>
        <w:rPr>
          <w:rFonts w:ascii="Arial" w:eastAsia="Arial" w:hAnsi="Arial"/>
        </w:rPr>
        <w:t>Probability &amp; Stats</w:t>
      </w:r>
    </w:p>
    <w:p w:rsidR="00000000" w:rsidRDefault="00BF1D91">
      <w:pPr>
        <w:spacing w:line="10" w:lineRule="exact"/>
        <w:rPr>
          <w:rFonts w:ascii="Times New Roman" w:eastAsia="Times New Roman" w:hAnsi="Times New Roman"/>
          <w:sz w:val="24"/>
        </w:rPr>
      </w:pPr>
    </w:p>
    <w:p w:rsidR="00000000" w:rsidRDefault="00BF1D91">
      <w:pPr>
        <w:spacing w:line="0" w:lineRule="atLeast"/>
        <w:rPr>
          <w:rFonts w:ascii="Arial" w:eastAsia="Arial" w:hAnsi="Arial"/>
        </w:rPr>
      </w:pPr>
      <w:r>
        <w:rPr>
          <w:rFonts w:ascii="Arial" w:eastAsia="Arial" w:hAnsi="Arial"/>
        </w:rPr>
        <w:t>A/B Testing, Hypothesis Testing</w:t>
      </w:r>
    </w:p>
    <w:p w:rsidR="00000000" w:rsidRDefault="00BF1D91">
      <w:pPr>
        <w:spacing w:line="10" w:lineRule="exact"/>
        <w:rPr>
          <w:rFonts w:ascii="Times New Roman" w:eastAsia="Times New Roman" w:hAnsi="Times New Roman"/>
          <w:sz w:val="24"/>
        </w:rPr>
      </w:pPr>
    </w:p>
    <w:p w:rsidR="00000000" w:rsidRDefault="00BF1D91">
      <w:pPr>
        <w:spacing w:line="0" w:lineRule="atLeast"/>
        <w:rPr>
          <w:rFonts w:ascii="Arial" w:eastAsia="Arial" w:hAnsi="Arial"/>
        </w:rPr>
      </w:pPr>
      <w:r>
        <w:rPr>
          <w:rFonts w:ascii="Arial" w:eastAsia="Arial" w:hAnsi="Arial"/>
        </w:rPr>
        <w:t>Regression Analysis</w:t>
      </w:r>
    </w:p>
    <w:p w:rsidR="00000000" w:rsidRDefault="00BF1D91">
      <w:pPr>
        <w:spacing w:line="10" w:lineRule="exact"/>
        <w:rPr>
          <w:rFonts w:ascii="Times New Roman" w:eastAsia="Times New Roman" w:hAnsi="Times New Roman"/>
          <w:sz w:val="24"/>
        </w:rPr>
      </w:pPr>
    </w:p>
    <w:p w:rsidR="00000000" w:rsidRDefault="00BF1D91">
      <w:pPr>
        <w:spacing w:line="0" w:lineRule="atLeast"/>
        <w:rPr>
          <w:rFonts w:ascii="Arial" w:eastAsia="Arial" w:hAnsi="Arial"/>
        </w:rPr>
      </w:pPr>
      <w:r>
        <w:rPr>
          <w:rFonts w:ascii="Arial" w:eastAsia="Arial" w:hAnsi="Arial"/>
        </w:rPr>
        <w:t>Supervised Learning</w:t>
      </w:r>
    </w:p>
    <w:p w:rsidR="00000000" w:rsidRDefault="00BF1D91">
      <w:pPr>
        <w:spacing w:line="10" w:lineRule="exact"/>
        <w:rPr>
          <w:rFonts w:ascii="Times New Roman" w:eastAsia="Times New Roman" w:hAnsi="Times New Roman"/>
          <w:sz w:val="24"/>
        </w:rPr>
      </w:pPr>
    </w:p>
    <w:p w:rsidR="00000000" w:rsidRDefault="00BF1D91">
      <w:pPr>
        <w:spacing w:line="0" w:lineRule="atLeast"/>
        <w:rPr>
          <w:rFonts w:ascii="Arial" w:eastAsia="Arial" w:hAnsi="Arial"/>
        </w:rPr>
      </w:pPr>
      <w:r>
        <w:rPr>
          <w:rFonts w:ascii="Arial" w:eastAsia="Arial" w:hAnsi="Arial"/>
        </w:rPr>
        <w:t>Unsupervised Learning</w:t>
      </w:r>
    </w:p>
    <w:p w:rsidR="00000000" w:rsidRDefault="00BF1D91">
      <w:pPr>
        <w:spacing w:line="10" w:lineRule="exact"/>
        <w:rPr>
          <w:rFonts w:ascii="Times New Roman" w:eastAsia="Times New Roman" w:hAnsi="Times New Roman"/>
          <w:sz w:val="24"/>
        </w:rPr>
      </w:pPr>
    </w:p>
    <w:p w:rsidR="00000000" w:rsidRDefault="00BF1D91">
      <w:pPr>
        <w:spacing w:line="0" w:lineRule="atLeast"/>
        <w:rPr>
          <w:rFonts w:ascii="Arial" w:eastAsia="Arial" w:hAnsi="Arial"/>
        </w:rPr>
      </w:pPr>
      <w:r>
        <w:rPr>
          <w:rFonts w:ascii="Arial" w:eastAsia="Arial" w:hAnsi="Arial"/>
        </w:rPr>
        <w:t>Recommendation Systems, NLP</w:t>
      </w:r>
    </w:p>
    <w:p w:rsidR="00000000" w:rsidRDefault="00BF1D91">
      <w:pPr>
        <w:spacing w:line="10" w:lineRule="exact"/>
        <w:rPr>
          <w:rFonts w:ascii="Times New Roman" w:eastAsia="Times New Roman" w:hAnsi="Times New Roman"/>
          <w:sz w:val="24"/>
        </w:rPr>
      </w:pPr>
    </w:p>
    <w:p w:rsidR="00000000" w:rsidRDefault="00BF1D91">
      <w:pPr>
        <w:spacing w:line="0" w:lineRule="atLeast"/>
        <w:rPr>
          <w:rFonts w:ascii="Arial" w:eastAsia="Arial" w:hAnsi="Arial"/>
        </w:rPr>
      </w:pPr>
      <w:r>
        <w:rPr>
          <w:rFonts w:ascii="Arial" w:eastAsia="Arial" w:hAnsi="Arial"/>
        </w:rPr>
        <w:t>Neural Networks (CNN, RNN)</w:t>
      </w:r>
    </w:p>
    <w:p w:rsidR="00000000" w:rsidRDefault="00BF1D91">
      <w:pPr>
        <w:spacing w:line="165" w:lineRule="exact"/>
        <w:rPr>
          <w:rFonts w:ascii="Times New Roman" w:eastAsia="Times New Roman" w:hAnsi="Times New Roman"/>
          <w:sz w:val="24"/>
        </w:rPr>
      </w:pPr>
    </w:p>
    <w:p w:rsidR="00000000" w:rsidRDefault="00BF1D91">
      <w:pPr>
        <w:spacing w:line="0" w:lineRule="atLeast"/>
        <w:rPr>
          <w:rFonts w:ascii="Arial" w:eastAsia="Arial" w:hAnsi="Arial"/>
          <w:b/>
          <w:color w:val="1C4587"/>
          <w:sz w:val="24"/>
        </w:rPr>
      </w:pPr>
      <w:r>
        <w:rPr>
          <w:rFonts w:ascii="Arial" w:eastAsia="Arial" w:hAnsi="Arial"/>
          <w:b/>
          <w:color w:val="1C4587"/>
          <w:sz w:val="24"/>
        </w:rPr>
        <w:t>DATA SCIENCE:</w:t>
      </w:r>
    </w:p>
    <w:p w:rsidR="00000000" w:rsidRDefault="00BF1D91">
      <w:pPr>
        <w:spacing w:line="261" w:lineRule="exact"/>
        <w:rPr>
          <w:rFonts w:ascii="Times New Roman" w:eastAsia="Times New Roman" w:hAnsi="Times New Roman"/>
          <w:sz w:val="24"/>
        </w:rPr>
      </w:pPr>
    </w:p>
    <w:p w:rsidR="00000000" w:rsidRDefault="00BF1D91">
      <w:pPr>
        <w:tabs>
          <w:tab w:val="left" w:pos="2920"/>
        </w:tabs>
        <w:spacing w:line="0" w:lineRule="atLeast"/>
        <w:rPr>
          <w:rFonts w:ascii="Arial" w:eastAsia="Arial" w:hAnsi="Arial"/>
          <w:b/>
          <w:sz w:val="19"/>
        </w:rPr>
      </w:pPr>
      <w:r>
        <w:rPr>
          <w:rFonts w:ascii="Arial" w:eastAsia="Arial" w:hAnsi="Arial"/>
          <w:b/>
        </w:rPr>
        <w:t>Data Science, Galvanize NYC</w:t>
      </w:r>
      <w:r>
        <w:rPr>
          <w:rFonts w:ascii="Times New Roman" w:eastAsia="Times New Roman" w:hAnsi="Times New Roman"/>
        </w:rPr>
        <w:tab/>
      </w:r>
      <w:r>
        <w:rPr>
          <w:rFonts w:ascii="Arial" w:eastAsia="Arial" w:hAnsi="Arial"/>
          <w:b/>
          <w:sz w:val="19"/>
        </w:rPr>
        <w:t>4/19</w:t>
      </w:r>
    </w:p>
    <w:p w:rsidR="00000000" w:rsidRDefault="00BF1D91">
      <w:pPr>
        <w:spacing w:line="38" w:lineRule="exact"/>
        <w:rPr>
          <w:rFonts w:ascii="Times New Roman" w:eastAsia="Times New Roman" w:hAnsi="Times New Roman"/>
          <w:sz w:val="24"/>
        </w:rPr>
      </w:pPr>
    </w:p>
    <w:p w:rsidR="00000000" w:rsidRDefault="00BF1D91">
      <w:pPr>
        <w:spacing w:line="252" w:lineRule="auto"/>
        <w:ind w:right="40"/>
        <w:rPr>
          <w:rFonts w:ascii="Arial" w:eastAsia="Arial" w:hAnsi="Arial"/>
        </w:rPr>
      </w:pPr>
      <w:r>
        <w:rPr>
          <w:rFonts w:ascii="Arial" w:eastAsia="Arial" w:hAnsi="Arial"/>
        </w:rPr>
        <w:t>A 3-month, 700+ hour data science immersive training program covering core data science theory including probability and statistics, databases, regression, supervised and unsupervised machine learning algorithms, NLP, big data tools like MapReduce, S</w:t>
      </w:r>
      <w:r>
        <w:rPr>
          <w:rFonts w:ascii="Arial" w:eastAsia="Arial" w:hAnsi="Arial"/>
        </w:rPr>
        <w:t>park and AWS, as well as data visualization.</w:t>
      </w:r>
    </w:p>
    <w:p w:rsidR="00000000" w:rsidRDefault="00BF1D91">
      <w:pPr>
        <w:spacing w:line="199" w:lineRule="exact"/>
        <w:rPr>
          <w:rFonts w:ascii="Times New Roman" w:eastAsia="Times New Roman" w:hAnsi="Times New Roman"/>
          <w:sz w:val="24"/>
        </w:rPr>
      </w:pPr>
    </w:p>
    <w:p w:rsidR="00000000" w:rsidRDefault="00BF1D91">
      <w:pPr>
        <w:tabs>
          <w:tab w:val="left" w:pos="2680"/>
        </w:tabs>
        <w:spacing w:line="0" w:lineRule="atLeast"/>
        <w:rPr>
          <w:rFonts w:ascii="Arial" w:eastAsia="Arial" w:hAnsi="Arial"/>
          <w:b/>
          <w:sz w:val="19"/>
        </w:rPr>
      </w:pPr>
      <w:r>
        <w:rPr>
          <w:rFonts w:ascii="Arial" w:eastAsia="Arial" w:hAnsi="Arial"/>
          <w:b/>
        </w:rPr>
        <w:t>Intro to Python, Galvanize</w:t>
      </w:r>
      <w:r>
        <w:rPr>
          <w:rFonts w:ascii="Times New Roman" w:eastAsia="Times New Roman" w:hAnsi="Times New Roman"/>
        </w:rPr>
        <w:tab/>
      </w:r>
      <w:r>
        <w:rPr>
          <w:rFonts w:ascii="Arial" w:eastAsia="Arial" w:hAnsi="Arial"/>
          <w:b/>
          <w:sz w:val="19"/>
        </w:rPr>
        <w:t>12/18</w:t>
      </w:r>
    </w:p>
    <w:p w:rsidR="00000000" w:rsidRDefault="00BF1D91">
      <w:pPr>
        <w:spacing w:line="38" w:lineRule="exact"/>
        <w:rPr>
          <w:rFonts w:ascii="Times New Roman" w:eastAsia="Times New Roman" w:hAnsi="Times New Roman"/>
          <w:sz w:val="24"/>
        </w:rPr>
      </w:pPr>
    </w:p>
    <w:p w:rsidR="00000000" w:rsidRDefault="00BF1D91">
      <w:pPr>
        <w:spacing w:line="254" w:lineRule="auto"/>
        <w:ind w:right="40"/>
        <w:rPr>
          <w:rFonts w:ascii="Arial" w:eastAsia="Arial" w:hAnsi="Arial"/>
        </w:rPr>
      </w:pPr>
      <w:r>
        <w:rPr>
          <w:rFonts w:ascii="Arial" w:eastAsia="Arial" w:hAnsi="Arial"/>
        </w:rPr>
        <w:t>3-month training program to introduce and refine python, data science workflows, OOP and popular libraries like Numpy, Pandas, Matplotlib and Sci-Kit Learn.</w:t>
      </w:r>
    </w:p>
    <w:p w:rsidR="00000000" w:rsidRDefault="00BF1D91">
      <w:pPr>
        <w:spacing w:line="183" w:lineRule="exact"/>
        <w:rPr>
          <w:rFonts w:ascii="Times New Roman" w:eastAsia="Times New Roman" w:hAnsi="Times New Roman"/>
          <w:sz w:val="24"/>
        </w:rPr>
      </w:pPr>
    </w:p>
    <w:p w:rsidR="00000000" w:rsidRDefault="00BF1D91">
      <w:pPr>
        <w:spacing w:line="0" w:lineRule="atLeast"/>
        <w:rPr>
          <w:rFonts w:ascii="Arial" w:eastAsia="Arial" w:hAnsi="Arial"/>
          <w:b/>
          <w:color w:val="1C4587"/>
          <w:sz w:val="24"/>
        </w:rPr>
      </w:pPr>
      <w:r>
        <w:rPr>
          <w:rFonts w:ascii="Arial" w:eastAsia="Arial" w:hAnsi="Arial"/>
          <w:b/>
          <w:color w:val="1C4587"/>
          <w:sz w:val="24"/>
        </w:rPr>
        <w:t>COMMUNITY:</w:t>
      </w:r>
    </w:p>
    <w:p w:rsidR="00000000" w:rsidRDefault="00BF1D91">
      <w:pPr>
        <w:spacing w:line="200" w:lineRule="exact"/>
        <w:rPr>
          <w:rFonts w:ascii="Times New Roman" w:eastAsia="Times New Roman" w:hAnsi="Times New Roman"/>
          <w:sz w:val="24"/>
        </w:rPr>
      </w:pPr>
    </w:p>
    <w:p w:rsidR="00000000" w:rsidRDefault="00BF1D91">
      <w:pPr>
        <w:spacing w:line="211" w:lineRule="exact"/>
        <w:rPr>
          <w:rFonts w:ascii="Times New Roman" w:eastAsia="Times New Roman" w:hAnsi="Times New Roman"/>
          <w:sz w:val="24"/>
        </w:rPr>
      </w:pPr>
    </w:p>
    <w:p w:rsidR="00000000" w:rsidRDefault="00BF1D91">
      <w:pPr>
        <w:spacing w:line="0" w:lineRule="atLeast"/>
        <w:rPr>
          <w:rFonts w:ascii="Arial" w:eastAsia="Arial" w:hAnsi="Arial"/>
          <w:b/>
          <w:u w:val="single"/>
        </w:rPr>
      </w:pPr>
      <w:r>
        <w:rPr>
          <w:rFonts w:ascii="Arial" w:eastAsia="Arial" w:hAnsi="Arial"/>
          <w:b/>
          <w:u w:val="single"/>
        </w:rPr>
        <w:t>Susan</w:t>
      </w:r>
      <w:r>
        <w:rPr>
          <w:rFonts w:ascii="Arial" w:eastAsia="Arial" w:hAnsi="Arial"/>
          <w:b/>
          <w:u w:val="single"/>
        </w:rPr>
        <w:t xml:space="preserve"> G. Komen:</w:t>
      </w:r>
    </w:p>
    <w:p w:rsidR="00000000" w:rsidRDefault="00BF1D91">
      <w:pPr>
        <w:spacing w:line="177" w:lineRule="exact"/>
        <w:rPr>
          <w:rFonts w:ascii="Times New Roman" w:eastAsia="Times New Roman" w:hAnsi="Times New Roman"/>
          <w:sz w:val="24"/>
        </w:rPr>
      </w:pPr>
    </w:p>
    <w:p w:rsidR="00000000" w:rsidRDefault="00BF1D91">
      <w:pPr>
        <w:spacing w:line="261" w:lineRule="auto"/>
        <w:rPr>
          <w:rFonts w:ascii="Arial" w:eastAsia="Arial" w:hAnsi="Arial"/>
        </w:rPr>
      </w:pPr>
      <w:r>
        <w:rPr>
          <w:rFonts w:ascii="Arial" w:eastAsia="Arial" w:hAnsi="Arial"/>
        </w:rPr>
        <w:t>Raised over $500,000 for breast cancer outreach and awareness by participating in multiple events, including Kickin it in Pink, The Amazin Raise and Ping Pong for the Cure.</w:t>
      </w:r>
    </w:p>
    <w:p w:rsidR="00000000" w:rsidRDefault="00BF1D91">
      <w:pPr>
        <w:spacing w:line="1" w:lineRule="exact"/>
        <w:rPr>
          <w:rFonts w:ascii="Times New Roman" w:eastAsia="Times New Roman" w:hAnsi="Times New Roman"/>
          <w:sz w:val="1"/>
        </w:rPr>
      </w:pPr>
      <w:r>
        <w:rPr>
          <w:rFonts w:ascii="Arial" w:eastAsia="Arial" w:hAnsi="Arial"/>
        </w:rPr>
        <w:br w:type="column"/>
      </w: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3040"/>
        <w:gridCol w:w="960"/>
        <w:gridCol w:w="2540"/>
      </w:tblGrid>
      <w:tr w:rsidR="00000000">
        <w:trPr>
          <w:trHeight w:val="276"/>
        </w:trPr>
        <w:tc>
          <w:tcPr>
            <w:tcW w:w="3040" w:type="dxa"/>
            <w:vMerge w:val="restart"/>
            <w:shd w:val="clear" w:color="auto" w:fill="auto"/>
            <w:vAlign w:val="bottom"/>
          </w:tcPr>
          <w:p w:rsidR="00000000" w:rsidRDefault="00BF1D91">
            <w:pPr>
              <w:spacing w:line="0" w:lineRule="atLeast"/>
              <w:ind w:right="450"/>
              <w:jc w:val="center"/>
              <w:rPr>
                <w:rFonts w:ascii="Arial" w:eastAsia="Arial" w:hAnsi="Arial"/>
                <w:b/>
                <w:color w:val="1C4587"/>
                <w:w w:val="99"/>
                <w:sz w:val="40"/>
              </w:rPr>
            </w:pPr>
            <w:r>
              <w:rPr>
                <w:rFonts w:ascii="Arial" w:eastAsia="Arial" w:hAnsi="Arial"/>
                <w:b/>
                <w:color w:val="1C4587"/>
                <w:w w:val="99"/>
                <w:sz w:val="40"/>
              </w:rPr>
              <w:t>Alex Deckert</w:t>
            </w:r>
          </w:p>
        </w:tc>
        <w:tc>
          <w:tcPr>
            <w:tcW w:w="3480" w:type="dxa"/>
            <w:gridSpan w:val="2"/>
            <w:shd w:val="clear" w:color="auto" w:fill="auto"/>
            <w:vAlign w:val="bottom"/>
          </w:tcPr>
          <w:p w:rsidR="00000000" w:rsidRDefault="00BF1D91">
            <w:pPr>
              <w:spacing w:line="0" w:lineRule="atLeast"/>
              <w:jc w:val="right"/>
              <w:rPr>
                <w:rFonts w:ascii="Arial" w:eastAsia="Arial" w:hAnsi="Arial"/>
                <w:color w:val="1155CC"/>
                <w:sz w:val="24"/>
              </w:rPr>
            </w:pPr>
            <w:hyperlink r:id="rId6" w:history="1">
              <w:r>
                <w:rPr>
                  <w:rFonts w:ascii="Arial" w:eastAsia="Arial" w:hAnsi="Arial"/>
                  <w:color w:val="1155CC"/>
                  <w:sz w:val="24"/>
                </w:rPr>
                <w:t>adeckert23@gm</w:t>
              </w:r>
              <w:r>
                <w:rPr>
                  <w:rFonts w:ascii="Arial" w:eastAsia="Arial" w:hAnsi="Arial"/>
                  <w:color w:val="1155CC"/>
                  <w:sz w:val="24"/>
                </w:rPr>
                <w:t>ail.com</w:t>
              </w:r>
            </w:hyperlink>
          </w:p>
        </w:tc>
      </w:tr>
      <w:tr w:rsidR="00000000">
        <w:trPr>
          <w:trHeight w:val="203"/>
        </w:trPr>
        <w:tc>
          <w:tcPr>
            <w:tcW w:w="3040" w:type="dxa"/>
            <w:vMerge/>
            <w:shd w:val="clear" w:color="auto" w:fill="auto"/>
            <w:vAlign w:val="bottom"/>
          </w:tcPr>
          <w:p w:rsidR="00000000" w:rsidRDefault="00BF1D91">
            <w:pPr>
              <w:spacing w:line="0" w:lineRule="atLeast"/>
              <w:rPr>
                <w:rFonts w:ascii="Times New Roman" w:eastAsia="Times New Roman" w:hAnsi="Times New Roman"/>
                <w:sz w:val="17"/>
              </w:rPr>
            </w:pPr>
          </w:p>
        </w:tc>
        <w:tc>
          <w:tcPr>
            <w:tcW w:w="960" w:type="dxa"/>
            <w:shd w:val="clear" w:color="auto" w:fill="auto"/>
            <w:vAlign w:val="bottom"/>
          </w:tcPr>
          <w:p w:rsidR="00000000" w:rsidRDefault="00BF1D91">
            <w:pPr>
              <w:spacing w:line="0" w:lineRule="atLeast"/>
              <w:rPr>
                <w:rFonts w:ascii="Times New Roman" w:eastAsia="Times New Roman" w:hAnsi="Times New Roman"/>
                <w:sz w:val="17"/>
              </w:rPr>
            </w:pPr>
          </w:p>
        </w:tc>
        <w:tc>
          <w:tcPr>
            <w:tcW w:w="2540" w:type="dxa"/>
            <w:vMerge w:val="restart"/>
            <w:tcBorders>
              <w:top w:val="single" w:sz="8" w:space="0" w:color="1155CC"/>
            </w:tcBorders>
            <w:shd w:val="clear" w:color="auto" w:fill="auto"/>
            <w:vAlign w:val="bottom"/>
          </w:tcPr>
          <w:p w:rsidR="00000000" w:rsidRDefault="00BF1D91">
            <w:pPr>
              <w:spacing w:line="0" w:lineRule="atLeast"/>
              <w:jc w:val="right"/>
              <w:rPr>
                <w:rFonts w:ascii="Arial" w:eastAsia="Arial" w:hAnsi="Arial"/>
                <w:sz w:val="24"/>
              </w:rPr>
            </w:pPr>
            <w:r>
              <w:rPr>
                <w:rFonts w:ascii="Arial" w:eastAsia="Arial" w:hAnsi="Arial"/>
                <w:sz w:val="24"/>
              </w:rPr>
              <w:t>github.com/adeckert23</w:t>
            </w:r>
          </w:p>
        </w:tc>
      </w:tr>
      <w:tr w:rsidR="00000000">
        <w:trPr>
          <w:trHeight w:val="168"/>
        </w:trPr>
        <w:tc>
          <w:tcPr>
            <w:tcW w:w="3040" w:type="dxa"/>
            <w:vMerge w:val="restart"/>
            <w:shd w:val="clear" w:color="auto" w:fill="auto"/>
            <w:vAlign w:val="bottom"/>
          </w:tcPr>
          <w:p w:rsidR="00000000" w:rsidRDefault="00BF1D91">
            <w:pPr>
              <w:spacing w:line="0" w:lineRule="atLeast"/>
              <w:ind w:right="430"/>
              <w:jc w:val="center"/>
              <w:rPr>
                <w:rFonts w:ascii="Arial" w:eastAsia="Arial" w:hAnsi="Arial"/>
                <w:b/>
                <w:i/>
                <w:w w:val="99"/>
                <w:sz w:val="28"/>
              </w:rPr>
            </w:pPr>
            <w:r>
              <w:rPr>
                <w:rFonts w:ascii="Arial" w:eastAsia="Arial" w:hAnsi="Arial"/>
                <w:b/>
                <w:i/>
                <w:w w:val="99"/>
                <w:sz w:val="28"/>
              </w:rPr>
              <w:t>Data Scientist</w:t>
            </w:r>
          </w:p>
        </w:tc>
        <w:tc>
          <w:tcPr>
            <w:tcW w:w="960" w:type="dxa"/>
            <w:shd w:val="clear" w:color="auto" w:fill="auto"/>
            <w:vAlign w:val="bottom"/>
          </w:tcPr>
          <w:p w:rsidR="00000000" w:rsidRDefault="00BF1D91">
            <w:pPr>
              <w:spacing w:line="0" w:lineRule="atLeast"/>
              <w:rPr>
                <w:rFonts w:ascii="Times New Roman" w:eastAsia="Times New Roman" w:hAnsi="Times New Roman"/>
                <w:sz w:val="14"/>
              </w:rPr>
            </w:pPr>
          </w:p>
        </w:tc>
        <w:tc>
          <w:tcPr>
            <w:tcW w:w="2540" w:type="dxa"/>
            <w:vMerge/>
            <w:shd w:val="clear" w:color="auto" w:fill="auto"/>
            <w:vAlign w:val="bottom"/>
          </w:tcPr>
          <w:p w:rsidR="00000000" w:rsidRDefault="00BF1D91">
            <w:pPr>
              <w:spacing w:line="0" w:lineRule="atLeast"/>
              <w:rPr>
                <w:rFonts w:ascii="Times New Roman" w:eastAsia="Times New Roman" w:hAnsi="Times New Roman"/>
                <w:sz w:val="14"/>
              </w:rPr>
            </w:pPr>
          </w:p>
        </w:tc>
      </w:tr>
      <w:tr w:rsidR="00000000">
        <w:trPr>
          <w:trHeight w:val="223"/>
        </w:trPr>
        <w:tc>
          <w:tcPr>
            <w:tcW w:w="3040" w:type="dxa"/>
            <w:vMerge/>
            <w:shd w:val="clear" w:color="auto" w:fill="auto"/>
            <w:vAlign w:val="bottom"/>
          </w:tcPr>
          <w:p w:rsidR="00000000" w:rsidRDefault="00BF1D91">
            <w:pPr>
              <w:spacing w:line="0" w:lineRule="atLeast"/>
              <w:rPr>
                <w:rFonts w:ascii="Times New Roman" w:eastAsia="Times New Roman" w:hAnsi="Times New Roman"/>
                <w:sz w:val="19"/>
              </w:rPr>
            </w:pPr>
          </w:p>
        </w:tc>
        <w:tc>
          <w:tcPr>
            <w:tcW w:w="3480" w:type="dxa"/>
            <w:gridSpan w:val="2"/>
            <w:vMerge w:val="restart"/>
            <w:shd w:val="clear" w:color="auto" w:fill="auto"/>
            <w:vAlign w:val="bottom"/>
          </w:tcPr>
          <w:p w:rsidR="00000000" w:rsidRDefault="00BF1D91">
            <w:pPr>
              <w:spacing w:line="0" w:lineRule="atLeast"/>
              <w:jc w:val="right"/>
              <w:rPr>
                <w:rFonts w:ascii="Arial" w:eastAsia="Arial" w:hAnsi="Arial"/>
                <w:sz w:val="24"/>
              </w:rPr>
            </w:pPr>
            <w:r>
              <w:rPr>
                <w:rFonts w:ascii="Arial" w:eastAsia="Arial" w:hAnsi="Arial"/>
                <w:sz w:val="24"/>
              </w:rPr>
              <w:t>linkedin.com/in/adeckert23</w:t>
            </w:r>
          </w:p>
        </w:tc>
      </w:tr>
      <w:tr w:rsidR="00000000">
        <w:trPr>
          <w:trHeight w:val="107"/>
        </w:trPr>
        <w:tc>
          <w:tcPr>
            <w:tcW w:w="3040" w:type="dxa"/>
            <w:shd w:val="clear" w:color="auto" w:fill="auto"/>
            <w:vAlign w:val="bottom"/>
          </w:tcPr>
          <w:p w:rsidR="00000000" w:rsidRDefault="00BF1D91">
            <w:pPr>
              <w:spacing w:line="0" w:lineRule="atLeast"/>
              <w:rPr>
                <w:rFonts w:ascii="Times New Roman" w:eastAsia="Times New Roman" w:hAnsi="Times New Roman"/>
                <w:sz w:val="9"/>
              </w:rPr>
            </w:pPr>
          </w:p>
        </w:tc>
        <w:tc>
          <w:tcPr>
            <w:tcW w:w="3480" w:type="dxa"/>
            <w:gridSpan w:val="2"/>
            <w:vMerge/>
            <w:shd w:val="clear" w:color="auto" w:fill="auto"/>
            <w:vAlign w:val="bottom"/>
          </w:tcPr>
          <w:p w:rsidR="00000000" w:rsidRDefault="00BF1D91">
            <w:pPr>
              <w:spacing w:line="0" w:lineRule="atLeast"/>
              <w:rPr>
                <w:rFonts w:ascii="Times New Roman" w:eastAsia="Times New Roman" w:hAnsi="Times New Roman"/>
                <w:sz w:val="9"/>
              </w:rPr>
            </w:pPr>
          </w:p>
        </w:tc>
      </w:tr>
    </w:tbl>
    <w:p w:rsidR="00000000" w:rsidRDefault="00BF1D91">
      <w:pPr>
        <w:spacing w:line="200" w:lineRule="exact"/>
        <w:rPr>
          <w:rFonts w:ascii="Times New Roman" w:eastAsia="Times New Roman" w:hAnsi="Times New Roman"/>
          <w:sz w:val="24"/>
        </w:rPr>
      </w:pPr>
    </w:p>
    <w:p w:rsidR="00000000" w:rsidRDefault="00BF1D91">
      <w:pPr>
        <w:spacing w:line="238" w:lineRule="exact"/>
        <w:rPr>
          <w:rFonts w:ascii="Times New Roman" w:eastAsia="Times New Roman" w:hAnsi="Times New Roman"/>
          <w:sz w:val="24"/>
        </w:rPr>
      </w:pPr>
    </w:p>
    <w:p w:rsidR="00000000" w:rsidRDefault="00BF1D91">
      <w:pPr>
        <w:spacing w:line="0" w:lineRule="atLeast"/>
        <w:rPr>
          <w:rFonts w:ascii="Arial" w:eastAsia="Arial" w:hAnsi="Arial"/>
          <w:b/>
          <w:color w:val="1C4587"/>
          <w:sz w:val="24"/>
        </w:rPr>
      </w:pPr>
      <w:r>
        <w:rPr>
          <w:rFonts w:ascii="Arial" w:eastAsia="Arial" w:hAnsi="Arial"/>
          <w:b/>
          <w:color w:val="1C4587"/>
          <w:sz w:val="24"/>
        </w:rPr>
        <w:t>DATA SCIENCE PROJECTS:</w:t>
      </w:r>
    </w:p>
    <w:p w:rsidR="00000000" w:rsidRDefault="00BF1D91">
      <w:pPr>
        <w:spacing w:line="13" w:lineRule="exact"/>
        <w:rPr>
          <w:rFonts w:ascii="Times New Roman" w:eastAsia="Times New Roman" w:hAnsi="Times New Roman"/>
          <w:sz w:val="24"/>
        </w:rPr>
      </w:pPr>
    </w:p>
    <w:p w:rsidR="00000000" w:rsidRDefault="00BF1D91">
      <w:pPr>
        <w:spacing w:line="0" w:lineRule="atLeast"/>
        <w:ind w:left="100"/>
        <w:rPr>
          <w:rFonts w:ascii="Arial" w:eastAsia="Arial" w:hAnsi="Arial"/>
        </w:rPr>
      </w:pPr>
      <w:r>
        <w:rPr>
          <w:rFonts w:ascii="Arial" w:eastAsia="Arial" w:hAnsi="Arial"/>
          <w:b/>
        </w:rPr>
        <w:t>Football Intelligence</w:t>
      </w:r>
      <w:r>
        <w:rPr>
          <w:rFonts w:ascii="Gautami" w:eastAsia="Gautami" w:hAnsi="Gautami"/>
        </w:rPr>
        <w:t xml:space="preserve"> </w:t>
      </w:r>
      <w:r>
        <w:rPr>
          <w:rFonts w:ascii="Gautami" w:eastAsia="Gautami" w:hAnsi="Gautami"/>
        </w:rPr>
        <w:t>​</w:t>
      </w:r>
      <w:r>
        <w:rPr>
          <w:rFonts w:ascii="Arial" w:eastAsia="Arial" w:hAnsi="Arial"/>
        </w:rPr>
        <w:t>|</w:t>
      </w:r>
      <w:r>
        <w:rPr>
          <w:rFonts w:ascii="Gautami" w:eastAsia="Gautami" w:hAnsi="Gautami"/>
        </w:rPr>
        <w:t xml:space="preserve"> </w:t>
      </w:r>
      <w:hyperlink r:id="rId7" w:history="1">
        <w:r>
          <w:rPr>
            <w:rFonts w:ascii="Gautami" w:eastAsia="Gautami" w:hAnsi="Gautami"/>
            <w:u w:val="single"/>
          </w:rPr>
          <w:t>​</w:t>
        </w:r>
        <w:r>
          <w:rPr>
            <w:rFonts w:ascii="Arial" w:eastAsia="Arial" w:hAnsi="Arial"/>
            <w:color w:val="1155CC"/>
            <w:u w:val="single"/>
          </w:rPr>
          <w:t>Capstone Project</w:t>
        </w:r>
      </w:hyperlink>
      <w:r>
        <w:rPr>
          <w:rFonts w:ascii="Gautami" w:eastAsia="Gautami" w:hAnsi="Gautami"/>
          <w:color w:val="1155CC"/>
        </w:rPr>
        <w:t>​</w:t>
      </w:r>
      <w:r>
        <w:rPr>
          <w:rFonts w:ascii="Arial" w:eastAsia="Arial" w:hAnsi="Arial"/>
        </w:rPr>
        <w:t>:</w:t>
      </w:r>
    </w:p>
    <w:p w:rsidR="00000000" w:rsidRDefault="00BF1D91">
      <w:pPr>
        <w:numPr>
          <w:ilvl w:val="0"/>
          <w:numId w:val="1"/>
        </w:numPr>
        <w:tabs>
          <w:tab w:val="left" w:pos="820"/>
        </w:tabs>
        <w:spacing w:line="249" w:lineRule="auto"/>
        <w:ind w:left="820" w:right="220" w:hanging="355"/>
        <w:rPr>
          <w:rFonts w:ascii="Arial" w:eastAsia="Arial" w:hAnsi="Arial"/>
        </w:rPr>
      </w:pPr>
      <w:r>
        <w:rPr>
          <w:rFonts w:ascii="Arial" w:eastAsia="Arial" w:hAnsi="Arial"/>
        </w:rPr>
        <w:t>Scraped data to get in-game stat</w:t>
      </w:r>
      <w:r>
        <w:rPr>
          <w:rFonts w:ascii="Arial" w:eastAsia="Arial" w:hAnsi="Arial"/>
        </w:rPr>
        <w:t>istics, to provide data analysis on player performance for the current year. Custom-built a radar/polar plotting tool for data visualization. Built virtual player profiles with machine learning XG Boost. Built web blog to showcase project.</w:t>
      </w:r>
    </w:p>
    <w:p w:rsidR="00000000" w:rsidRDefault="00BF1D91">
      <w:pPr>
        <w:spacing w:line="181" w:lineRule="auto"/>
        <w:ind w:left="100"/>
        <w:rPr>
          <w:rFonts w:ascii="Arial" w:eastAsia="Arial" w:hAnsi="Arial"/>
          <w:b/>
          <w:sz w:val="17"/>
        </w:rPr>
      </w:pPr>
      <w:r>
        <w:rPr>
          <w:rFonts w:ascii="Arial" w:eastAsia="Arial" w:hAnsi="Arial"/>
          <w:b/>
          <w:sz w:val="17"/>
        </w:rPr>
        <w:t>Ridesharing Chur</w:t>
      </w:r>
      <w:r>
        <w:rPr>
          <w:rFonts w:ascii="Arial" w:eastAsia="Arial" w:hAnsi="Arial"/>
          <w:b/>
          <w:sz w:val="17"/>
        </w:rPr>
        <w:t>n</w:t>
      </w:r>
      <w:r>
        <w:rPr>
          <w:rFonts w:ascii="Gautami" w:eastAsia="Gautami" w:hAnsi="Gautami"/>
          <w:sz w:val="17"/>
        </w:rPr>
        <w:t xml:space="preserve"> </w:t>
      </w:r>
      <w:r>
        <w:rPr>
          <w:rFonts w:ascii="Gautami" w:eastAsia="Gautami" w:hAnsi="Gautami"/>
          <w:sz w:val="17"/>
        </w:rPr>
        <w:t>​</w:t>
      </w:r>
      <w:r>
        <w:rPr>
          <w:rFonts w:ascii="Arial" w:eastAsia="Arial" w:hAnsi="Arial"/>
          <w:sz w:val="17"/>
        </w:rPr>
        <w:t>| Case Study</w:t>
      </w:r>
      <w:r>
        <w:rPr>
          <w:rFonts w:ascii="Gautami" w:eastAsia="Gautami" w:hAnsi="Gautami"/>
          <w:sz w:val="17"/>
        </w:rPr>
        <w:t>​</w:t>
      </w:r>
      <w:r>
        <w:rPr>
          <w:rFonts w:ascii="Arial" w:eastAsia="Arial" w:hAnsi="Arial"/>
          <w:b/>
          <w:sz w:val="17"/>
        </w:rPr>
        <w:t>:</w:t>
      </w:r>
    </w:p>
    <w:p w:rsidR="00000000" w:rsidRDefault="00BF1D91">
      <w:pPr>
        <w:spacing w:line="1" w:lineRule="exact"/>
        <w:rPr>
          <w:rFonts w:ascii="Times New Roman" w:eastAsia="Times New Roman" w:hAnsi="Times New Roman"/>
          <w:sz w:val="24"/>
        </w:rPr>
      </w:pPr>
    </w:p>
    <w:p w:rsidR="00000000" w:rsidRDefault="00BF1D91">
      <w:pPr>
        <w:numPr>
          <w:ilvl w:val="0"/>
          <w:numId w:val="2"/>
        </w:numPr>
        <w:tabs>
          <w:tab w:val="left" w:pos="820"/>
        </w:tabs>
        <w:spacing w:line="249" w:lineRule="auto"/>
        <w:ind w:left="820" w:right="160" w:hanging="355"/>
        <w:rPr>
          <w:rFonts w:ascii="Arial" w:eastAsia="Arial" w:hAnsi="Arial"/>
        </w:rPr>
      </w:pPr>
      <w:r>
        <w:rPr>
          <w:rFonts w:ascii="Arial" w:eastAsia="Arial" w:hAnsi="Arial"/>
        </w:rPr>
        <w:t>Analyzed app usage data and used data visualization to identify key predictors for user churn. Built random forests and XG Boosting models to predict churn with 77% accuracy.</w:t>
      </w:r>
    </w:p>
    <w:p w:rsidR="00000000" w:rsidRDefault="00BF1D91">
      <w:pPr>
        <w:spacing w:line="180" w:lineRule="auto"/>
        <w:ind w:left="100"/>
        <w:rPr>
          <w:rFonts w:ascii="Arial" w:eastAsia="Arial" w:hAnsi="Arial"/>
          <w:b/>
          <w:sz w:val="17"/>
        </w:rPr>
      </w:pPr>
      <w:r>
        <w:rPr>
          <w:rFonts w:ascii="Arial" w:eastAsia="Arial" w:hAnsi="Arial"/>
          <w:b/>
          <w:sz w:val="17"/>
        </w:rPr>
        <w:t>Heavy Equipment Predictor</w:t>
      </w:r>
      <w:r>
        <w:rPr>
          <w:rFonts w:ascii="Gautami" w:eastAsia="Gautami" w:hAnsi="Gautami"/>
          <w:sz w:val="17"/>
        </w:rPr>
        <w:t xml:space="preserve"> </w:t>
      </w:r>
      <w:r>
        <w:rPr>
          <w:rFonts w:ascii="Gautami" w:eastAsia="Gautami" w:hAnsi="Gautami"/>
          <w:sz w:val="17"/>
        </w:rPr>
        <w:t>​</w:t>
      </w:r>
      <w:r>
        <w:rPr>
          <w:rFonts w:ascii="Arial" w:eastAsia="Arial" w:hAnsi="Arial"/>
          <w:sz w:val="17"/>
        </w:rPr>
        <w:t>|</w:t>
      </w:r>
      <w:r>
        <w:rPr>
          <w:rFonts w:ascii="Gautami" w:eastAsia="Gautami" w:hAnsi="Gautami"/>
          <w:sz w:val="17"/>
        </w:rPr>
        <w:t xml:space="preserve"> </w:t>
      </w:r>
      <w:hyperlink r:id="rId8" w:history="1">
        <w:r>
          <w:rPr>
            <w:rFonts w:ascii="Gautami" w:eastAsia="Gautami" w:hAnsi="Gautami"/>
            <w:sz w:val="17"/>
            <w:u w:val="single"/>
          </w:rPr>
          <w:t>​</w:t>
        </w:r>
        <w:r>
          <w:rPr>
            <w:rFonts w:ascii="Arial" w:eastAsia="Arial" w:hAnsi="Arial"/>
            <w:color w:val="1155CC"/>
            <w:sz w:val="17"/>
            <w:u w:val="single"/>
          </w:rPr>
          <w:t>Case Study</w:t>
        </w:r>
      </w:hyperlink>
      <w:r>
        <w:rPr>
          <w:rFonts w:ascii="Gautami" w:eastAsia="Gautami" w:hAnsi="Gautami"/>
          <w:color w:val="1155CC"/>
          <w:sz w:val="17"/>
        </w:rPr>
        <w:t>​</w:t>
      </w:r>
      <w:r>
        <w:rPr>
          <w:rFonts w:ascii="Arial" w:eastAsia="Arial" w:hAnsi="Arial"/>
          <w:b/>
          <w:sz w:val="17"/>
        </w:rPr>
        <w:t>:</w:t>
      </w:r>
    </w:p>
    <w:p w:rsidR="00000000" w:rsidRDefault="00BF1D91">
      <w:pPr>
        <w:spacing w:line="1" w:lineRule="exact"/>
        <w:rPr>
          <w:rFonts w:ascii="Times New Roman" w:eastAsia="Times New Roman" w:hAnsi="Times New Roman"/>
          <w:sz w:val="24"/>
        </w:rPr>
      </w:pPr>
    </w:p>
    <w:p w:rsidR="00000000" w:rsidRDefault="00BF1D91">
      <w:pPr>
        <w:numPr>
          <w:ilvl w:val="0"/>
          <w:numId w:val="3"/>
        </w:numPr>
        <w:tabs>
          <w:tab w:val="left" w:pos="820"/>
        </w:tabs>
        <w:spacing w:line="248" w:lineRule="auto"/>
        <w:ind w:left="820" w:right="260" w:hanging="355"/>
        <w:rPr>
          <w:rFonts w:ascii="Arial" w:eastAsia="Arial" w:hAnsi="Arial"/>
        </w:rPr>
      </w:pPr>
      <w:r>
        <w:rPr>
          <w:rFonts w:ascii="Arial" w:eastAsia="Arial" w:hAnsi="Arial"/>
        </w:rPr>
        <w:t>Engineered features and built model (Linear Regression) to predict the sale price of heavy equipment.</w:t>
      </w:r>
    </w:p>
    <w:p w:rsidR="00000000" w:rsidRDefault="00BF1D91">
      <w:pPr>
        <w:spacing w:line="181" w:lineRule="auto"/>
        <w:ind w:left="100"/>
        <w:rPr>
          <w:rFonts w:ascii="Arial" w:eastAsia="Arial" w:hAnsi="Arial"/>
          <w:b/>
          <w:sz w:val="17"/>
        </w:rPr>
      </w:pPr>
      <w:r>
        <w:rPr>
          <w:rFonts w:ascii="Arial" w:eastAsia="Arial" w:hAnsi="Arial"/>
          <w:b/>
          <w:sz w:val="17"/>
        </w:rPr>
        <w:t>Fraud Detection</w:t>
      </w:r>
      <w:r>
        <w:rPr>
          <w:rFonts w:ascii="Gautami" w:eastAsia="Gautami" w:hAnsi="Gautami"/>
          <w:sz w:val="17"/>
        </w:rPr>
        <w:t xml:space="preserve"> </w:t>
      </w:r>
      <w:r>
        <w:rPr>
          <w:rFonts w:ascii="Gautami" w:eastAsia="Gautami" w:hAnsi="Gautami"/>
          <w:sz w:val="17"/>
        </w:rPr>
        <w:t>​</w:t>
      </w:r>
      <w:r>
        <w:rPr>
          <w:rFonts w:ascii="Arial" w:eastAsia="Arial" w:hAnsi="Arial"/>
          <w:sz w:val="17"/>
        </w:rPr>
        <w:t>| Case Study</w:t>
      </w:r>
      <w:r>
        <w:rPr>
          <w:rFonts w:ascii="Gautami" w:eastAsia="Gautami" w:hAnsi="Gautami"/>
          <w:sz w:val="17"/>
        </w:rPr>
        <w:t>​</w:t>
      </w:r>
      <w:r>
        <w:rPr>
          <w:rFonts w:ascii="Arial" w:eastAsia="Arial" w:hAnsi="Arial"/>
          <w:b/>
          <w:sz w:val="17"/>
        </w:rPr>
        <w:t>:</w:t>
      </w:r>
    </w:p>
    <w:p w:rsidR="00000000" w:rsidRDefault="00BF1D91">
      <w:pPr>
        <w:numPr>
          <w:ilvl w:val="0"/>
          <w:numId w:val="4"/>
        </w:numPr>
        <w:tabs>
          <w:tab w:val="left" w:pos="820"/>
        </w:tabs>
        <w:spacing w:line="253" w:lineRule="auto"/>
        <w:ind w:left="820" w:right="140" w:hanging="355"/>
        <w:rPr>
          <w:rFonts w:ascii="Arial" w:eastAsia="Arial" w:hAnsi="Arial"/>
        </w:rPr>
      </w:pPr>
      <w:r>
        <w:rPr>
          <w:rFonts w:ascii="Arial" w:eastAsia="Arial" w:hAnsi="Arial"/>
        </w:rPr>
        <w:t>Analyzed transactional data for a ticketing website to un</w:t>
      </w:r>
      <w:r>
        <w:rPr>
          <w:rFonts w:ascii="Arial" w:eastAsia="Arial" w:hAnsi="Arial"/>
        </w:rPr>
        <w:t>derstand what were the key features for Fraud abuse. Trained multiple models on the dataset to see which performed best at detecting fraud. Compared models using the ROC curve and confusion matrix. We then assigned values to a cost/benefit matrix to analyz</w:t>
      </w:r>
      <w:r>
        <w:rPr>
          <w:rFonts w:ascii="Arial" w:eastAsia="Arial" w:hAnsi="Arial"/>
        </w:rPr>
        <w:t>e which model performed best. The Gradient Boosting model was the best performer across all three of our metrics.</w:t>
      </w:r>
    </w:p>
    <w:p w:rsidR="00000000" w:rsidRDefault="00BF1D91">
      <w:pPr>
        <w:spacing w:line="243" w:lineRule="exact"/>
        <w:rPr>
          <w:rFonts w:ascii="Times New Roman" w:eastAsia="Times New Roman" w:hAnsi="Times New Roman"/>
          <w:sz w:val="24"/>
        </w:rPr>
      </w:pPr>
    </w:p>
    <w:p w:rsidR="00000000" w:rsidRDefault="00BF1D91">
      <w:pPr>
        <w:spacing w:line="0" w:lineRule="atLeast"/>
        <w:rPr>
          <w:rFonts w:ascii="Arial" w:eastAsia="Arial" w:hAnsi="Arial"/>
          <w:b/>
          <w:color w:val="1C4587"/>
          <w:sz w:val="24"/>
        </w:rPr>
      </w:pPr>
      <w:r>
        <w:rPr>
          <w:rFonts w:ascii="Arial" w:eastAsia="Arial" w:hAnsi="Arial"/>
          <w:b/>
          <w:color w:val="1C4587"/>
          <w:sz w:val="24"/>
        </w:rPr>
        <w:t>EXPERIENCE:</w:t>
      </w:r>
    </w:p>
    <w:p w:rsidR="00000000" w:rsidRDefault="00BF1D91">
      <w:pPr>
        <w:spacing w:line="126" w:lineRule="exact"/>
        <w:rPr>
          <w:rFonts w:ascii="Times New Roman" w:eastAsia="Times New Roman" w:hAnsi="Times New Roman"/>
          <w:sz w:val="24"/>
        </w:rPr>
      </w:pPr>
    </w:p>
    <w:p w:rsidR="00000000" w:rsidRDefault="00BF1D91">
      <w:pPr>
        <w:spacing w:line="0" w:lineRule="atLeast"/>
        <w:ind w:left="100"/>
        <w:rPr>
          <w:rFonts w:ascii="Arial" w:eastAsia="Arial" w:hAnsi="Arial"/>
          <w:b/>
        </w:rPr>
      </w:pPr>
      <w:r>
        <w:rPr>
          <w:rFonts w:ascii="Arial" w:eastAsia="Arial" w:hAnsi="Arial"/>
          <w:b/>
        </w:rPr>
        <w:t>Jay Company - New York, NY</w:t>
      </w:r>
    </w:p>
    <w:p w:rsidR="00000000" w:rsidRDefault="00BF1D91">
      <w:pPr>
        <w:spacing w:line="38" w:lineRule="exact"/>
        <w:rPr>
          <w:rFonts w:ascii="Times New Roman" w:eastAsia="Times New Roman" w:hAnsi="Times New Roman"/>
          <w:sz w:val="24"/>
        </w:rPr>
      </w:pPr>
    </w:p>
    <w:p w:rsidR="00000000" w:rsidRDefault="00BF1D91">
      <w:pPr>
        <w:spacing w:line="0" w:lineRule="atLeast"/>
        <w:ind w:left="100"/>
        <w:rPr>
          <w:rFonts w:ascii="Arial" w:eastAsia="Arial" w:hAnsi="Arial"/>
          <w:b/>
          <w:i/>
          <w:u w:val="single"/>
        </w:rPr>
      </w:pPr>
      <w:r>
        <w:rPr>
          <w:rFonts w:ascii="Arial" w:eastAsia="Arial" w:hAnsi="Arial"/>
          <w:b/>
          <w:i/>
          <w:u w:val="single"/>
        </w:rPr>
        <w:t>Data Analyst</w:t>
      </w:r>
    </w:p>
    <w:p w:rsidR="00000000" w:rsidRDefault="00BF1D91">
      <w:pPr>
        <w:spacing w:line="10" w:lineRule="exact"/>
        <w:rPr>
          <w:rFonts w:ascii="Times New Roman" w:eastAsia="Times New Roman" w:hAnsi="Times New Roman"/>
          <w:sz w:val="24"/>
        </w:rPr>
      </w:pPr>
    </w:p>
    <w:p w:rsidR="00000000" w:rsidRDefault="00BF1D91">
      <w:pPr>
        <w:numPr>
          <w:ilvl w:val="0"/>
          <w:numId w:val="5"/>
        </w:numPr>
        <w:tabs>
          <w:tab w:val="left" w:pos="740"/>
        </w:tabs>
        <w:spacing w:line="0" w:lineRule="atLeast"/>
        <w:ind w:left="740" w:hanging="365"/>
        <w:rPr>
          <w:rFonts w:ascii="Arial" w:eastAsia="Arial" w:hAnsi="Arial"/>
        </w:rPr>
      </w:pPr>
      <w:r>
        <w:rPr>
          <w:rFonts w:ascii="Arial" w:eastAsia="Arial" w:hAnsi="Arial"/>
        </w:rPr>
        <w:t>Used Python and SQL to source, clean and analyze raw data.</w:t>
      </w:r>
    </w:p>
    <w:p w:rsidR="00000000" w:rsidRDefault="00BF1D91">
      <w:pPr>
        <w:spacing w:line="10" w:lineRule="exact"/>
        <w:rPr>
          <w:rFonts w:ascii="Arial" w:eastAsia="Arial" w:hAnsi="Arial"/>
        </w:rPr>
      </w:pPr>
    </w:p>
    <w:p w:rsidR="00000000" w:rsidRDefault="00BF1D91">
      <w:pPr>
        <w:numPr>
          <w:ilvl w:val="0"/>
          <w:numId w:val="5"/>
        </w:numPr>
        <w:tabs>
          <w:tab w:val="left" w:pos="740"/>
        </w:tabs>
        <w:spacing w:line="250" w:lineRule="auto"/>
        <w:ind w:left="740" w:right="780" w:hanging="365"/>
        <w:rPr>
          <w:rFonts w:ascii="Arial" w:eastAsia="Arial" w:hAnsi="Arial"/>
        </w:rPr>
      </w:pPr>
      <w:r>
        <w:rPr>
          <w:rFonts w:ascii="Arial" w:eastAsia="Arial" w:hAnsi="Arial"/>
        </w:rPr>
        <w:t>Monitored KPI</w:t>
      </w:r>
      <w:r>
        <w:rPr>
          <w:rFonts w:ascii="Arial" w:eastAsia="Arial" w:hAnsi="Arial"/>
        </w:rPr>
        <w:t>’s that helpe</w:t>
      </w:r>
      <w:r>
        <w:rPr>
          <w:rFonts w:ascii="Arial" w:eastAsia="Arial" w:hAnsi="Arial"/>
        </w:rPr>
        <w:t>d manage vendor relationships and Inventory management.</w:t>
      </w:r>
    </w:p>
    <w:p w:rsidR="00000000" w:rsidRDefault="00BF1D91">
      <w:pPr>
        <w:numPr>
          <w:ilvl w:val="0"/>
          <w:numId w:val="5"/>
        </w:numPr>
        <w:tabs>
          <w:tab w:val="left" w:pos="740"/>
        </w:tabs>
        <w:spacing w:line="250" w:lineRule="auto"/>
        <w:ind w:left="740" w:right="220" w:hanging="365"/>
        <w:rPr>
          <w:rFonts w:ascii="Arial" w:eastAsia="Arial" w:hAnsi="Arial"/>
        </w:rPr>
      </w:pPr>
      <w:r>
        <w:rPr>
          <w:rFonts w:ascii="Arial" w:eastAsia="Arial" w:hAnsi="Arial"/>
        </w:rPr>
        <w:t>Automated weekly/monthly/quarterly reports to aid different teams in their tracking of KPI</w:t>
      </w:r>
      <w:r>
        <w:rPr>
          <w:rFonts w:ascii="Arial" w:eastAsia="Arial" w:hAnsi="Arial"/>
        </w:rPr>
        <w:t>’s (warehouse, purchasing, sales).</w:t>
      </w:r>
    </w:p>
    <w:p w:rsidR="00000000" w:rsidRDefault="00BF1D91">
      <w:pPr>
        <w:numPr>
          <w:ilvl w:val="0"/>
          <w:numId w:val="5"/>
        </w:numPr>
        <w:tabs>
          <w:tab w:val="left" w:pos="740"/>
        </w:tabs>
        <w:spacing w:line="250" w:lineRule="auto"/>
        <w:ind w:left="740" w:right="80" w:hanging="365"/>
        <w:rPr>
          <w:rFonts w:ascii="Arial" w:eastAsia="Arial" w:hAnsi="Arial"/>
        </w:rPr>
      </w:pPr>
      <w:r>
        <w:rPr>
          <w:rFonts w:ascii="Arial" w:eastAsia="Arial" w:hAnsi="Arial"/>
        </w:rPr>
        <w:t>Utilized SEO, Adwords and Google analytics of the company website. Identifi</w:t>
      </w:r>
      <w:r>
        <w:rPr>
          <w:rFonts w:ascii="Arial" w:eastAsia="Arial" w:hAnsi="Arial"/>
        </w:rPr>
        <w:t>ed engagement issues, and created a targeted solution which led to website traffic increasing by 350% over a 3 month period.</w:t>
      </w:r>
    </w:p>
    <w:p w:rsidR="00000000" w:rsidRDefault="00BF1D91">
      <w:pPr>
        <w:spacing w:line="1" w:lineRule="exact"/>
        <w:rPr>
          <w:rFonts w:ascii="Times New Roman" w:eastAsia="Times New Roman" w:hAnsi="Times New Roman"/>
          <w:sz w:val="24"/>
        </w:rPr>
      </w:pPr>
    </w:p>
    <w:p w:rsidR="00000000" w:rsidRDefault="00BF1D91">
      <w:pPr>
        <w:spacing w:line="0" w:lineRule="atLeast"/>
        <w:ind w:left="100"/>
        <w:rPr>
          <w:rFonts w:ascii="Arial" w:eastAsia="Arial" w:hAnsi="Arial"/>
          <w:b/>
          <w:i/>
          <w:u w:val="single"/>
        </w:rPr>
      </w:pPr>
      <w:r>
        <w:rPr>
          <w:rFonts w:ascii="Arial" w:eastAsia="Arial" w:hAnsi="Arial"/>
          <w:b/>
          <w:i/>
          <w:u w:val="single"/>
        </w:rPr>
        <w:t>Senior Account Executive</w:t>
      </w:r>
    </w:p>
    <w:p w:rsidR="00000000" w:rsidRDefault="00BF1D91">
      <w:pPr>
        <w:spacing w:line="89" w:lineRule="exact"/>
        <w:rPr>
          <w:rFonts w:ascii="Times New Roman" w:eastAsia="Times New Roman" w:hAnsi="Times New Roman"/>
          <w:sz w:val="24"/>
        </w:rPr>
      </w:pPr>
    </w:p>
    <w:p w:rsidR="00000000" w:rsidRDefault="00BF1D91">
      <w:pPr>
        <w:numPr>
          <w:ilvl w:val="0"/>
          <w:numId w:val="6"/>
        </w:numPr>
        <w:tabs>
          <w:tab w:val="left" w:pos="720"/>
        </w:tabs>
        <w:spacing w:line="264" w:lineRule="auto"/>
        <w:ind w:left="720" w:right="100" w:hanging="360"/>
        <w:rPr>
          <w:rFonts w:ascii="Arial" w:eastAsia="Arial" w:hAnsi="Arial"/>
        </w:rPr>
      </w:pPr>
      <w:r>
        <w:rPr>
          <w:rFonts w:ascii="Arial" w:eastAsia="Arial" w:hAnsi="Arial"/>
        </w:rPr>
        <w:t xml:space="preserve">Generated 750k in annual sales for the 2017 period. Achieved a 30% compounded annual growth rate over 7 </w:t>
      </w:r>
      <w:r>
        <w:rPr>
          <w:rFonts w:ascii="Arial" w:eastAsia="Arial" w:hAnsi="Arial"/>
        </w:rPr>
        <w:t>year period.</w:t>
      </w:r>
    </w:p>
    <w:p w:rsidR="00000000" w:rsidRDefault="00BF1D91">
      <w:pPr>
        <w:numPr>
          <w:ilvl w:val="0"/>
          <w:numId w:val="6"/>
        </w:numPr>
        <w:tabs>
          <w:tab w:val="left" w:pos="720"/>
        </w:tabs>
        <w:spacing w:line="263" w:lineRule="auto"/>
        <w:ind w:left="720" w:right="1320" w:hanging="360"/>
        <w:rPr>
          <w:rFonts w:ascii="Arial" w:eastAsia="Arial" w:hAnsi="Arial"/>
          <w:sz w:val="19"/>
        </w:rPr>
      </w:pPr>
      <w:r>
        <w:rPr>
          <w:rFonts w:ascii="Arial" w:eastAsia="Arial" w:hAnsi="Arial"/>
          <w:sz w:val="19"/>
        </w:rPr>
        <w:t>Devised a sales plan to target domestic startup garment manufacturers, that tripled pipeline value in 6 months.</w:t>
      </w:r>
    </w:p>
    <w:p w:rsidR="00000000" w:rsidRDefault="00BF1D91">
      <w:pPr>
        <w:spacing w:line="1" w:lineRule="exact"/>
        <w:rPr>
          <w:rFonts w:ascii="Arial" w:eastAsia="Arial" w:hAnsi="Arial"/>
          <w:sz w:val="19"/>
        </w:rPr>
      </w:pPr>
    </w:p>
    <w:p w:rsidR="00000000" w:rsidRDefault="00BF1D91">
      <w:pPr>
        <w:numPr>
          <w:ilvl w:val="0"/>
          <w:numId w:val="6"/>
        </w:numPr>
        <w:tabs>
          <w:tab w:val="left" w:pos="720"/>
        </w:tabs>
        <w:spacing w:line="255" w:lineRule="auto"/>
        <w:ind w:left="720" w:right="100" w:hanging="360"/>
        <w:rPr>
          <w:rFonts w:ascii="Arial" w:eastAsia="Arial" w:hAnsi="Arial"/>
        </w:rPr>
      </w:pPr>
      <w:r>
        <w:rPr>
          <w:rFonts w:ascii="Arial" w:eastAsia="Arial" w:hAnsi="Arial"/>
        </w:rPr>
        <w:t>Supervised the merger and acquisition of Supertrim Lace. Forecasted potential synergies of customer acquisition. Integrated new sa</w:t>
      </w:r>
      <w:r>
        <w:rPr>
          <w:rFonts w:ascii="Arial" w:eastAsia="Arial" w:hAnsi="Arial"/>
        </w:rPr>
        <w:t>les members and trained the new purchasing manager on how to track KPI</w:t>
      </w:r>
      <w:r>
        <w:rPr>
          <w:rFonts w:ascii="Arial" w:eastAsia="Arial" w:hAnsi="Arial"/>
        </w:rPr>
        <w:t>’s in inventory management and purchasing.</w:t>
      </w:r>
    </w:p>
    <w:p w:rsidR="00000000" w:rsidRDefault="00BF1D91">
      <w:pPr>
        <w:spacing w:line="137" w:lineRule="exact"/>
        <w:rPr>
          <w:rFonts w:ascii="Times New Roman" w:eastAsia="Times New Roman" w:hAnsi="Times New Roman"/>
          <w:sz w:val="24"/>
        </w:rPr>
      </w:pPr>
    </w:p>
    <w:p w:rsidR="00000000" w:rsidRDefault="00BF1D91">
      <w:pPr>
        <w:spacing w:line="0" w:lineRule="atLeast"/>
        <w:rPr>
          <w:rFonts w:ascii="Arial" w:eastAsia="Arial" w:hAnsi="Arial"/>
          <w:b/>
          <w:color w:val="1C4587"/>
          <w:sz w:val="24"/>
        </w:rPr>
      </w:pPr>
      <w:r>
        <w:rPr>
          <w:rFonts w:ascii="Arial" w:eastAsia="Arial" w:hAnsi="Arial"/>
          <w:b/>
          <w:color w:val="1C4587"/>
          <w:sz w:val="24"/>
        </w:rPr>
        <w:t>EDUCATION:</w:t>
      </w:r>
    </w:p>
    <w:p w:rsidR="00000000" w:rsidRDefault="00BF1D91">
      <w:pPr>
        <w:spacing w:line="216"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780"/>
        <w:gridCol w:w="1600"/>
        <w:gridCol w:w="1220"/>
      </w:tblGrid>
      <w:tr w:rsidR="00000000">
        <w:trPr>
          <w:trHeight w:val="246"/>
        </w:trPr>
        <w:tc>
          <w:tcPr>
            <w:tcW w:w="4380" w:type="dxa"/>
            <w:gridSpan w:val="2"/>
            <w:shd w:val="clear" w:color="auto" w:fill="auto"/>
            <w:vAlign w:val="bottom"/>
          </w:tcPr>
          <w:p w:rsidR="00000000" w:rsidRDefault="00BF1D91">
            <w:pPr>
              <w:spacing w:line="0" w:lineRule="atLeast"/>
              <w:rPr>
                <w:rFonts w:ascii="Arial" w:eastAsia="Arial" w:hAnsi="Arial"/>
                <w:b/>
              </w:rPr>
            </w:pPr>
            <w:r>
              <w:rPr>
                <w:rFonts w:ascii="Arial" w:eastAsia="Arial" w:hAnsi="Arial"/>
                <w:b/>
              </w:rPr>
              <w:t>State University of New York at Plattsburgh</w:t>
            </w:r>
          </w:p>
        </w:tc>
        <w:tc>
          <w:tcPr>
            <w:tcW w:w="1220" w:type="dxa"/>
            <w:shd w:val="clear" w:color="auto" w:fill="auto"/>
            <w:vAlign w:val="bottom"/>
          </w:tcPr>
          <w:p w:rsidR="00000000" w:rsidRDefault="00BF1D91">
            <w:pPr>
              <w:spacing w:line="0" w:lineRule="atLeast"/>
              <w:jc w:val="right"/>
              <w:rPr>
                <w:rFonts w:ascii="Arial" w:eastAsia="Arial" w:hAnsi="Arial"/>
                <w:b/>
              </w:rPr>
            </w:pPr>
            <w:r>
              <w:rPr>
                <w:rFonts w:ascii="Arial" w:eastAsia="Arial" w:hAnsi="Arial"/>
                <w:b/>
              </w:rPr>
              <w:t>2003-2007</w:t>
            </w:r>
          </w:p>
        </w:tc>
      </w:tr>
      <w:tr w:rsidR="00000000">
        <w:trPr>
          <w:trHeight w:val="218"/>
        </w:trPr>
        <w:tc>
          <w:tcPr>
            <w:tcW w:w="2780" w:type="dxa"/>
            <w:tcBorders>
              <w:bottom w:val="single" w:sz="8" w:space="0" w:color="auto"/>
            </w:tcBorders>
            <w:shd w:val="clear" w:color="auto" w:fill="auto"/>
            <w:vAlign w:val="bottom"/>
          </w:tcPr>
          <w:p w:rsidR="00000000" w:rsidRDefault="00BF1D91">
            <w:pPr>
              <w:spacing w:line="218" w:lineRule="exact"/>
              <w:rPr>
                <w:rFonts w:ascii="Arial" w:eastAsia="Arial" w:hAnsi="Arial"/>
                <w:i/>
                <w:w w:val="99"/>
              </w:rPr>
            </w:pPr>
            <w:r>
              <w:rPr>
                <w:rFonts w:ascii="Arial" w:eastAsia="Arial" w:hAnsi="Arial"/>
                <w:i/>
                <w:w w:val="99"/>
              </w:rPr>
              <w:t>B.S. in Business Administration</w:t>
            </w:r>
          </w:p>
        </w:tc>
        <w:tc>
          <w:tcPr>
            <w:tcW w:w="1600" w:type="dxa"/>
            <w:shd w:val="clear" w:color="auto" w:fill="auto"/>
            <w:vAlign w:val="bottom"/>
          </w:tcPr>
          <w:p w:rsidR="00000000" w:rsidRDefault="00BF1D91">
            <w:pPr>
              <w:spacing w:line="0" w:lineRule="atLeast"/>
              <w:rPr>
                <w:rFonts w:ascii="Times New Roman" w:eastAsia="Times New Roman" w:hAnsi="Times New Roman"/>
                <w:sz w:val="18"/>
              </w:rPr>
            </w:pPr>
          </w:p>
        </w:tc>
        <w:tc>
          <w:tcPr>
            <w:tcW w:w="1220" w:type="dxa"/>
            <w:shd w:val="clear" w:color="auto" w:fill="auto"/>
            <w:vAlign w:val="bottom"/>
          </w:tcPr>
          <w:p w:rsidR="00000000" w:rsidRDefault="00BF1D91">
            <w:pPr>
              <w:spacing w:line="0" w:lineRule="atLeast"/>
              <w:rPr>
                <w:rFonts w:ascii="Times New Roman" w:eastAsia="Times New Roman" w:hAnsi="Times New Roman"/>
                <w:sz w:val="18"/>
              </w:rPr>
            </w:pPr>
          </w:p>
        </w:tc>
      </w:tr>
    </w:tbl>
    <w:p w:rsidR="00000000" w:rsidRDefault="00BF1D91">
      <w:pPr>
        <w:spacing w:line="3" w:lineRule="exact"/>
        <w:rPr>
          <w:rFonts w:ascii="Times New Roman" w:eastAsia="Times New Roman" w:hAnsi="Times New Roman"/>
          <w:sz w:val="24"/>
        </w:rPr>
      </w:pPr>
    </w:p>
    <w:p w:rsidR="00000000" w:rsidRDefault="00BF1D91">
      <w:pPr>
        <w:numPr>
          <w:ilvl w:val="0"/>
          <w:numId w:val="7"/>
        </w:numPr>
        <w:tabs>
          <w:tab w:val="left" w:pos="720"/>
        </w:tabs>
        <w:spacing w:line="0" w:lineRule="atLeast"/>
        <w:ind w:left="720" w:hanging="360"/>
        <w:rPr>
          <w:rFonts w:ascii="Arial" w:eastAsia="Arial" w:hAnsi="Arial"/>
        </w:rPr>
      </w:pPr>
      <w:r>
        <w:rPr>
          <w:rFonts w:ascii="Arial" w:eastAsia="Arial" w:hAnsi="Arial"/>
        </w:rPr>
        <w:t xml:space="preserve">Stock Market Club - 2x Stock simulator </w:t>
      </w:r>
      <w:r>
        <w:rPr>
          <w:rFonts w:ascii="Arial" w:eastAsia="Arial" w:hAnsi="Arial"/>
        </w:rPr>
        <w:t>challenge winner.</w:t>
      </w:r>
    </w:p>
    <w:p w:rsidR="00000000" w:rsidRDefault="00BF1D91">
      <w:pPr>
        <w:spacing w:line="36" w:lineRule="exact"/>
        <w:rPr>
          <w:rFonts w:ascii="Arial" w:eastAsia="Arial" w:hAnsi="Arial"/>
        </w:rPr>
      </w:pPr>
    </w:p>
    <w:p w:rsidR="00000000" w:rsidRDefault="00BF1D91">
      <w:pPr>
        <w:numPr>
          <w:ilvl w:val="0"/>
          <w:numId w:val="7"/>
        </w:numPr>
        <w:tabs>
          <w:tab w:val="left" w:pos="720"/>
        </w:tabs>
        <w:spacing w:line="0" w:lineRule="atLeast"/>
        <w:ind w:left="720" w:hanging="360"/>
        <w:rPr>
          <w:rFonts w:ascii="Arial" w:eastAsia="Arial" w:hAnsi="Arial"/>
        </w:rPr>
      </w:pPr>
      <w:r>
        <w:rPr>
          <w:rFonts w:ascii="Arial" w:eastAsia="Arial" w:hAnsi="Arial"/>
        </w:rPr>
        <w:t>Student Managed Investment Portfolio team member</w:t>
      </w:r>
    </w:p>
    <w:sectPr w:rsidR="00000000">
      <w:pgSz w:w="12240" w:h="15840"/>
      <w:pgMar w:top="1014" w:right="820" w:bottom="616" w:left="820" w:header="0" w:footer="0" w:gutter="0"/>
      <w:cols w:num="2" w:space="0" w:equalWidth="0">
        <w:col w:w="3380" w:space="240"/>
        <w:col w:w="69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238E1F2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46E87C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3D1B58B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07ED7A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2EB141F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41B71E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1D91"/>
    <w:rsid w:val="00BF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C16BDD6-18A4-4F24-9118-C6AD8CD2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github.com/adeckert23/Price-Prediction-Regression-Analysis" TargetMode="External"/><Relationship Id="rId3" Type="http://schemas.openxmlformats.org/officeDocument/2006/relationships/settings" Target="settings.xml"/><Relationship Id="rId7" Type="http://schemas.openxmlformats.org/officeDocument/2006/relationships/hyperlink" Target="https://github.com/adeckert23/Football_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eckert23@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2024-07-15T01:13:00Z</dcterms:created>
  <dcterms:modified xsi:type="dcterms:W3CDTF">2024-07-15T01:13:00Z</dcterms:modified>
</cp:coreProperties>
</file>