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Cambria" w:cs="Cambria" w:eastAsia="Cambria" w:hAnsi="Cambria"/>
          <w:sz w:val="32"/>
          <w:szCs w:val="32"/>
          <w:b w:val="1"/>
          <w:bCs w:val="1"/>
          <w:color w:val="auto"/>
        </w:rPr>
        <w:t>Sandeep Reddy Somu</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29210</wp:posOffset>
                </wp:positionV>
                <wp:extent cx="68357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7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3pt" to="541.85pt,2.3pt" o:allowincell="f" strokecolor="#000000" strokeweight="0.75pt"/>
            </w:pict>
          </mc:Fallback>
        </mc:AlternateContent>
      </w:r>
    </w:p>
    <w:p>
      <w:pPr>
        <w:spacing w:after="0" w:line="117" w:lineRule="exact"/>
        <w:rPr>
          <w:sz w:val="24"/>
          <w:szCs w:val="24"/>
          <w:color w:val="auto"/>
        </w:rPr>
      </w:pPr>
    </w:p>
    <w:p>
      <w:pPr>
        <w:ind w:left="1240"/>
        <w:spacing w:after="0"/>
        <w:rPr>
          <w:rFonts w:ascii="Calibri" w:cs="Calibri" w:eastAsia="Calibri" w:hAnsi="Calibri"/>
          <w:sz w:val="20"/>
          <w:szCs w:val="20"/>
          <w:color w:val="auto"/>
        </w:rPr>
      </w:pPr>
      <w:r>
        <w:rPr>
          <w:rFonts w:ascii="Calibri" w:cs="Calibri" w:eastAsia="Calibri" w:hAnsi="Calibri"/>
          <w:sz w:val="20"/>
          <w:szCs w:val="20"/>
          <w:color w:val="auto"/>
        </w:rPr>
        <w:t>+1 (602) - 481-7251 |</w:t>
      </w:r>
      <w:r>
        <w:rPr>
          <w:rFonts w:ascii="Calibri" w:cs="Calibri" w:eastAsia="Calibri" w:hAnsi="Calibri"/>
          <w:sz w:val="20"/>
          <w:szCs w:val="20"/>
          <w:color w:val="0000FF"/>
        </w:rPr>
        <w:t xml:space="preserve"> </w:t>
      </w:r>
      <w:hyperlink r:id="rId12">
        <w:r>
          <w:rPr>
            <w:rFonts w:ascii="Calibri" w:cs="Calibri" w:eastAsia="Calibri" w:hAnsi="Calibri"/>
            <w:sz w:val="20"/>
            <w:szCs w:val="20"/>
            <w:u w:val="single" w:color="auto"/>
            <w:color w:val="0000FF"/>
          </w:rPr>
          <w:t>ssomu1@asu.edu</w:t>
        </w:r>
        <w:r>
          <w:rPr>
            <w:rFonts w:ascii="Calibri" w:cs="Calibri" w:eastAsia="Calibri" w:hAnsi="Calibri"/>
            <w:sz w:val="20"/>
            <w:szCs w:val="20"/>
            <w:u w:val="single" w:color="auto"/>
            <w:color w:val="auto"/>
          </w:rPr>
          <w:t xml:space="preserve"> </w:t>
        </w:r>
      </w:hyperlink>
      <w:r>
        <w:rPr>
          <w:rFonts w:ascii="Calibri" w:cs="Calibri" w:eastAsia="Calibri" w:hAnsi="Calibri"/>
          <w:sz w:val="20"/>
          <w:szCs w:val="20"/>
          <w:color w:val="auto"/>
        </w:rPr>
        <w:t>|</w:t>
      </w:r>
      <w:hyperlink r:id="rId13">
        <w:r>
          <w:rPr>
            <w:rFonts w:ascii="Calibri" w:cs="Calibri" w:eastAsia="Calibri" w:hAnsi="Calibri"/>
            <w:sz w:val="20"/>
            <w:szCs w:val="20"/>
            <w:u w:val="single" w:color="auto"/>
            <w:color w:val="0000FF"/>
          </w:rPr>
          <w:t>linkedin.com/in/sandeepsomu/</w:t>
        </w:r>
        <w:r>
          <w:rPr>
            <w:rFonts w:ascii="Calibri" w:cs="Calibri" w:eastAsia="Calibri" w:hAnsi="Calibri"/>
            <w:sz w:val="20"/>
            <w:szCs w:val="20"/>
            <w:u w:val="single" w:color="auto"/>
            <w:color w:val="auto"/>
          </w:rPr>
          <w:t xml:space="preserve"> </w:t>
        </w:r>
      </w:hyperlink>
      <w:r>
        <w:rPr>
          <w:rFonts w:ascii="Calibri" w:cs="Calibri" w:eastAsia="Calibri" w:hAnsi="Calibri"/>
          <w:sz w:val="20"/>
          <w:szCs w:val="20"/>
          <w:color w:val="auto"/>
        </w:rPr>
        <w:t>|</w:t>
      </w:r>
      <w:r>
        <w:rPr>
          <w:rFonts w:ascii="Calibri" w:cs="Calibri" w:eastAsia="Calibri" w:hAnsi="Calibri"/>
          <w:sz w:val="20"/>
          <w:szCs w:val="20"/>
          <w:color w:val="0000FF"/>
        </w:rPr>
        <w:t xml:space="preserve"> </w:t>
      </w:r>
      <w:hyperlink r:id="rId14">
        <w:r>
          <w:rPr>
            <w:rFonts w:ascii="Calibri" w:cs="Calibri" w:eastAsia="Calibri" w:hAnsi="Calibri"/>
            <w:sz w:val="20"/>
            <w:szCs w:val="20"/>
            <w:u w:val="single" w:color="auto"/>
            <w:color w:val="0000FF"/>
          </w:rPr>
          <w:t>github.com/sandeepsomu999</w:t>
        </w:r>
      </w:hyperlink>
    </w:p>
    <w:p>
      <w:pPr>
        <w:spacing w:after="0" w:line="60"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EDUCATION</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38100</wp:posOffset>
                </wp:positionV>
                <wp:extent cx="68357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7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3pt" to="539.1pt,3pt" o:allowincell="f" strokecolor="#000000" strokeweight="0.75pt"/>
            </w:pict>
          </mc:Fallback>
        </mc:AlternateContent>
      </w:r>
    </w:p>
    <w:p>
      <w:pPr>
        <w:spacing w:after="0" w:line="35" w:lineRule="exact"/>
        <w:rPr>
          <w:rFonts w:ascii="Calibri" w:cs="Calibri" w:eastAsia="Calibri" w:hAnsi="Calibri"/>
          <w:sz w:val="20"/>
          <w:szCs w:val="20"/>
          <w:color w:val="auto"/>
        </w:rPr>
      </w:pPr>
    </w:p>
    <w:p>
      <w:pPr>
        <w:spacing w:after="0"/>
        <w:tabs>
          <w:tab w:leader="none" w:pos="9060" w:val="left"/>
        </w:tabs>
        <w:rPr>
          <w:sz w:val="20"/>
          <w:szCs w:val="20"/>
          <w:color w:val="auto"/>
        </w:rPr>
      </w:pPr>
      <w:r>
        <w:rPr>
          <w:rFonts w:ascii="Calibri" w:cs="Calibri" w:eastAsia="Calibri" w:hAnsi="Calibri"/>
          <w:sz w:val="20"/>
          <w:szCs w:val="20"/>
          <w:b w:val="1"/>
          <w:bCs w:val="1"/>
          <w:color w:val="auto"/>
        </w:rPr>
        <w:t>Master of Science - Computer Science &amp; Engineering</w:t>
      </w:r>
      <w:r>
        <w:rPr>
          <w:sz w:val="20"/>
          <w:szCs w:val="20"/>
          <w:color w:val="auto"/>
        </w:rPr>
        <w:tab/>
      </w:r>
      <w:r>
        <w:rPr>
          <w:rFonts w:ascii="Calibri" w:cs="Calibri" w:eastAsia="Calibri" w:hAnsi="Calibri"/>
          <w:sz w:val="19"/>
          <w:szCs w:val="19"/>
          <w:i w:val="1"/>
          <w:iCs w:val="1"/>
          <w:color w:val="auto"/>
        </w:rPr>
        <w:t xml:space="preserve">Graduating </w:t>
      </w:r>
      <w:r>
        <w:rPr>
          <w:rFonts w:ascii="Calibri" w:cs="Calibri" w:eastAsia="Calibri" w:hAnsi="Calibri"/>
          <w:sz w:val="19"/>
          <w:szCs w:val="19"/>
          <w:b w:val="1"/>
          <w:bCs w:val="1"/>
          <w:i w:val="1"/>
          <w:iCs w:val="1"/>
          <w:color w:val="auto"/>
        </w:rPr>
        <w:t>Dec 2022</w:t>
      </w:r>
    </w:p>
    <w:p>
      <w:pPr>
        <w:spacing w:after="0" w:line="39" w:lineRule="exact"/>
        <w:rPr>
          <w:rFonts w:ascii="Calibri" w:cs="Calibri" w:eastAsia="Calibri" w:hAnsi="Calibri"/>
          <w:sz w:val="20"/>
          <w:szCs w:val="20"/>
          <w:color w:val="auto"/>
        </w:rPr>
      </w:pPr>
    </w:p>
    <w:p>
      <w:pPr>
        <w:spacing w:after="0"/>
        <w:tabs>
          <w:tab w:leader="none" w:pos="9660" w:val="left"/>
        </w:tabs>
        <w:rPr>
          <w:sz w:val="20"/>
          <w:szCs w:val="20"/>
          <w:color w:val="auto"/>
        </w:rPr>
      </w:pPr>
      <w:r>
        <w:rPr>
          <w:rFonts w:ascii="Calibri" w:cs="Calibri" w:eastAsia="Calibri" w:hAnsi="Calibri"/>
          <w:sz w:val="20"/>
          <w:szCs w:val="20"/>
          <w:i w:val="1"/>
          <w:iCs w:val="1"/>
          <w:color w:val="auto"/>
        </w:rPr>
        <w:t>Arizona State University, Tempe, AZ</w:t>
      </w:r>
      <w:r>
        <w:rPr>
          <w:sz w:val="20"/>
          <w:szCs w:val="20"/>
          <w:color w:val="auto"/>
        </w:rPr>
        <w:tab/>
      </w:r>
      <w:r>
        <w:rPr>
          <w:rFonts w:ascii="Calibri" w:cs="Calibri" w:eastAsia="Calibri" w:hAnsi="Calibri"/>
          <w:sz w:val="20"/>
          <w:szCs w:val="20"/>
          <w:color w:val="auto"/>
        </w:rPr>
        <w:t>GPA: 4.0 /4.0</w:t>
      </w:r>
    </w:p>
    <w:p>
      <w:pPr>
        <w:spacing w:after="0" w:line="88" w:lineRule="exact"/>
        <w:rPr>
          <w:rFonts w:ascii="Calibri" w:cs="Calibri" w:eastAsia="Calibri" w:hAnsi="Calibri"/>
          <w:sz w:val="20"/>
          <w:szCs w:val="20"/>
          <w:color w:val="auto"/>
        </w:rPr>
      </w:pPr>
    </w:p>
    <w:p>
      <w:pPr>
        <w:jc w:val="both"/>
        <w:ind w:right="820"/>
        <w:spacing w:after="0" w:line="217" w:lineRule="auto"/>
        <w:rPr>
          <w:sz w:val="20"/>
          <w:szCs w:val="20"/>
          <w:color w:val="auto"/>
        </w:rPr>
      </w:pPr>
      <w:r>
        <w:rPr>
          <w:rFonts w:ascii="Calibri" w:cs="Calibri" w:eastAsia="Calibri" w:hAnsi="Calibri"/>
          <w:sz w:val="20"/>
          <w:szCs w:val="20"/>
          <w:b w:val="1"/>
          <w:bCs w:val="1"/>
          <w:color w:val="auto"/>
        </w:rPr>
        <w:t>Coursework:</w:t>
      </w:r>
      <w:r>
        <w:rPr>
          <w:rFonts w:ascii="Calibri" w:cs="Calibri" w:eastAsia="Calibri" w:hAnsi="Calibri"/>
          <w:sz w:val="20"/>
          <w:szCs w:val="20"/>
          <w:color w:val="auto"/>
        </w:rPr>
        <w:t xml:space="preserve"> Foundations of Algorithms, Distributed Database Systems, Data Visualization, Statistical Machine Learning, Info Assurance and Security, Advances in Robot Learning, Data Structures and Algorithms, Principles of Programming Languages.</w:t>
      </w:r>
    </w:p>
    <w:p>
      <w:pPr>
        <w:spacing w:after="0" w:line="40" w:lineRule="exact"/>
        <w:rPr>
          <w:rFonts w:ascii="Calibri" w:cs="Calibri" w:eastAsia="Calibri" w:hAnsi="Calibri"/>
          <w:sz w:val="20"/>
          <w:szCs w:val="20"/>
          <w:color w:val="auto"/>
        </w:rPr>
      </w:pPr>
    </w:p>
    <w:p>
      <w:pPr>
        <w:spacing w:after="0"/>
        <w:tabs>
          <w:tab w:leader="none" w:pos="9080" w:val="left"/>
        </w:tabs>
        <w:rPr>
          <w:sz w:val="20"/>
          <w:szCs w:val="20"/>
          <w:color w:val="auto"/>
        </w:rPr>
      </w:pPr>
      <w:r>
        <w:rPr>
          <w:rFonts w:ascii="Calibri" w:cs="Calibri" w:eastAsia="Calibri" w:hAnsi="Calibri"/>
          <w:sz w:val="20"/>
          <w:szCs w:val="20"/>
          <w:b w:val="1"/>
          <w:bCs w:val="1"/>
          <w:color w:val="auto"/>
        </w:rPr>
        <w:t>Bachelor of Technology - Engineering</w:t>
      </w:r>
      <w:r>
        <w:rPr>
          <w:sz w:val="20"/>
          <w:szCs w:val="20"/>
          <w:color w:val="auto"/>
        </w:rPr>
        <w:tab/>
      </w:r>
      <w:r>
        <w:rPr>
          <w:rFonts w:ascii="Calibri" w:cs="Calibri" w:eastAsia="Calibri" w:hAnsi="Calibri"/>
          <w:sz w:val="19"/>
          <w:szCs w:val="19"/>
          <w:b w:val="1"/>
          <w:bCs w:val="1"/>
          <w:i w:val="1"/>
          <w:iCs w:val="1"/>
          <w:color w:val="auto"/>
        </w:rPr>
        <w:t>July 2015 – May 2019</w:t>
      </w:r>
    </w:p>
    <w:p>
      <w:pPr>
        <w:spacing w:after="0" w:line="39" w:lineRule="exact"/>
        <w:rPr>
          <w:rFonts w:ascii="Calibri" w:cs="Calibri" w:eastAsia="Calibri" w:hAnsi="Calibri"/>
          <w:sz w:val="20"/>
          <w:szCs w:val="20"/>
          <w:color w:val="auto"/>
        </w:rPr>
      </w:pPr>
    </w:p>
    <w:p>
      <w:pPr>
        <w:spacing w:after="0"/>
        <w:rPr>
          <w:sz w:val="20"/>
          <w:szCs w:val="20"/>
          <w:color w:val="auto"/>
        </w:rPr>
      </w:pPr>
      <w:r>
        <w:rPr>
          <w:rFonts w:ascii="Calibri" w:cs="Calibri" w:eastAsia="Calibri" w:hAnsi="Calibri"/>
          <w:sz w:val="20"/>
          <w:szCs w:val="20"/>
          <w:i w:val="1"/>
          <w:iCs w:val="1"/>
          <w:color w:val="auto"/>
        </w:rPr>
        <w:t>National Institute of Technology Durgapur, West Bengal, India</w:t>
      </w:r>
    </w:p>
    <w:p>
      <w:pPr>
        <w:spacing w:after="0" w:line="41" w:lineRule="exact"/>
        <w:rPr>
          <w:rFonts w:ascii="Calibri" w:cs="Calibri" w:eastAsia="Calibri" w:hAnsi="Calibri"/>
          <w:sz w:val="20"/>
          <w:szCs w:val="20"/>
          <w:color w:val="auto"/>
        </w:rPr>
      </w:pPr>
    </w:p>
    <w:p>
      <w:pPr>
        <w:spacing w:after="0"/>
        <w:rPr>
          <w:sz w:val="20"/>
          <w:szCs w:val="20"/>
          <w:color w:val="auto"/>
        </w:rPr>
      </w:pPr>
      <w:r>
        <w:rPr>
          <w:rFonts w:ascii="Calibri" w:cs="Calibri" w:eastAsia="Calibri" w:hAnsi="Calibri"/>
          <w:sz w:val="20"/>
          <w:szCs w:val="20"/>
          <w:b w:val="1"/>
          <w:bCs w:val="1"/>
          <w:color w:val="auto"/>
        </w:rPr>
        <w:t>Coursework:</w:t>
      </w:r>
      <w:r>
        <w:rPr>
          <w:rFonts w:ascii="Calibri" w:cs="Calibri" w:eastAsia="Calibri" w:hAnsi="Calibri"/>
          <w:sz w:val="20"/>
          <w:szCs w:val="20"/>
          <w:color w:val="auto"/>
        </w:rPr>
        <w:t xml:space="preserve"> Operating Systems, Database Management Systems.</w:t>
      </w:r>
    </w:p>
    <w:p>
      <w:pPr>
        <w:spacing w:after="0" w:line="172"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TECHNICAL SKILLS</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18415</wp:posOffset>
                </wp:positionV>
                <wp:extent cx="68357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7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1.45pt" to="539.1pt,1.45pt" o:allowincell="f" strokecolor="#000000" strokeweight="0.75pt"/>
            </w:pict>
          </mc:Fallback>
        </mc:AlternateContent>
      </w:r>
    </w:p>
    <w:p>
      <w:pPr>
        <w:spacing w:after="0" w:line="35" w:lineRule="exact"/>
        <w:rPr>
          <w:rFonts w:ascii="Calibri" w:cs="Calibri" w:eastAsia="Calibri" w:hAnsi="Calibri"/>
          <w:sz w:val="20"/>
          <w:szCs w:val="20"/>
          <w:color w:val="auto"/>
        </w:rPr>
      </w:pPr>
    </w:p>
    <w:p>
      <w:pPr>
        <w:spacing w:after="0"/>
        <w:tabs>
          <w:tab w:leader="none" w:pos="2280" w:val="left"/>
        </w:tabs>
        <w:rPr>
          <w:sz w:val="20"/>
          <w:szCs w:val="20"/>
          <w:color w:val="auto"/>
        </w:rPr>
      </w:pPr>
      <w:r>
        <w:rPr>
          <w:rFonts w:ascii="Calibri" w:cs="Calibri" w:eastAsia="Calibri" w:hAnsi="Calibri"/>
          <w:sz w:val="20"/>
          <w:szCs w:val="20"/>
          <w:b w:val="1"/>
          <w:bCs w:val="1"/>
          <w:color w:val="auto"/>
        </w:rPr>
        <w:t>Programming Languages</w:t>
        <w:tab/>
        <w:t>:</w:t>
      </w:r>
      <w:r>
        <w:rPr>
          <w:rFonts w:ascii="Calibri" w:cs="Calibri" w:eastAsia="Calibri" w:hAnsi="Calibri"/>
          <w:sz w:val="20"/>
          <w:szCs w:val="20"/>
          <w:color w:val="auto"/>
        </w:rPr>
        <w:t xml:space="preserve"> Python, Java, C++, MATLAB</w:t>
      </w:r>
    </w:p>
    <w:p>
      <w:pPr>
        <w:spacing w:after="0" w:line="15" w:lineRule="exact"/>
        <w:rPr>
          <w:rFonts w:ascii="Calibri" w:cs="Calibri" w:eastAsia="Calibri" w:hAnsi="Calibri"/>
          <w:sz w:val="20"/>
          <w:szCs w:val="20"/>
          <w:color w:val="auto"/>
        </w:rPr>
      </w:pPr>
    </w:p>
    <w:p>
      <w:pPr>
        <w:spacing w:after="0"/>
        <w:tabs>
          <w:tab w:leader="none" w:pos="2280" w:val="left"/>
        </w:tabs>
        <w:rPr>
          <w:sz w:val="20"/>
          <w:szCs w:val="20"/>
          <w:color w:val="auto"/>
        </w:rPr>
      </w:pPr>
      <w:r>
        <w:rPr>
          <w:rFonts w:ascii="Calibri" w:cs="Calibri" w:eastAsia="Calibri" w:hAnsi="Calibri"/>
          <w:sz w:val="20"/>
          <w:szCs w:val="20"/>
          <w:b w:val="1"/>
          <w:bCs w:val="1"/>
          <w:color w:val="auto"/>
        </w:rPr>
        <w:t>Web Technologies</w:t>
      </w:r>
      <w:r>
        <w:rPr>
          <w:sz w:val="20"/>
          <w:szCs w:val="20"/>
          <w:color w:val="auto"/>
        </w:rPr>
        <w:tab/>
      </w:r>
      <w:r>
        <w:rPr>
          <w:rFonts w:ascii="Calibri" w:cs="Calibri" w:eastAsia="Calibri" w:hAnsi="Calibri"/>
          <w:sz w:val="19"/>
          <w:szCs w:val="19"/>
          <w:b w:val="1"/>
          <w:bCs w:val="1"/>
          <w:color w:val="auto"/>
        </w:rPr>
        <w:t>:</w:t>
      </w:r>
      <w:r>
        <w:rPr>
          <w:rFonts w:ascii="Calibri" w:cs="Calibri" w:eastAsia="Calibri" w:hAnsi="Calibri"/>
          <w:sz w:val="19"/>
          <w:szCs w:val="19"/>
          <w:color w:val="auto"/>
        </w:rPr>
        <w:t xml:space="preserve"> HTML5, CSS3, JavaScript, D3 JS, Flask</w:t>
      </w:r>
    </w:p>
    <w:p>
      <w:pPr>
        <w:spacing w:after="0" w:line="17" w:lineRule="exact"/>
        <w:rPr>
          <w:rFonts w:ascii="Calibri" w:cs="Calibri" w:eastAsia="Calibri" w:hAnsi="Calibri"/>
          <w:sz w:val="20"/>
          <w:szCs w:val="20"/>
          <w:color w:val="auto"/>
        </w:rPr>
      </w:pPr>
    </w:p>
    <w:p>
      <w:pPr>
        <w:spacing w:after="0"/>
        <w:tabs>
          <w:tab w:leader="none" w:pos="2280" w:val="left"/>
        </w:tabs>
        <w:rPr>
          <w:sz w:val="20"/>
          <w:szCs w:val="20"/>
          <w:color w:val="auto"/>
        </w:rPr>
      </w:pPr>
      <w:r>
        <w:rPr>
          <w:rFonts w:ascii="Calibri" w:cs="Calibri" w:eastAsia="Calibri" w:hAnsi="Calibri"/>
          <w:sz w:val="20"/>
          <w:szCs w:val="20"/>
          <w:b w:val="1"/>
          <w:bCs w:val="1"/>
          <w:color w:val="auto"/>
        </w:rPr>
        <w:t>Databases</w:t>
      </w:r>
      <w:r>
        <w:rPr>
          <w:sz w:val="20"/>
          <w:szCs w:val="20"/>
          <w:color w:val="auto"/>
        </w:rPr>
        <w:tab/>
      </w:r>
      <w:r>
        <w:rPr>
          <w:rFonts w:ascii="Calibri" w:cs="Calibri" w:eastAsia="Calibri" w:hAnsi="Calibri"/>
          <w:sz w:val="20"/>
          <w:szCs w:val="20"/>
          <w:b w:val="1"/>
          <w:bCs w:val="1"/>
          <w:color w:val="auto"/>
        </w:rPr>
        <w:t>:</w:t>
      </w:r>
      <w:r>
        <w:rPr>
          <w:rFonts w:ascii="Calibri" w:cs="Calibri" w:eastAsia="Calibri" w:hAnsi="Calibri"/>
          <w:sz w:val="20"/>
          <w:szCs w:val="20"/>
          <w:color w:val="auto"/>
        </w:rPr>
        <w:t xml:space="preserve"> MySQL, SQL Server, Mongo DB, Apache HADOOP, PostgreSQL</w:t>
      </w:r>
    </w:p>
    <w:p>
      <w:pPr>
        <w:spacing w:after="0" w:line="16" w:lineRule="exact"/>
        <w:rPr>
          <w:rFonts w:ascii="Calibri" w:cs="Calibri" w:eastAsia="Calibri" w:hAnsi="Calibri"/>
          <w:sz w:val="20"/>
          <w:szCs w:val="20"/>
          <w:color w:val="auto"/>
        </w:rPr>
      </w:pPr>
    </w:p>
    <w:p>
      <w:pPr>
        <w:spacing w:after="0"/>
        <w:tabs>
          <w:tab w:leader="none" w:pos="2280" w:val="left"/>
        </w:tabs>
        <w:rPr>
          <w:sz w:val="20"/>
          <w:szCs w:val="20"/>
          <w:color w:val="auto"/>
        </w:rPr>
      </w:pPr>
      <w:r>
        <w:rPr>
          <w:rFonts w:ascii="Calibri" w:cs="Calibri" w:eastAsia="Calibri" w:hAnsi="Calibri"/>
          <w:sz w:val="20"/>
          <w:szCs w:val="20"/>
          <w:b w:val="1"/>
          <w:bCs w:val="1"/>
          <w:color w:val="auto"/>
        </w:rPr>
        <w:t>Cloud &amp; Technologies</w:t>
      </w:r>
      <w:r>
        <w:rPr>
          <w:sz w:val="20"/>
          <w:szCs w:val="20"/>
          <w:color w:val="auto"/>
        </w:rPr>
        <w:tab/>
      </w:r>
      <w:r>
        <w:rPr>
          <w:rFonts w:ascii="Calibri" w:cs="Calibri" w:eastAsia="Calibri" w:hAnsi="Calibri"/>
          <w:sz w:val="19"/>
          <w:szCs w:val="19"/>
          <w:b w:val="1"/>
          <w:bCs w:val="1"/>
          <w:color w:val="auto"/>
        </w:rPr>
        <w:t>:</w:t>
      </w:r>
      <w:r>
        <w:rPr>
          <w:rFonts w:ascii="Calibri" w:cs="Calibri" w:eastAsia="Calibri" w:hAnsi="Calibri"/>
          <w:sz w:val="19"/>
          <w:szCs w:val="19"/>
          <w:color w:val="auto"/>
        </w:rPr>
        <w:t xml:space="preserve"> AWS, EC2, S3, SQS, Bitbucket, JIRA, Git, Jenkins, Visual Studio</w:t>
      </w:r>
    </w:p>
    <w:p>
      <w:pPr>
        <w:spacing w:after="0" w:line="179"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PROFESSIONAL EXPERIENCE</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19685</wp:posOffset>
                </wp:positionV>
                <wp:extent cx="68351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1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5pt" to="539.2pt,1.55pt" o:allowincell="f" strokecolor="#000000" strokeweight="0.75pt"/>
            </w:pict>
          </mc:Fallback>
        </mc:AlternateContent>
      </w:r>
    </w:p>
    <w:p>
      <w:pPr>
        <w:spacing w:after="0" w:line="61" w:lineRule="exact"/>
        <w:rPr>
          <w:rFonts w:ascii="Calibri" w:cs="Calibri" w:eastAsia="Calibri" w:hAnsi="Calibri"/>
          <w:sz w:val="20"/>
          <w:szCs w:val="20"/>
          <w:color w:val="auto"/>
        </w:rPr>
      </w:pPr>
    </w:p>
    <w:p>
      <w:pPr>
        <w:spacing w:after="0"/>
        <w:tabs>
          <w:tab w:leader="none" w:pos="9060" w:val="left"/>
        </w:tabs>
        <w:rPr>
          <w:sz w:val="20"/>
          <w:szCs w:val="20"/>
          <w:color w:val="auto"/>
        </w:rPr>
      </w:pPr>
      <w:r>
        <w:rPr>
          <w:rFonts w:ascii="Calibri" w:cs="Calibri" w:eastAsia="Calibri" w:hAnsi="Calibri"/>
          <w:sz w:val="20"/>
          <w:szCs w:val="20"/>
          <w:b w:val="1"/>
          <w:bCs w:val="1"/>
          <w:color w:val="auto"/>
        </w:rPr>
        <w:t>Software Engineer,</w:t>
      </w:r>
      <w:r>
        <w:rPr>
          <w:rFonts w:ascii="Calibri" w:cs="Calibri" w:eastAsia="Calibri" w:hAnsi="Calibri"/>
          <w:sz w:val="20"/>
          <w:szCs w:val="20"/>
          <w:color w:val="auto"/>
        </w:rPr>
        <w:t xml:space="preserve"> Wipro, </w:t>
      </w:r>
      <w:r>
        <w:rPr>
          <w:rFonts w:ascii="Calibri" w:cs="Calibri" w:eastAsia="Calibri" w:hAnsi="Calibri"/>
          <w:sz w:val="20"/>
          <w:szCs w:val="20"/>
          <w:i w:val="1"/>
          <w:iCs w:val="1"/>
          <w:color w:val="auto"/>
        </w:rPr>
        <w:t>Hyderabad, India</w:t>
      </w:r>
      <w:r>
        <w:rPr>
          <w:sz w:val="20"/>
          <w:szCs w:val="20"/>
          <w:color w:val="auto"/>
        </w:rPr>
        <w:tab/>
      </w:r>
      <w:r>
        <w:rPr>
          <w:rFonts w:ascii="Calibri" w:cs="Calibri" w:eastAsia="Calibri" w:hAnsi="Calibri"/>
          <w:sz w:val="20"/>
          <w:szCs w:val="20"/>
          <w:b w:val="1"/>
          <w:bCs w:val="1"/>
          <w:i w:val="1"/>
          <w:iCs w:val="1"/>
          <w:color w:val="auto"/>
        </w:rPr>
        <w:t>July 2019 – Aug 2021</w:t>
      </w:r>
    </w:p>
    <w:p>
      <w:pPr>
        <w:spacing w:after="0" w:line="49" w:lineRule="exact"/>
        <w:rPr>
          <w:rFonts w:ascii="Calibri" w:cs="Calibri" w:eastAsia="Calibri" w:hAnsi="Calibri"/>
          <w:sz w:val="20"/>
          <w:szCs w:val="20"/>
          <w:color w:val="auto"/>
        </w:rPr>
      </w:pPr>
    </w:p>
    <w:p>
      <w:pPr>
        <w:ind w:left="720" w:hanging="361"/>
        <w:spacing w:after="0"/>
        <w:tabs>
          <w:tab w:leader="none" w:pos="72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Worked on the design and implementation of web-based applications needed for one of the major American banks.</w:t>
      </w:r>
    </w:p>
    <w:p>
      <w:pPr>
        <w:spacing w:after="0" w:line="56" w:lineRule="exact"/>
        <w:rPr>
          <w:rFonts w:ascii="Arial" w:cs="Arial" w:eastAsia="Arial" w:hAnsi="Arial"/>
          <w:sz w:val="20"/>
          <w:szCs w:val="20"/>
          <w:color w:val="auto"/>
        </w:rPr>
      </w:pPr>
    </w:p>
    <w:p>
      <w:pPr>
        <w:ind w:left="720" w:right="20" w:hanging="361"/>
        <w:spacing w:after="0" w:line="217" w:lineRule="auto"/>
        <w:tabs>
          <w:tab w:leader="none" w:pos="72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Automated their end-to-end processes which include generating their weekly, monthly, and quarterly reports using java-based cloud platform Appian.</w:t>
      </w:r>
    </w:p>
    <w:p>
      <w:pPr>
        <w:spacing w:after="0" w:line="57" w:lineRule="exact"/>
        <w:rPr>
          <w:rFonts w:ascii="Arial" w:cs="Arial" w:eastAsia="Arial" w:hAnsi="Arial"/>
          <w:sz w:val="20"/>
          <w:szCs w:val="20"/>
          <w:color w:val="auto"/>
        </w:rPr>
      </w:pPr>
    </w:p>
    <w:p>
      <w:pPr>
        <w:ind w:left="720" w:hanging="361"/>
        <w:spacing w:after="0" w:line="217" w:lineRule="auto"/>
        <w:tabs>
          <w:tab w:leader="none" w:pos="72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Formulated Oracle Database for the backend, Agile and Scrum methodologies for timely production releases, and comprehensively utilized JIRA tool for the smooth feedback of issues and in time resolutions.</w:t>
      </w:r>
    </w:p>
    <w:p>
      <w:pPr>
        <w:spacing w:after="0" w:line="10" w:lineRule="exact"/>
        <w:rPr>
          <w:rFonts w:ascii="Arial" w:cs="Arial" w:eastAsia="Arial" w:hAnsi="Arial"/>
          <w:sz w:val="20"/>
          <w:szCs w:val="20"/>
          <w:color w:val="auto"/>
        </w:rPr>
      </w:pPr>
    </w:p>
    <w:p>
      <w:pPr>
        <w:ind w:left="720" w:hanging="361"/>
        <w:spacing w:after="0"/>
        <w:tabs>
          <w:tab w:leader="none" w:pos="720" w:val="left"/>
        </w:tabs>
        <w:numPr>
          <w:ilvl w:val="0"/>
          <w:numId w:val="1"/>
        </w:numPr>
        <w:rPr>
          <w:rFonts w:ascii="Arial" w:cs="Arial" w:eastAsia="Arial" w:hAnsi="Arial"/>
          <w:sz w:val="20"/>
          <w:szCs w:val="20"/>
          <w:color w:val="auto"/>
        </w:rPr>
      </w:pPr>
      <w:r>
        <w:rPr>
          <w:rFonts w:ascii="Calibri" w:cs="Calibri" w:eastAsia="Calibri" w:hAnsi="Calibri"/>
          <w:sz w:val="20"/>
          <w:szCs w:val="20"/>
          <w:color w:val="auto"/>
        </w:rPr>
        <w:t>Mastered the skill of working in teams and was one of the two candidates to receive “The Bright beginning” award out of the</w:t>
      </w:r>
    </w:p>
    <w:p>
      <w:pPr>
        <w:ind w:left="720"/>
        <w:spacing w:after="0"/>
        <w:rPr>
          <w:rFonts w:ascii="Arial" w:cs="Arial" w:eastAsia="Arial" w:hAnsi="Arial"/>
          <w:sz w:val="20"/>
          <w:szCs w:val="20"/>
          <w:color w:val="auto"/>
        </w:rPr>
      </w:pPr>
      <w:r>
        <w:rPr>
          <w:rFonts w:ascii="Calibri" w:cs="Calibri" w:eastAsia="Calibri" w:hAnsi="Calibri"/>
          <w:sz w:val="20"/>
          <w:szCs w:val="20"/>
          <w:color w:val="auto"/>
        </w:rPr>
        <w:t>200 employees. Delivered 1048 EUCs in a span of over 1 and half year with the help of around 200+ teammates.</w:t>
      </w:r>
    </w:p>
    <w:p>
      <w:pPr>
        <w:spacing w:after="0" w:line="177"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OTHER WORK EXPERIENCE</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19685</wp:posOffset>
                </wp:positionV>
                <wp:extent cx="68351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1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5pt" to="539.2pt,1.55pt" o:allowincell="f" strokecolor="#000000" strokeweight="0.75pt"/>
            </w:pict>
          </mc:Fallback>
        </mc:AlternateContent>
      </w:r>
    </w:p>
    <w:p>
      <w:pPr>
        <w:spacing w:after="0" w:line="62" w:lineRule="exact"/>
        <w:rPr>
          <w:rFonts w:ascii="Calibri" w:cs="Calibri" w:eastAsia="Calibri" w:hAnsi="Calibri"/>
          <w:sz w:val="20"/>
          <w:szCs w:val="20"/>
          <w:color w:val="auto"/>
        </w:rPr>
      </w:pPr>
    </w:p>
    <w:p>
      <w:pPr>
        <w:spacing w:after="0"/>
        <w:tabs>
          <w:tab w:leader="none" w:pos="10060" w:val="left"/>
        </w:tabs>
        <w:rPr>
          <w:sz w:val="20"/>
          <w:szCs w:val="20"/>
          <w:color w:val="auto"/>
        </w:rPr>
      </w:pPr>
      <w:r>
        <w:rPr>
          <w:rFonts w:ascii="Calibri" w:cs="Calibri" w:eastAsia="Calibri" w:hAnsi="Calibri"/>
          <w:sz w:val="20"/>
          <w:szCs w:val="20"/>
          <w:b w:val="1"/>
          <w:bCs w:val="1"/>
          <w:color w:val="auto"/>
        </w:rPr>
        <w:t>Graduate Service Assistant,</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Arizona State University, Tempe, AZ</w:t>
      </w:r>
      <w:r>
        <w:rPr>
          <w:sz w:val="20"/>
          <w:szCs w:val="20"/>
          <w:color w:val="auto"/>
        </w:rPr>
        <w:tab/>
      </w:r>
      <w:r>
        <w:rPr>
          <w:rFonts w:ascii="Calibri" w:cs="Calibri" w:eastAsia="Calibri" w:hAnsi="Calibri"/>
          <w:sz w:val="19"/>
          <w:szCs w:val="19"/>
          <w:b w:val="1"/>
          <w:bCs w:val="1"/>
          <w:i w:val="1"/>
          <w:iCs w:val="1"/>
          <w:color w:val="auto"/>
        </w:rPr>
        <w:t>Fall 2021</w:t>
      </w:r>
    </w:p>
    <w:p>
      <w:pPr>
        <w:spacing w:after="0" w:line="95" w:lineRule="exact"/>
        <w:rPr>
          <w:rFonts w:ascii="Calibri" w:cs="Calibri" w:eastAsia="Calibri" w:hAnsi="Calibri"/>
          <w:sz w:val="20"/>
          <w:szCs w:val="20"/>
          <w:color w:val="auto"/>
        </w:rPr>
      </w:pPr>
    </w:p>
    <w:p>
      <w:pPr>
        <w:ind w:left="720" w:right="20" w:hanging="361"/>
        <w:spacing w:after="0" w:line="217" w:lineRule="auto"/>
        <w:tabs>
          <w:tab w:leader="none" w:pos="720" w:val="left"/>
        </w:tabs>
        <w:numPr>
          <w:ilvl w:val="0"/>
          <w:numId w:val="2"/>
        </w:numPr>
        <w:rPr>
          <w:rFonts w:ascii="Arial" w:cs="Arial" w:eastAsia="Arial" w:hAnsi="Arial"/>
          <w:sz w:val="20"/>
          <w:szCs w:val="20"/>
          <w:color w:val="auto"/>
        </w:rPr>
      </w:pPr>
      <w:r>
        <w:rPr>
          <w:rFonts w:ascii="Calibri" w:cs="Calibri" w:eastAsia="Calibri" w:hAnsi="Calibri"/>
          <w:sz w:val="20"/>
          <w:szCs w:val="20"/>
          <w:color w:val="auto"/>
        </w:rPr>
        <w:t>Assisted students of CSE 310 Data Structures and Algorithms and CSE 100 Principles of Programming with their grading and assignments on part-time basis for the semester Fall 2021.</w:t>
      </w:r>
    </w:p>
    <w:p>
      <w:pPr>
        <w:spacing w:after="0" w:line="173"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ACADEMIC PROJECTS</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68351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1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538.2pt,1.65pt" o:allowincell="f" strokecolor="#000000" strokeweight="0.75pt"/>
            </w:pict>
          </mc:Fallback>
        </mc:AlternateContent>
      </w:r>
    </w:p>
    <w:p>
      <w:pPr>
        <w:spacing w:after="0" w:line="35" w:lineRule="exact"/>
        <w:rPr>
          <w:rFonts w:ascii="Calibri" w:cs="Calibri" w:eastAsia="Calibri" w:hAnsi="Calibri"/>
          <w:sz w:val="20"/>
          <w:szCs w:val="20"/>
          <w:color w:val="auto"/>
        </w:rPr>
      </w:pPr>
    </w:p>
    <w:p>
      <w:pPr>
        <w:spacing w:after="0"/>
        <w:tabs>
          <w:tab w:leader="none" w:pos="9780" w:val="left"/>
        </w:tabs>
        <w:rPr>
          <w:sz w:val="20"/>
          <w:szCs w:val="20"/>
          <w:color w:val="auto"/>
        </w:rPr>
      </w:pPr>
      <w:r>
        <w:rPr>
          <w:rFonts w:ascii="Calibri" w:cs="Calibri" w:eastAsia="Calibri" w:hAnsi="Calibri"/>
          <w:sz w:val="20"/>
          <w:szCs w:val="20"/>
          <w:b w:val="1"/>
          <w:bCs w:val="1"/>
          <w:color w:val="auto"/>
        </w:rPr>
        <w:t>Spatial hotspot Analysis using Apache Spark,</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Arizona State University, Tempe, AZ</w:t>
      </w:r>
      <w:r>
        <w:rPr>
          <w:sz w:val="20"/>
          <w:szCs w:val="20"/>
          <w:color w:val="auto"/>
        </w:rPr>
        <w:tab/>
      </w:r>
      <w:r>
        <w:rPr>
          <w:rFonts w:ascii="Calibri" w:cs="Calibri" w:eastAsia="Calibri" w:hAnsi="Calibri"/>
          <w:sz w:val="19"/>
          <w:szCs w:val="19"/>
          <w:b w:val="1"/>
          <w:bCs w:val="1"/>
          <w:i w:val="1"/>
          <w:iCs w:val="1"/>
          <w:color w:val="auto"/>
        </w:rPr>
        <w:t>Spring 2021</w:t>
      </w:r>
    </w:p>
    <w:p>
      <w:pPr>
        <w:spacing w:after="0" w:line="69" w:lineRule="exact"/>
        <w:rPr>
          <w:rFonts w:ascii="Calibri" w:cs="Calibri" w:eastAsia="Calibri" w:hAnsi="Calibri"/>
          <w:sz w:val="20"/>
          <w:szCs w:val="20"/>
          <w:color w:val="auto"/>
        </w:rPr>
      </w:pPr>
    </w:p>
    <w:p>
      <w:pPr>
        <w:ind w:left="720" w:hanging="361"/>
        <w:spacing w:after="0" w:line="217" w:lineRule="auto"/>
        <w:tabs>
          <w:tab w:leader="none" w:pos="720" w:val="left"/>
        </w:tabs>
        <w:numPr>
          <w:ilvl w:val="0"/>
          <w:numId w:val="3"/>
        </w:numPr>
        <w:rPr>
          <w:rFonts w:ascii="Arial" w:cs="Arial" w:eastAsia="Arial" w:hAnsi="Arial"/>
          <w:sz w:val="20"/>
          <w:szCs w:val="20"/>
          <w:color w:val="auto"/>
        </w:rPr>
      </w:pPr>
      <w:r>
        <w:rPr>
          <w:rFonts w:ascii="Calibri" w:cs="Calibri" w:eastAsia="Calibri" w:hAnsi="Calibri"/>
          <w:sz w:val="20"/>
          <w:szCs w:val="20"/>
          <w:color w:val="auto"/>
        </w:rPr>
        <w:t>Addressed range and distance queries on point and rectangle coordinate sets, created a distributed application utilizing Spark APIs and Hadoop File System.</w:t>
      </w:r>
    </w:p>
    <w:p>
      <w:pPr>
        <w:spacing w:after="0" w:line="69" w:lineRule="exact"/>
        <w:rPr>
          <w:rFonts w:ascii="Arial" w:cs="Arial" w:eastAsia="Arial" w:hAnsi="Arial"/>
          <w:sz w:val="20"/>
          <w:szCs w:val="20"/>
          <w:color w:val="auto"/>
        </w:rPr>
      </w:pPr>
    </w:p>
    <w:p>
      <w:pPr>
        <w:ind w:left="720" w:right="20" w:hanging="361"/>
        <w:spacing w:after="0" w:line="217" w:lineRule="auto"/>
        <w:tabs>
          <w:tab w:leader="none" w:pos="720" w:val="left"/>
        </w:tabs>
        <w:numPr>
          <w:ilvl w:val="0"/>
          <w:numId w:val="3"/>
        </w:numPr>
        <w:rPr>
          <w:rFonts w:ascii="Arial" w:cs="Arial" w:eastAsia="Arial" w:hAnsi="Arial"/>
          <w:sz w:val="20"/>
          <w:szCs w:val="20"/>
          <w:color w:val="auto"/>
        </w:rPr>
      </w:pPr>
      <w:r>
        <w:rPr>
          <w:rFonts w:ascii="Calibri" w:cs="Calibri" w:eastAsia="Calibri" w:hAnsi="Calibri"/>
          <w:sz w:val="20"/>
          <w:szCs w:val="20"/>
          <w:color w:val="auto"/>
        </w:rPr>
        <w:t>Using Spark SQL, applied spatial statistics to spatial temporal data to find hotspots; identified the 50 most important yellow taxi pick up locations in PHX.</w:t>
      </w:r>
    </w:p>
    <w:p>
      <w:pPr>
        <w:spacing w:after="0" w:line="61" w:lineRule="exact"/>
        <w:rPr>
          <w:rFonts w:ascii="Calibri" w:cs="Calibri" w:eastAsia="Calibri" w:hAnsi="Calibri"/>
          <w:sz w:val="20"/>
          <w:szCs w:val="20"/>
          <w:color w:val="auto"/>
        </w:rPr>
      </w:pPr>
    </w:p>
    <w:p>
      <w:pPr>
        <w:spacing w:after="0"/>
        <w:tabs>
          <w:tab w:leader="none" w:pos="9800" w:val="left"/>
        </w:tabs>
        <w:rPr>
          <w:sz w:val="20"/>
          <w:szCs w:val="20"/>
          <w:color w:val="auto"/>
        </w:rPr>
      </w:pPr>
      <w:r>
        <w:rPr>
          <w:rFonts w:ascii="Calibri" w:cs="Calibri" w:eastAsia="Calibri" w:hAnsi="Calibri"/>
          <w:sz w:val="20"/>
          <w:szCs w:val="20"/>
          <w:b w:val="1"/>
          <w:bCs w:val="1"/>
          <w:color w:val="auto"/>
        </w:rPr>
        <w:t>Auto-Scaling AWS Iaas Framework,</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Arizona State University, Tempe, AZ</w:t>
      </w:r>
      <w:r>
        <w:rPr>
          <w:sz w:val="20"/>
          <w:szCs w:val="20"/>
          <w:color w:val="auto"/>
        </w:rPr>
        <w:tab/>
      </w:r>
      <w:r>
        <w:rPr>
          <w:rFonts w:ascii="Calibri" w:cs="Calibri" w:eastAsia="Calibri" w:hAnsi="Calibri"/>
          <w:sz w:val="19"/>
          <w:szCs w:val="19"/>
          <w:b w:val="1"/>
          <w:bCs w:val="1"/>
          <w:i w:val="1"/>
          <w:iCs w:val="1"/>
          <w:color w:val="auto"/>
        </w:rPr>
        <w:t>Spring 2021</w:t>
      </w:r>
    </w:p>
    <w:p>
      <w:pPr>
        <w:spacing w:after="0" w:line="22" w:lineRule="exact"/>
        <w:rPr>
          <w:rFonts w:ascii="Calibri" w:cs="Calibri" w:eastAsia="Calibri" w:hAnsi="Calibri"/>
          <w:sz w:val="20"/>
          <w:szCs w:val="20"/>
          <w:color w:val="auto"/>
        </w:rPr>
      </w:pPr>
    </w:p>
    <w:p>
      <w:pPr>
        <w:ind w:left="720" w:hanging="361"/>
        <w:spacing w:after="0"/>
        <w:tabs>
          <w:tab w:leader="none" w:pos="720" w:val="left"/>
        </w:tabs>
        <w:numPr>
          <w:ilvl w:val="0"/>
          <w:numId w:val="4"/>
        </w:numPr>
        <w:rPr>
          <w:rFonts w:ascii="Arial" w:cs="Arial" w:eastAsia="Arial" w:hAnsi="Arial"/>
          <w:sz w:val="20"/>
          <w:szCs w:val="20"/>
          <w:color w:val="auto"/>
        </w:rPr>
      </w:pPr>
      <w:r>
        <w:rPr>
          <w:rFonts w:ascii="Calibri" w:cs="Calibri" w:eastAsia="Calibri" w:hAnsi="Calibri"/>
          <w:sz w:val="20"/>
          <w:szCs w:val="20"/>
          <w:color w:val="auto"/>
        </w:rPr>
        <w:t>Built an Elastic Iaas Framework that auto-scales based on the number of requests an AWS Cloud-hosted application receives.</w:t>
      </w:r>
    </w:p>
    <w:p>
      <w:pPr>
        <w:spacing w:after="0" w:line="69" w:lineRule="exact"/>
        <w:rPr>
          <w:rFonts w:ascii="Arial" w:cs="Arial" w:eastAsia="Arial" w:hAnsi="Arial"/>
          <w:sz w:val="20"/>
          <w:szCs w:val="20"/>
          <w:color w:val="auto"/>
        </w:rPr>
      </w:pPr>
    </w:p>
    <w:p>
      <w:pPr>
        <w:ind w:left="720" w:right="20" w:hanging="361"/>
        <w:spacing w:after="0" w:line="217" w:lineRule="auto"/>
        <w:tabs>
          <w:tab w:leader="none" w:pos="720" w:val="left"/>
        </w:tabs>
        <w:numPr>
          <w:ilvl w:val="0"/>
          <w:numId w:val="4"/>
        </w:numPr>
        <w:rPr>
          <w:rFonts w:ascii="Arial" w:cs="Arial" w:eastAsia="Arial" w:hAnsi="Arial"/>
          <w:sz w:val="20"/>
          <w:szCs w:val="20"/>
          <w:color w:val="auto"/>
        </w:rPr>
      </w:pPr>
      <w:r>
        <w:rPr>
          <w:rFonts w:ascii="Calibri" w:cs="Calibri" w:eastAsia="Calibri" w:hAnsi="Calibri"/>
          <w:sz w:val="20"/>
          <w:szCs w:val="20"/>
          <w:color w:val="auto"/>
        </w:rPr>
        <w:t>AWS EC2 cluster was used to deploy a deep learning model for image classification, and the auto-scaling functionality was demonstrated by adjusting the number of image inputs.</w:t>
      </w:r>
    </w:p>
    <w:p>
      <w:pPr>
        <w:spacing w:after="0" w:line="70" w:lineRule="exact"/>
        <w:rPr>
          <w:rFonts w:ascii="Arial" w:cs="Arial" w:eastAsia="Arial" w:hAnsi="Arial"/>
          <w:sz w:val="20"/>
          <w:szCs w:val="20"/>
          <w:color w:val="auto"/>
        </w:rPr>
      </w:pPr>
    </w:p>
    <w:p>
      <w:pPr>
        <w:jc w:val="both"/>
        <w:ind w:left="720" w:hanging="361"/>
        <w:spacing w:after="0" w:line="224" w:lineRule="auto"/>
        <w:tabs>
          <w:tab w:leader="none" w:pos="720" w:val="left"/>
        </w:tabs>
        <w:numPr>
          <w:ilvl w:val="0"/>
          <w:numId w:val="4"/>
        </w:numPr>
        <w:rPr>
          <w:rFonts w:ascii="Arial" w:cs="Arial" w:eastAsia="Arial" w:hAnsi="Arial"/>
          <w:sz w:val="20"/>
          <w:szCs w:val="20"/>
          <w:color w:val="auto"/>
        </w:rPr>
      </w:pPr>
      <w:r>
        <w:rPr>
          <w:rFonts w:ascii="Calibri" w:cs="Calibri" w:eastAsia="Calibri" w:hAnsi="Calibri"/>
          <w:sz w:val="20"/>
          <w:szCs w:val="20"/>
          <w:color w:val="auto"/>
        </w:rPr>
        <w:t>Utilized AWS Cloud Resources like AWS EC2 for deploying image classification model, AWS S3 for storage, and AWS SQS for auto-scaling. Based on the number of inputs in the SQS queue, AWS EC2 instances bootup, completes the classification task, and shut down automatically making the application end-to-end elastic.</w:t>
      </w:r>
    </w:p>
    <w:p>
      <w:pPr>
        <w:spacing w:after="0" w:line="62" w:lineRule="exact"/>
        <w:rPr>
          <w:rFonts w:ascii="Calibri" w:cs="Calibri" w:eastAsia="Calibri" w:hAnsi="Calibri"/>
          <w:sz w:val="20"/>
          <w:szCs w:val="20"/>
          <w:color w:val="auto"/>
        </w:rPr>
      </w:pPr>
    </w:p>
    <w:p>
      <w:pPr>
        <w:spacing w:after="0"/>
        <w:tabs>
          <w:tab w:leader="none" w:pos="9880" w:val="left"/>
        </w:tabs>
        <w:rPr>
          <w:sz w:val="20"/>
          <w:szCs w:val="20"/>
          <w:color w:val="auto"/>
        </w:rPr>
      </w:pPr>
      <w:r>
        <w:rPr>
          <w:rFonts w:ascii="Calibri" w:cs="Calibri" w:eastAsia="Calibri" w:hAnsi="Calibri"/>
          <w:sz w:val="20"/>
          <w:szCs w:val="20"/>
          <w:b w:val="1"/>
          <w:bCs w:val="1"/>
          <w:color w:val="auto"/>
        </w:rPr>
        <w:t>Rotating and balancing a pad via Robot Manipulator,</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Arizona State University, Tempe, AZ</w:t>
      </w:r>
      <w:r>
        <w:rPr>
          <w:sz w:val="20"/>
          <w:szCs w:val="20"/>
          <w:color w:val="auto"/>
        </w:rPr>
        <w:tab/>
      </w:r>
      <w:r>
        <w:rPr>
          <w:rFonts w:ascii="Calibri" w:cs="Calibri" w:eastAsia="Calibri" w:hAnsi="Calibri"/>
          <w:sz w:val="19"/>
          <w:szCs w:val="19"/>
          <w:b w:val="1"/>
          <w:bCs w:val="1"/>
          <w:i w:val="1"/>
          <w:iCs w:val="1"/>
          <w:color w:val="auto"/>
        </w:rPr>
        <w:t>Spring 2021</w:t>
      </w:r>
    </w:p>
    <w:p>
      <w:pPr>
        <w:spacing w:after="0" w:line="69" w:lineRule="exact"/>
        <w:rPr>
          <w:rFonts w:ascii="Calibri" w:cs="Calibri" w:eastAsia="Calibri" w:hAnsi="Calibri"/>
          <w:sz w:val="20"/>
          <w:szCs w:val="20"/>
          <w:color w:val="auto"/>
        </w:rPr>
      </w:pPr>
    </w:p>
    <w:p>
      <w:pPr>
        <w:ind w:left="720" w:hanging="361"/>
        <w:spacing w:after="0" w:line="217" w:lineRule="auto"/>
        <w:tabs>
          <w:tab w:leader="none" w:pos="72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The whole idea is to make the robot manipulator simultaneously balance and rotate the pad without any link between the manipulator edge and the pad. Made use of the Q-learning Reinforcement algorithm to tackle the task.</w:t>
      </w:r>
    </w:p>
    <w:p>
      <w:pPr>
        <w:spacing w:after="0" w:line="69" w:lineRule="exact"/>
        <w:rPr>
          <w:rFonts w:ascii="Arial" w:cs="Arial" w:eastAsia="Arial" w:hAnsi="Arial"/>
          <w:sz w:val="20"/>
          <w:szCs w:val="20"/>
          <w:color w:val="auto"/>
        </w:rPr>
      </w:pPr>
    </w:p>
    <w:p>
      <w:pPr>
        <w:ind w:left="720" w:right="20" w:hanging="361"/>
        <w:spacing w:after="0" w:line="217" w:lineRule="auto"/>
        <w:tabs>
          <w:tab w:leader="none" w:pos="720" w:val="left"/>
        </w:tabs>
        <w:numPr>
          <w:ilvl w:val="0"/>
          <w:numId w:val="5"/>
        </w:numPr>
        <w:rPr>
          <w:rFonts w:ascii="Arial" w:cs="Arial" w:eastAsia="Arial" w:hAnsi="Arial"/>
          <w:sz w:val="20"/>
          <w:szCs w:val="20"/>
          <w:color w:val="auto"/>
        </w:rPr>
      </w:pPr>
      <w:r>
        <w:rPr>
          <w:rFonts w:ascii="Calibri" w:cs="Calibri" w:eastAsia="Calibri" w:hAnsi="Calibri"/>
          <w:sz w:val="20"/>
          <w:szCs w:val="20"/>
          <w:color w:val="auto"/>
        </w:rPr>
        <w:t>Used PANDA – Robotic manipulator, Gazebo simulator, MoveIt – Motion planning framework and ROS Noetic software framework.</w:t>
      </w:r>
    </w:p>
    <w:p>
      <w:pPr>
        <w:spacing w:after="0" w:line="37" w:lineRule="exact"/>
        <w:rPr>
          <w:rFonts w:ascii="Calibri" w:cs="Calibri" w:eastAsia="Calibri" w:hAnsi="Calibri"/>
          <w:sz w:val="20"/>
          <w:szCs w:val="20"/>
          <w:color w:val="auto"/>
        </w:rPr>
      </w:pPr>
    </w:p>
    <w:p>
      <w:pPr>
        <w:spacing w:after="0"/>
        <w:tabs>
          <w:tab w:leader="none" w:pos="10100" w:val="left"/>
        </w:tabs>
        <w:rPr>
          <w:sz w:val="20"/>
          <w:szCs w:val="20"/>
          <w:color w:val="auto"/>
        </w:rPr>
      </w:pPr>
      <w:r>
        <w:rPr>
          <w:rFonts w:ascii="Calibri" w:cs="Calibri" w:eastAsia="Calibri" w:hAnsi="Calibri"/>
          <w:sz w:val="20"/>
          <w:szCs w:val="20"/>
          <w:b w:val="1"/>
          <w:bCs w:val="1"/>
          <w:color w:val="auto"/>
        </w:rPr>
        <w:t>Selection of Bridge type using Machine Learning Algorithms,</w:t>
      </w:r>
      <w:r>
        <w:rPr>
          <w:rFonts w:ascii="Calibri" w:cs="Calibri" w:eastAsia="Calibri" w:hAnsi="Calibri"/>
          <w:sz w:val="20"/>
          <w:szCs w:val="20"/>
          <w:color w:val="auto"/>
        </w:rPr>
        <w:t xml:space="preserve"> </w:t>
      </w:r>
      <w:r>
        <w:rPr>
          <w:rFonts w:ascii="Calibri" w:cs="Calibri" w:eastAsia="Calibri" w:hAnsi="Calibri"/>
          <w:sz w:val="20"/>
          <w:szCs w:val="20"/>
          <w:i w:val="1"/>
          <w:iCs w:val="1"/>
          <w:color w:val="auto"/>
        </w:rPr>
        <w:t>NIT Durgapur, India</w:t>
      </w:r>
      <w:r>
        <w:rPr>
          <w:sz w:val="20"/>
          <w:szCs w:val="20"/>
          <w:color w:val="auto"/>
        </w:rPr>
        <w:tab/>
      </w:r>
      <w:r>
        <w:rPr>
          <w:rFonts w:ascii="Calibri" w:cs="Calibri" w:eastAsia="Calibri" w:hAnsi="Calibri"/>
          <w:sz w:val="19"/>
          <w:szCs w:val="19"/>
          <w:b w:val="1"/>
          <w:bCs w:val="1"/>
          <w:i w:val="1"/>
          <w:iCs w:val="1"/>
          <w:color w:val="auto"/>
        </w:rPr>
        <w:t>Fall 2019</w:t>
      </w:r>
    </w:p>
    <w:p>
      <w:pPr>
        <w:spacing w:after="0" w:line="95" w:lineRule="exact"/>
        <w:rPr>
          <w:rFonts w:ascii="Calibri" w:cs="Calibri" w:eastAsia="Calibri" w:hAnsi="Calibri"/>
          <w:sz w:val="20"/>
          <w:szCs w:val="20"/>
          <w:color w:val="auto"/>
        </w:rPr>
      </w:pPr>
    </w:p>
    <w:p>
      <w:pPr>
        <w:ind w:left="720" w:right="20" w:hanging="361"/>
        <w:spacing w:after="0" w:line="216" w:lineRule="auto"/>
        <w:tabs>
          <w:tab w:leader="none" w:pos="720" w:val="left"/>
        </w:tabs>
        <w:numPr>
          <w:ilvl w:val="0"/>
          <w:numId w:val="6"/>
        </w:numPr>
        <w:rPr>
          <w:rFonts w:ascii="Arial" w:cs="Arial" w:eastAsia="Arial" w:hAnsi="Arial"/>
          <w:sz w:val="20"/>
          <w:szCs w:val="20"/>
          <w:color w:val="auto"/>
        </w:rPr>
      </w:pPr>
      <w:r>
        <w:rPr>
          <w:rFonts w:ascii="Calibri" w:cs="Calibri" w:eastAsia="Calibri" w:hAnsi="Calibri"/>
          <w:sz w:val="20"/>
          <w:szCs w:val="20"/>
          <w:color w:val="auto"/>
        </w:rPr>
        <w:t>Inaugurated and implemented One-Vs-All multi-class classification and Neural Networks for determining the optimal bridge type for a specific location in India.</w:t>
      </w:r>
    </w:p>
    <w:p>
      <w:pPr>
        <w:spacing w:after="0" w:line="98" w:lineRule="exact"/>
        <w:rPr>
          <w:rFonts w:ascii="Arial" w:cs="Arial" w:eastAsia="Arial" w:hAnsi="Arial"/>
          <w:sz w:val="20"/>
          <w:szCs w:val="20"/>
          <w:color w:val="auto"/>
        </w:rPr>
      </w:pPr>
    </w:p>
    <w:p>
      <w:pPr>
        <w:jc w:val="both"/>
        <w:ind w:left="720" w:hanging="361"/>
        <w:spacing w:after="0" w:line="224" w:lineRule="auto"/>
        <w:tabs>
          <w:tab w:leader="none" w:pos="720" w:val="left"/>
        </w:tabs>
        <w:numPr>
          <w:ilvl w:val="0"/>
          <w:numId w:val="6"/>
        </w:numPr>
        <w:rPr>
          <w:rFonts w:ascii="Arial" w:cs="Arial" w:eastAsia="Arial" w:hAnsi="Arial"/>
          <w:sz w:val="20"/>
          <w:szCs w:val="20"/>
          <w:color w:val="auto"/>
        </w:rPr>
      </w:pPr>
      <w:r>
        <w:rPr>
          <w:rFonts w:ascii="Calibri" w:cs="Calibri" w:eastAsia="Calibri" w:hAnsi="Calibri"/>
          <w:sz w:val="20"/>
          <w:szCs w:val="20"/>
          <w:color w:val="auto"/>
        </w:rPr>
        <w:t>The factors weighed in for the determination are soil type, river properties, lanes, etc. which were used as attributes for both models. The data for this training is collected from nearby bridges to my university and the other half were taken from Wikipedia and got an accuracy of 88%.</w:t>
      </w:r>
    </w:p>
    <w:p>
      <w:pPr>
        <w:spacing w:after="0" w:line="181" w:lineRule="exact"/>
        <w:rPr>
          <w:rFonts w:ascii="Calibri" w:cs="Calibri" w:eastAsia="Calibri" w:hAnsi="Calibri"/>
          <w:sz w:val="20"/>
          <w:szCs w:val="20"/>
          <w:color w:val="auto"/>
        </w:rPr>
      </w:pPr>
    </w:p>
    <w:p>
      <w:pPr>
        <w:spacing w:after="0"/>
        <w:rPr>
          <w:sz w:val="20"/>
          <w:szCs w:val="20"/>
          <w:color w:val="auto"/>
        </w:rPr>
      </w:pPr>
      <w:r>
        <w:rPr>
          <w:rFonts w:ascii="Arial" w:cs="Arial" w:eastAsia="Arial" w:hAnsi="Arial"/>
          <w:sz w:val="21"/>
          <w:szCs w:val="21"/>
          <w:b w:val="1"/>
          <w:bCs w:val="1"/>
          <w:color w:val="auto"/>
        </w:rPr>
        <w:t>OTHERS</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24765</wp:posOffset>
                </wp:positionV>
                <wp:extent cx="68351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51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95pt" to="539.2pt,1.95pt" o:allowincell="f" strokecolor="#000000" strokeweight="0.75pt"/>
            </w:pict>
          </mc:Fallback>
        </mc:AlternateContent>
      </w:r>
    </w:p>
    <w:p>
      <w:pPr>
        <w:sectPr>
          <w:pgSz w:w="11940" w:h="16850" w:orient="portrait"/>
          <w:cols w:equalWidth="0" w:num="1">
            <w:col w:w="10940"/>
          </w:cols>
          <w:pgMar w:left="500" w:top="698" w:right="490" w:bottom="0" w:gutter="0" w:footer="0" w:header="0"/>
        </w:sectPr>
      </w:pPr>
    </w:p>
    <w:p>
      <w:pPr>
        <w:spacing w:after="0" w:line="69" w:lineRule="exact"/>
        <w:rPr>
          <w:rFonts w:ascii="Calibri" w:cs="Calibri" w:eastAsia="Calibri" w:hAnsi="Calibri"/>
          <w:sz w:val="20"/>
          <w:szCs w:val="20"/>
          <w:color w:val="auto"/>
        </w:rPr>
      </w:pPr>
    </w:p>
    <w:p>
      <w:pPr>
        <w:ind w:left="720" w:hanging="361"/>
        <w:spacing w:after="0"/>
        <w:tabs>
          <w:tab w:leader="none" w:pos="720" w:val="left"/>
        </w:tabs>
        <w:numPr>
          <w:ilvl w:val="0"/>
          <w:numId w:val="7"/>
        </w:numPr>
        <w:rPr>
          <w:rFonts w:ascii="Arial" w:cs="Arial" w:eastAsia="Arial" w:hAnsi="Arial"/>
          <w:sz w:val="20"/>
          <w:szCs w:val="20"/>
          <w:color w:val="auto"/>
        </w:rPr>
      </w:pPr>
      <w:r>
        <w:rPr>
          <w:rFonts w:ascii="Calibri" w:cs="Calibri" w:eastAsia="Calibri" w:hAnsi="Calibri"/>
          <w:sz w:val="20"/>
          <w:szCs w:val="20"/>
          <w:b w:val="1"/>
          <w:bCs w:val="1"/>
          <w:color w:val="auto"/>
        </w:rPr>
        <w:t>Hobbies</w:t>
      </w:r>
      <w:r>
        <w:rPr>
          <w:rFonts w:ascii="Calibri" w:cs="Calibri" w:eastAsia="Calibri" w:hAnsi="Calibri"/>
          <w:sz w:val="20"/>
          <w:szCs w:val="20"/>
          <w:color w:val="auto"/>
        </w:rPr>
        <w:t>: Hiking, Jogging, TV Series, Music and Coding.</w:t>
      </w:r>
    </w:p>
    <w:p>
      <w:pPr>
        <w:spacing w:after="0" w:line="60" w:lineRule="exact"/>
        <w:rPr>
          <w:rFonts w:ascii="Arial" w:cs="Arial" w:eastAsia="Arial" w:hAnsi="Arial"/>
          <w:sz w:val="20"/>
          <w:szCs w:val="20"/>
          <w:color w:val="auto"/>
        </w:rPr>
      </w:pPr>
    </w:p>
    <w:p>
      <w:pPr>
        <w:ind w:left="720" w:hanging="361"/>
        <w:spacing w:after="0"/>
        <w:tabs>
          <w:tab w:leader="none" w:pos="720" w:val="left"/>
        </w:tabs>
        <w:numPr>
          <w:ilvl w:val="0"/>
          <w:numId w:val="7"/>
        </w:numPr>
        <w:rPr>
          <w:rFonts w:ascii="Arial" w:cs="Arial" w:eastAsia="Arial" w:hAnsi="Arial"/>
          <w:sz w:val="19"/>
          <w:szCs w:val="19"/>
          <w:color w:val="auto"/>
        </w:rPr>
      </w:pPr>
      <w:r>
        <w:rPr>
          <w:rFonts w:ascii="Calibri" w:cs="Calibri" w:eastAsia="Calibri" w:hAnsi="Calibri"/>
          <w:sz w:val="19"/>
          <w:szCs w:val="19"/>
          <w:b w:val="1"/>
          <w:bCs w:val="1"/>
          <w:color w:val="auto"/>
        </w:rPr>
        <w:t>Certifications</w:t>
      </w:r>
      <w:r>
        <w:rPr>
          <w:rFonts w:ascii="Calibri" w:cs="Calibri" w:eastAsia="Calibri" w:hAnsi="Calibri"/>
          <w:sz w:val="19"/>
          <w:szCs w:val="19"/>
          <w:color w:val="auto"/>
        </w:rPr>
        <w:t>: Neural Networks and Deep Learning, Machine Learning, Intro to programming using HTML and CSS.</w:t>
      </w:r>
    </w:p>
    <w:sectPr>
      <w:pgSz w:w="11940" w:h="16850" w:orient="portrait"/>
      <w:cols w:equalWidth="0" w:num="1">
        <w:col w:w="10940"/>
      </w:cols>
      <w:pgMar w:left="500" w:top="698" w:right="49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ssomu1@asu.edu" TargetMode="External"/><Relationship Id="rId13" Type="http://schemas.openxmlformats.org/officeDocument/2006/relationships/hyperlink" Target="https://www.linkedin.com/in/sandeepsomu/" TargetMode="External"/><Relationship Id="rId14" Type="http://schemas.openxmlformats.org/officeDocument/2006/relationships/hyperlink" Target="https://github.com/sandeepsomu99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2024-07-14T16:51:54Z</dcterms:created>
  <dcterms:modified xsi:type="dcterms:W3CDTF">2024-07-14T16:51:54Z</dcterms:modified>
</cp:coreProperties>
</file>