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313C4E"/>
        </w:rPr>
        <w:t>Sukanya Madbhavi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766"/>
        </w:rPr>
        <w:t>Computer Engineer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500" w:right="60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Passionate computer engineering student with strong problem-solving skills and a keen interest in technology. Always up-to-date with industry trends, I thrive on challenges and innovation. Eﬀective communicator and collaborative team player, I contribute to project success. Committed to making a meaningful impact, I push boundaries in cutting-edge projects.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7554595" cy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4026535</wp:posOffset>
            </wp:positionH>
            <wp:positionV relativeFrom="paragraph">
              <wp:posOffset>313055</wp:posOffset>
            </wp:positionV>
            <wp:extent cx="93980" cy="1492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5640" w:type="dxa"/>
            <w:vAlign w:val="bottom"/>
          </w:tcPr>
          <w:p>
            <w:pPr>
              <w:ind w:left="880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r:id="rId14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sukanyamadbhavi@gmail.com</w:t>
              </w:r>
            </w:hyperlink>
          </w:p>
        </w:tc>
        <w:tc>
          <w:tcPr>
            <w:tcW w:w="62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9665137339</w:t>
            </w:r>
          </w:p>
        </w:tc>
      </w:tr>
      <w:tr>
        <w:trPr>
          <w:trHeight w:val="398"/>
        </w:trPr>
        <w:tc>
          <w:tcPr>
            <w:tcW w:w="564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PUNE, INDIA</w:t>
            </w:r>
          </w:p>
        </w:tc>
        <w:tc>
          <w:tcPr>
            <w:tcW w:w="6280" w:type="dxa"/>
            <w:vAlign w:val="bottom"/>
          </w:tcPr>
          <w:p>
            <w:pPr>
              <w:ind w:left="1000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r:id="rId15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www.datascienceportfol.io/sukanya</w:t>
              </w:r>
            </w:hyperlink>
          </w:p>
        </w:tc>
      </w:tr>
      <w:tr>
        <w:trPr>
          <w:trHeight w:val="398"/>
        </w:trPr>
        <w:tc>
          <w:tcPr>
            <w:tcW w:w="5640" w:type="dxa"/>
            <w:vAlign w:val="bottom"/>
          </w:tcPr>
          <w:p>
            <w:pPr>
              <w:ind w:left="880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r:id="rId16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linkedin.com/in/sukanya-madbhavi-6995b321a</w:t>
              </w:r>
            </w:hyperlink>
          </w:p>
        </w:tc>
        <w:tc>
          <w:tcPr>
            <w:tcW w:w="6280" w:type="dxa"/>
            <w:vAlign w:val="bottom"/>
          </w:tcPr>
          <w:p>
            <w:pPr>
              <w:ind w:left="1000"/>
              <w:spacing w:after="0"/>
              <w:rPr>
                <w:rFonts w:ascii="Arial" w:cs="Arial" w:eastAsia="Arial" w:hAnsi="Arial"/>
                <w:sz w:val="18"/>
                <w:szCs w:val="18"/>
                <w:color w:val="auto"/>
              </w:rPr>
            </w:pPr>
            <w:hyperlink r:id="rId17">
              <w:r>
                <w:rPr>
                  <w:rFonts w:ascii="Arial" w:cs="Arial" w:eastAsia="Arial" w:hAnsi="Arial"/>
                  <w:sz w:val="18"/>
                  <w:szCs w:val="18"/>
                  <w:color w:val="auto"/>
                </w:rPr>
                <w:t>github.com/sukanyamadbhavi</w:t>
              </w:r>
            </w:hyperlink>
          </w:p>
        </w:tc>
      </w:tr>
      <w:tr>
        <w:trPr>
          <w:trHeight w:val="169"/>
        </w:trPr>
        <w:tc>
          <w:tcPr>
            <w:tcW w:w="5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335915</wp:posOffset>
            </wp:positionH>
            <wp:positionV relativeFrom="paragraph">
              <wp:posOffset>-744220</wp:posOffset>
            </wp:positionV>
            <wp:extent cx="149225" cy="1174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372110</wp:posOffset>
            </wp:positionH>
            <wp:positionV relativeFrom="paragraph">
              <wp:posOffset>-508000</wp:posOffset>
            </wp:positionV>
            <wp:extent cx="78740" cy="1473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3997325</wp:posOffset>
            </wp:positionH>
            <wp:positionV relativeFrom="paragraph">
              <wp:posOffset>-506730</wp:posOffset>
            </wp:positionV>
            <wp:extent cx="152400" cy="1600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344170</wp:posOffset>
            </wp:positionH>
            <wp:positionV relativeFrom="paragraph">
              <wp:posOffset>-247650</wp:posOffset>
            </wp:positionV>
            <wp:extent cx="133350" cy="133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3985260</wp:posOffset>
            </wp:positionH>
            <wp:positionV relativeFrom="paragraph">
              <wp:posOffset>-264160</wp:posOffset>
            </wp:positionV>
            <wp:extent cx="176530" cy="1638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900"/>
          </w:cols>
          <w:pgMar w:left="0" w:top="407" w:right="0" w:bottom="445" w:gutter="0" w:footer="0" w:header="0"/>
        </w:sect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EDUCATION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Computer Engineering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00" w:right="112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International Institute of Information Technology (I²IT), Pune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500" w:right="2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01/2021 - 06/2023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  <w:r>
        <w:rPr>
          <w:rFonts w:ascii="Arial" w:cs="Arial" w:eastAsia="Arial" w:hAnsi="Arial"/>
          <w:sz w:val="16"/>
          <w:szCs w:val="16"/>
          <w:color w:val="666766"/>
        </w:rPr>
        <w:t xml:space="preserve"> </w:t>
      </w: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CGPA: 9.57 Courses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Honors in Artificial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316230</wp:posOffset>
            </wp:positionH>
            <wp:positionV relativeFrom="paragraph">
              <wp:posOffset>-73660</wp:posOffset>
            </wp:positionV>
            <wp:extent cx="49530" cy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Intelligence and Machine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Learning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500" w:right="132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Diploma in Computer Engineering </w:t>
      </w:r>
      <w:r>
        <w:rPr>
          <w:rFonts w:ascii="Arial" w:cs="Arial" w:eastAsia="Arial" w:hAnsi="Arial"/>
          <w:sz w:val="24"/>
          <w:szCs w:val="24"/>
          <w:color w:val="auto"/>
        </w:rPr>
        <w:t>JSPM, Pune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500"/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07/2017 - 11/2020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666766"/>
        </w:rPr>
        <w:t>91.66%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WORK EXPERIENCE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DevOps Engineer</w:t>
      </w:r>
    </w:p>
    <w:p>
      <w:pPr>
        <w:ind w:left="5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Alectio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500"/>
        <w:spacing w:after="0"/>
        <w:tabs>
          <w:tab w:leader="none" w:pos="5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03/2023 - 05/2023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666766"/>
        </w:rPr>
        <w:t>PUNE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500" w:right="30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Alectio is the first end-to-end DataPrepOps platform built for machine learning.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Achievements/Tasks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680" w:right="28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Implement development, testing, and automation tools for ML model maintenance and deployment.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316230</wp:posOffset>
            </wp:positionH>
            <wp:positionV relativeFrom="paragraph">
              <wp:posOffset>-216535</wp:posOffset>
            </wp:positionV>
            <wp:extent cx="49530" cy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680" w:right="68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Ensure adherence to processes and optimize them for eﬃcient ML development and deployment.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316230</wp:posOffset>
            </wp:positionH>
            <wp:positionV relativeFrom="paragraph">
              <wp:posOffset>-216535</wp:posOffset>
            </wp:positionV>
            <wp:extent cx="49530" cy="120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680" w:right="26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Maintain cybersecurity measures and continuously improve the CI/CD pipeline for ML models.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316230</wp:posOffset>
            </wp:positionH>
            <wp:positionV relativeFrom="paragraph">
              <wp:posOffset>-216535</wp:posOffset>
            </wp:positionV>
            <wp:extent cx="49530" cy="120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Web Development Intern</w:t>
      </w:r>
    </w:p>
    <w:p>
      <w:pPr>
        <w:ind w:left="5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Youth India Foundation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500" w:right="2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12/2021 - 02/2023</w:t>
      </w:r>
      <w:r>
        <w:rPr>
          <w:rFonts w:ascii="Arial" w:cs="Arial" w:eastAsia="Arial" w:hAnsi="Arial"/>
          <w:sz w:val="16"/>
          <w:szCs w:val="16"/>
          <w:color w:val="000000"/>
        </w:rPr>
        <w:t>,</w:t>
      </w:r>
      <w:r>
        <w:rPr>
          <w:rFonts w:ascii="Arial" w:cs="Arial" w:eastAsia="Arial" w:hAnsi="Arial"/>
          <w:sz w:val="16"/>
          <w:szCs w:val="16"/>
          <w:color w:val="666766"/>
        </w:rPr>
        <w:t xml:space="preserve"> </w:t>
      </w:r>
      <w:r>
        <w:rPr>
          <w:rFonts w:ascii="Arial" w:cs="Arial" w:eastAsia="Arial" w:hAnsi="Arial"/>
          <w:sz w:val="16"/>
          <w:szCs w:val="16"/>
          <w:i w:val="1"/>
          <w:iCs w:val="1"/>
          <w:color w:val="666766"/>
        </w:rPr>
        <w:t>PUNE Achievements/Tasks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680" w:right="62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Developed web applications using Flask framework for eﬃcient and dynamic user experiences.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316230</wp:posOffset>
            </wp:positionH>
            <wp:positionV relativeFrom="paragraph">
              <wp:posOffset>-216535</wp:posOffset>
            </wp:positionV>
            <wp:extent cx="49530" cy="120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680" w:right="6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Utilized Terraform with AWS to create multiple environments, ensuring consistent and scalable infrastructure based on project requirements.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316230</wp:posOffset>
            </wp:positionH>
            <wp:positionV relativeFrom="paragraph">
              <wp:posOffset>-357505</wp:posOffset>
            </wp:positionV>
            <wp:extent cx="49530" cy="120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680" w:right="14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Automated day-to-day tasks by developing Python scripts, improving productivity and eﬃciency in workflow processes.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316230</wp:posOffset>
            </wp:positionH>
            <wp:positionV relativeFrom="paragraph">
              <wp:posOffset>-216535</wp:posOffset>
            </wp:positionV>
            <wp:extent cx="49530" cy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107950</wp:posOffset>
            </wp:positionV>
            <wp:extent cx="2701925" cy="2146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sz w:val="20"/>
          <w:szCs w:val="20"/>
          <w:color w:val="auto"/>
        </w:rPr>
      </w:pP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FFFFFF"/>
              </w:rPr>
              <w:t>Python</w:t>
            </w:r>
          </w:p>
        </w:tc>
        <w:tc>
          <w:tcPr>
            <w:tcW w:w="7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FFFFFF"/>
              </w:rPr>
              <w:t>SQL</w:t>
            </w:r>
          </w:p>
        </w:tc>
        <w:tc>
          <w:tcPr>
            <w:tcW w:w="170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FFFFFF"/>
              </w:rPr>
              <w:t>Problem-Solving</w:t>
            </w:r>
          </w:p>
        </w:tc>
        <w:tc>
          <w:tcPr>
            <w:tcW w:w="13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FFFFFF"/>
              </w:rPr>
              <w:t>UI/UX</w:t>
            </w:r>
          </w:p>
        </w:tc>
      </w:tr>
      <w:tr>
        <w:trPr>
          <w:trHeight w:val="434"/>
        </w:trPr>
        <w:tc>
          <w:tcPr>
            <w:tcW w:w="15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FFFFFF"/>
              </w:rPr>
              <w:t>Web Development</w:t>
            </w:r>
          </w:p>
        </w:tc>
        <w:tc>
          <w:tcPr>
            <w:tcW w:w="92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FFFFFF"/>
              </w:rPr>
              <w:t>GCP</w:t>
            </w:r>
          </w:p>
        </w:tc>
        <w:tc>
          <w:tcPr>
            <w:tcW w:w="7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FFFFFF"/>
              </w:rPr>
              <w:t>AWS</w:t>
            </w:r>
          </w:p>
        </w:tc>
        <w:tc>
          <w:tcPr>
            <w:tcW w:w="13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FFFFFF"/>
              </w:rPr>
              <w:t>Data Science</w:t>
            </w:r>
          </w:p>
        </w:tc>
      </w:tr>
      <w:tr>
        <w:trPr>
          <w:trHeight w:val="434"/>
        </w:trPr>
        <w:tc>
          <w:tcPr>
            <w:tcW w:w="15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FFFFFF"/>
              </w:rPr>
              <w:t>Data Analytics</w:t>
            </w:r>
          </w:p>
        </w:tc>
        <w:tc>
          <w:tcPr>
            <w:tcW w:w="17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FFFFFF"/>
              </w:rPr>
              <w:t>Machine Learning</w:t>
            </w:r>
          </w:p>
        </w:tc>
        <w:tc>
          <w:tcPr>
            <w:tcW w:w="13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FFFFFF"/>
                <w:w w:val="99"/>
              </w:rPr>
              <w:t>Data Handling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-443230</wp:posOffset>
            </wp:positionV>
            <wp:extent cx="3044825" cy="2146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-167640</wp:posOffset>
            </wp:positionV>
            <wp:extent cx="3091180" cy="2146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PERSONAL PROJECTS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Manhole Monitoring System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180" w:righ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https://github.com/sukanyamadbhavi/Manhole_Monitoring_Syste 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-73025</wp:posOffset>
            </wp:positionV>
            <wp:extent cx="49530" cy="120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right="14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 a Sentiment Classifier For Japanese Language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180" w:right="5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https://github.com/sukanyamadbhavi/Sentiment_Analysis_for_Ja panese_Language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-184785</wp:posOffset>
            </wp:positionV>
            <wp:extent cx="49530" cy="120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Dog Breed Identification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https://github.com/sukanyamadbhavi/Dog_Breed_Identification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-72390</wp:posOffset>
            </wp:positionV>
            <wp:extent cx="49530" cy="1206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Twitter Sentiment Analysis and Visualization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https://github.com/sukanyamadbhavi/Twitter_sentiment_analysis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-72390</wp:posOffset>
            </wp:positionV>
            <wp:extent cx="49530" cy="1206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CERTIFICATES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Oracle University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Oracle Cloud Infrastructure Foundations 2021 Certified Associate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Smart India Hackathon (2022-2023)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Finalist at College Level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Japanese N5 Level Completion Certificate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7C7C7C"/>
        </w:rPr>
        <w:t>Scored : 169/180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313C4E"/>
        </w:rPr>
        <w:t>LANGUAGES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English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Hindi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13C4E"/>
        </w:rPr>
        <w:t>Full Professional Proficiency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313C4E"/>
        </w:rPr>
        <w:t>Full Professional Proficiency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Marathi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Japanese(N5 Completed |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13C4E"/>
        </w:rPr>
        <w:t>Full Professional Proficiency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N4 level Pursuing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2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313C4E"/>
        </w:rPr>
        <w:t>Full Professional Proficiency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5700" w:space="720"/>
            <w:col w:w="5480"/>
          </w:cols>
          <w:pgMar w:left="0" w:top="407" w:right="0" w:bottom="445" w:gutter="0" w:footer="0" w:header="0"/>
          <w:type w:val="continuous"/>
        </w:sectPr>
      </w:pPr>
    </w:p>
    <w:p>
      <w:pPr>
        <w:spacing w:after="0" w:line="311" w:lineRule="exact"/>
        <w:rPr>
          <w:sz w:val="20"/>
          <w:szCs w:val="20"/>
          <w:color w:val="auto"/>
        </w:rPr>
      </w:pP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7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313C4E"/>
              </w:rPr>
              <w:t>AWARDS</w:t>
            </w:r>
          </w:p>
        </w:tc>
        <w:tc>
          <w:tcPr>
            <w:tcW w:w="52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313C4E"/>
              </w:rPr>
              <w:t>INTERESTS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National pencak Silat Championship : -</w:t>
            </w:r>
          </w:p>
        </w:tc>
        <w:tc>
          <w:tcPr>
            <w:tcW w:w="5200" w:type="dxa"/>
            <w:vAlign w:val="bottom"/>
            <w:vMerge w:val="restart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Data AnalyticsWeb DevelopmentML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47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7C7C7C"/>
              </w:rPr>
              <w:t>Won 1st Place Gold Medal.</w:t>
            </w:r>
          </w:p>
        </w:tc>
        <w:tc>
          <w:tcPr>
            <w:tcW w:w="5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"/>
        </w:trPr>
        <w:tc>
          <w:tcPr>
            <w:tcW w:w="47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4080510</wp:posOffset>
            </wp:positionH>
            <wp:positionV relativeFrom="paragraph">
              <wp:posOffset>-212725</wp:posOffset>
            </wp:positionV>
            <wp:extent cx="2635250" cy="2381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0" w:num="1">
        <w:col w:w="11900"/>
      </w:cols>
      <w:pgMar w:left="0" w:top="407" w:right="0" w:bottom="44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14" Type="http://schemas.openxmlformats.org/officeDocument/2006/relationships/hyperlink" Target="mailto:sukanyamadbhavi@gmail.com" TargetMode="External"/><Relationship Id="rId15" Type="http://schemas.openxmlformats.org/officeDocument/2006/relationships/hyperlink" Target="https://www.datascienceportfol.io/sukanya" TargetMode="External"/><Relationship Id="rId16" Type="http://schemas.openxmlformats.org/officeDocument/2006/relationships/hyperlink" Target="https://www.linkedin.com/in/sukanya-madbhavi-6995b321a/" TargetMode="External"/><Relationship Id="rId17" Type="http://schemas.openxmlformats.org/officeDocument/2006/relationships/hyperlink" Target="https://github.com/sukanyamadbhavi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2024-07-14T16:51:57Z</dcterms:created>
  <dcterms:modified xsi:type="dcterms:W3CDTF">2024-07-14T16:51:57Z</dcterms:modified>
</cp:coreProperties>
</file>