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1" w:rightFromText="141" w:vertAnchor="page" w:horzAnchor="margin" w:tblpY="590"/>
        <w:tblW w:w="14345" w:type="dxa"/>
        <w:tblBorders>
          <w:top w:val="none" w:sz="0" w:space="0" w:color="auto"/>
          <w:left w:val="none" w:sz="0" w:space="0" w:color="auto"/>
          <w:bottom w:val="none" w:sz="0" w:space="0" w:color="auto"/>
          <w:right w:val="none" w:sz="0" w:space="0" w:color="auto"/>
        </w:tblBorders>
        <w:tblLayout w:type="fixed"/>
        <w:tblCellMar>
          <w:left w:w="0" w:type="dxa"/>
          <w:right w:w="0" w:type="dxa"/>
        </w:tblCellMar>
        <w:tblLook w:val="0600" w:firstRow="0" w:lastRow="0" w:firstColumn="0" w:lastColumn="0" w:noHBand="1" w:noVBand="1"/>
      </w:tblPr>
      <w:tblGrid>
        <w:gridCol w:w="4962"/>
        <w:gridCol w:w="9383"/>
      </w:tblGrid>
      <w:tr w:rsidR="00322F6F" w:rsidRPr="00FC413A" w:rsidTr="00586BAB">
        <w:trPr>
          <w:trHeight w:hRule="exact" w:val="227"/>
        </w:trPr>
        <w:tc>
          <w:tcPr>
            <w:tcW w:w="4962" w:type="dxa"/>
            <w:tcBorders>
              <w:bottom w:val="single" w:sz="4" w:space="0" w:color="auto"/>
            </w:tcBorders>
            <w:shd w:val="clear" w:color="auto" w:fill="000000" w:themeFill="text1"/>
          </w:tcPr>
          <w:p w:rsidR="00322F6F" w:rsidRPr="00FC413A" w:rsidRDefault="00322F6F" w:rsidP="00586BAB">
            <w:pPr>
              <w:pStyle w:val="ListNumber"/>
              <w:numPr>
                <w:ilvl w:val="0"/>
                <w:numId w:val="0"/>
              </w:numPr>
              <w:ind w:left="340" w:hanging="340"/>
            </w:pPr>
            <w:bookmarkStart w:id="0" w:name="unique_1"/>
          </w:p>
        </w:tc>
        <w:tc>
          <w:tcPr>
            <w:tcW w:w="9383" w:type="dxa"/>
            <w:tcBorders>
              <w:bottom w:val="single" w:sz="4" w:space="0" w:color="auto"/>
            </w:tcBorders>
            <w:shd w:val="clear" w:color="auto" w:fill="000000" w:themeFill="text1"/>
          </w:tcPr>
          <w:p w:rsidR="00322F6F" w:rsidRPr="00FC413A" w:rsidRDefault="00322F6F" w:rsidP="00586BAB"/>
        </w:tc>
      </w:tr>
      <w:tr w:rsidR="00322F6F" w:rsidTr="00586BAB">
        <w:trPr>
          <w:trHeight w:val="636"/>
        </w:trPr>
        <w:tc>
          <w:tcPr>
            <w:tcW w:w="4962" w:type="dxa"/>
            <w:vMerge w:val="restart"/>
            <w:tcBorders>
              <w:top w:val="single" w:sz="4" w:space="0" w:color="auto"/>
              <w:bottom w:val="nil"/>
              <w:right w:val="nil"/>
            </w:tcBorders>
            <w:shd w:val="clear" w:color="auto" w:fill="F0AB00"/>
            <w:tcMar>
              <w:top w:w="113" w:type="dxa"/>
            </w:tcMar>
          </w:tcPr>
          <w:p w:rsidR="00322F6F" w:rsidRPr="00E540A2" w:rsidRDefault="00322F6F" w:rsidP="00322F6F">
            <w:pPr>
              <w:pStyle w:val="SAPCollateralType"/>
            </w:pPr>
            <w:r>
              <w:t>Test Script</w:t>
            </w:r>
          </w:p>
          <w:p w:rsidR="00322F6F" w:rsidRPr="00E540A2" w:rsidRDefault="00322F6F" w:rsidP="00322F6F">
            <w:pPr>
              <w:pStyle w:val="SAPDocumentVersion"/>
            </w:pPr>
            <w:r>
              <w:t>SAP S/4HANA - 30-08-19</w:t>
            </w:r>
          </w:p>
        </w:tc>
        <w:tc>
          <w:tcPr>
            <w:tcW w:w="9383" w:type="dxa"/>
            <w:tcBorders>
              <w:top w:val="single" w:sz="4" w:space="0" w:color="auto"/>
              <w:left w:val="nil"/>
              <w:bottom w:val="nil"/>
            </w:tcBorders>
            <w:shd w:val="clear" w:color="auto" w:fill="F0AB00"/>
            <w:tcMar>
              <w:top w:w="113" w:type="dxa"/>
            </w:tcMar>
          </w:tcPr>
          <w:p w:rsidR="00322F6F" w:rsidRPr="00CF3F1C" w:rsidRDefault="00322F6F" w:rsidP="00586BAB">
            <w:pPr>
              <w:pStyle w:val="SAPSecurityLevel"/>
            </w:pPr>
            <w:bookmarkStart w:id="1" w:name="securitylevel"/>
            <w:r w:rsidRPr="00CF3F1C">
              <w:t>public</w:t>
            </w:r>
            <w:bookmarkEnd w:id="1"/>
          </w:p>
        </w:tc>
      </w:tr>
      <w:tr w:rsidR="00322F6F" w:rsidTr="00586BAB">
        <w:trPr>
          <w:trHeight w:hRule="exact" w:val="2402"/>
        </w:trPr>
        <w:tc>
          <w:tcPr>
            <w:tcW w:w="4962" w:type="dxa"/>
            <w:vMerge/>
            <w:tcBorders>
              <w:top w:val="nil"/>
              <w:bottom w:val="nil"/>
              <w:right w:val="nil"/>
            </w:tcBorders>
            <w:shd w:val="clear" w:color="auto" w:fill="F0AB00"/>
            <w:tcMar>
              <w:top w:w="113" w:type="dxa"/>
            </w:tcMar>
          </w:tcPr>
          <w:p w:rsidR="00322F6F" w:rsidRDefault="00322F6F" w:rsidP="00586BAB">
            <w:pPr>
              <w:pStyle w:val="SAPCollateralType"/>
            </w:pPr>
          </w:p>
        </w:tc>
        <w:tc>
          <w:tcPr>
            <w:tcW w:w="9383" w:type="dxa"/>
            <w:tcBorders>
              <w:top w:val="nil"/>
              <w:left w:val="nil"/>
              <w:bottom w:val="nil"/>
            </w:tcBorders>
            <w:shd w:val="clear" w:color="auto" w:fill="F0AB00"/>
            <w:tcMar>
              <w:top w:w="113" w:type="dxa"/>
            </w:tcMar>
          </w:tcPr>
          <w:p w:rsidR="00322F6F" w:rsidRDefault="00322F6F" w:rsidP="00586BAB">
            <w:pPr>
              <w:pStyle w:val="SAPMainTitle"/>
            </w:pPr>
            <w:bookmarkStart w:id="2" w:name="maintitle"/>
            <w:r>
              <w:t>External Billing (1Z6_US)</w:t>
            </w:r>
            <w:bookmarkEnd w:id="2"/>
          </w:p>
          <w:p w:rsidR="00322F6F" w:rsidRDefault="00322F6F" w:rsidP="00586BAB">
            <w:pPr>
              <w:pStyle w:val="SAPMainTitle"/>
            </w:pPr>
          </w:p>
        </w:tc>
      </w:tr>
    </w:tbl>
    <w:p w:rsidR="00322F6F" w:rsidRPr="009B6859" w:rsidRDefault="00322F6F" w:rsidP="00AD1F71">
      <w:pPr>
        <w:pStyle w:val="SAPKeyblockTitle"/>
      </w:pPr>
      <w:r w:rsidRPr="009B6859">
        <w:t>Table of Contents</w:t>
      </w:r>
    </w:p>
    <w:p w:rsidR="00322F6F" w:rsidRDefault="00322F6F">
      <w:pPr>
        <w:pStyle w:val="TOC1"/>
        <w:rPr>
          <w:rFonts w:asciiTheme="minorHAnsi" w:eastAsiaTheme="minorEastAsia" w:hAnsiTheme="minorHAnsi" w:cstheme="minorBidi"/>
          <w:noProof/>
          <w:sz w:val="22"/>
          <w:szCs w:val="22"/>
          <w:lang w:eastAsia="zh-CN"/>
        </w:rPr>
      </w:pPr>
      <w:r>
        <w:rPr>
          <w:rFonts w:ascii="BentonSans Bold" w:hAnsi="BentonSans Bold"/>
        </w:rPr>
        <w:fldChar w:fldCharType="begin"/>
      </w:r>
      <w:r>
        <w:rPr>
          <w:rFonts w:ascii="BentonSans Bold" w:hAnsi="BentonSans Bold"/>
        </w:rPr>
        <w:instrText xml:space="preserve"> TOC \o "1-5" \h \z \u </w:instrText>
      </w:r>
      <w:r>
        <w:rPr>
          <w:rFonts w:ascii="BentonSans Bold" w:hAnsi="BentonSans Bold"/>
        </w:rPr>
        <w:fldChar w:fldCharType="separate"/>
      </w:r>
      <w:hyperlink w:anchor="_Toc18317332" w:history="1">
        <w:r w:rsidRPr="001D788B">
          <w:rPr>
            <w:rStyle w:val="Hyperlink"/>
            <w:noProof/>
          </w:rPr>
          <w:t>1</w:t>
        </w:r>
        <w:r>
          <w:rPr>
            <w:rFonts w:asciiTheme="minorHAnsi" w:eastAsiaTheme="minorEastAsia" w:hAnsiTheme="minorHAnsi" w:cstheme="minorBidi"/>
            <w:noProof/>
            <w:sz w:val="22"/>
            <w:szCs w:val="22"/>
            <w:lang w:eastAsia="zh-CN"/>
          </w:rPr>
          <w:tab/>
        </w:r>
        <w:r w:rsidRPr="001D788B">
          <w:rPr>
            <w:rStyle w:val="Hyperlink"/>
            <w:noProof/>
          </w:rPr>
          <w:t>Purpose</w:t>
        </w:r>
        <w:r>
          <w:rPr>
            <w:noProof/>
            <w:webHidden/>
          </w:rPr>
          <w:tab/>
        </w:r>
        <w:r>
          <w:rPr>
            <w:noProof/>
            <w:webHidden/>
          </w:rPr>
          <w:fldChar w:fldCharType="begin"/>
        </w:r>
        <w:r>
          <w:rPr>
            <w:noProof/>
            <w:webHidden/>
          </w:rPr>
          <w:instrText xml:space="preserve"> PAGEREF _Toc18317332 \h </w:instrText>
        </w:r>
        <w:r>
          <w:rPr>
            <w:noProof/>
            <w:webHidden/>
          </w:rPr>
        </w:r>
        <w:r>
          <w:rPr>
            <w:noProof/>
            <w:webHidden/>
          </w:rPr>
          <w:fldChar w:fldCharType="separate"/>
        </w:r>
        <w:r>
          <w:rPr>
            <w:noProof/>
            <w:webHidden/>
          </w:rPr>
          <w:t>2</w:t>
        </w:r>
        <w:r>
          <w:rPr>
            <w:noProof/>
            <w:webHidden/>
          </w:rPr>
          <w:fldChar w:fldCharType="end"/>
        </w:r>
      </w:hyperlink>
    </w:p>
    <w:p w:rsidR="00322F6F" w:rsidRDefault="00322F6F">
      <w:pPr>
        <w:pStyle w:val="TOC1"/>
        <w:rPr>
          <w:rFonts w:asciiTheme="minorHAnsi" w:eastAsiaTheme="minorEastAsia" w:hAnsiTheme="minorHAnsi" w:cstheme="minorBidi"/>
          <w:noProof/>
          <w:sz w:val="22"/>
          <w:szCs w:val="22"/>
          <w:lang w:eastAsia="zh-CN"/>
        </w:rPr>
      </w:pPr>
      <w:hyperlink w:anchor="_Toc18317333" w:history="1">
        <w:r w:rsidRPr="001D788B">
          <w:rPr>
            <w:rStyle w:val="Hyperlink"/>
            <w:noProof/>
          </w:rPr>
          <w:t>2</w:t>
        </w:r>
        <w:r>
          <w:rPr>
            <w:rFonts w:asciiTheme="minorHAnsi" w:eastAsiaTheme="minorEastAsia" w:hAnsiTheme="minorHAnsi" w:cstheme="minorBidi"/>
            <w:noProof/>
            <w:sz w:val="22"/>
            <w:szCs w:val="22"/>
            <w:lang w:eastAsia="zh-CN"/>
          </w:rPr>
          <w:tab/>
        </w:r>
        <w:r w:rsidRPr="001D788B">
          <w:rPr>
            <w:rStyle w:val="Hyperlink"/>
            <w:noProof/>
          </w:rPr>
          <w:t>Prerequisites</w:t>
        </w:r>
        <w:r>
          <w:rPr>
            <w:noProof/>
            <w:webHidden/>
          </w:rPr>
          <w:tab/>
        </w:r>
        <w:r>
          <w:rPr>
            <w:noProof/>
            <w:webHidden/>
          </w:rPr>
          <w:fldChar w:fldCharType="begin"/>
        </w:r>
        <w:r>
          <w:rPr>
            <w:noProof/>
            <w:webHidden/>
          </w:rPr>
          <w:instrText xml:space="preserve"> PAGEREF _Toc18317333 \h </w:instrText>
        </w:r>
        <w:r>
          <w:rPr>
            <w:noProof/>
            <w:webHidden/>
          </w:rPr>
        </w:r>
        <w:r>
          <w:rPr>
            <w:noProof/>
            <w:webHidden/>
          </w:rPr>
          <w:fldChar w:fldCharType="separate"/>
        </w:r>
        <w:r>
          <w:rPr>
            <w:noProof/>
            <w:webHidden/>
          </w:rPr>
          <w:t>3</w:t>
        </w:r>
        <w:r>
          <w:rPr>
            <w:noProof/>
            <w:webHidden/>
          </w:rPr>
          <w:fldChar w:fldCharType="end"/>
        </w:r>
      </w:hyperlink>
    </w:p>
    <w:p w:rsidR="00322F6F" w:rsidRDefault="00322F6F">
      <w:pPr>
        <w:pStyle w:val="TOC2"/>
        <w:rPr>
          <w:rFonts w:asciiTheme="minorHAnsi" w:eastAsiaTheme="minorEastAsia" w:hAnsiTheme="minorHAnsi" w:cstheme="minorBidi"/>
          <w:noProof/>
          <w:sz w:val="22"/>
          <w:szCs w:val="22"/>
          <w:lang w:eastAsia="zh-CN"/>
        </w:rPr>
      </w:pPr>
      <w:hyperlink w:anchor="_Toc18317334" w:history="1">
        <w:r w:rsidRPr="001D788B">
          <w:rPr>
            <w:rStyle w:val="Hyperlink"/>
            <w:noProof/>
          </w:rPr>
          <w:t>2.1</w:t>
        </w:r>
        <w:r>
          <w:rPr>
            <w:rFonts w:asciiTheme="minorHAnsi" w:eastAsiaTheme="minorEastAsia" w:hAnsiTheme="minorHAnsi" w:cstheme="minorBidi"/>
            <w:noProof/>
            <w:sz w:val="22"/>
            <w:szCs w:val="22"/>
            <w:lang w:eastAsia="zh-CN"/>
          </w:rPr>
          <w:tab/>
        </w:r>
        <w:r w:rsidRPr="001D788B">
          <w:rPr>
            <w:rStyle w:val="Hyperlink"/>
            <w:noProof/>
          </w:rPr>
          <w:t>System Access</w:t>
        </w:r>
        <w:r>
          <w:rPr>
            <w:noProof/>
            <w:webHidden/>
          </w:rPr>
          <w:tab/>
        </w:r>
        <w:r>
          <w:rPr>
            <w:noProof/>
            <w:webHidden/>
          </w:rPr>
          <w:fldChar w:fldCharType="begin"/>
        </w:r>
        <w:r>
          <w:rPr>
            <w:noProof/>
            <w:webHidden/>
          </w:rPr>
          <w:instrText xml:space="preserve"> PAGEREF _Toc18317334 \h </w:instrText>
        </w:r>
        <w:r>
          <w:rPr>
            <w:noProof/>
            <w:webHidden/>
          </w:rPr>
        </w:r>
        <w:r>
          <w:rPr>
            <w:noProof/>
            <w:webHidden/>
          </w:rPr>
          <w:fldChar w:fldCharType="separate"/>
        </w:r>
        <w:r>
          <w:rPr>
            <w:noProof/>
            <w:webHidden/>
          </w:rPr>
          <w:t>3</w:t>
        </w:r>
        <w:r>
          <w:rPr>
            <w:noProof/>
            <w:webHidden/>
          </w:rPr>
          <w:fldChar w:fldCharType="end"/>
        </w:r>
      </w:hyperlink>
    </w:p>
    <w:p w:rsidR="00322F6F" w:rsidRDefault="00322F6F">
      <w:pPr>
        <w:pStyle w:val="TOC2"/>
        <w:rPr>
          <w:rFonts w:asciiTheme="minorHAnsi" w:eastAsiaTheme="minorEastAsia" w:hAnsiTheme="minorHAnsi" w:cstheme="minorBidi"/>
          <w:noProof/>
          <w:sz w:val="22"/>
          <w:szCs w:val="22"/>
          <w:lang w:eastAsia="zh-CN"/>
        </w:rPr>
      </w:pPr>
      <w:hyperlink w:anchor="_Toc18317335" w:history="1">
        <w:r w:rsidRPr="001D788B">
          <w:rPr>
            <w:rStyle w:val="Hyperlink"/>
            <w:noProof/>
          </w:rPr>
          <w:t>2.2</w:t>
        </w:r>
        <w:r>
          <w:rPr>
            <w:rFonts w:asciiTheme="minorHAnsi" w:eastAsiaTheme="minorEastAsia" w:hAnsiTheme="minorHAnsi" w:cstheme="minorBidi"/>
            <w:noProof/>
            <w:sz w:val="22"/>
            <w:szCs w:val="22"/>
            <w:lang w:eastAsia="zh-CN"/>
          </w:rPr>
          <w:tab/>
        </w:r>
        <w:r w:rsidRPr="001D788B">
          <w:rPr>
            <w:rStyle w:val="Hyperlink"/>
            <w:noProof/>
          </w:rPr>
          <w:t>Roles</w:t>
        </w:r>
        <w:r>
          <w:rPr>
            <w:noProof/>
            <w:webHidden/>
          </w:rPr>
          <w:tab/>
        </w:r>
        <w:r>
          <w:rPr>
            <w:noProof/>
            <w:webHidden/>
          </w:rPr>
          <w:fldChar w:fldCharType="begin"/>
        </w:r>
        <w:r>
          <w:rPr>
            <w:noProof/>
            <w:webHidden/>
          </w:rPr>
          <w:instrText xml:space="preserve"> PAGEREF _Toc18317335 \h </w:instrText>
        </w:r>
        <w:r>
          <w:rPr>
            <w:noProof/>
            <w:webHidden/>
          </w:rPr>
        </w:r>
        <w:r>
          <w:rPr>
            <w:noProof/>
            <w:webHidden/>
          </w:rPr>
          <w:fldChar w:fldCharType="separate"/>
        </w:r>
        <w:r>
          <w:rPr>
            <w:noProof/>
            <w:webHidden/>
          </w:rPr>
          <w:t>3</w:t>
        </w:r>
        <w:r>
          <w:rPr>
            <w:noProof/>
            <w:webHidden/>
          </w:rPr>
          <w:fldChar w:fldCharType="end"/>
        </w:r>
      </w:hyperlink>
    </w:p>
    <w:p w:rsidR="00322F6F" w:rsidRDefault="00322F6F">
      <w:pPr>
        <w:pStyle w:val="TOC2"/>
        <w:rPr>
          <w:rFonts w:asciiTheme="minorHAnsi" w:eastAsiaTheme="minorEastAsia" w:hAnsiTheme="minorHAnsi" w:cstheme="minorBidi"/>
          <w:noProof/>
          <w:sz w:val="22"/>
          <w:szCs w:val="22"/>
          <w:lang w:eastAsia="zh-CN"/>
        </w:rPr>
      </w:pPr>
      <w:hyperlink w:anchor="_Toc18317336" w:history="1">
        <w:r w:rsidRPr="001D788B">
          <w:rPr>
            <w:rStyle w:val="Hyperlink"/>
            <w:noProof/>
          </w:rPr>
          <w:t>2.3</w:t>
        </w:r>
        <w:r>
          <w:rPr>
            <w:rFonts w:asciiTheme="minorHAnsi" w:eastAsiaTheme="minorEastAsia" w:hAnsiTheme="minorHAnsi" w:cstheme="minorBidi"/>
            <w:noProof/>
            <w:sz w:val="22"/>
            <w:szCs w:val="22"/>
            <w:lang w:eastAsia="zh-CN"/>
          </w:rPr>
          <w:tab/>
        </w:r>
        <w:r w:rsidRPr="001D788B">
          <w:rPr>
            <w:rStyle w:val="Hyperlink"/>
            <w:noProof/>
          </w:rPr>
          <w:t>Master Data, Organizational Data, and Other Data</w:t>
        </w:r>
        <w:r>
          <w:rPr>
            <w:noProof/>
            <w:webHidden/>
          </w:rPr>
          <w:tab/>
        </w:r>
        <w:r>
          <w:rPr>
            <w:noProof/>
            <w:webHidden/>
          </w:rPr>
          <w:fldChar w:fldCharType="begin"/>
        </w:r>
        <w:r>
          <w:rPr>
            <w:noProof/>
            <w:webHidden/>
          </w:rPr>
          <w:instrText xml:space="preserve"> PAGEREF _Toc18317336 \h </w:instrText>
        </w:r>
        <w:r>
          <w:rPr>
            <w:noProof/>
            <w:webHidden/>
          </w:rPr>
        </w:r>
        <w:r>
          <w:rPr>
            <w:noProof/>
            <w:webHidden/>
          </w:rPr>
          <w:fldChar w:fldCharType="separate"/>
        </w:r>
        <w:r>
          <w:rPr>
            <w:noProof/>
            <w:webHidden/>
          </w:rPr>
          <w:t>3</w:t>
        </w:r>
        <w:r>
          <w:rPr>
            <w:noProof/>
            <w:webHidden/>
          </w:rPr>
          <w:fldChar w:fldCharType="end"/>
        </w:r>
      </w:hyperlink>
    </w:p>
    <w:p w:rsidR="00322F6F" w:rsidRDefault="00322F6F">
      <w:pPr>
        <w:pStyle w:val="TOC2"/>
        <w:rPr>
          <w:rFonts w:asciiTheme="minorHAnsi" w:eastAsiaTheme="minorEastAsia" w:hAnsiTheme="minorHAnsi" w:cstheme="minorBidi"/>
          <w:noProof/>
          <w:sz w:val="22"/>
          <w:szCs w:val="22"/>
          <w:lang w:eastAsia="zh-CN"/>
        </w:rPr>
      </w:pPr>
      <w:hyperlink w:anchor="_Toc18317337" w:history="1">
        <w:r w:rsidRPr="001D788B">
          <w:rPr>
            <w:rStyle w:val="Hyperlink"/>
            <w:noProof/>
          </w:rPr>
          <w:t>2.4</w:t>
        </w:r>
        <w:r>
          <w:rPr>
            <w:rFonts w:asciiTheme="minorHAnsi" w:eastAsiaTheme="minorEastAsia" w:hAnsiTheme="minorHAnsi" w:cstheme="minorBidi"/>
            <w:noProof/>
            <w:sz w:val="22"/>
            <w:szCs w:val="22"/>
            <w:lang w:eastAsia="zh-CN"/>
          </w:rPr>
          <w:tab/>
        </w:r>
        <w:r w:rsidRPr="001D788B">
          <w:rPr>
            <w:rStyle w:val="Hyperlink"/>
            <w:noProof/>
          </w:rPr>
          <w:t>Preliminary Steps</w:t>
        </w:r>
        <w:r>
          <w:rPr>
            <w:noProof/>
            <w:webHidden/>
          </w:rPr>
          <w:tab/>
        </w:r>
        <w:r>
          <w:rPr>
            <w:noProof/>
            <w:webHidden/>
          </w:rPr>
          <w:fldChar w:fldCharType="begin"/>
        </w:r>
        <w:r>
          <w:rPr>
            <w:noProof/>
            <w:webHidden/>
          </w:rPr>
          <w:instrText xml:space="preserve"> PAGEREF _Toc18317337 \h </w:instrText>
        </w:r>
        <w:r>
          <w:rPr>
            <w:noProof/>
            <w:webHidden/>
          </w:rPr>
        </w:r>
        <w:r>
          <w:rPr>
            <w:noProof/>
            <w:webHidden/>
          </w:rPr>
          <w:fldChar w:fldCharType="separate"/>
        </w:r>
        <w:r>
          <w:rPr>
            <w:noProof/>
            <w:webHidden/>
          </w:rPr>
          <w:t>4</w:t>
        </w:r>
        <w:r>
          <w:rPr>
            <w:noProof/>
            <w:webHidden/>
          </w:rPr>
          <w:fldChar w:fldCharType="end"/>
        </w:r>
      </w:hyperlink>
    </w:p>
    <w:p w:rsidR="00322F6F" w:rsidRDefault="00322F6F">
      <w:pPr>
        <w:pStyle w:val="TOC3"/>
        <w:rPr>
          <w:rFonts w:asciiTheme="minorHAnsi" w:eastAsiaTheme="minorEastAsia" w:hAnsiTheme="minorHAnsi" w:cstheme="minorBidi"/>
          <w:noProof/>
          <w:sz w:val="22"/>
          <w:szCs w:val="22"/>
          <w:lang w:eastAsia="zh-CN"/>
        </w:rPr>
      </w:pPr>
      <w:hyperlink w:anchor="_Toc18317338" w:history="1">
        <w:r w:rsidRPr="001D788B">
          <w:rPr>
            <w:rStyle w:val="Hyperlink"/>
            <w:noProof/>
          </w:rPr>
          <w:t>2.4.1</w:t>
        </w:r>
        <w:r>
          <w:rPr>
            <w:rFonts w:asciiTheme="minorHAnsi" w:eastAsiaTheme="minorEastAsia" w:hAnsiTheme="minorHAnsi" w:cstheme="minorBidi"/>
            <w:noProof/>
            <w:sz w:val="22"/>
            <w:szCs w:val="22"/>
            <w:lang w:eastAsia="zh-CN"/>
          </w:rPr>
          <w:tab/>
        </w:r>
        <w:r w:rsidRPr="001D788B">
          <w:rPr>
            <w:rStyle w:val="Hyperlink"/>
            <w:noProof/>
          </w:rPr>
          <w:t>Display the Billing Documents</w:t>
        </w:r>
        <w:r>
          <w:rPr>
            <w:noProof/>
            <w:webHidden/>
          </w:rPr>
          <w:tab/>
        </w:r>
        <w:r>
          <w:rPr>
            <w:noProof/>
            <w:webHidden/>
          </w:rPr>
          <w:fldChar w:fldCharType="begin"/>
        </w:r>
        <w:r>
          <w:rPr>
            <w:noProof/>
            <w:webHidden/>
          </w:rPr>
          <w:instrText xml:space="preserve"> PAGEREF _Toc18317338 \h </w:instrText>
        </w:r>
        <w:r>
          <w:rPr>
            <w:noProof/>
            <w:webHidden/>
          </w:rPr>
        </w:r>
        <w:r>
          <w:rPr>
            <w:noProof/>
            <w:webHidden/>
          </w:rPr>
          <w:fldChar w:fldCharType="separate"/>
        </w:r>
        <w:r>
          <w:rPr>
            <w:noProof/>
            <w:webHidden/>
          </w:rPr>
          <w:t>4</w:t>
        </w:r>
        <w:r>
          <w:rPr>
            <w:noProof/>
            <w:webHidden/>
          </w:rPr>
          <w:fldChar w:fldCharType="end"/>
        </w:r>
      </w:hyperlink>
    </w:p>
    <w:p w:rsidR="00322F6F" w:rsidRDefault="00322F6F">
      <w:pPr>
        <w:pStyle w:val="TOC3"/>
        <w:rPr>
          <w:rFonts w:asciiTheme="minorHAnsi" w:eastAsiaTheme="minorEastAsia" w:hAnsiTheme="minorHAnsi" w:cstheme="minorBidi"/>
          <w:noProof/>
          <w:sz w:val="22"/>
          <w:szCs w:val="22"/>
          <w:lang w:eastAsia="zh-CN"/>
        </w:rPr>
      </w:pPr>
      <w:hyperlink w:anchor="_Toc18317339" w:history="1">
        <w:r w:rsidRPr="001D788B">
          <w:rPr>
            <w:rStyle w:val="Hyperlink"/>
            <w:noProof/>
          </w:rPr>
          <w:t>2.4.2</w:t>
        </w:r>
        <w:r>
          <w:rPr>
            <w:rFonts w:asciiTheme="minorHAnsi" w:eastAsiaTheme="minorEastAsia" w:hAnsiTheme="minorHAnsi" w:cstheme="minorBidi"/>
            <w:noProof/>
            <w:sz w:val="22"/>
            <w:szCs w:val="22"/>
            <w:lang w:eastAsia="zh-CN"/>
          </w:rPr>
          <w:tab/>
        </w:r>
        <w:r w:rsidRPr="001D788B">
          <w:rPr>
            <w:rStyle w:val="Hyperlink"/>
            <w:noProof/>
          </w:rPr>
          <w:t>Assign G/L Account for PayPal Direct Capture Process (Optional)</w:t>
        </w:r>
        <w:r>
          <w:rPr>
            <w:noProof/>
            <w:webHidden/>
          </w:rPr>
          <w:tab/>
        </w:r>
        <w:r>
          <w:rPr>
            <w:noProof/>
            <w:webHidden/>
          </w:rPr>
          <w:fldChar w:fldCharType="begin"/>
        </w:r>
        <w:r>
          <w:rPr>
            <w:noProof/>
            <w:webHidden/>
          </w:rPr>
          <w:instrText xml:space="preserve"> PAGEREF _Toc18317339 \h </w:instrText>
        </w:r>
        <w:r>
          <w:rPr>
            <w:noProof/>
            <w:webHidden/>
          </w:rPr>
        </w:r>
        <w:r>
          <w:rPr>
            <w:noProof/>
            <w:webHidden/>
          </w:rPr>
          <w:fldChar w:fldCharType="separate"/>
        </w:r>
        <w:r>
          <w:rPr>
            <w:noProof/>
            <w:webHidden/>
          </w:rPr>
          <w:t>5</w:t>
        </w:r>
        <w:r>
          <w:rPr>
            <w:noProof/>
            <w:webHidden/>
          </w:rPr>
          <w:fldChar w:fldCharType="end"/>
        </w:r>
      </w:hyperlink>
    </w:p>
    <w:p w:rsidR="00322F6F" w:rsidRDefault="00322F6F">
      <w:pPr>
        <w:pStyle w:val="TOC3"/>
        <w:rPr>
          <w:rFonts w:asciiTheme="minorHAnsi" w:eastAsiaTheme="minorEastAsia" w:hAnsiTheme="minorHAnsi" w:cstheme="minorBidi"/>
          <w:noProof/>
          <w:sz w:val="22"/>
          <w:szCs w:val="22"/>
          <w:lang w:eastAsia="zh-CN"/>
        </w:rPr>
      </w:pPr>
      <w:hyperlink w:anchor="_Toc18317340" w:history="1">
        <w:r w:rsidRPr="001D788B">
          <w:rPr>
            <w:rStyle w:val="Hyperlink"/>
            <w:noProof/>
          </w:rPr>
          <w:t>2.4.3</w:t>
        </w:r>
        <w:r>
          <w:rPr>
            <w:rFonts w:asciiTheme="minorHAnsi" w:eastAsiaTheme="minorEastAsia" w:hAnsiTheme="minorHAnsi" w:cstheme="minorBidi"/>
            <w:noProof/>
            <w:sz w:val="22"/>
            <w:szCs w:val="22"/>
            <w:lang w:eastAsia="zh-CN"/>
          </w:rPr>
          <w:tab/>
        </w:r>
        <w:r w:rsidRPr="001D788B">
          <w:rPr>
            <w:rStyle w:val="Hyperlink"/>
            <w:noProof/>
          </w:rPr>
          <w:t>Create Condition Records (Optional)</w:t>
        </w:r>
        <w:r>
          <w:rPr>
            <w:noProof/>
            <w:webHidden/>
          </w:rPr>
          <w:tab/>
        </w:r>
        <w:r>
          <w:rPr>
            <w:noProof/>
            <w:webHidden/>
          </w:rPr>
          <w:fldChar w:fldCharType="begin"/>
        </w:r>
        <w:r>
          <w:rPr>
            <w:noProof/>
            <w:webHidden/>
          </w:rPr>
          <w:instrText xml:space="preserve"> PAGEREF _Toc18317340 \h </w:instrText>
        </w:r>
        <w:r>
          <w:rPr>
            <w:noProof/>
            <w:webHidden/>
          </w:rPr>
        </w:r>
        <w:r>
          <w:rPr>
            <w:noProof/>
            <w:webHidden/>
          </w:rPr>
          <w:fldChar w:fldCharType="separate"/>
        </w:r>
        <w:r>
          <w:rPr>
            <w:noProof/>
            <w:webHidden/>
          </w:rPr>
          <w:t>7</w:t>
        </w:r>
        <w:r>
          <w:rPr>
            <w:noProof/>
            <w:webHidden/>
          </w:rPr>
          <w:fldChar w:fldCharType="end"/>
        </w:r>
      </w:hyperlink>
    </w:p>
    <w:p w:rsidR="00322F6F" w:rsidRDefault="00322F6F">
      <w:pPr>
        <w:pStyle w:val="TOC1"/>
        <w:rPr>
          <w:rFonts w:asciiTheme="minorHAnsi" w:eastAsiaTheme="minorEastAsia" w:hAnsiTheme="minorHAnsi" w:cstheme="minorBidi"/>
          <w:noProof/>
          <w:sz w:val="22"/>
          <w:szCs w:val="22"/>
          <w:lang w:eastAsia="zh-CN"/>
        </w:rPr>
      </w:pPr>
      <w:hyperlink w:anchor="_Toc18317341" w:history="1">
        <w:r w:rsidRPr="001D788B">
          <w:rPr>
            <w:rStyle w:val="Hyperlink"/>
            <w:noProof/>
          </w:rPr>
          <w:t>3</w:t>
        </w:r>
        <w:r>
          <w:rPr>
            <w:rFonts w:asciiTheme="minorHAnsi" w:eastAsiaTheme="minorEastAsia" w:hAnsiTheme="minorHAnsi" w:cstheme="minorBidi"/>
            <w:noProof/>
            <w:sz w:val="22"/>
            <w:szCs w:val="22"/>
            <w:lang w:eastAsia="zh-CN"/>
          </w:rPr>
          <w:tab/>
        </w:r>
        <w:r w:rsidRPr="001D788B">
          <w:rPr>
            <w:rStyle w:val="Hyperlink"/>
            <w:noProof/>
          </w:rPr>
          <w:t>Overview Table</w:t>
        </w:r>
        <w:r>
          <w:rPr>
            <w:noProof/>
            <w:webHidden/>
          </w:rPr>
          <w:tab/>
        </w:r>
        <w:r>
          <w:rPr>
            <w:noProof/>
            <w:webHidden/>
          </w:rPr>
          <w:fldChar w:fldCharType="begin"/>
        </w:r>
        <w:r>
          <w:rPr>
            <w:noProof/>
            <w:webHidden/>
          </w:rPr>
          <w:instrText xml:space="preserve"> PAGEREF _Toc18317341 \h </w:instrText>
        </w:r>
        <w:r>
          <w:rPr>
            <w:noProof/>
            <w:webHidden/>
          </w:rPr>
        </w:r>
        <w:r>
          <w:rPr>
            <w:noProof/>
            <w:webHidden/>
          </w:rPr>
          <w:fldChar w:fldCharType="separate"/>
        </w:r>
        <w:r>
          <w:rPr>
            <w:noProof/>
            <w:webHidden/>
          </w:rPr>
          <w:t>8</w:t>
        </w:r>
        <w:r>
          <w:rPr>
            <w:noProof/>
            <w:webHidden/>
          </w:rPr>
          <w:fldChar w:fldCharType="end"/>
        </w:r>
      </w:hyperlink>
    </w:p>
    <w:p w:rsidR="00322F6F" w:rsidRDefault="00322F6F">
      <w:pPr>
        <w:pStyle w:val="TOC1"/>
        <w:rPr>
          <w:rFonts w:asciiTheme="minorHAnsi" w:eastAsiaTheme="minorEastAsia" w:hAnsiTheme="minorHAnsi" w:cstheme="minorBidi"/>
          <w:noProof/>
          <w:sz w:val="22"/>
          <w:szCs w:val="22"/>
          <w:lang w:eastAsia="zh-CN"/>
        </w:rPr>
      </w:pPr>
      <w:hyperlink w:anchor="_Toc18317342" w:history="1">
        <w:r w:rsidRPr="001D788B">
          <w:rPr>
            <w:rStyle w:val="Hyperlink"/>
            <w:noProof/>
          </w:rPr>
          <w:t>4</w:t>
        </w:r>
        <w:r>
          <w:rPr>
            <w:rFonts w:asciiTheme="minorHAnsi" w:eastAsiaTheme="minorEastAsia" w:hAnsiTheme="minorHAnsi" w:cstheme="minorBidi"/>
            <w:noProof/>
            <w:sz w:val="22"/>
            <w:szCs w:val="22"/>
            <w:lang w:eastAsia="zh-CN"/>
          </w:rPr>
          <w:tab/>
        </w:r>
        <w:r w:rsidRPr="001D788B">
          <w:rPr>
            <w:rStyle w:val="Hyperlink"/>
            <w:noProof/>
          </w:rPr>
          <w:t>Test Procedures</w:t>
        </w:r>
        <w:r>
          <w:rPr>
            <w:noProof/>
            <w:webHidden/>
          </w:rPr>
          <w:tab/>
        </w:r>
        <w:r>
          <w:rPr>
            <w:noProof/>
            <w:webHidden/>
          </w:rPr>
          <w:fldChar w:fldCharType="begin"/>
        </w:r>
        <w:r>
          <w:rPr>
            <w:noProof/>
            <w:webHidden/>
          </w:rPr>
          <w:instrText xml:space="preserve"> PAGEREF _Toc18317342 \h </w:instrText>
        </w:r>
        <w:r>
          <w:rPr>
            <w:noProof/>
            <w:webHidden/>
          </w:rPr>
        </w:r>
        <w:r>
          <w:rPr>
            <w:noProof/>
            <w:webHidden/>
          </w:rPr>
          <w:fldChar w:fldCharType="separate"/>
        </w:r>
        <w:r>
          <w:rPr>
            <w:noProof/>
            <w:webHidden/>
          </w:rPr>
          <w:t>9</w:t>
        </w:r>
        <w:r>
          <w:rPr>
            <w:noProof/>
            <w:webHidden/>
          </w:rPr>
          <w:fldChar w:fldCharType="end"/>
        </w:r>
      </w:hyperlink>
    </w:p>
    <w:p w:rsidR="00322F6F" w:rsidRDefault="00322F6F">
      <w:pPr>
        <w:pStyle w:val="TOC2"/>
        <w:rPr>
          <w:rFonts w:asciiTheme="minorHAnsi" w:eastAsiaTheme="minorEastAsia" w:hAnsiTheme="minorHAnsi" w:cstheme="minorBidi"/>
          <w:noProof/>
          <w:sz w:val="22"/>
          <w:szCs w:val="22"/>
          <w:lang w:eastAsia="zh-CN"/>
        </w:rPr>
      </w:pPr>
      <w:hyperlink w:anchor="_Toc18317343" w:history="1">
        <w:r w:rsidRPr="001D788B">
          <w:rPr>
            <w:rStyle w:val="Hyperlink"/>
            <w:noProof/>
          </w:rPr>
          <w:t>4.1</w:t>
        </w:r>
        <w:r>
          <w:rPr>
            <w:rFonts w:asciiTheme="minorHAnsi" w:eastAsiaTheme="minorEastAsia" w:hAnsiTheme="minorHAnsi" w:cstheme="minorBidi"/>
            <w:noProof/>
            <w:sz w:val="22"/>
            <w:szCs w:val="22"/>
            <w:lang w:eastAsia="zh-CN"/>
          </w:rPr>
          <w:tab/>
        </w:r>
        <w:r w:rsidRPr="001D788B">
          <w:rPr>
            <w:rStyle w:val="Hyperlink"/>
            <w:noProof/>
          </w:rPr>
          <w:t>Check Invoice Ext. Transaction Billing Document Created in the SAP System</w:t>
        </w:r>
        <w:r>
          <w:rPr>
            <w:noProof/>
            <w:webHidden/>
          </w:rPr>
          <w:tab/>
        </w:r>
        <w:r>
          <w:rPr>
            <w:noProof/>
            <w:webHidden/>
          </w:rPr>
          <w:fldChar w:fldCharType="begin"/>
        </w:r>
        <w:r>
          <w:rPr>
            <w:noProof/>
            <w:webHidden/>
          </w:rPr>
          <w:instrText xml:space="preserve"> PAGEREF _Toc18317343 \h </w:instrText>
        </w:r>
        <w:r>
          <w:rPr>
            <w:noProof/>
            <w:webHidden/>
          </w:rPr>
        </w:r>
        <w:r>
          <w:rPr>
            <w:noProof/>
            <w:webHidden/>
          </w:rPr>
          <w:fldChar w:fldCharType="separate"/>
        </w:r>
        <w:r>
          <w:rPr>
            <w:noProof/>
            <w:webHidden/>
          </w:rPr>
          <w:t>9</w:t>
        </w:r>
        <w:r>
          <w:rPr>
            <w:noProof/>
            <w:webHidden/>
          </w:rPr>
          <w:fldChar w:fldCharType="end"/>
        </w:r>
      </w:hyperlink>
    </w:p>
    <w:p w:rsidR="00322F6F" w:rsidRDefault="00322F6F">
      <w:pPr>
        <w:pStyle w:val="TOC2"/>
        <w:rPr>
          <w:rFonts w:asciiTheme="minorHAnsi" w:eastAsiaTheme="minorEastAsia" w:hAnsiTheme="minorHAnsi" w:cstheme="minorBidi"/>
          <w:noProof/>
          <w:sz w:val="22"/>
          <w:szCs w:val="22"/>
          <w:lang w:eastAsia="zh-CN"/>
        </w:rPr>
      </w:pPr>
      <w:hyperlink w:anchor="_Toc18317344" w:history="1">
        <w:r w:rsidRPr="001D788B">
          <w:rPr>
            <w:rStyle w:val="Hyperlink"/>
            <w:noProof/>
          </w:rPr>
          <w:t>4.2</w:t>
        </w:r>
        <w:r>
          <w:rPr>
            <w:rFonts w:asciiTheme="minorHAnsi" w:eastAsiaTheme="minorEastAsia" w:hAnsiTheme="minorHAnsi" w:cstheme="minorBidi"/>
            <w:noProof/>
            <w:sz w:val="22"/>
            <w:szCs w:val="22"/>
            <w:lang w:eastAsia="zh-CN"/>
          </w:rPr>
          <w:tab/>
        </w:r>
        <w:r w:rsidRPr="001D788B">
          <w:rPr>
            <w:rStyle w:val="Hyperlink"/>
            <w:noProof/>
          </w:rPr>
          <w:t>Check Invoice Cancellation Billing Document Created in the SAP System</w:t>
        </w:r>
        <w:r>
          <w:rPr>
            <w:noProof/>
            <w:webHidden/>
          </w:rPr>
          <w:tab/>
        </w:r>
        <w:r>
          <w:rPr>
            <w:noProof/>
            <w:webHidden/>
          </w:rPr>
          <w:fldChar w:fldCharType="begin"/>
        </w:r>
        <w:r>
          <w:rPr>
            <w:noProof/>
            <w:webHidden/>
          </w:rPr>
          <w:instrText xml:space="preserve"> PAGEREF _Toc18317344 \h </w:instrText>
        </w:r>
        <w:r>
          <w:rPr>
            <w:noProof/>
            <w:webHidden/>
          </w:rPr>
        </w:r>
        <w:r>
          <w:rPr>
            <w:noProof/>
            <w:webHidden/>
          </w:rPr>
          <w:fldChar w:fldCharType="separate"/>
        </w:r>
        <w:r>
          <w:rPr>
            <w:noProof/>
            <w:webHidden/>
          </w:rPr>
          <w:t>11</w:t>
        </w:r>
        <w:r>
          <w:rPr>
            <w:noProof/>
            <w:webHidden/>
          </w:rPr>
          <w:fldChar w:fldCharType="end"/>
        </w:r>
      </w:hyperlink>
    </w:p>
    <w:p w:rsidR="00322F6F" w:rsidRDefault="00322F6F">
      <w:pPr>
        <w:pStyle w:val="TOC1"/>
        <w:rPr>
          <w:rFonts w:asciiTheme="minorHAnsi" w:eastAsiaTheme="minorEastAsia" w:hAnsiTheme="minorHAnsi" w:cstheme="minorBidi"/>
          <w:noProof/>
          <w:sz w:val="22"/>
          <w:szCs w:val="22"/>
          <w:lang w:eastAsia="zh-CN"/>
        </w:rPr>
      </w:pPr>
      <w:hyperlink w:anchor="_Toc18317345" w:history="1">
        <w:r w:rsidRPr="001D788B">
          <w:rPr>
            <w:rStyle w:val="Hyperlink"/>
            <w:noProof/>
          </w:rPr>
          <w:t>5</w:t>
        </w:r>
        <w:r>
          <w:rPr>
            <w:rFonts w:asciiTheme="minorHAnsi" w:eastAsiaTheme="minorEastAsia" w:hAnsiTheme="minorHAnsi" w:cstheme="minorBidi"/>
            <w:noProof/>
            <w:sz w:val="22"/>
            <w:szCs w:val="22"/>
            <w:lang w:eastAsia="zh-CN"/>
          </w:rPr>
          <w:tab/>
        </w:r>
        <w:r w:rsidRPr="001D788B">
          <w:rPr>
            <w:rStyle w:val="Hyperlink"/>
            <w:noProof/>
          </w:rPr>
          <w:t>Appendix</w:t>
        </w:r>
        <w:r>
          <w:rPr>
            <w:noProof/>
            <w:webHidden/>
          </w:rPr>
          <w:tab/>
        </w:r>
        <w:r>
          <w:rPr>
            <w:noProof/>
            <w:webHidden/>
          </w:rPr>
          <w:fldChar w:fldCharType="begin"/>
        </w:r>
        <w:r>
          <w:rPr>
            <w:noProof/>
            <w:webHidden/>
          </w:rPr>
          <w:instrText xml:space="preserve"> PAGEREF _Toc18317345 \h </w:instrText>
        </w:r>
        <w:r>
          <w:rPr>
            <w:noProof/>
            <w:webHidden/>
          </w:rPr>
        </w:r>
        <w:r>
          <w:rPr>
            <w:noProof/>
            <w:webHidden/>
          </w:rPr>
          <w:fldChar w:fldCharType="separate"/>
        </w:r>
        <w:r>
          <w:rPr>
            <w:noProof/>
            <w:webHidden/>
          </w:rPr>
          <w:t>14</w:t>
        </w:r>
        <w:r>
          <w:rPr>
            <w:noProof/>
            <w:webHidden/>
          </w:rPr>
          <w:fldChar w:fldCharType="end"/>
        </w:r>
      </w:hyperlink>
    </w:p>
    <w:p w:rsidR="00322F6F" w:rsidRDefault="00322F6F">
      <w:pPr>
        <w:pStyle w:val="TOC2"/>
        <w:rPr>
          <w:rFonts w:asciiTheme="minorHAnsi" w:eastAsiaTheme="minorEastAsia" w:hAnsiTheme="minorHAnsi" w:cstheme="minorBidi"/>
          <w:noProof/>
          <w:sz w:val="22"/>
          <w:szCs w:val="22"/>
          <w:lang w:eastAsia="zh-CN"/>
        </w:rPr>
      </w:pPr>
      <w:hyperlink w:anchor="_Toc18317346" w:history="1">
        <w:r w:rsidRPr="001D788B">
          <w:rPr>
            <w:rStyle w:val="Hyperlink"/>
            <w:noProof/>
          </w:rPr>
          <w:t>5.1</w:t>
        </w:r>
        <w:r>
          <w:rPr>
            <w:rFonts w:asciiTheme="minorHAnsi" w:eastAsiaTheme="minorEastAsia" w:hAnsiTheme="minorHAnsi" w:cstheme="minorBidi"/>
            <w:noProof/>
            <w:sz w:val="22"/>
            <w:szCs w:val="22"/>
            <w:lang w:eastAsia="zh-CN"/>
          </w:rPr>
          <w:tab/>
        </w:r>
        <w:r w:rsidRPr="001D788B">
          <w:rPr>
            <w:rStyle w:val="Hyperlink"/>
            <w:noProof/>
          </w:rPr>
          <w:t>Process Integration</w:t>
        </w:r>
        <w:r>
          <w:rPr>
            <w:noProof/>
            <w:webHidden/>
          </w:rPr>
          <w:tab/>
        </w:r>
        <w:r>
          <w:rPr>
            <w:noProof/>
            <w:webHidden/>
          </w:rPr>
          <w:fldChar w:fldCharType="begin"/>
        </w:r>
        <w:r>
          <w:rPr>
            <w:noProof/>
            <w:webHidden/>
          </w:rPr>
          <w:instrText xml:space="preserve"> PAGEREF _Toc18317346 \h </w:instrText>
        </w:r>
        <w:r>
          <w:rPr>
            <w:noProof/>
            <w:webHidden/>
          </w:rPr>
        </w:r>
        <w:r>
          <w:rPr>
            <w:noProof/>
            <w:webHidden/>
          </w:rPr>
          <w:fldChar w:fldCharType="separate"/>
        </w:r>
        <w:r>
          <w:rPr>
            <w:noProof/>
            <w:webHidden/>
          </w:rPr>
          <w:t>14</w:t>
        </w:r>
        <w:r>
          <w:rPr>
            <w:noProof/>
            <w:webHidden/>
          </w:rPr>
          <w:fldChar w:fldCharType="end"/>
        </w:r>
      </w:hyperlink>
    </w:p>
    <w:p w:rsidR="00322F6F" w:rsidRDefault="00322F6F">
      <w:pPr>
        <w:pStyle w:val="TOC2"/>
        <w:rPr>
          <w:rFonts w:asciiTheme="minorHAnsi" w:eastAsiaTheme="minorEastAsia" w:hAnsiTheme="minorHAnsi" w:cstheme="minorBidi"/>
          <w:noProof/>
          <w:sz w:val="22"/>
          <w:szCs w:val="22"/>
          <w:lang w:eastAsia="zh-CN"/>
        </w:rPr>
      </w:pPr>
      <w:hyperlink w:anchor="_Toc18317347" w:history="1">
        <w:r w:rsidRPr="001D788B">
          <w:rPr>
            <w:rStyle w:val="Hyperlink"/>
            <w:noProof/>
          </w:rPr>
          <w:t>5.2</w:t>
        </w:r>
        <w:r>
          <w:rPr>
            <w:rFonts w:asciiTheme="minorHAnsi" w:eastAsiaTheme="minorEastAsia" w:hAnsiTheme="minorHAnsi" w:cstheme="minorBidi"/>
            <w:noProof/>
            <w:sz w:val="22"/>
            <w:szCs w:val="22"/>
            <w:lang w:eastAsia="zh-CN"/>
          </w:rPr>
          <w:tab/>
        </w:r>
        <w:r w:rsidRPr="001D788B">
          <w:rPr>
            <w:rStyle w:val="Hyperlink"/>
            <w:noProof/>
          </w:rPr>
          <w:t>Succeeding Processes</w:t>
        </w:r>
        <w:r>
          <w:rPr>
            <w:noProof/>
            <w:webHidden/>
          </w:rPr>
          <w:tab/>
        </w:r>
        <w:r>
          <w:rPr>
            <w:noProof/>
            <w:webHidden/>
          </w:rPr>
          <w:fldChar w:fldCharType="begin"/>
        </w:r>
        <w:r>
          <w:rPr>
            <w:noProof/>
            <w:webHidden/>
          </w:rPr>
          <w:instrText xml:space="preserve"> PAGEREF _Toc18317347 \h </w:instrText>
        </w:r>
        <w:r>
          <w:rPr>
            <w:noProof/>
            <w:webHidden/>
          </w:rPr>
        </w:r>
        <w:r>
          <w:rPr>
            <w:noProof/>
            <w:webHidden/>
          </w:rPr>
          <w:fldChar w:fldCharType="separate"/>
        </w:r>
        <w:r>
          <w:rPr>
            <w:noProof/>
            <w:webHidden/>
          </w:rPr>
          <w:t>14</w:t>
        </w:r>
        <w:r>
          <w:rPr>
            <w:noProof/>
            <w:webHidden/>
          </w:rPr>
          <w:fldChar w:fldCharType="end"/>
        </w:r>
      </w:hyperlink>
    </w:p>
    <w:p w:rsidR="00322F6F" w:rsidRDefault="00322F6F" w:rsidP="00AD1F71">
      <w:pPr>
        <w:tabs>
          <w:tab w:val="right" w:leader="dot" w:pos="14317"/>
        </w:tabs>
        <w:rPr>
          <w:rFonts w:ascii="BentonSans Bold" w:hAnsi="BentonSans Bold"/>
        </w:rPr>
      </w:pPr>
      <w:r>
        <w:rPr>
          <w:rFonts w:ascii="BentonSans Bold" w:hAnsi="BentonSans Bold"/>
        </w:rPr>
        <w:fldChar w:fldCharType="end"/>
      </w:r>
    </w:p>
    <w:p w:rsidR="00322F6F" w:rsidRPr="00AD1F71" w:rsidRDefault="00322F6F" w:rsidP="00AD1F71">
      <w:pPr>
        <w:spacing w:after="200" w:line="276" w:lineRule="auto"/>
        <w:rPr>
          <w:rFonts w:ascii="BentonSans Bold" w:hAnsi="BentonSans Bold"/>
        </w:rPr>
      </w:pPr>
    </w:p>
    <w:p w:rsidR="00EB615B" w:rsidRDefault="00322F6F">
      <w:pPr>
        <w:pStyle w:val="Heading1"/>
      </w:pPr>
      <w:bookmarkStart w:id="3" w:name="_Toc18317332"/>
      <w:r>
        <w:lastRenderedPageBreak/>
        <w:t>Purpose</w:t>
      </w:r>
      <w:bookmarkEnd w:id="0"/>
      <w:bookmarkEnd w:id="3"/>
    </w:p>
    <w:p w:rsidR="00EB615B" w:rsidRDefault="00322F6F">
      <w:r>
        <w:t xml:space="preserve">This scope item enables the use of the external billing interface to create billing documents. Without </w:t>
      </w:r>
      <w:r>
        <w:t>predecessor documents in SD calling from an external system (SAP or non-SAP).</w:t>
      </w:r>
    </w:p>
    <w:p w:rsidR="00EB615B" w:rsidRDefault="00322F6F">
      <w:r>
        <w:t>The scope item encompasses the necessary customizing to run business application programming interfaces (BAPIs) for exchanging billing data between your SAP or non-SAP on-premise</w:t>
      </w:r>
      <w:r>
        <w:t xml:space="preserve"> system and your SAP S/4HANA Cloud system.</w:t>
      </w:r>
    </w:p>
    <w:p w:rsidR="00EB615B" w:rsidRDefault="00322F6F">
      <w:r>
        <w:t>This document provides a detailed procedure for testing this scope item after solution activation, reflecting the predefined scope of the solution. Each process step, report, or item is covered in its own section,</w:t>
      </w:r>
      <w:r>
        <w:t xml:space="preserve"> providing the system interactions (test steps) in a table view. Steps that are not in scope of the process but are needed for testing are marked accordingly. Project-specific steps must be added.</w:t>
      </w:r>
    </w:p>
    <w:p w:rsidR="00EB615B" w:rsidRDefault="00322F6F">
      <w:pPr>
        <w:pStyle w:val="Heading1"/>
      </w:pPr>
      <w:bookmarkStart w:id="4" w:name="unique_2"/>
      <w:bookmarkStart w:id="5" w:name="_Toc18317333"/>
      <w:r>
        <w:lastRenderedPageBreak/>
        <w:t>Prerequisites</w:t>
      </w:r>
      <w:bookmarkEnd w:id="4"/>
      <w:bookmarkEnd w:id="5"/>
    </w:p>
    <w:p w:rsidR="00EB615B" w:rsidRDefault="00322F6F">
      <w:r>
        <w:t>This section summarizes all the prerequisites</w:t>
      </w:r>
      <w:r>
        <w:t xml:space="preserve"> for conducting the test in terms of systems, users, master data, organizational data, other test data and business conditions.</w:t>
      </w:r>
    </w:p>
    <w:p w:rsidR="00EB615B" w:rsidRDefault="00322F6F">
      <w:pPr>
        <w:pStyle w:val="Heading2"/>
      </w:pPr>
      <w:bookmarkStart w:id="6" w:name="unique_3"/>
      <w:bookmarkStart w:id="7" w:name="_Toc18317334"/>
      <w:r>
        <w:t>System Access</w:t>
      </w:r>
      <w:bookmarkEnd w:id="6"/>
      <w:bookmarkEnd w:id="7"/>
    </w:p>
    <w:tbl>
      <w:tblPr>
        <w:tblStyle w:val="SAPStandardTable"/>
        <w:tblW w:w="0" w:type="auto"/>
        <w:tblLook w:val="0620" w:firstRow="1" w:lastRow="0" w:firstColumn="0" w:lastColumn="0" w:noHBand="1" w:noVBand="1"/>
      </w:tblPr>
      <w:tblGrid>
        <w:gridCol w:w="887"/>
        <w:gridCol w:w="11582"/>
      </w:tblGrid>
      <w:tr w:rsidR="00EB615B" w:rsidTr="00322F6F">
        <w:trPr>
          <w:cnfStyle w:val="100000000000" w:firstRow="1" w:lastRow="0" w:firstColumn="0" w:lastColumn="0" w:oddVBand="0" w:evenVBand="0" w:oddHBand="0" w:evenHBand="0" w:firstRowFirstColumn="0" w:firstRowLastColumn="0" w:lastRowFirstColumn="0" w:lastRowLastColumn="0"/>
        </w:trPr>
        <w:tc>
          <w:tcPr>
            <w:tcW w:w="0" w:type="auto"/>
          </w:tcPr>
          <w:p w:rsidR="00EB615B" w:rsidRDefault="00322F6F">
            <w:pPr>
              <w:pStyle w:val="SAPTableHeader"/>
            </w:pPr>
            <w:r>
              <w:t>System</w:t>
            </w:r>
          </w:p>
        </w:tc>
        <w:tc>
          <w:tcPr>
            <w:tcW w:w="0" w:type="auto"/>
          </w:tcPr>
          <w:p w:rsidR="00EB615B" w:rsidRDefault="00322F6F">
            <w:pPr>
              <w:pStyle w:val="SAPTableHeader"/>
            </w:pPr>
            <w:r>
              <w:t>Details</w:t>
            </w:r>
          </w:p>
        </w:tc>
      </w:tr>
      <w:tr w:rsidR="00EB615B" w:rsidTr="00322F6F">
        <w:tc>
          <w:tcPr>
            <w:tcW w:w="0" w:type="auto"/>
          </w:tcPr>
          <w:p w:rsidR="00EB615B" w:rsidRDefault="00322F6F">
            <w:r>
              <w:t>System</w:t>
            </w:r>
          </w:p>
        </w:tc>
        <w:tc>
          <w:tcPr>
            <w:tcW w:w="0" w:type="auto"/>
          </w:tcPr>
          <w:p w:rsidR="00EB615B" w:rsidRDefault="00322F6F">
            <w:r>
              <w:t xml:space="preserve">Accessible via SAP Fiori launchpad. Your system administrator provides you with the URL to </w:t>
            </w:r>
            <w:r>
              <w:t>access the various apps assigned to your role.</w:t>
            </w:r>
          </w:p>
        </w:tc>
      </w:tr>
    </w:tbl>
    <w:p w:rsidR="00EB615B" w:rsidRDefault="00322F6F">
      <w:pPr>
        <w:pStyle w:val="Heading2"/>
      </w:pPr>
      <w:bookmarkStart w:id="8" w:name="unique_4"/>
      <w:bookmarkStart w:id="9" w:name="_Toc18317335"/>
      <w:r>
        <w:t>Roles</w:t>
      </w:r>
      <w:bookmarkEnd w:id="8"/>
      <w:bookmarkEnd w:id="9"/>
    </w:p>
    <w:p w:rsidR="00EB615B" w:rsidRDefault="00322F6F">
      <w:r>
        <w:t>Assign the following business roles to your individual test users.</w:t>
      </w:r>
    </w:p>
    <w:p w:rsidR="00EB615B" w:rsidRDefault="00322F6F">
      <w:r>
        <w:t>The following roles are provided as example roles from SAP. You can use these as templates to create your own roles.</w:t>
      </w:r>
    </w:p>
    <w:tbl>
      <w:tblPr>
        <w:tblStyle w:val="SAPStandardTable"/>
        <w:tblW w:w="0" w:type="auto"/>
        <w:tblLook w:val="0620" w:firstRow="1" w:lastRow="0" w:firstColumn="0" w:lastColumn="0" w:noHBand="1" w:noVBand="1"/>
      </w:tblPr>
      <w:tblGrid>
        <w:gridCol w:w="1454"/>
        <w:gridCol w:w="3513"/>
        <w:gridCol w:w="842"/>
      </w:tblGrid>
      <w:tr w:rsidR="00EB615B" w:rsidTr="00322F6F">
        <w:trPr>
          <w:cnfStyle w:val="100000000000" w:firstRow="1" w:lastRow="0" w:firstColumn="0" w:lastColumn="0" w:oddVBand="0" w:evenVBand="0" w:oddHBand="0" w:evenHBand="0" w:firstRowFirstColumn="0" w:firstRowLastColumn="0" w:lastRowFirstColumn="0" w:lastRowLastColumn="0"/>
        </w:trPr>
        <w:tc>
          <w:tcPr>
            <w:tcW w:w="0" w:type="auto"/>
          </w:tcPr>
          <w:p w:rsidR="00EB615B" w:rsidRDefault="00322F6F">
            <w:pPr>
              <w:pStyle w:val="SAPTableHeader"/>
            </w:pPr>
            <w:r>
              <w:t>Business Role</w:t>
            </w:r>
          </w:p>
        </w:tc>
        <w:tc>
          <w:tcPr>
            <w:tcW w:w="0" w:type="auto"/>
          </w:tcPr>
          <w:p w:rsidR="00EB615B" w:rsidRDefault="00322F6F">
            <w:pPr>
              <w:pStyle w:val="SAPTableHeader"/>
            </w:pPr>
            <w:r>
              <w:t>Business Role ID as Delivered by SAP</w:t>
            </w:r>
          </w:p>
        </w:tc>
        <w:tc>
          <w:tcPr>
            <w:tcW w:w="0" w:type="auto"/>
          </w:tcPr>
          <w:p w:rsidR="00EB615B" w:rsidRDefault="00322F6F">
            <w:pPr>
              <w:pStyle w:val="SAPTableHeader"/>
            </w:pPr>
            <w:r>
              <w:t>Log On</w:t>
            </w:r>
          </w:p>
        </w:tc>
      </w:tr>
      <w:tr w:rsidR="00EB615B" w:rsidTr="00322F6F">
        <w:tc>
          <w:tcPr>
            <w:tcW w:w="0" w:type="auto"/>
          </w:tcPr>
          <w:p w:rsidR="00EB615B" w:rsidRDefault="00322F6F">
            <w:r>
              <w:t>Billing Clerk</w:t>
            </w:r>
          </w:p>
        </w:tc>
        <w:tc>
          <w:tcPr>
            <w:tcW w:w="0" w:type="auto"/>
          </w:tcPr>
          <w:p w:rsidR="00EB615B" w:rsidRDefault="00322F6F">
            <w:r>
              <w:rPr>
                <w:rStyle w:val="SAPMonospace"/>
              </w:rPr>
              <w:t>SAP_BR_BILLING_CLERK</w:t>
            </w:r>
          </w:p>
        </w:tc>
        <w:tc>
          <w:tcPr>
            <w:tcW w:w="0" w:type="auto"/>
          </w:tcPr>
          <w:p w:rsidR="00000000" w:rsidRDefault="00322F6F"/>
        </w:tc>
      </w:tr>
    </w:tbl>
    <w:p w:rsidR="00EB615B" w:rsidRDefault="00322F6F">
      <w:r>
        <w:t xml:space="preserve">For more information about business roles, refer to </w:t>
      </w:r>
      <w:r>
        <w:rPr>
          <w:rStyle w:val="italic"/>
        </w:rPr>
        <w:t>Assigning business roles to a user</w:t>
      </w:r>
      <w:r>
        <w:t xml:space="preserve"> in the </w:t>
      </w:r>
      <w:hyperlink r:id="rId7" w:history="1">
        <w:r>
          <w:rPr>
            <w:rStyle w:val="underline"/>
          </w:rPr>
          <w:t>Administration Guide to Implementation of SAP S/4HANA with SAP Best Practices</w:t>
        </w:r>
      </w:hyperlink>
      <w:r>
        <w:t>.</w:t>
      </w:r>
    </w:p>
    <w:p w:rsidR="00EB615B" w:rsidRDefault="00322F6F">
      <w:pPr>
        <w:pStyle w:val="Heading2"/>
      </w:pPr>
      <w:bookmarkStart w:id="10" w:name="unique_5"/>
      <w:bookmarkStart w:id="11" w:name="_Toc18317336"/>
      <w:r>
        <w:t>Master Data, Organizational Data, and Other Data</w:t>
      </w:r>
      <w:bookmarkEnd w:id="10"/>
      <w:bookmarkEnd w:id="11"/>
    </w:p>
    <w:p w:rsidR="00EB615B" w:rsidRDefault="00322F6F">
      <w:r>
        <w:t xml:space="preserve">The organizational structure and master data of your </w:t>
      </w:r>
      <w:r>
        <w:t>company has been created in your system during activation. The organizational structure reflects the structure of your company. The master data represents materials, customers, and vendors, for example, depending on the operational focus of your company.</w:t>
      </w:r>
    </w:p>
    <w:p w:rsidR="00EB615B" w:rsidRDefault="00322F6F">
      <w:r>
        <w:t>U</w:t>
      </w:r>
      <w:r>
        <w:t>se your own master data or the following sample data to go through the test procedure.</w:t>
      </w:r>
    </w:p>
    <w:tbl>
      <w:tblPr>
        <w:tblStyle w:val="SAPStandardTable"/>
        <w:tblW w:w="0" w:type="auto"/>
        <w:tblLook w:val="0620" w:firstRow="1" w:lastRow="0" w:firstColumn="0" w:lastColumn="0" w:noHBand="1" w:noVBand="1"/>
      </w:tblPr>
      <w:tblGrid>
        <w:gridCol w:w="1877"/>
        <w:gridCol w:w="1428"/>
        <w:gridCol w:w="2488"/>
        <w:gridCol w:w="2820"/>
      </w:tblGrid>
      <w:tr w:rsidR="00EB615B" w:rsidTr="00322F6F">
        <w:trPr>
          <w:cnfStyle w:val="100000000000" w:firstRow="1" w:lastRow="0" w:firstColumn="0" w:lastColumn="0" w:oddVBand="0" w:evenVBand="0" w:oddHBand="0" w:evenHBand="0" w:firstRowFirstColumn="0" w:firstRowLastColumn="0" w:lastRowFirstColumn="0" w:lastRowLastColumn="0"/>
        </w:trPr>
        <w:tc>
          <w:tcPr>
            <w:tcW w:w="0" w:type="auto"/>
          </w:tcPr>
          <w:p w:rsidR="00EB615B" w:rsidRDefault="00322F6F">
            <w:pPr>
              <w:pStyle w:val="SAPTableHeader"/>
            </w:pPr>
            <w:r>
              <w:t>Data</w:t>
            </w:r>
          </w:p>
        </w:tc>
        <w:tc>
          <w:tcPr>
            <w:tcW w:w="0" w:type="auto"/>
          </w:tcPr>
          <w:p w:rsidR="00EB615B" w:rsidRDefault="00322F6F">
            <w:pPr>
              <w:pStyle w:val="SAPTableHeader"/>
            </w:pPr>
            <w:r>
              <w:t>Sample Value</w:t>
            </w:r>
          </w:p>
        </w:tc>
        <w:tc>
          <w:tcPr>
            <w:tcW w:w="0" w:type="auto"/>
          </w:tcPr>
          <w:p w:rsidR="00EB615B" w:rsidRDefault="00322F6F">
            <w:pPr>
              <w:pStyle w:val="SAPTableHeader"/>
            </w:pPr>
            <w:r>
              <w:t>Details</w:t>
            </w:r>
          </w:p>
        </w:tc>
        <w:tc>
          <w:tcPr>
            <w:tcW w:w="0" w:type="auto"/>
          </w:tcPr>
          <w:p w:rsidR="00EB615B" w:rsidRDefault="00322F6F">
            <w:pPr>
              <w:pStyle w:val="SAPTableHeader"/>
            </w:pPr>
            <w:r>
              <w:t>Comments</w:t>
            </w:r>
          </w:p>
        </w:tc>
      </w:tr>
      <w:tr w:rsidR="00EB615B" w:rsidTr="00322F6F">
        <w:tc>
          <w:tcPr>
            <w:tcW w:w="0" w:type="auto"/>
          </w:tcPr>
          <w:p w:rsidR="00EB615B" w:rsidRDefault="00322F6F">
            <w:r>
              <w:t>Customer</w:t>
            </w:r>
          </w:p>
        </w:tc>
        <w:tc>
          <w:tcPr>
            <w:tcW w:w="0" w:type="auto"/>
          </w:tcPr>
          <w:p w:rsidR="00EB615B" w:rsidRDefault="00322F6F">
            <w:r>
              <w:rPr>
                <w:rStyle w:val="SAPUserEntry"/>
              </w:rPr>
              <w:t>17100001</w:t>
            </w:r>
          </w:p>
        </w:tc>
        <w:tc>
          <w:tcPr>
            <w:tcW w:w="0" w:type="auto"/>
          </w:tcPr>
          <w:p w:rsidR="00EB615B" w:rsidRDefault="00EB615B"/>
        </w:tc>
        <w:tc>
          <w:tcPr>
            <w:tcW w:w="0" w:type="auto"/>
          </w:tcPr>
          <w:p w:rsidR="00EB615B" w:rsidRDefault="00EB615B"/>
        </w:tc>
      </w:tr>
      <w:tr w:rsidR="00EB615B" w:rsidTr="00322F6F">
        <w:tc>
          <w:tcPr>
            <w:tcW w:w="0" w:type="auto"/>
          </w:tcPr>
          <w:p w:rsidR="00EB615B" w:rsidRDefault="00322F6F">
            <w:r>
              <w:t>Material</w:t>
            </w:r>
          </w:p>
        </w:tc>
        <w:tc>
          <w:tcPr>
            <w:tcW w:w="0" w:type="auto"/>
          </w:tcPr>
          <w:p w:rsidR="00EB615B" w:rsidRDefault="00322F6F">
            <w:r>
              <w:rPr>
                <w:rStyle w:val="SAPUserEntry"/>
              </w:rPr>
              <w:t>TG10</w:t>
            </w:r>
          </w:p>
        </w:tc>
        <w:tc>
          <w:tcPr>
            <w:tcW w:w="0" w:type="auto"/>
          </w:tcPr>
          <w:p w:rsidR="00322F6F" w:rsidRDefault="00322F6F">
            <w:r>
              <w:t>Material general</w:t>
            </w:r>
          </w:p>
          <w:p w:rsidR="00EB615B" w:rsidRDefault="00322F6F">
            <w:r>
              <w:t>No serial number, no batch.</w:t>
            </w:r>
          </w:p>
        </w:tc>
        <w:tc>
          <w:tcPr>
            <w:tcW w:w="0" w:type="auto"/>
          </w:tcPr>
          <w:p w:rsidR="00EB615B" w:rsidRDefault="00322F6F">
            <w:r>
              <w:t>See sections Preliminary Steps.</w:t>
            </w:r>
          </w:p>
        </w:tc>
      </w:tr>
      <w:tr w:rsidR="00EB615B" w:rsidTr="00322F6F">
        <w:tc>
          <w:tcPr>
            <w:tcW w:w="0" w:type="auto"/>
          </w:tcPr>
          <w:p w:rsidR="00EB615B" w:rsidRDefault="00322F6F">
            <w:r>
              <w:lastRenderedPageBreak/>
              <w:t>Material</w:t>
            </w:r>
          </w:p>
        </w:tc>
        <w:tc>
          <w:tcPr>
            <w:tcW w:w="0" w:type="auto"/>
          </w:tcPr>
          <w:p w:rsidR="00EB615B" w:rsidRDefault="00322F6F">
            <w:r>
              <w:rPr>
                <w:rStyle w:val="SAPUserEntry"/>
              </w:rPr>
              <w:t>TG0011</w:t>
            </w:r>
          </w:p>
        </w:tc>
        <w:tc>
          <w:tcPr>
            <w:tcW w:w="0" w:type="auto"/>
          </w:tcPr>
          <w:p w:rsidR="00322F6F" w:rsidRDefault="00322F6F">
            <w:r>
              <w:t>Material general</w:t>
            </w:r>
          </w:p>
          <w:p w:rsidR="00EB615B" w:rsidRDefault="00322F6F">
            <w:r>
              <w:t>No serial number, no batch.</w:t>
            </w:r>
          </w:p>
        </w:tc>
        <w:tc>
          <w:tcPr>
            <w:tcW w:w="0" w:type="auto"/>
          </w:tcPr>
          <w:p w:rsidR="00EB615B" w:rsidRDefault="00322F6F">
            <w:r>
              <w:t>See sections Preliminary Steps.</w:t>
            </w:r>
          </w:p>
        </w:tc>
      </w:tr>
      <w:tr w:rsidR="00EB615B" w:rsidTr="00322F6F">
        <w:tc>
          <w:tcPr>
            <w:tcW w:w="0" w:type="auto"/>
          </w:tcPr>
          <w:p w:rsidR="00EB615B" w:rsidRDefault="00322F6F">
            <w:r>
              <w:t>Material</w:t>
            </w:r>
          </w:p>
        </w:tc>
        <w:tc>
          <w:tcPr>
            <w:tcW w:w="0" w:type="auto"/>
          </w:tcPr>
          <w:p w:rsidR="00EB615B" w:rsidRDefault="00322F6F">
            <w:r>
              <w:rPr>
                <w:rStyle w:val="SAPUserEntry"/>
              </w:rPr>
              <w:t>TG11</w:t>
            </w:r>
          </w:p>
        </w:tc>
        <w:tc>
          <w:tcPr>
            <w:tcW w:w="0" w:type="auto"/>
          </w:tcPr>
          <w:p w:rsidR="00322F6F" w:rsidRDefault="00322F6F">
            <w:r>
              <w:t>Material general</w:t>
            </w:r>
          </w:p>
          <w:p w:rsidR="00EB615B" w:rsidRDefault="00322F6F">
            <w:r>
              <w:t>No serial number, no batch.</w:t>
            </w:r>
          </w:p>
        </w:tc>
        <w:tc>
          <w:tcPr>
            <w:tcW w:w="0" w:type="auto"/>
          </w:tcPr>
          <w:p w:rsidR="00EB615B" w:rsidRDefault="00322F6F">
            <w:r>
              <w:t>See sections Preliminary Steps.</w:t>
            </w:r>
          </w:p>
        </w:tc>
      </w:tr>
      <w:tr w:rsidR="00EB615B" w:rsidTr="00322F6F">
        <w:tc>
          <w:tcPr>
            <w:tcW w:w="0" w:type="auto"/>
          </w:tcPr>
          <w:p w:rsidR="00EB615B" w:rsidRDefault="00322F6F">
            <w:r>
              <w:t>Plant</w:t>
            </w:r>
          </w:p>
        </w:tc>
        <w:tc>
          <w:tcPr>
            <w:tcW w:w="0" w:type="auto"/>
          </w:tcPr>
          <w:p w:rsidR="00EB615B" w:rsidRDefault="00322F6F">
            <w:r>
              <w:rPr>
                <w:rStyle w:val="SAPUserEntry"/>
              </w:rPr>
              <w:t>1710</w:t>
            </w:r>
          </w:p>
        </w:tc>
        <w:tc>
          <w:tcPr>
            <w:tcW w:w="0" w:type="auto"/>
          </w:tcPr>
          <w:p w:rsidR="00000000" w:rsidRDefault="00322F6F"/>
        </w:tc>
        <w:tc>
          <w:tcPr>
            <w:tcW w:w="0" w:type="auto"/>
          </w:tcPr>
          <w:p w:rsidR="00000000" w:rsidRDefault="00322F6F"/>
        </w:tc>
      </w:tr>
      <w:tr w:rsidR="00EB615B" w:rsidTr="00322F6F">
        <w:tc>
          <w:tcPr>
            <w:tcW w:w="0" w:type="auto"/>
          </w:tcPr>
          <w:p w:rsidR="00EB615B" w:rsidRDefault="00322F6F">
            <w:r>
              <w:t>Storage Location</w:t>
            </w:r>
          </w:p>
        </w:tc>
        <w:tc>
          <w:tcPr>
            <w:tcW w:w="0" w:type="auto"/>
          </w:tcPr>
          <w:p w:rsidR="00EB615B" w:rsidRDefault="00322F6F">
            <w:r>
              <w:rPr>
                <w:rStyle w:val="SAPUserEntry"/>
              </w:rPr>
              <w:t>171A</w:t>
            </w:r>
          </w:p>
        </w:tc>
        <w:tc>
          <w:tcPr>
            <w:tcW w:w="0" w:type="auto"/>
          </w:tcPr>
          <w:p w:rsidR="00000000" w:rsidRDefault="00322F6F"/>
        </w:tc>
        <w:tc>
          <w:tcPr>
            <w:tcW w:w="0" w:type="auto"/>
          </w:tcPr>
          <w:p w:rsidR="00000000" w:rsidRDefault="00322F6F"/>
        </w:tc>
      </w:tr>
      <w:tr w:rsidR="00EB615B" w:rsidTr="00322F6F">
        <w:tc>
          <w:tcPr>
            <w:tcW w:w="0" w:type="auto"/>
          </w:tcPr>
          <w:p w:rsidR="00EB615B" w:rsidRDefault="00322F6F">
            <w:r>
              <w:t>Sales organization</w:t>
            </w:r>
          </w:p>
        </w:tc>
        <w:tc>
          <w:tcPr>
            <w:tcW w:w="0" w:type="auto"/>
          </w:tcPr>
          <w:p w:rsidR="00EB615B" w:rsidRDefault="00322F6F">
            <w:r>
              <w:rPr>
                <w:rStyle w:val="SAPUserEntry"/>
              </w:rPr>
              <w:t>1710</w:t>
            </w:r>
          </w:p>
        </w:tc>
        <w:tc>
          <w:tcPr>
            <w:tcW w:w="0" w:type="auto"/>
          </w:tcPr>
          <w:p w:rsidR="00000000" w:rsidRDefault="00322F6F"/>
        </w:tc>
        <w:tc>
          <w:tcPr>
            <w:tcW w:w="0" w:type="auto"/>
          </w:tcPr>
          <w:p w:rsidR="00000000" w:rsidRDefault="00322F6F"/>
        </w:tc>
      </w:tr>
      <w:tr w:rsidR="00EB615B" w:rsidTr="00322F6F">
        <w:tc>
          <w:tcPr>
            <w:tcW w:w="0" w:type="auto"/>
          </w:tcPr>
          <w:p w:rsidR="00EB615B" w:rsidRDefault="00322F6F">
            <w:r>
              <w:t>Distribution channel</w:t>
            </w:r>
          </w:p>
        </w:tc>
        <w:tc>
          <w:tcPr>
            <w:tcW w:w="0" w:type="auto"/>
          </w:tcPr>
          <w:p w:rsidR="00EB615B" w:rsidRDefault="00322F6F">
            <w:r>
              <w:rPr>
                <w:rStyle w:val="SAPUserEntry"/>
              </w:rPr>
              <w:t>10</w:t>
            </w:r>
          </w:p>
        </w:tc>
        <w:tc>
          <w:tcPr>
            <w:tcW w:w="0" w:type="auto"/>
          </w:tcPr>
          <w:p w:rsidR="00000000" w:rsidRDefault="00322F6F"/>
        </w:tc>
        <w:tc>
          <w:tcPr>
            <w:tcW w:w="0" w:type="auto"/>
          </w:tcPr>
          <w:p w:rsidR="00000000" w:rsidRDefault="00322F6F"/>
        </w:tc>
      </w:tr>
      <w:tr w:rsidR="00EB615B" w:rsidTr="00322F6F">
        <w:tc>
          <w:tcPr>
            <w:tcW w:w="0" w:type="auto"/>
          </w:tcPr>
          <w:p w:rsidR="00EB615B" w:rsidRDefault="00322F6F">
            <w:r>
              <w:t>Division</w:t>
            </w:r>
          </w:p>
        </w:tc>
        <w:tc>
          <w:tcPr>
            <w:tcW w:w="0" w:type="auto"/>
          </w:tcPr>
          <w:p w:rsidR="00EB615B" w:rsidRDefault="00322F6F">
            <w:r>
              <w:rPr>
                <w:rStyle w:val="SAPUserEntry"/>
              </w:rPr>
              <w:t>00</w:t>
            </w:r>
          </w:p>
        </w:tc>
        <w:tc>
          <w:tcPr>
            <w:tcW w:w="0" w:type="auto"/>
          </w:tcPr>
          <w:p w:rsidR="00000000" w:rsidRDefault="00322F6F"/>
        </w:tc>
        <w:tc>
          <w:tcPr>
            <w:tcW w:w="0" w:type="auto"/>
          </w:tcPr>
          <w:p w:rsidR="00000000" w:rsidRDefault="00322F6F"/>
        </w:tc>
      </w:tr>
    </w:tbl>
    <w:p w:rsidR="00EB615B" w:rsidRDefault="00322F6F">
      <w:r>
        <w:t xml:space="preserve">For more information on creating these master data objects, see the following </w:t>
      </w:r>
      <w:hyperlink r:id="rId8" w:history="1">
        <w:r>
          <w:rPr>
            <w:rStyle w:val="underline"/>
          </w:rPr>
          <w:t>Master Dat</w:t>
        </w:r>
        <w:r>
          <w:rPr>
            <w:rStyle w:val="underline"/>
          </w:rPr>
          <w:t>a Scripts (MDS)</w:t>
        </w:r>
      </w:hyperlink>
      <w:r>
        <w:t xml:space="preserve"> Scripts (MDS):</w:t>
      </w:r>
    </w:p>
    <w:p w:rsidR="00EB615B" w:rsidRDefault="00322F6F">
      <w:pPr>
        <w:pStyle w:val="tabletitle"/>
      </w:pPr>
      <w:r>
        <w:rPr>
          <w:rStyle w:val="SAPEmphasis"/>
        </w:rPr>
        <w:t>Table 1: Master Data Script Reference</w:t>
      </w:r>
    </w:p>
    <w:tbl>
      <w:tblPr>
        <w:tblStyle w:val="SAPStandardTable"/>
        <w:tblW w:w="0" w:type="auto"/>
        <w:tblLook w:val="0620" w:firstRow="1" w:lastRow="0" w:firstColumn="0" w:lastColumn="0" w:noHBand="1" w:noVBand="1"/>
      </w:tblPr>
      <w:tblGrid>
        <w:gridCol w:w="2136"/>
        <w:gridCol w:w="4065"/>
      </w:tblGrid>
      <w:tr w:rsidR="00EB615B" w:rsidTr="00322F6F">
        <w:trPr>
          <w:cnfStyle w:val="100000000000" w:firstRow="1" w:lastRow="0" w:firstColumn="0" w:lastColumn="0" w:oddVBand="0" w:evenVBand="0" w:oddHBand="0" w:evenHBand="0" w:firstRowFirstColumn="0" w:firstRowLastColumn="0" w:lastRowFirstColumn="0" w:lastRowLastColumn="0"/>
        </w:trPr>
        <w:tc>
          <w:tcPr>
            <w:tcW w:w="0" w:type="auto"/>
          </w:tcPr>
          <w:p w:rsidR="00EB615B" w:rsidRDefault="00322F6F">
            <w:pPr>
              <w:pStyle w:val="SAPTableHeader"/>
            </w:pPr>
            <w:r>
              <w:t>Master Data Script ID</w:t>
            </w:r>
          </w:p>
        </w:tc>
        <w:tc>
          <w:tcPr>
            <w:tcW w:w="0" w:type="auto"/>
          </w:tcPr>
          <w:p w:rsidR="00EB615B" w:rsidRDefault="00322F6F">
            <w:pPr>
              <w:pStyle w:val="SAPTableHeader"/>
            </w:pPr>
            <w:r>
              <w:t>Description</w:t>
            </w:r>
          </w:p>
        </w:tc>
      </w:tr>
      <w:tr w:rsidR="00EB615B" w:rsidTr="00322F6F">
        <w:tc>
          <w:tcPr>
            <w:tcW w:w="0" w:type="auto"/>
          </w:tcPr>
          <w:p w:rsidR="00EB615B" w:rsidRDefault="00322F6F">
            <w:r>
              <w:t>BNF</w:t>
            </w:r>
          </w:p>
        </w:tc>
        <w:tc>
          <w:tcPr>
            <w:tcW w:w="0" w:type="auto"/>
          </w:tcPr>
          <w:p w:rsidR="00EB615B" w:rsidRDefault="00322F6F">
            <w:r>
              <w:t>Create Product Master of Type "Trading Good"</w:t>
            </w:r>
          </w:p>
        </w:tc>
      </w:tr>
      <w:tr w:rsidR="00EB615B" w:rsidTr="00322F6F">
        <w:tc>
          <w:tcPr>
            <w:tcW w:w="0" w:type="auto"/>
          </w:tcPr>
          <w:p w:rsidR="00EB615B" w:rsidRDefault="00322F6F">
            <w:r>
              <w:t>BND</w:t>
            </w:r>
          </w:p>
        </w:tc>
        <w:tc>
          <w:tcPr>
            <w:tcW w:w="0" w:type="auto"/>
          </w:tcPr>
          <w:p w:rsidR="00EB615B" w:rsidRDefault="00322F6F">
            <w:r>
              <w:t>Create Customer Master</w:t>
            </w:r>
          </w:p>
        </w:tc>
      </w:tr>
    </w:tbl>
    <w:p w:rsidR="00EB615B" w:rsidRDefault="00322F6F">
      <w:pPr>
        <w:pStyle w:val="Heading2"/>
      </w:pPr>
      <w:bookmarkStart w:id="12" w:name="d2e600"/>
      <w:bookmarkStart w:id="13" w:name="_Toc18317337"/>
      <w:r>
        <w:t>Preliminary Steps</w:t>
      </w:r>
      <w:bookmarkEnd w:id="12"/>
      <w:bookmarkEnd w:id="13"/>
    </w:p>
    <w:p w:rsidR="00EB615B" w:rsidRDefault="00322F6F">
      <w:pPr>
        <w:pStyle w:val="Heading3"/>
      </w:pPr>
      <w:bookmarkStart w:id="14" w:name="unique_6"/>
      <w:bookmarkStart w:id="15" w:name="_Toc18317338"/>
      <w:r>
        <w:t>Display the Billing Documents</w:t>
      </w:r>
      <w:bookmarkEnd w:id="14"/>
      <w:bookmarkEnd w:id="15"/>
    </w:p>
    <w:p w:rsidR="00EB615B" w:rsidRDefault="00322F6F">
      <w:pPr>
        <w:pStyle w:val="SAPKeyblockTitle"/>
      </w:pPr>
      <w:r>
        <w:t xml:space="preserve">Test </w:t>
      </w:r>
      <w:r>
        <w:t>Administration</w:t>
      </w:r>
    </w:p>
    <w:p w:rsidR="00EB615B" w:rsidRDefault="00322F6F">
      <w:r>
        <w:t>Customer project: Fill in the project-specific parts.</w:t>
      </w:r>
    </w:p>
    <w:p w:rsidR="00EB615B" w:rsidRDefault="00EB615B"/>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EB615B" w:rsidTr="00322F6F">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EB615B" w:rsidRDefault="00322F6F">
            <w:r>
              <w:rPr>
                <w:rStyle w:val="SAPEmphasis"/>
              </w:rPr>
              <w:t>Test Case ID</w:t>
            </w:r>
          </w:p>
        </w:tc>
        <w:tc>
          <w:tcPr>
            <w:tcW w:w="0" w:type="auto"/>
            <w:shd w:val="clear" w:color="auto" w:fill="auto"/>
            <w:tcMar>
              <w:top w:w="29" w:type="dxa"/>
              <w:left w:w="29" w:type="dxa"/>
              <w:bottom w:w="29" w:type="dxa"/>
              <w:right w:w="29" w:type="dxa"/>
            </w:tcMar>
          </w:tcPr>
          <w:p w:rsidR="00EB615B" w:rsidRDefault="00322F6F">
            <w:r>
              <w:t>&lt;X.XX&gt;</w:t>
            </w:r>
          </w:p>
        </w:tc>
        <w:tc>
          <w:tcPr>
            <w:tcW w:w="0" w:type="auto"/>
            <w:shd w:val="clear" w:color="auto" w:fill="auto"/>
            <w:tcMar>
              <w:top w:w="29" w:type="dxa"/>
              <w:left w:w="29" w:type="dxa"/>
              <w:bottom w:w="29" w:type="dxa"/>
              <w:right w:w="29" w:type="dxa"/>
            </w:tcMar>
          </w:tcPr>
          <w:p w:rsidR="00EB615B" w:rsidRDefault="00322F6F">
            <w:r>
              <w:rPr>
                <w:rStyle w:val="SAPEmphasis"/>
              </w:rPr>
              <w:t>Tester Name</w:t>
            </w:r>
          </w:p>
        </w:tc>
        <w:tc>
          <w:tcPr>
            <w:tcW w:w="0" w:type="auto"/>
            <w:shd w:val="clear" w:color="auto" w:fill="auto"/>
            <w:tcMar>
              <w:top w:w="29" w:type="dxa"/>
              <w:left w:w="29" w:type="dxa"/>
              <w:bottom w:w="29" w:type="dxa"/>
              <w:right w:w="29" w:type="dxa"/>
            </w:tcMar>
          </w:tcPr>
          <w:p w:rsidR="00EB615B" w:rsidRDefault="00EB615B"/>
        </w:tc>
        <w:tc>
          <w:tcPr>
            <w:tcW w:w="0" w:type="auto"/>
            <w:shd w:val="clear" w:color="auto" w:fill="auto"/>
            <w:tcMar>
              <w:top w:w="29" w:type="dxa"/>
              <w:left w:w="29" w:type="dxa"/>
              <w:bottom w:w="29" w:type="dxa"/>
              <w:right w:w="29" w:type="dxa"/>
            </w:tcMar>
          </w:tcPr>
          <w:p w:rsidR="00EB615B" w:rsidRDefault="00322F6F">
            <w:r>
              <w:rPr>
                <w:rStyle w:val="SAPEmphasis"/>
              </w:rPr>
              <w:t>Testing Date</w:t>
            </w:r>
          </w:p>
        </w:tc>
        <w:tc>
          <w:tcPr>
            <w:tcW w:w="0" w:type="auto"/>
            <w:shd w:val="clear" w:color="auto" w:fill="auto"/>
            <w:tcMar>
              <w:top w:w="29" w:type="dxa"/>
              <w:left w:w="29" w:type="dxa"/>
              <w:bottom w:w="29" w:type="dxa"/>
              <w:right w:w="29" w:type="dxa"/>
            </w:tcMar>
          </w:tcPr>
          <w:p w:rsidR="00EB615B" w:rsidRDefault="00322F6F">
            <w:r>
              <w:rPr>
                <w:rStyle w:val="SAPUserEntry"/>
              </w:rPr>
              <w:t>Enter a test date.</w:t>
            </w:r>
          </w:p>
        </w:tc>
      </w:tr>
      <w:tr w:rsidR="00EB615B" w:rsidTr="00322F6F">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EB615B" w:rsidRDefault="00322F6F">
            <w:r>
              <w:t>Business Role(s)</w:t>
            </w:r>
          </w:p>
        </w:tc>
        <w:tc>
          <w:tcPr>
            <w:tcW w:w="0" w:type="auto"/>
            <w:gridSpan w:val="5"/>
            <w:shd w:val="clear" w:color="auto" w:fill="auto"/>
            <w:tcMar>
              <w:top w:w="29" w:type="dxa"/>
              <w:left w:w="29" w:type="dxa"/>
              <w:bottom w:w="29" w:type="dxa"/>
              <w:right w:w="29" w:type="dxa"/>
            </w:tcMar>
          </w:tcPr>
          <w:p w:rsidR="00EB615B" w:rsidRDefault="00EB615B"/>
        </w:tc>
      </w:tr>
      <w:tr w:rsidR="00EB615B" w:rsidTr="00322F6F">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EB615B" w:rsidRDefault="00322F6F">
            <w:r>
              <w:rPr>
                <w:rStyle w:val="SAPEmphasis"/>
              </w:rPr>
              <w:lastRenderedPageBreak/>
              <w:t>Responsibility</w:t>
            </w:r>
          </w:p>
        </w:tc>
        <w:tc>
          <w:tcPr>
            <w:tcW w:w="0" w:type="auto"/>
            <w:gridSpan w:val="3"/>
            <w:shd w:val="clear" w:color="auto" w:fill="auto"/>
            <w:tcMar>
              <w:top w:w="29" w:type="dxa"/>
              <w:left w:w="29" w:type="dxa"/>
              <w:bottom w:w="29" w:type="dxa"/>
              <w:right w:w="29" w:type="dxa"/>
            </w:tcMar>
          </w:tcPr>
          <w:p w:rsidR="00EB615B" w:rsidRDefault="00322F6F">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EB615B" w:rsidRDefault="00322F6F">
            <w:r>
              <w:rPr>
                <w:rStyle w:val="SAPEmphasis"/>
              </w:rPr>
              <w:t>Duration</w:t>
            </w:r>
          </w:p>
        </w:tc>
        <w:tc>
          <w:tcPr>
            <w:tcW w:w="0" w:type="auto"/>
            <w:shd w:val="clear" w:color="auto" w:fill="auto"/>
            <w:tcMar>
              <w:top w:w="29" w:type="dxa"/>
              <w:left w:w="29" w:type="dxa"/>
              <w:bottom w:w="29" w:type="dxa"/>
              <w:right w:w="29" w:type="dxa"/>
            </w:tcMar>
          </w:tcPr>
          <w:p w:rsidR="00EB615B" w:rsidRDefault="00322F6F">
            <w:r>
              <w:rPr>
                <w:rStyle w:val="SAPUserEntry"/>
              </w:rPr>
              <w:t>Enter a duration.</w:t>
            </w:r>
          </w:p>
        </w:tc>
      </w:tr>
    </w:tbl>
    <w:p w:rsidR="00EB615B" w:rsidRDefault="00322F6F">
      <w:pPr>
        <w:pStyle w:val="SAPKeyblockTitle"/>
      </w:pPr>
      <w:r>
        <w:t>Purpose</w:t>
      </w:r>
    </w:p>
    <w:p w:rsidR="00EB615B" w:rsidRDefault="00322F6F">
      <w:r>
        <w:t>The default setting for an employee should be maintained by the Administrator mandatorily. Plant and Company code needs to be presented a primary information in the user defaults screen.</w:t>
      </w:r>
    </w:p>
    <w:p w:rsidR="00EB615B" w:rsidRDefault="00322F6F">
      <w:pPr>
        <w:pStyle w:val="SAPKeyblockTitle"/>
      </w:pPr>
      <w:r>
        <w:t>Procedure</w:t>
      </w:r>
    </w:p>
    <w:tbl>
      <w:tblPr>
        <w:tblStyle w:val="SAPStandardTable"/>
        <w:tblW w:w="0" w:type="auto"/>
        <w:tblLook w:val="0620" w:firstRow="1" w:lastRow="0" w:firstColumn="0" w:lastColumn="0" w:noHBand="1" w:noVBand="1"/>
      </w:tblPr>
      <w:tblGrid>
        <w:gridCol w:w="1262"/>
        <w:gridCol w:w="2386"/>
        <w:gridCol w:w="4483"/>
        <w:gridCol w:w="2996"/>
        <w:gridCol w:w="2242"/>
      </w:tblGrid>
      <w:tr w:rsidR="00EB615B" w:rsidTr="00322F6F">
        <w:trPr>
          <w:cnfStyle w:val="100000000000" w:firstRow="1" w:lastRow="0" w:firstColumn="0" w:lastColumn="0" w:oddVBand="0" w:evenVBand="0" w:oddHBand="0" w:evenHBand="0" w:firstRowFirstColumn="0" w:firstRowLastColumn="0" w:lastRowFirstColumn="0" w:lastRowLastColumn="0"/>
        </w:trPr>
        <w:tc>
          <w:tcPr>
            <w:tcW w:w="0" w:type="auto"/>
          </w:tcPr>
          <w:p w:rsidR="00EB615B" w:rsidRDefault="00322F6F">
            <w:pPr>
              <w:pStyle w:val="SAPTableHeader"/>
            </w:pPr>
            <w:r>
              <w:t>Test Step #</w:t>
            </w:r>
          </w:p>
        </w:tc>
        <w:tc>
          <w:tcPr>
            <w:tcW w:w="0" w:type="auto"/>
          </w:tcPr>
          <w:p w:rsidR="00EB615B" w:rsidRDefault="00322F6F">
            <w:pPr>
              <w:pStyle w:val="SAPTableHeader"/>
            </w:pPr>
            <w:r>
              <w:t xml:space="preserve">Test </w:t>
            </w:r>
            <w:r>
              <w:t>Step Name</w:t>
            </w:r>
          </w:p>
        </w:tc>
        <w:tc>
          <w:tcPr>
            <w:tcW w:w="0" w:type="auto"/>
          </w:tcPr>
          <w:p w:rsidR="00EB615B" w:rsidRDefault="00322F6F">
            <w:pPr>
              <w:pStyle w:val="SAPTableHeader"/>
            </w:pPr>
            <w:r>
              <w:t>Instruction</w:t>
            </w:r>
          </w:p>
        </w:tc>
        <w:tc>
          <w:tcPr>
            <w:tcW w:w="0" w:type="auto"/>
          </w:tcPr>
          <w:p w:rsidR="00EB615B" w:rsidRDefault="00322F6F">
            <w:pPr>
              <w:pStyle w:val="SAPTableHeader"/>
            </w:pPr>
            <w:r>
              <w:t>Expected Result</w:t>
            </w:r>
          </w:p>
        </w:tc>
        <w:tc>
          <w:tcPr>
            <w:tcW w:w="0" w:type="auto"/>
          </w:tcPr>
          <w:p w:rsidR="00EB615B" w:rsidRDefault="00322F6F">
            <w:pPr>
              <w:pStyle w:val="SAPTableHeader"/>
            </w:pPr>
            <w:r>
              <w:t>Pass / Fail / Comment</w:t>
            </w:r>
          </w:p>
        </w:tc>
      </w:tr>
      <w:tr w:rsidR="00EB615B" w:rsidTr="00322F6F">
        <w:tc>
          <w:tcPr>
            <w:tcW w:w="0" w:type="auto"/>
          </w:tcPr>
          <w:p w:rsidR="00EB615B" w:rsidRDefault="00322F6F">
            <w:r>
              <w:t>1</w:t>
            </w:r>
          </w:p>
        </w:tc>
        <w:tc>
          <w:tcPr>
            <w:tcW w:w="0" w:type="auto"/>
          </w:tcPr>
          <w:p w:rsidR="00EB615B" w:rsidRDefault="00322F6F">
            <w:r>
              <w:rPr>
                <w:rStyle w:val="SAPEmphasis"/>
              </w:rPr>
              <w:t>Log on</w:t>
            </w:r>
          </w:p>
        </w:tc>
        <w:tc>
          <w:tcPr>
            <w:tcW w:w="0" w:type="auto"/>
          </w:tcPr>
          <w:p w:rsidR="00EB615B" w:rsidRDefault="00322F6F">
            <w:r>
              <w:t>Log onto the SAP Fiori launchpad as a Billing Clerk.</w:t>
            </w:r>
          </w:p>
        </w:tc>
        <w:tc>
          <w:tcPr>
            <w:tcW w:w="0" w:type="auto"/>
          </w:tcPr>
          <w:p w:rsidR="00EB615B" w:rsidRDefault="00322F6F">
            <w:r>
              <w:t>The SAP Fiori launchpad displays.</w:t>
            </w:r>
          </w:p>
        </w:tc>
        <w:tc>
          <w:tcPr>
            <w:tcW w:w="0" w:type="auto"/>
          </w:tcPr>
          <w:p w:rsidR="00000000" w:rsidRDefault="00322F6F"/>
        </w:tc>
      </w:tr>
      <w:tr w:rsidR="00EB615B" w:rsidTr="00322F6F">
        <w:tc>
          <w:tcPr>
            <w:tcW w:w="0" w:type="auto"/>
          </w:tcPr>
          <w:p w:rsidR="00EB615B" w:rsidRDefault="00322F6F">
            <w:r>
              <w:t>2</w:t>
            </w:r>
          </w:p>
        </w:tc>
        <w:tc>
          <w:tcPr>
            <w:tcW w:w="0" w:type="auto"/>
          </w:tcPr>
          <w:p w:rsidR="00EB615B" w:rsidRDefault="00322F6F">
            <w:r>
              <w:rPr>
                <w:rStyle w:val="SAPEmphasis"/>
              </w:rPr>
              <w:t>Access the SAP Fiori App</w:t>
            </w:r>
          </w:p>
        </w:tc>
        <w:tc>
          <w:tcPr>
            <w:tcW w:w="0" w:type="auto"/>
          </w:tcPr>
          <w:p w:rsidR="00322F6F" w:rsidRDefault="00322F6F">
            <w:r>
              <w:t xml:space="preserve">Open </w:t>
            </w:r>
            <w:r>
              <w:rPr>
                <w:rStyle w:val="SAPScreenElement"/>
              </w:rPr>
              <w:t>Manage Billing Documents</w:t>
            </w:r>
            <w:r>
              <w:t xml:space="preserve"> </w:t>
            </w:r>
            <w:r>
              <w:rPr>
                <w:rStyle w:val="SAPMonospace"/>
              </w:rPr>
              <w:t>(F0797)</w:t>
            </w:r>
            <w:r>
              <w:t>.</w:t>
            </w:r>
          </w:p>
          <w:p w:rsidR="00EB615B" w:rsidRDefault="00322F6F">
            <w:r>
              <w:t xml:space="preserve">Enter search term(s) in the filter bar and choose </w:t>
            </w:r>
            <w:r>
              <w:rPr>
                <w:rStyle w:val="SAPScreenElement"/>
              </w:rPr>
              <w:t>Go</w:t>
            </w:r>
            <w:r>
              <w:t>.</w:t>
            </w:r>
          </w:p>
        </w:tc>
        <w:tc>
          <w:tcPr>
            <w:tcW w:w="0" w:type="auto"/>
          </w:tcPr>
          <w:p w:rsidR="00000000" w:rsidRDefault="00322F6F"/>
        </w:tc>
        <w:tc>
          <w:tcPr>
            <w:tcW w:w="0" w:type="auto"/>
          </w:tcPr>
          <w:p w:rsidR="00000000" w:rsidRDefault="00322F6F"/>
        </w:tc>
      </w:tr>
      <w:tr w:rsidR="00EB615B" w:rsidTr="00322F6F">
        <w:tc>
          <w:tcPr>
            <w:tcW w:w="0" w:type="auto"/>
          </w:tcPr>
          <w:p w:rsidR="00EB615B" w:rsidRDefault="00322F6F">
            <w:r>
              <w:t>3</w:t>
            </w:r>
          </w:p>
        </w:tc>
        <w:tc>
          <w:tcPr>
            <w:tcW w:w="0" w:type="auto"/>
          </w:tcPr>
          <w:p w:rsidR="00EB615B" w:rsidRDefault="00322F6F">
            <w:r>
              <w:rPr>
                <w:rStyle w:val="SAPEmphasis"/>
              </w:rPr>
              <w:t>Display billing document</w:t>
            </w:r>
          </w:p>
        </w:tc>
        <w:tc>
          <w:tcPr>
            <w:tcW w:w="0" w:type="auto"/>
          </w:tcPr>
          <w:p w:rsidR="00EB615B" w:rsidRDefault="00322F6F">
            <w:r>
              <w:t>Choose and display the billing document.</w:t>
            </w:r>
          </w:p>
        </w:tc>
        <w:tc>
          <w:tcPr>
            <w:tcW w:w="0" w:type="auto"/>
          </w:tcPr>
          <w:p w:rsidR="00000000" w:rsidRDefault="00322F6F"/>
        </w:tc>
        <w:tc>
          <w:tcPr>
            <w:tcW w:w="0" w:type="auto"/>
          </w:tcPr>
          <w:p w:rsidR="00000000" w:rsidRDefault="00322F6F"/>
        </w:tc>
      </w:tr>
    </w:tbl>
    <w:p w:rsidR="00EB615B" w:rsidRDefault="00322F6F">
      <w:pPr>
        <w:pStyle w:val="Heading3"/>
      </w:pPr>
      <w:bookmarkStart w:id="16" w:name="unique_7"/>
      <w:bookmarkStart w:id="17" w:name="_Toc18317339"/>
      <w:r>
        <w:t>Assign G/L Account for PayPal Direct Capture Process (Optional)</w:t>
      </w:r>
      <w:bookmarkEnd w:id="16"/>
      <w:bookmarkEnd w:id="17"/>
    </w:p>
    <w:p w:rsidR="00EB615B" w:rsidRDefault="00322F6F">
      <w:pPr>
        <w:pStyle w:val="SAPKeyblockTitle"/>
      </w:pPr>
      <w:r>
        <w:t>Test Administration</w:t>
      </w:r>
    </w:p>
    <w:p w:rsidR="00EB615B" w:rsidRDefault="00322F6F">
      <w:r>
        <w:t xml:space="preserve">Customer project: Fill in the </w:t>
      </w:r>
      <w:r>
        <w:t>project-specific parts.</w:t>
      </w:r>
    </w:p>
    <w:p w:rsidR="00EB615B" w:rsidRDefault="00EB615B"/>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EB615B" w:rsidTr="00322F6F">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EB615B" w:rsidRDefault="00322F6F">
            <w:r>
              <w:rPr>
                <w:rStyle w:val="SAPEmphasis"/>
              </w:rPr>
              <w:t>Test Case ID</w:t>
            </w:r>
          </w:p>
        </w:tc>
        <w:tc>
          <w:tcPr>
            <w:tcW w:w="0" w:type="auto"/>
            <w:shd w:val="clear" w:color="auto" w:fill="auto"/>
            <w:tcMar>
              <w:top w:w="29" w:type="dxa"/>
              <w:left w:w="29" w:type="dxa"/>
              <w:bottom w:w="29" w:type="dxa"/>
              <w:right w:w="29" w:type="dxa"/>
            </w:tcMar>
          </w:tcPr>
          <w:p w:rsidR="00EB615B" w:rsidRDefault="00322F6F">
            <w:r>
              <w:t>&lt;X.XX&gt;</w:t>
            </w:r>
          </w:p>
        </w:tc>
        <w:tc>
          <w:tcPr>
            <w:tcW w:w="0" w:type="auto"/>
            <w:shd w:val="clear" w:color="auto" w:fill="auto"/>
            <w:tcMar>
              <w:top w:w="29" w:type="dxa"/>
              <w:left w:w="29" w:type="dxa"/>
              <w:bottom w:w="29" w:type="dxa"/>
              <w:right w:w="29" w:type="dxa"/>
            </w:tcMar>
          </w:tcPr>
          <w:p w:rsidR="00EB615B" w:rsidRDefault="00322F6F">
            <w:r>
              <w:rPr>
                <w:rStyle w:val="SAPEmphasis"/>
              </w:rPr>
              <w:t>Tester Name</w:t>
            </w:r>
          </w:p>
        </w:tc>
        <w:tc>
          <w:tcPr>
            <w:tcW w:w="0" w:type="auto"/>
            <w:shd w:val="clear" w:color="auto" w:fill="auto"/>
            <w:tcMar>
              <w:top w:w="29" w:type="dxa"/>
              <w:left w:w="29" w:type="dxa"/>
              <w:bottom w:w="29" w:type="dxa"/>
              <w:right w:w="29" w:type="dxa"/>
            </w:tcMar>
          </w:tcPr>
          <w:p w:rsidR="00EB615B" w:rsidRDefault="00EB615B"/>
        </w:tc>
        <w:tc>
          <w:tcPr>
            <w:tcW w:w="0" w:type="auto"/>
            <w:shd w:val="clear" w:color="auto" w:fill="auto"/>
            <w:tcMar>
              <w:top w:w="29" w:type="dxa"/>
              <w:left w:w="29" w:type="dxa"/>
              <w:bottom w:w="29" w:type="dxa"/>
              <w:right w:w="29" w:type="dxa"/>
            </w:tcMar>
          </w:tcPr>
          <w:p w:rsidR="00EB615B" w:rsidRDefault="00322F6F">
            <w:r>
              <w:rPr>
                <w:rStyle w:val="SAPEmphasis"/>
              </w:rPr>
              <w:t>Testing Date</w:t>
            </w:r>
          </w:p>
        </w:tc>
        <w:tc>
          <w:tcPr>
            <w:tcW w:w="0" w:type="auto"/>
            <w:shd w:val="clear" w:color="auto" w:fill="auto"/>
            <w:tcMar>
              <w:top w:w="29" w:type="dxa"/>
              <w:left w:w="29" w:type="dxa"/>
              <w:bottom w:w="29" w:type="dxa"/>
              <w:right w:w="29" w:type="dxa"/>
            </w:tcMar>
          </w:tcPr>
          <w:p w:rsidR="00EB615B" w:rsidRDefault="00322F6F">
            <w:r>
              <w:rPr>
                <w:rStyle w:val="SAPUserEntry"/>
              </w:rPr>
              <w:t>Enter a test date.</w:t>
            </w:r>
          </w:p>
        </w:tc>
      </w:tr>
      <w:tr w:rsidR="00EB615B" w:rsidTr="00322F6F">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EB615B" w:rsidRDefault="00322F6F">
            <w:r>
              <w:t>Business Role(s)</w:t>
            </w:r>
          </w:p>
        </w:tc>
        <w:tc>
          <w:tcPr>
            <w:tcW w:w="0" w:type="auto"/>
            <w:gridSpan w:val="5"/>
            <w:shd w:val="clear" w:color="auto" w:fill="auto"/>
            <w:tcMar>
              <w:top w:w="29" w:type="dxa"/>
              <w:left w:w="29" w:type="dxa"/>
              <w:bottom w:w="29" w:type="dxa"/>
              <w:right w:w="29" w:type="dxa"/>
            </w:tcMar>
          </w:tcPr>
          <w:p w:rsidR="00EB615B" w:rsidRDefault="00EB615B"/>
        </w:tc>
      </w:tr>
      <w:tr w:rsidR="00EB615B" w:rsidTr="00322F6F">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EB615B" w:rsidRDefault="00322F6F">
            <w:r>
              <w:rPr>
                <w:rStyle w:val="SAPEmphasis"/>
              </w:rPr>
              <w:t>Responsibility</w:t>
            </w:r>
          </w:p>
        </w:tc>
        <w:tc>
          <w:tcPr>
            <w:tcW w:w="0" w:type="auto"/>
            <w:gridSpan w:val="3"/>
            <w:shd w:val="clear" w:color="auto" w:fill="auto"/>
            <w:tcMar>
              <w:top w:w="29" w:type="dxa"/>
              <w:left w:w="29" w:type="dxa"/>
              <w:bottom w:w="29" w:type="dxa"/>
              <w:right w:w="29" w:type="dxa"/>
            </w:tcMar>
          </w:tcPr>
          <w:p w:rsidR="00EB615B" w:rsidRDefault="00322F6F">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EB615B" w:rsidRDefault="00322F6F">
            <w:r>
              <w:rPr>
                <w:rStyle w:val="SAPEmphasis"/>
              </w:rPr>
              <w:t>Duration</w:t>
            </w:r>
          </w:p>
        </w:tc>
        <w:tc>
          <w:tcPr>
            <w:tcW w:w="0" w:type="auto"/>
            <w:shd w:val="clear" w:color="auto" w:fill="auto"/>
            <w:tcMar>
              <w:top w:w="29" w:type="dxa"/>
              <w:left w:w="29" w:type="dxa"/>
              <w:bottom w:w="29" w:type="dxa"/>
              <w:right w:w="29" w:type="dxa"/>
            </w:tcMar>
          </w:tcPr>
          <w:p w:rsidR="00EB615B" w:rsidRDefault="00322F6F">
            <w:r>
              <w:rPr>
                <w:rStyle w:val="SAPUserEntry"/>
              </w:rPr>
              <w:t>Enter a duration.</w:t>
            </w:r>
          </w:p>
        </w:tc>
      </w:tr>
    </w:tbl>
    <w:p w:rsidR="00EB615B" w:rsidRDefault="00322F6F">
      <w:pPr>
        <w:pStyle w:val="SAPKeyblockTitle"/>
      </w:pPr>
      <w:r>
        <w:lastRenderedPageBreak/>
        <w:t>Purpose</w:t>
      </w:r>
    </w:p>
    <w:p w:rsidR="00EB615B" w:rsidRDefault="00322F6F">
      <w:r>
        <w:t xml:space="preserve">The </w:t>
      </w:r>
      <w:r>
        <w:t>process step shows you how to assign G/L account as below before process execution if you need to process PayPal with direct capture.</w:t>
      </w:r>
    </w:p>
    <w:p w:rsidR="00EB615B" w:rsidRDefault="00322F6F">
      <w:pPr>
        <w:pStyle w:val="SAPKeyblockTitle"/>
      </w:pPr>
      <w:r>
        <w:t>Procedure</w:t>
      </w:r>
    </w:p>
    <w:tbl>
      <w:tblPr>
        <w:tblStyle w:val="SAPStandardTable"/>
        <w:tblW w:w="0" w:type="auto"/>
        <w:tblLook w:val="0620" w:firstRow="1" w:lastRow="0" w:firstColumn="0" w:lastColumn="0" w:noHBand="1" w:noVBand="1"/>
      </w:tblPr>
      <w:tblGrid>
        <w:gridCol w:w="963"/>
        <w:gridCol w:w="2090"/>
        <w:gridCol w:w="5540"/>
        <w:gridCol w:w="4078"/>
        <w:gridCol w:w="1500"/>
      </w:tblGrid>
      <w:tr w:rsidR="00EB615B" w:rsidTr="00322F6F">
        <w:trPr>
          <w:cnfStyle w:val="100000000000" w:firstRow="1" w:lastRow="0" w:firstColumn="0" w:lastColumn="0" w:oddVBand="0" w:evenVBand="0" w:oddHBand="0" w:evenHBand="0" w:firstRowFirstColumn="0" w:firstRowLastColumn="0" w:lastRowFirstColumn="0" w:lastRowLastColumn="0"/>
        </w:trPr>
        <w:tc>
          <w:tcPr>
            <w:tcW w:w="0" w:type="auto"/>
          </w:tcPr>
          <w:p w:rsidR="00EB615B" w:rsidRDefault="00322F6F">
            <w:pPr>
              <w:pStyle w:val="SAPTableHeader"/>
            </w:pPr>
            <w:r>
              <w:t>Test Step #</w:t>
            </w:r>
          </w:p>
        </w:tc>
        <w:tc>
          <w:tcPr>
            <w:tcW w:w="0" w:type="auto"/>
          </w:tcPr>
          <w:p w:rsidR="00EB615B" w:rsidRDefault="00322F6F">
            <w:pPr>
              <w:pStyle w:val="SAPTableHeader"/>
            </w:pPr>
            <w:r>
              <w:t>Test Step Name</w:t>
            </w:r>
          </w:p>
        </w:tc>
        <w:tc>
          <w:tcPr>
            <w:tcW w:w="0" w:type="auto"/>
          </w:tcPr>
          <w:p w:rsidR="00EB615B" w:rsidRDefault="00322F6F">
            <w:pPr>
              <w:pStyle w:val="SAPTableHeader"/>
            </w:pPr>
            <w:r>
              <w:t>Instruction</w:t>
            </w:r>
          </w:p>
        </w:tc>
        <w:tc>
          <w:tcPr>
            <w:tcW w:w="0" w:type="auto"/>
          </w:tcPr>
          <w:p w:rsidR="00EB615B" w:rsidRDefault="00322F6F">
            <w:pPr>
              <w:pStyle w:val="SAPTableHeader"/>
            </w:pPr>
            <w:r>
              <w:t>Expected Result</w:t>
            </w:r>
          </w:p>
        </w:tc>
        <w:tc>
          <w:tcPr>
            <w:tcW w:w="0" w:type="auto"/>
          </w:tcPr>
          <w:p w:rsidR="00EB615B" w:rsidRDefault="00322F6F">
            <w:pPr>
              <w:pStyle w:val="SAPTableHeader"/>
            </w:pPr>
            <w:r>
              <w:t>Pass / Fail / Comment</w:t>
            </w:r>
          </w:p>
        </w:tc>
      </w:tr>
      <w:tr w:rsidR="00EB615B" w:rsidTr="00322F6F">
        <w:tc>
          <w:tcPr>
            <w:tcW w:w="0" w:type="auto"/>
          </w:tcPr>
          <w:p w:rsidR="00EB615B" w:rsidRDefault="00322F6F">
            <w:r>
              <w:t>1</w:t>
            </w:r>
          </w:p>
        </w:tc>
        <w:tc>
          <w:tcPr>
            <w:tcW w:w="0" w:type="auto"/>
          </w:tcPr>
          <w:p w:rsidR="00EB615B" w:rsidRDefault="00322F6F">
            <w:r>
              <w:rPr>
                <w:rStyle w:val="SAPEmphasis"/>
              </w:rPr>
              <w:t>Log On</w:t>
            </w:r>
          </w:p>
        </w:tc>
        <w:tc>
          <w:tcPr>
            <w:tcW w:w="0" w:type="auto"/>
          </w:tcPr>
          <w:p w:rsidR="00EB615B" w:rsidRDefault="00322F6F">
            <w:r>
              <w:t>Log on to the SAP Fiori launchpad as a Business Process Specialist.</w:t>
            </w:r>
          </w:p>
        </w:tc>
        <w:tc>
          <w:tcPr>
            <w:tcW w:w="0" w:type="auto"/>
          </w:tcPr>
          <w:p w:rsidR="00EB615B" w:rsidRDefault="00322F6F">
            <w:r>
              <w:t>The SAP Fiori launchpad displays.</w:t>
            </w:r>
          </w:p>
        </w:tc>
        <w:tc>
          <w:tcPr>
            <w:tcW w:w="0" w:type="auto"/>
          </w:tcPr>
          <w:p w:rsidR="00000000" w:rsidRDefault="00322F6F"/>
        </w:tc>
      </w:tr>
      <w:tr w:rsidR="00EB615B" w:rsidTr="00322F6F">
        <w:tc>
          <w:tcPr>
            <w:tcW w:w="0" w:type="auto"/>
          </w:tcPr>
          <w:p w:rsidR="00EB615B" w:rsidRDefault="00322F6F">
            <w:r>
              <w:t>2</w:t>
            </w:r>
          </w:p>
        </w:tc>
        <w:tc>
          <w:tcPr>
            <w:tcW w:w="0" w:type="auto"/>
          </w:tcPr>
          <w:p w:rsidR="00EB615B" w:rsidRDefault="00322F6F">
            <w:r>
              <w:rPr>
                <w:rStyle w:val="SAPEmphasis"/>
              </w:rPr>
              <w:t>Access the App</w:t>
            </w:r>
          </w:p>
        </w:tc>
        <w:tc>
          <w:tcPr>
            <w:tcW w:w="0" w:type="auto"/>
          </w:tcPr>
          <w:p w:rsidR="00EB615B" w:rsidRDefault="00322F6F">
            <w:r>
              <w:t xml:space="preserve">Open </w:t>
            </w:r>
            <w:r>
              <w:rPr>
                <w:rStyle w:val="SAPScreenElement"/>
              </w:rPr>
              <w:t>Manage Your Solution</w:t>
            </w:r>
            <w:r>
              <w:t xml:space="preserve"> </w:t>
            </w:r>
            <w:r>
              <w:rPr>
                <w:rStyle w:val="SAPMonospace"/>
              </w:rPr>
              <w:t>(F1241)</w:t>
            </w:r>
            <w:r>
              <w:t>.</w:t>
            </w:r>
          </w:p>
        </w:tc>
        <w:tc>
          <w:tcPr>
            <w:tcW w:w="0" w:type="auto"/>
          </w:tcPr>
          <w:p w:rsidR="00EB615B" w:rsidRDefault="00322F6F">
            <w:r>
              <w:t xml:space="preserve">The </w:t>
            </w:r>
            <w:r>
              <w:rPr>
                <w:rStyle w:val="SAPScreenElement"/>
              </w:rPr>
              <w:t>Manage Your Solution</w:t>
            </w:r>
            <w:r>
              <w:t xml:space="preserve"> screen displays.</w:t>
            </w:r>
          </w:p>
        </w:tc>
        <w:tc>
          <w:tcPr>
            <w:tcW w:w="0" w:type="auto"/>
          </w:tcPr>
          <w:p w:rsidR="00000000" w:rsidRDefault="00322F6F"/>
        </w:tc>
      </w:tr>
      <w:tr w:rsidR="00EB615B" w:rsidTr="00322F6F">
        <w:tc>
          <w:tcPr>
            <w:tcW w:w="0" w:type="auto"/>
          </w:tcPr>
          <w:p w:rsidR="00EB615B" w:rsidRDefault="00322F6F">
            <w:r>
              <w:t>3</w:t>
            </w:r>
          </w:p>
        </w:tc>
        <w:tc>
          <w:tcPr>
            <w:tcW w:w="0" w:type="auto"/>
          </w:tcPr>
          <w:p w:rsidR="00EB615B" w:rsidRDefault="00322F6F">
            <w:r>
              <w:rPr>
                <w:rStyle w:val="SAPEmphasis"/>
              </w:rPr>
              <w:t>Open Configure Your Solution</w:t>
            </w:r>
          </w:p>
        </w:tc>
        <w:tc>
          <w:tcPr>
            <w:tcW w:w="0" w:type="auto"/>
          </w:tcPr>
          <w:p w:rsidR="00322F6F" w:rsidRDefault="00322F6F">
            <w:r>
              <w:t xml:space="preserve">Choose </w:t>
            </w:r>
            <w:r>
              <w:rPr>
                <w:rStyle w:val="SAPScreenElement"/>
              </w:rPr>
              <w:t>Configure Your</w:t>
            </w:r>
            <w:r>
              <w:rPr>
                <w:rStyle w:val="SAPScreenElement"/>
              </w:rPr>
              <w:t xml:space="preserve"> Solution</w:t>
            </w:r>
            <w:r>
              <w:t>.</w:t>
            </w:r>
          </w:p>
          <w:p w:rsidR="00EB615B" w:rsidRDefault="00322F6F">
            <w:r>
              <w:rPr>
                <w:rStyle w:val="SAPEmphasis"/>
              </w:rPr>
              <w:t xml:space="preserve">Note </w:t>
            </w:r>
            <w:r>
              <w:t xml:space="preserve">If a country version needs to be added, choose </w:t>
            </w:r>
            <w:r>
              <w:rPr>
                <w:rStyle w:val="SAPScreenElement"/>
              </w:rPr>
              <w:t>Set Country Version</w:t>
            </w:r>
            <w:r>
              <w:t>.</w:t>
            </w:r>
          </w:p>
        </w:tc>
        <w:tc>
          <w:tcPr>
            <w:tcW w:w="0" w:type="auto"/>
          </w:tcPr>
          <w:p w:rsidR="00EB615B" w:rsidRDefault="00322F6F">
            <w:r>
              <w:t xml:space="preserve">The </w:t>
            </w:r>
            <w:r>
              <w:rPr>
                <w:rStyle w:val="SAPScreenElement"/>
              </w:rPr>
              <w:t>Configure Your Solution</w:t>
            </w:r>
            <w:r>
              <w:t xml:space="preserve"> screen displays.</w:t>
            </w:r>
          </w:p>
        </w:tc>
        <w:tc>
          <w:tcPr>
            <w:tcW w:w="0" w:type="auto"/>
          </w:tcPr>
          <w:p w:rsidR="00000000" w:rsidRDefault="00322F6F"/>
        </w:tc>
      </w:tr>
      <w:tr w:rsidR="00EB615B" w:rsidTr="00322F6F">
        <w:tc>
          <w:tcPr>
            <w:tcW w:w="0" w:type="auto"/>
          </w:tcPr>
          <w:p w:rsidR="00EB615B" w:rsidRDefault="00322F6F">
            <w:r>
              <w:t>4</w:t>
            </w:r>
          </w:p>
        </w:tc>
        <w:tc>
          <w:tcPr>
            <w:tcW w:w="0" w:type="auto"/>
          </w:tcPr>
          <w:p w:rsidR="00EB615B" w:rsidRDefault="00322F6F">
            <w:r>
              <w:rPr>
                <w:rStyle w:val="SAPEmphasis"/>
              </w:rPr>
              <w:t>Open Another App</w:t>
            </w:r>
          </w:p>
        </w:tc>
        <w:tc>
          <w:tcPr>
            <w:tcW w:w="0" w:type="auto"/>
          </w:tcPr>
          <w:p w:rsidR="00EB615B" w:rsidRDefault="00322F6F">
            <w:r>
              <w:t xml:space="preserve">Choose </w:t>
            </w:r>
            <w:r>
              <w:rPr>
                <w:rStyle w:val="SAPScreenElement"/>
              </w:rPr>
              <w:t>Automatic Account Determination</w:t>
            </w:r>
            <w:r>
              <w:t xml:space="preserve"> in the following area: </w:t>
            </w:r>
            <w:r>
              <w:rPr>
                <w:rStyle w:val="SAPScreenElement"/>
              </w:rPr>
              <w:t>Finance &gt; General Ledger &gt; Charts of Accounts</w:t>
            </w:r>
            <w:r>
              <w:t xml:space="preserve"> .</w:t>
            </w:r>
          </w:p>
        </w:tc>
        <w:tc>
          <w:tcPr>
            <w:tcW w:w="0" w:type="auto"/>
          </w:tcPr>
          <w:p w:rsidR="00EB615B" w:rsidRDefault="00322F6F">
            <w:r>
              <w:t xml:space="preserve">The </w:t>
            </w:r>
            <w:r>
              <w:rPr>
                <w:rStyle w:val="SAPScreenElement"/>
              </w:rPr>
              <w:t>Configure Your Solution - Chart of Accounts</w:t>
            </w:r>
            <w:r>
              <w:t xml:space="preserve"> screen displays.</w:t>
            </w:r>
          </w:p>
        </w:tc>
        <w:tc>
          <w:tcPr>
            <w:tcW w:w="0" w:type="auto"/>
          </w:tcPr>
          <w:p w:rsidR="00000000" w:rsidRDefault="00322F6F"/>
        </w:tc>
      </w:tr>
      <w:tr w:rsidR="00EB615B" w:rsidTr="00322F6F">
        <w:tc>
          <w:tcPr>
            <w:tcW w:w="0" w:type="auto"/>
          </w:tcPr>
          <w:p w:rsidR="00EB615B" w:rsidRDefault="00322F6F">
            <w:r>
              <w:t>5</w:t>
            </w:r>
          </w:p>
        </w:tc>
        <w:tc>
          <w:tcPr>
            <w:tcW w:w="0" w:type="auto"/>
          </w:tcPr>
          <w:p w:rsidR="00EB615B" w:rsidRDefault="00322F6F">
            <w:r>
              <w:rPr>
                <w:rStyle w:val="SAPEmphasis"/>
              </w:rPr>
              <w:t>Go to Configuration Details</w:t>
            </w:r>
          </w:p>
        </w:tc>
        <w:tc>
          <w:tcPr>
            <w:tcW w:w="0" w:type="auto"/>
          </w:tcPr>
          <w:p w:rsidR="00EB615B" w:rsidRDefault="00322F6F">
            <w:r>
              <w:t xml:space="preserve">Choose </w:t>
            </w:r>
            <w:r>
              <w:rPr>
                <w:rStyle w:val="SAPScreenElement"/>
              </w:rPr>
              <w:t>Configure</w:t>
            </w:r>
            <w:r>
              <w:t xml:space="preserve"> on the right to </w:t>
            </w:r>
            <w:r>
              <w:rPr>
                <w:rStyle w:val="SAPScreenElement"/>
              </w:rPr>
              <w:t>Automatic Account Determination</w:t>
            </w:r>
            <w:r>
              <w:t xml:space="preserve"> configuration step.</w:t>
            </w:r>
          </w:p>
        </w:tc>
        <w:tc>
          <w:tcPr>
            <w:tcW w:w="0" w:type="auto"/>
          </w:tcPr>
          <w:p w:rsidR="00EB615B" w:rsidRDefault="00322F6F">
            <w:r>
              <w:t xml:space="preserve">The </w:t>
            </w:r>
            <w:r>
              <w:rPr>
                <w:rStyle w:val="SAPScreenElement"/>
              </w:rPr>
              <w:t>Automatic Account Determination 1 Area</w:t>
            </w:r>
            <w:r>
              <w:t xml:space="preserve"> screen displays.</w:t>
            </w:r>
          </w:p>
        </w:tc>
        <w:tc>
          <w:tcPr>
            <w:tcW w:w="0" w:type="auto"/>
          </w:tcPr>
          <w:p w:rsidR="00000000" w:rsidRDefault="00322F6F"/>
        </w:tc>
      </w:tr>
      <w:tr w:rsidR="00EB615B" w:rsidTr="00322F6F">
        <w:tc>
          <w:tcPr>
            <w:tcW w:w="0" w:type="auto"/>
          </w:tcPr>
          <w:p w:rsidR="00EB615B" w:rsidRDefault="00322F6F">
            <w:r>
              <w:t>6</w:t>
            </w:r>
          </w:p>
        </w:tc>
        <w:tc>
          <w:tcPr>
            <w:tcW w:w="0" w:type="auto"/>
          </w:tcPr>
          <w:p w:rsidR="00EB615B" w:rsidRDefault="00322F6F">
            <w:r>
              <w:rPr>
                <w:rStyle w:val="SAPEmphasis"/>
              </w:rPr>
              <w:t>Fill in Basic Information</w:t>
            </w:r>
          </w:p>
        </w:tc>
        <w:tc>
          <w:tcPr>
            <w:tcW w:w="0" w:type="auto"/>
          </w:tcPr>
          <w:p w:rsidR="00EB615B" w:rsidRDefault="00322F6F">
            <w:r>
              <w:t>Make the following entries:</w:t>
            </w:r>
          </w:p>
          <w:p w:rsidR="00EB615B" w:rsidRDefault="00322F6F">
            <w:pPr>
              <w:pStyle w:val="listpara1"/>
              <w:numPr>
                <w:ilvl w:val="0"/>
                <w:numId w:val="5"/>
              </w:numPr>
            </w:pPr>
            <w:r>
              <w:rPr>
                <w:rStyle w:val="SAPScreenElement"/>
              </w:rPr>
              <w:t>Area</w:t>
            </w:r>
            <w:r>
              <w:t xml:space="preserve">: </w:t>
            </w:r>
            <w:r>
              <w:rPr>
                <w:rStyle w:val="SAPUserEntry"/>
              </w:rPr>
              <w:t>&lt;Sales &amp; Distribution&gt;</w:t>
            </w:r>
          </w:p>
          <w:p w:rsidR="00EB615B" w:rsidRDefault="00322F6F">
            <w:pPr>
              <w:pStyle w:val="listpara1"/>
              <w:numPr>
                <w:ilvl w:val="0"/>
                <w:numId w:val="3"/>
              </w:numPr>
            </w:pPr>
            <w:r>
              <w:rPr>
                <w:rStyle w:val="SAPScreenElement"/>
              </w:rPr>
              <w:t>Subarea</w:t>
            </w:r>
            <w:r>
              <w:t xml:space="preserve">: </w:t>
            </w:r>
            <w:r>
              <w:rPr>
                <w:rStyle w:val="SAPUserEntry"/>
              </w:rPr>
              <w:t>&lt;Basic Functions&gt;</w:t>
            </w:r>
          </w:p>
          <w:p w:rsidR="00322F6F" w:rsidRDefault="00322F6F">
            <w:pPr>
              <w:pStyle w:val="listpara1"/>
              <w:numPr>
                <w:ilvl w:val="0"/>
                <w:numId w:val="3"/>
              </w:numPr>
            </w:pPr>
            <w:r>
              <w:rPr>
                <w:rStyle w:val="SAPScreenElement"/>
              </w:rPr>
              <w:t>Process</w:t>
            </w:r>
            <w:r>
              <w:t xml:space="preserve">: </w:t>
            </w:r>
            <w:r>
              <w:rPr>
                <w:rStyle w:val="SAPUserEntry"/>
              </w:rPr>
              <w:t>&lt;Assign G/L Accounts&gt;</w:t>
            </w:r>
          </w:p>
          <w:p w:rsidR="00EB615B" w:rsidRDefault="00322F6F">
            <w:r>
              <w:t xml:space="preserve">Choose </w:t>
            </w:r>
            <w:r>
              <w:rPr>
                <w:rStyle w:val="SAPScreenElement"/>
              </w:rPr>
              <w:t>Step 2</w:t>
            </w:r>
            <w:r>
              <w:t>.</w:t>
            </w:r>
          </w:p>
        </w:tc>
        <w:tc>
          <w:tcPr>
            <w:tcW w:w="0" w:type="auto"/>
          </w:tcPr>
          <w:p w:rsidR="00EB615B" w:rsidRDefault="00322F6F">
            <w:r>
              <w:t xml:space="preserve">The </w:t>
            </w:r>
            <w:r>
              <w:rPr>
                <w:rStyle w:val="SAPScreenElement"/>
              </w:rPr>
              <w:t>Automatic Account Determination 2 Parameters</w:t>
            </w:r>
            <w:r>
              <w:t xml:space="preserve"> screen displays.</w:t>
            </w:r>
          </w:p>
        </w:tc>
        <w:tc>
          <w:tcPr>
            <w:tcW w:w="0" w:type="auto"/>
          </w:tcPr>
          <w:p w:rsidR="00000000" w:rsidRDefault="00322F6F"/>
        </w:tc>
      </w:tr>
      <w:tr w:rsidR="00EB615B" w:rsidTr="00322F6F">
        <w:tc>
          <w:tcPr>
            <w:tcW w:w="0" w:type="auto"/>
          </w:tcPr>
          <w:p w:rsidR="00EB615B" w:rsidRDefault="00322F6F">
            <w:r>
              <w:t>7</w:t>
            </w:r>
          </w:p>
        </w:tc>
        <w:tc>
          <w:tcPr>
            <w:tcW w:w="0" w:type="auto"/>
          </w:tcPr>
          <w:p w:rsidR="00EB615B" w:rsidRDefault="00322F6F">
            <w:r>
              <w:rPr>
                <w:rStyle w:val="SAPEmphasis"/>
              </w:rPr>
              <w:t>Fill in Relevant Information</w:t>
            </w:r>
          </w:p>
        </w:tc>
        <w:tc>
          <w:tcPr>
            <w:tcW w:w="0" w:type="auto"/>
          </w:tcPr>
          <w:p w:rsidR="00322F6F" w:rsidRDefault="00322F6F">
            <w:r>
              <w:t>Make the following entries:</w:t>
            </w:r>
          </w:p>
          <w:p w:rsidR="00EB615B" w:rsidRDefault="00322F6F">
            <w:pPr>
              <w:pStyle w:val="listpara1"/>
              <w:numPr>
                <w:ilvl w:val="0"/>
                <w:numId w:val="6"/>
              </w:numPr>
            </w:pPr>
            <w:r>
              <w:rPr>
                <w:rStyle w:val="SAPScreenElement"/>
              </w:rPr>
              <w:t>Chart of Accounts</w:t>
            </w:r>
            <w:r>
              <w:t xml:space="preserve">: </w:t>
            </w:r>
            <w:r>
              <w:rPr>
                <w:rStyle w:val="SAPUserEntry"/>
              </w:rPr>
              <w:t>&lt;YCOA&gt;</w:t>
            </w:r>
          </w:p>
          <w:p w:rsidR="00EB615B" w:rsidRDefault="00322F6F">
            <w:pPr>
              <w:pStyle w:val="listpara1"/>
              <w:numPr>
                <w:ilvl w:val="0"/>
                <w:numId w:val="3"/>
              </w:numPr>
            </w:pPr>
            <w:r>
              <w:rPr>
                <w:rStyle w:val="SAPScreenElement"/>
              </w:rPr>
              <w:t>Application</w:t>
            </w:r>
            <w:r>
              <w:t xml:space="preserve">: </w:t>
            </w:r>
            <w:r>
              <w:rPr>
                <w:rStyle w:val="SAPUserEntry"/>
              </w:rPr>
              <w:t>&lt;VD&gt;</w:t>
            </w:r>
          </w:p>
          <w:p w:rsidR="00EB615B" w:rsidRDefault="00322F6F">
            <w:pPr>
              <w:pStyle w:val="listpara1"/>
              <w:numPr>
                <w:ilvl w:val="0"/>
                <w:numId w:val="3"/>
              </w:numPr>
            </w:pPr>
            <w:r>
              <w:rPr>
                <w:rStyle w:val="SAPScreenElement"/>
              </w:rPr>
              <w:t>Condition Table</w:t>
            </w:r>
            <w:r>
              <w:t xml:space="preserve">: </w:t>
            </w:r>
            <w:r>
              <w:rPr>
                <w:rStyle w:val="SAPUserEntry"/>
              </w:rPr>
              <w:t>&lt;006&gt;</w:t>
            </w:r>
          </w:p>
          <w:p w:rsidR="00322F6F" w:rsidRDefault="00322F6F">
            <w:pPr>
              <w:pStyle w:val="listpara1"/>
              <w:numPr>
                <w:ilvl w:val="0"/>
                <w:numId w:val="3"/>
              </w:numPr>
            </w:pPr>
            <w:r>
              <w:rPr>
                <w:rStyle w:val="SAPScreenElement"/>
              </w:rPr>
              <w:t>Sales Org. Ta</w:t>
            </w:r>
            <w:r>
              <w:rPr>
                <w:rStyle w:val="SAPScreenElement"/>
              </w:rPr>
              <w:t>ble</w:t>
            </w:r>
            <w:r>
              <w:t xml:space="preserve">: </w:t>
            </w:r>
            <w:r>
              <w:rPr>
                <w:rStyle w:val="SAPUserEntry"/>
              </w:rPr>
              <w:t>1010</w:t>
            </w:r>
          </w:p>
          <w:p w:rsidR="00EB615B" w:rsidRDefault="00322F6F">
            <w:r>
              <w:t xml:space="preserve">Choose </w:t>
            </w:r>
            <w:r>
              <w:rPr>
                <w:rStyle w:val="SAPScreenElement"/>
              </w:rPr>
              <w:t>Step 3</w:t>
            </w:r>
            <w:r>
              <w:t>.</w:t>
            </w:r>
          </w:p>
        </w:tc>
        <w:tc>
          <w:tcPr>
            <w:tcW w:w="0" w:type="auto"/>
          </w:tcPr>
          <w:p w:rsidR="00EB615B" w:rsidRDefault="00322F6F">
            <w:r>
              <w:t xml:space="preserve">The </w:t>
            </w:r>
            <w:r>
              <w:rPr>
                <w:rStyle w:val="SAPScreenElement"/>
              </w:rPr>
              <w:t>Automatic Account Determination 3 Account Assignments</w:t>
            </w:r>
            <w:r>
              <w:t xml:space="preserve"> screen displays.</w:t>
            </w:r>
          </w:p>
        </w:tc>
        <w:tc>
          <w:tcPr>
            <w:tcW w:w="0" w:type="auto"/>
          </w:tcPr>
          <w:p w:rsidR="00000000" w:rsidRDefault="00322F6F"/>
        </w:tc>
      </w:tr>
      <w:tr w:rsidR="00EB615B" w:rsidTr="00322F6F">
        <w:tc>
          <w:tcPr>
            <w:tcW w:w="0" w:type="auto"/>
          </w:tcPr>
          <w:p w:rsidR="00EB615B" w:rsidRDefault="00322F6F">
            <w:r>
              <w:t>8</w:t>
            </w:r>
          </w:p>
        </w:tc>
        <w:tc>
          <w:tcPr>
            <w:tcW w:w="0" w:type="auto"/>
          </w:tcPr>
          <w:p w:rsidR="00EB615B" w:rsidRDefault="00322F6F">
            <w:r>
              <w:rPr>
                <w:rStyle w:val="SAPEmphasis"/>
              </w:rPr>
              <w:t>Maintain G/L Account Assignment</w:t>
            </w:r>
          </w:p>
        </w:tc>
        <w:tc>
          <w:tcPr>
            <w:tcW w:w="0" w:type="auto"/>
          </w:tcPr>
          <w:p w:rsidR="00322F6F" w:rsidRDefault="00322F6F">
            <w:r>
              <w:t xml:space="preserve">Choose </w:t>
            </w:r>
            <w:r>
              <w:rPr>
                <w:rStyle w:val="SAPScreenElement"/>
              </w:rPr>
              <w:t>Add</w:t>
            </w:r>
            <w:r>
              <w:t xml:space="preserve"> and scroll down to the bottom.</w:t>
            </w:r>
          </w:p>
          <w:p w:rsidR="00322F6F" w:rsidRDefault="00322F6F">
            <w:r>
              <w:t>Make the following entries:</w:t>
            </w:r>
          </w:p>
          <w:p w:rsidR="00EB615B" w:rsidRDefault="00322F6F">
            <w:pPr>
              <w:pStyle w:val="listpara1"/>
              <w:numPr>
                <w:ilvl w:val="0"/>
                <w:numId w:val="7"/>
              </w:numPr>
            </w:pPr>
            <w:r>
              <w:rPr>
                <w:rStyle w:val="SAPScreenElement"/>
              </w:rPr>
              <w:t>Condtion Type</w:t>
            </w:r>
            <w:r>
              <w:t>：</w:t>
            </w:r>
            <w:r>
              <w:rPr>
                <w:rStyle w:val="SAPUserEntry"/>
              </w:rPr>
              <w:t>&lt;A001 (Standard)&gt;</w:t>
            </w:r>
          </w:p>
          <w:p w:rsidR="00EB615B" w:rsidRDefault="00322F6F">
            <w:pPr>
              <w:pStyle w:val="listpara1"/>
              <w:numPr>
                <w:ilvl w:val="0"/>
                <w:numId w:val="3"/>
              </w:numPr>
            </w:pPr>
            <w:r>
              <w:rPr>
                <w:rStyle w:val="SAPScreenElement"/>
              </w:rPr>
              <w:t>Company Code</w:t>
            </w:r>
            <w:r>
              <w:t xml:space="preserve">: </w:t>
            </w:r>
            <w:r>
              <w:rPr>
                <w:rStyle w:val="SAPUserEntry"/>
              </w:rPr>
              <w:t>1710</w:t>
            </w:r>
          </w:p>
          <w:p w:rsidR="00EB615B" w:rsidRDefault="00322F6F">
            <w:pPr>
              <w:pStyle w:val="listpara1"/>
              <w:numPr>
                <w:ilvl w:val="0"/>
                <w:numId w:val="3"/>
              </w:numPr>
            </w:pPr>
            <w:r>
              <w:rPr>
                <w:rStyle w:val="SAPScreenElement"/>
              </w:rPr>
              <w:lastRenderedPageBreak/>
              <w:t>Card Type</w:t>
            </w:r>
            <w:r>
              <w:t xml:space="preserve">: </w:t>
            </w:r>
            <w:r>
              <w:rPr>
                <w:rStyle w:val="SAPUserEntry"/>
              </w:rPr>
              <w:t>&lt;DP1P (PayPal Direct Capt.&gt;</w:t>
            </w:r>
          </w:p>
          <w:p w:rsidR="00EB615B" w:rsidRDefault="00322F6F">
            <w:pPr>
              <w:pStyle w:val="listpara1"/>
              <w:numPr>
                <w:ilvl w:val="0"/>
                <w:numId w:val="3"/>
              </w:numPr>
            </w:pPr>
            <w:r>
              <w:rPr>
                <w:rStyle w:val="SAPScreenElement"/>
              </w:rPr>
              <w:t>G/L Account</w:t>
            </w:r>
            <w:r>
              <w:t xml:space="preserve">: </w:t>
            </w:r>
            <w:r>
              <w:rPr>
                <w:rStyle w:val="SAPUserEntry"/>
              </w:rPr>
              <w:t>12530100</w:t>
            </w:r>
          </w:p>
          <w:p w:rsidR="00322F6F" w:rsidRDefault="00322F6F">
            <w:pPr>
              <w:pStyle w:val="listpara1"/>
              <w:numPr>
                <w:ilvl w:val="0"/>
                <w:numId w:val="3"/>
              </w:numPr>
            </w:pPr>
            <w:r>
              <w:rPr>
                <w:rStyle w:val="SAPScreenElement"/>
              </w:rPr>
              <w:t>Accruals Acc.</w:t>
            </w:r>
            <w:r>
              <w:t xml:space="preserve">: </w:t>
            </w:r>
            <w:r>
              <w:rPr>
                <w:rStyle w:val="SAPUserEntry"/>
              </w:rPr>
              <w:t>&lt;Keep it Blank&gt;</w:t>
            </w:r>
          </w:p>
          <w:p w:rsidR="00EB615B" w:rsidRDefault="00322F6F">
            <w:r>
              <w:t xml:space="preserve">Choose </w:t>
            </w:r>
            <w:r>
              <w:rPr>
                <w:rStyle w:val="SAPScreenElement"/>
              </w:rPr>
              <w:t>Review</w:t>
            </w:r>
            <w:r>
              <w:t>.</w:t>
            </w:r>
          </w:p>
        </w:tc>
        <w:tc>
          <w:tcPr>
            <w:tcW w:w="0" w:type="auto"/>
          </w:tcPr>
          <w:p w:rsidR="00EB615B" w:rsidRDefault="00322F6F">
            <w:r>
              <w:lastRenderedPageBreak/>
              <w:t xml:space="preserve">The </w:t>
            </w:r>
            <w:r>
              <w:rPr>
                <w:rStyle w:val="SAPScreenElement"/>
              </w:rPr>
              <w:t xml:space="preserve">Automatic </w:t>
            </w:r>
            <w:r>
              <w:rPr>
                <w:rStyle w:val="SAPScreenElement"/>
              </w:rPr>
              <w:t>Account Determination</w:t>
            </w:r>
            <w:r>
              <w:t xml:space="preserve"> screen displays with relevant information.</w:t>
            </w:r>
          </w:p>
        </w:tc>
        <w:tc>
          <w:tcPr>
            <w:tcW w:w="0" w:type="auto"/>
          </w:tcPr>
          <w:p w:rsidR="00000000" w:rsidRDefault="00322F6F"/>
        </w:tc>
      </w:tr>
      <w:tr w:rsidR="00EB615B" w:rsidTr="00322F6F">
        <w:tc>
          <w:tcPr>
            <w:tcW w:w="0" w:type="auto"/>
          </w:tcPr>
          <w:p w:rsidR="00EB615B" w:rsidRDefault="00322F6F">
            <w:r>
              <w:t>9</w:t>
            </w:r>
          </w:p>
        </w:tc>
        <w:tc>
          <w:tcPr>
            <w:tcW w:w="0" w:type="auto"/>
          </w:tcPr>
          <w:p w:rsidR="00EB615B" w:rsidRDefault="00322F6F">
            <w:r>
              <w:rPr>
                <w:rStyle w:val="SAPEmphasis"/>
              </w:rPr>
              <w:t>Review in the Information and Save</w:t>
            </w:r>
          </w:p>
        </w:tc>
        <w:tc>
          <w:tcPr>
            <w:tcW w:w="0" w:type="auto"/>
          </w:tcPr>
          <w:p w:rsidR="00EB615B" w:rsidRDefault="00322F6F">
            <w:r>
              <w:t xml:space="preserve">Choose </w:t>
            </w:r>
            <w:r>
              <w:rPr>
                <w:rStyle w:val="SAPScreenElement"/>
              </w:rPr>
              <w:t>Save</w:t>
            </w:r>
            <w:r>
              <w:t>.</w:t>
            </w:r>
          </w:p>
        </w:tc>
        <w:tc>
          <w:tcPr>
            <w:tcW w:w="0" w:type="auto"/>
          </w:tcPr>
          <w:p w:rsidR="00EB615B" w:rsidRDefault="00322F6F">
            <w:r>
              <w:t>The G/L account assignment is saved.</w:t>
            </w:r>
          </w:p>
        </w:tc>
        <w:tc>
          <w:tcPr>
            <w:tcW w:w="0" w:type="auto"/>
          </w:tcPr>
          <w:p w:rsidR="00000000" w:rsidRDefault="00322F6F"/>
        </w:tc>
      </w:tr>
    </w:tbl>
    <w:p w:rsidR="00EB615B" w:rsidRDefault="00322F6F">
      <w:pPr>
        <w:pStyle w:val="Heading3"/>
      </w:pPr>
      <w:bookmarkStart w:id="18" w:name="unique_8"/>
      <w:bookmarkStart w:id="19" w:name="_Toc18317340"/>
      <w:r>
        <w:t>Create Condition Records (Optional)</w:t>
      </w:r>
      <w:bookmarkEnd w:id="18"/>
      <w:bookmarkEnd w:id="19"/>
    </w:p>
    <w:p w:rsidR="00EB615B" w:rsidRDefault="00322F6F">
      <w:pPr>
        <w:pStyle w:val="SAPKeyblockTitle"/>
      </w:pPr>
      <w:r>
        <w:t>Purpose</w:t>
      </w:r>
    </w:p>
    <w:p w:rsidR="00322F6F" w:rsidRDefault="00322F6F">
      <w:r>
        <w:t>In case you have finetuned the access sequence of SAP pre-shipped condition types, the relative condition records should be created accordingly.</w:t>
      </w:r>
    </w:p>
    <w:p w:rsidR="00EB615B" w:rsidRDefault="00322F6F">
      <w:r>
        <w:t>You can fin</w:t>
      </w:r>
      <w:r>
        <w:t xml:space="preserve">d general information on how to create master data objects in the following </w:t>
      </w:r>
      <w:hyperlink r:id="rId9" w:history="1">
        <w:r>
          <w:rPr>
            <w:rStyle w:val="underline"/>
          </w:rPr>
          <w:t>Master Data Scripts (MDS)</w:t>
        </w:r>
      </w:hyperlink>
      <w:r>
        <w:t xml:space="preserve"> :</w:t>
      </w:r>
    </w:p>
    <w:p w:rsidR="00EB615B" w:rsidRDefault="00322F6F">
      <w:pPr>
        <w:pStyle w:val="tabletitle"/>
      </w:pPr>
      <w:r>
        <w:rPr>
          <w:rStyle w:val="SAPEmphasis"/>
        </w:rPr>
        <w:t>Table 2: Master Data Scri</w:t>
      </w:r>
      <w:r>
        <w:rPr>
          <w:rStyle w:val="SAPEmphasis"/>
        </w:rPr>
        <w:t>pt Reference</w:t>
      </w:r>
    </w:p>
    <w:tbl>
      <w:tblPr>
        <w:tblStyle w:val="SAPStandardTable"/>
        <w:tblW w:w="0" w:type="auto"/>
        <w:tblLook w:val="0620" w:firstRow="1" w:lastRow="0" w:firstColumn="0" w:lastColumn="0" w:noHBand="1" w:noVBand="1"/>
      </w:tblPr>
      <w:tblGrid>
        <w:gridCol w:w="1544"/>
        <w:gridCol w:w="2721"/>
      </w:tblGrid>
      <w:tr w:rsidR="00EB615B" w:rsidTr="00322F6F">
        <w:trPr>
          <w:cnfStyle w:val="100000000000" w:firstRow="1" w:lastRow="0" w:firstColumn="0" w:lastColumn="0" w:oddVBand="0" w:evenVBand="0" w:oddHBand="0" w:evenHBand="0" w:firstRowFirstColumn="0" w:firstRowLastColumn="0" w:lastRowFirstColumn="0" w:lastRowLastColumn="0"/>
        </w:trPr>
        <w:tc>
          <w:tcPr>
            <w:tcW w:w="0" w:type="auto"/>
          </w:tcPr>
          <w:p w:rsidR="00EB615B" w:rsidRDefault="00322F6F">
            <w:pPr>
              <w:pStyle w:val="SAPTableHeader"/>
            </w:pPr>
            <w:r>
              <w:t>Master Data ID</w:t>
            </w:r>
          </w:p>
        </w:tc>
        <w:tc>
          <w:tcPr>
            <w:tcW w:w="0" w:type="auto"/>
          </w:tcPr>
          <w:p w:rsidR="00EB615B" w:rsidRDefault="00322F6F">
            <w:pPr>
              <w:pStyle w:val="SAPTableHeader"/>
            </w:pPr>
            <w:r>
              <w:t>Description</w:t>
            </w:r>
          </w:p>
        </w:tc>
      </w:tr>
      <w:tr w:rsidR="00EB615B" w:rsidTr="00322F6F">
        <w:tc>
          <w:tcPr>
            <w:tcW w:w="0" w:type="auto"/>
          </w:tcPr>
          <w:p w:rsidR="00EB615B" w:rsidRDefault="00322F6F">
            <w:r>
              <w:t>BET</w:t>
            </w:r>
          </w:p>
        </w:tc>
        <w:tc>
          <w:tcPr>
            <w:tcW w:w="0" w:type="auto"/>
          </w:tcPr>
          <w:p w:rsidR="00EB615B" w:rsidRDefault="00322F6F">
            <w:r>
              <w:t>Create Sales Pricing Condition</w:t>
            </w:r>
          </w:p>
        </w:tc>
      </w:tr>
    </w:tbl>
    <w:p w:rsidR="00EB615B" w:rsidRDefault="00322F6F">
      <w:pPr>
        <w:pStyle w:val="Heading1"/>
      </w:pPr>
      <w:bookmarkStart w:id="20" w:name="unique_9"/>
      <w:bookmarkStart w:id="21" w:name="_Toc18317341"/>
      <w:r>
        <w:lastRenderedPageBreak/>
        <w:t>Overview Table</w:t>
      </w:r>
      <w:bookmarkEnd w:id="20"/>
      <w:bookmarkEnd w:id="21"/>
    </w:p>
    <w:p w:rsidR="00EB615B" w:rsidRDefault="00322F6F">
      <w:r>
        <w:t>This scope item consists of several process steps provided in the table below.</w:t>
      </w:r>
    </w:p>
    <w:tbl>
      <w:tblPr>
        <w:tblStyle w:val="SAPStandardTable"/>
        <w:tblW w:w="0" w:type="auto"/>
        <w:tblLook w:val="0620" w:firstRow="1" w:lastRow="0" w:firstColumn="0" w:lastColumn="0" w:noHBand="1" w:noVBand="1"/>
      </w:tblPr>
      <w:tblGrid>
        <w:gridCol w:w="7103"/>
        <w:gridCol w:w="1432"/>
        <w:gridCol w:w="3129"/>
        <w:gridCol w:w="2507"/>
      </w:tblGrid>
      <w:tr w:rsidR="00EB615B" w:rsidTr="00322F6F">
        <w:trPr>
          <w:cnfStyle w:val="100000000000" w:firstRow="1" w:lastRow="0" w:firstColumn="0" w:lastColumn="0" w:oddVBand="0" w:evenVBand="0" w:oddHBand="0" w:evenHBand="0" w:firstRowFirstColumn="0" w:firstRowLastColumn="0" w:lastRowFirstColumn="0" w:lastRowLastColumn="0"/>
        </w:trPr>
        <w:tc>
          <w:tcPr>
            <w:tcW w:w="0" w:type="auto"/>
          </w:tcPr>
          <w:p w:rsidR="00EB615B" w:rsidRDefault="00322F6F">
            <w:pPr>
              <w:pStyle w:val="SAPTableHeader"/>
            </w:pPr>
            <w:r>
              <w:t>Process Step</w:t>
            </w:r>
          </w:p>
        </w:tc>
        <w:tc>
          <w:tcPr>
            <w:tcW w:w="0" w:type="auto"/>
          </w:tcPr>
          <w:p w:rsidR="00EB615B" w:rsidRDefault="00322F6F">
            <w:pPr>
              <w:pStyle w:val="SAPTableHeader"/>
            </w:pPr>
            <w:r>
              <w:t>Business Role</w:t>
            </w:r>
          </w:p>
        </w:tc>
        <w:tc>
          <w:tcPr>
            <w:tcW w:w="0" w:type="auto"/>
          </w:tcPr>
          <w:p w:rsidR="00EB615B" w:rsidRDefault="00322F6F">
            <w:pPr>
              <w:pStyle w:val="SAPTableHeader"/>
            </w:pPr>
            <w:r>
              <w:t>App/Transaction</w:t>
            </w:r>
          </w:p>
        </w:tc>
        <w:tc>
          <w:tcPr>
            <w:tcW w:w="0" w:type="auto"/>
          </w:tcPr>
          <w:p w:rsidR="00EB615B" w:rsidRDefault="00322F6F">
            <w:pPr>
              <w:pStyle w:val="SAPTableHeader"/>
            </w:pPr>
            <w:r>
              <w:t>Expected Results</w:t>
            </w:r>
          </w:p>
        </w:tc>
      </w:tr>
      <w:tr w:rsidR="00EB615B" w:rsidTr="00322F6F">
        <w:tc>
          <w:tcPr>
            <w:tcW w:w="0" w:type="auto"/>
          </w:tcPr>
          <w:p w:rsidR="00EB615B" w:rsidRDefault="00322F6F">
            <w:hyperlink r:id="rId10" w:history="1">
              <w:r>
                <w:t>Check Invoice Ext. Transaction Billing Document Created in the SAP System</w:t>
              </w:r>
            </w:hyperlink>
            <w:r>
              <w:t xml:space="preserve">  [page ] </w:t>
            </w:r>
            <w:r>
              <w:fldChar w:fldCharType="begin"/>
            </w:r>
            <w:r>
              <w:instrText xml:space="preserve"> PAGEREF unique_10 </w:instrText>
            </w:r>
            <w:r>
              <w:fldChar w:fldCharType="separate"/>
            </w:r>
            <w:r>
              <w:rPr>
                <w:noProof/>
              </w:rPr>
              <w:t>9</w:t>
            </w:r>
            <w:r>
              <w:fldChar w:fldCharType="end"/>
            </w:r>
          </w:p>
        </w:tc>
        <w:tc>
          <w:tcPr>
            <w:tcW w:w="0" w:type="auto"/>
          </w:tcPr>
          <w:p w:rsidR="00EB615B" w:rsidRDefault="00322F6F">
            <w:r>
              <w:t>Billing Clerk</w:t>
            </w:r>
          </w:p>
        </w:tc>
        <w:tc>
          <w:tcPr>
            <w:tcW w:w="0" w:type="auto"/>
          </w:tcPr>
          <w:p w:rsidR="00EB615B" w:rsidRDefault="00322F6F">
            <w:r>
              <w:rPr>
                <w:rStyle w:val="SAPScreenElement"/>
              </w:rPr>
              <w:t>Manage Billing Documents</w:t>
            </w:r>
            <w:r>
              <w:t xml:space="preserve"> </w:t>
            </w:r>
            <w:r>
              <w:rPr>
                <w:rStyle w:val="SAPMonospace"/>
              </w:rPr>
              <w:t>(F0797)</w:t>
            </w:r>
          </w:p>
        </w:tc>
        <w:tc>
          <w:tcPr>
            <w:tcW w:w="0" w:type="auto"/>
          </w:tcPr>
          <w:p w:rsidR="00EB615B" w:rsidRDefault="00322F6F">
            <w:r>
              <w:t>The billing document shows.</w:t>
            </w:r>
          </w:p>
        </w:tc>
      </w:tr>
      <w:tr w:rsidR="00EB615B" w:rsidTr="00322F6F">
        <w:tc>
          <w:tcPr>
            <w:tcW w:w="0" w:type="auto"/>
          </w:tcPr>
          <w:p w:rsidR="00EB615B" w:rsidRDefault="00322F6F">
            <w:hyperlink r:id="rId11" w:history="1">
              <w:r>
                <w:t>Check Invoice Cancel</w:t>
              </w:r>
              <w:r>
                <w:t>lation Billing Document Created in the SAP System</w:t>
              </w:r>
            </w:hyperlink>
            <w:r>
              <w:t xml:space="preserve">  [page ] </w:t>
            </w:r>
            <w:r>
              <w:fldChar w:fldCharType="begin"/>
            </w:r>
            <w:r>
              <w:instrText xml:space="preserve"> PAGEREF unique_11 </w:instrText>
            </w:r>
            <w:r>
              <w:fldChar w:fldCharType="separate"/>
            </w:r>
            <w:r>
              <w:rPr>
                <w:noProof/>
              </w:rPr>
              <w:t>11</w:t>
            </w:r>
            <w:r>
              <w:fldChar w:fldCharType="end"/>
            </w:r>
          </w:p>
        </w:tc>
        <w:tc>
          <w:tcPr>
            <w:tcW w:w="0" w:type="auto"/>
          </w:tcPr>
          <w:p w:rsidR="00EB615B" w:rsidRDefault="00322F6F">
            <w:r>
              <w:t>Billing Clerk</w:t>
            </w:r>
          </w:p>
        </w:tc>
        <w:tc>
          <w:tcPr>
            <w:tcW w:w="0" w:type="auto"/>
          </w:tcPr>
          <w:p w:rsidR="00EB615B" w:rsidRDefault="00322F6F">
            <w:r>
              <w:rPr>
                <w:rStyle w:val="SAPScreenElement"/>
              </w:rPr>
              <w:t>Manage Billing Documents</w:t>
            </w:r>
            <w:r>
              <w:t xml:space="preserve"> </w:t>
            </w:r>
            <w:r>
              <w:rPr>
                <w:rStyle w:val="SAPMonospace"/>
              </w:rPr>
              <w:t>(F0797)</w:t>
            </w:r>
          </w:p>
        </w:tc>
        <w:tc>
          <w:tcPr>
            <w:tcW w:w="0" w:type="auto"/>
          </w:tcPr>
          <w:p w:rsidR="00EB615B" w:rsidRDefault="00322F6F">
            <w:r>
              <w:t>The billing document shows.</w:t>
            </w:r>
          </w:p>
        </w:tc>
      </w:tr>
    </w:tbl>
    <w:p w:rsidR="00EB615B" w:rsidRDefault="00322F6F">
      <w:pPr>
        <w:pStyle w:val="Heading1"/>
      </w:pPr>
      <w:bookmarkStart w:id="22" w:name="unique_12"/>
      <w:bookmarkStart w:id="23" w:name="_Toc18317342"/>
      <w:r>
        <w:lastRenderedPageBreak/>
        <w:t>Test Procedures</w:t>
      </w:r>
      <w:bookmarkEnd w:id="22"/>
      <w:bookmarkEnd w:id="23"/>
    </w:p>
    <w:p w:rsidR="00EB615B" w:rsidRDefault="00322F6F">
      <w:r>
        <w:t xml:space="preserve">This section describes test procedures for each process step that belongs to </w:t>
      </w:r>
      <w:r>
        <w:t>this scope item.</w:t>
      </w:r>
    </w:p>
    <w:p w:rsidR="00EB615B" w:rsidRDefault="00322F6F">
      <w:pPr>
        <w:pStyle w:val="Heading2"/>
      </w:pPr>
      <w:bookmarkStart w:id="24" w:name="unique_10"/>
      <w:bookmarkStart w:id="25" w:name="_Toc18317343"/>
      <w:r>
        <w:t>Check Invoice Ext. Transaction Billing Document Created in the SAP System</w:t>
      </w:r>
      <w:bookmarkEnd w:id="24"/>
      <w:bookmarkEnd w:id="25"/>
    </w:p>
    <w:p w:rsidR="00EB615B" w:rsidRDefault="00322F6F">
      <w:pPr>
        <w:pStyle w:val="SAPKeyblockTitle"/>
      </w:pPr>
      <w:r>
        <w:t>Test Administration</w:t>
      </w:r>
    </w:p>
    <w:p w:rsidR="00EB615B" w:rsidRDefault="00322F6F">
      <w:r>
        <w:t>Customer project: Fill in the project-specific parts.</w:t>
      </w:r>
    </w:p>
    <w:p w:rsidR="00EB615B" w:rsidRDefault="00EB615B"/>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EB615B" w:rsidTr="00322F6F">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EB615B" w:rsidRDefault="00322F6F">
            <w:r>
              <w:rPr>
                <w:rStyle w:val="SAPEmphasis"/>
              </w:rPr>
              <w:t>Test Case ID</w:t>
            </w:r>
          </w:p>
        </w:tc>
        <w:tc>
          <w:tcPr>
            <w:tcW w:w="0" w:type="auto"/>
            <w:shd w:val="clear" w:color="auto" w:fill="auto"/>
            <w:tcMar>
              <w:top w:w="29" w:type="dxa"/>
              <w:left w:w="29" w:type="dxa"/>
              <w:bottom w:w="29" w:type="dxa"/>
              <w:right w:w="29" w:type="dxa"/>
            </w:tcMar>
          </w:tcPr>
          <w:p w:rsidR="00EB615B" w:rsidRDefault="00322F6F">
            <w:r>
              <w:t>&lt;X.XX&gt;</w:t>
            </w:r>
          </w:p>
        </w:tc>
        <w:tc>
          <w:tcPr>
            <w:tcW w:w="0" w:type="auto"/>
            <w:shd w:val="clear" w:color="auto" w:fill="auto"/>
            <w:tcMar>
              <w:top w:w="29" w:type="dxa"/>
              <w:left w:w="29" w:type="dxa"/>
              <w:bottom w:w="29" w:type="dxa"/>
              <w:right w:w="29" w:type="dxa"/>
            </w:tcMar>
          </w:tcPr>
          <w:p w:rsidR="00EB615B" w:rsidRDefault="00322F6F">
            <w:r>
              <w:rPr>
                <w:rStyle w:val="SAPEmphasis"/>
              </w:rPr>
              <w:t>Tester Name</w:t>
            </w:r>
          </w:p>
        </w:tc>
        <w:tc>
          <w:tcPr>
            <w:tcW w:w="0" w:type="auto"/>
            <w:shd w:val="clear" w:color="auto" w:fill="auto"/>
            <w:tcMar>
              <w:top w:w="29" w:type="dxa"/>
              <w:left w:w="29" w:type="dxa"/>
              <w:bottom w:w="29" w:type="dxa"/>
              <w:right w:w="29" w:type="dxa"/>
            </w:tcMar>
          </w:tcPr>
          <w:p w:rsidR="00EB615B" w:rsidRDefault="00EB615B"/>
        </w:tc>
        <w:tc>
          <w:tcPr>
            <w:tcW w:w="0" w:type="auto"/>
            <w:shd w:val="clear" w:color="auto" w:fill="auto"/>
            <w:tcMar>
              <w:top w:w="29" w:type="dxa"/>
              <w:left w:w="29" w:type="dxa"/>
              <w:bottom w:w="29" w:type="dxa"/>
              <w:right w:w="29" w:type="dxa"/>
            </w:tcMar>
          </w:tcPr>
          <w:p w:rsidR="00EB615B" w:rsidRDefault="00322F6F">
            <w:r>
              <w:rPr>
                <w:rStyle w:val="SAPEmphasis"/>
              </w:rPr>
              <w:t>Testing Date</w:t>
            </w:r>
          </w:p>
        </w:tc>
        <w:tc>
          <w:tcPr>
            <w:tcW w:w="0" w:type="auto"/>
            <w:shd w:val="clear" w:color="auto" w:fill="auto"/>
            <w:tcMar>
              <w:top w:w="29" w:type="dxa"/>
              <w:left w:w="29" w:type="dxa"/>
              <w:bottom w:w="29" w:type="dxa"/>
              <w:right w:w="29" w:type="dxa"/>
            </w:tcMar>
          </w:tcPr>
          <w:p w:rsidR="00EB615B" w:rsidRDefault="00322F6F">
            <w:r>
              <w:rPr>
                <w:rStyle w:val="SAPUserEntry"/>
              </w:rPr>
              <w:t>Enter a test date.</w:t>
            </w:r>
          </w:p>
        </w:tc>
      </w:tr>
      <w:tr w:rsidR="00EB615B" w:rsidTr="00322F6F">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EB615B" w:rsidRDefault="00322F6F">
            <w:r>
              <w:t>Business Role(s)</w:t>
            </w:r>
          </w:p>
        </w:tc>
        <w:tc>
          <w:tcPr>
            <w:tcW w:w="0" w:type="auto"/>
            <w:gridSpan w:val="5"/>
            <w:shd w:val="clear" w:color="auto" w:fill="auto"/>
            <w:tcMar>
              <w:top w:w="29" w:type="dxa"/>
              <w:left w:w="29" w:type="dxa"/>
              <w:bottom w:w="29" w:type="dxa"/>
              <w:right w:w="29" w:type="dxa"/>
            </w:tcMar>
          </w:tcPr>
          <w:p w:rsidR="00EB615B" w:rsidRDefault="00EB615B"/>
        </w:tc>
      </w:tr>
      <w:tr w:rsidR="00EB615B" w:rsidTr="00322F6F">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EB615B" w:rsidRDefault="00322F6F">
            <w:r>
              <w:rPr>
                <w:rStyle w:val="SAPEmphasis"/>
              </w:rPr>
              <w:t>Responsibility</w:t>
            </w:r>
          </w:p>
        </w:tc>
        <w:tc>
          <w:tcPr>
            <w:tcW w:w="0" w:type="auto"/>
            <w:gridSpan w:val="3"/>
            <w:shd w:val="clear" w:color="auto" w:fill="auto"/>
            <w:tcMar>
              <w:top w:w="29" w:type="dxa"/>
              <w:left w:w="29" w:type="dxa"/>
              <w:bottom w:w="29" w:type="dxa"/>
              <w:right w:w="29" w:type="dxa"/>
            </w:tcMar>
          </w:tcPr>
          <w:p w:rsidR="00EB615B" w:rsidRDefault="00322F6F">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EB615B" w:rsidRDefault="00322F6F">
            <w:r>
              <w:rPr>
                <w:rStyle w:val="SAPEmphasis"/>
              </w:rPr>
              <w:t>Duration</w:t>
            </w:r>
          </w:p>
        </w:tc>
        <w:tc>
          <w:tcPr>
            <w:tcW w:w="0" w:type="auto"/>
            <w:shd w:val="clear" w:color="auto" w:fill="auto"/>
            <w:tcMar>
              <w:top w:w="29" w:type="dxa"/>
              <w:left w:w="29" w:type="dxa"/>
              <w:bottom w:w="29" w:type="dxa"/>
              <w:right w:w="29" w:type="dxa"/>
            </w:tcMar>
          </w:tcPr>
          <w:p w:rsidR="00EB615B" w:rsidRDefault="00322F6F">
            <w:r>
              <w:rPr>
                <w:rStyle w:val="SAPUserEntry"/>
              </w:rPr>
              <w:t>Enter a duration.</w:t>
            </w:r>
          </w:p>
        </w:tc>
      </w:tr>
    </w:tbl>
    <w:p w:rsidR="00EB615B" w:rsidRDefault="00322F6F">
      <w:pPr>
        <w:pStyle w:val="SAPKeyblockTitle"/>
      </w:pPr>
      <w:r>
        <w:t>Purpose</w:t>
      </w:r>
    </w:p>
    <w:p w:rsidR="00EB615B" w:rsidRDefault="00322F6F">
      <w:r>
        <w:t>This process step shows you how to check the billing document created from the external system.</w:t>
      </w:r>
    </w:p>
    <w:p w:rsidR="00EB615B" w:rsidRDefault="00322F6F">
      <w:pPr>
        <w:pStyle w:val="SAPKeyblockTitle"/>
      </w:pPr>
      <w:r>
        <w:t>Prerequisite</w:t>
      </w:r>
    </w:p>
    <w:p w:rsidR="00EB615B" w:rsidRDefault="00322F6F">
      <w:r>
        <w:t>You may need to co</w:t>
      </w:r>
      <w:r>
        <w:t>ntact your system administrator to check whether the billing document is created correctly in the SAP system via the interface.</w:t>
      </w:r>
    </w:p>
    <w:p w:rsidR="00EB615B" w:rsidRDefault="00322F6F">
      <w:pPr>
        <w:pStyle w:val="SAPKeyblockTitle"/>
      </w:pPr>
      <w:r>
        <w:lastRenderedPageBreak/>
        <w:t>Procedure</w:t>
      </w:r>
    </w:p>
    <w:tbl>
      <w:tblPr>
        <w:tblStyle w:val="SAPStandardTable"/>
        <w:tblW w:w="0" w:type="auto"/>
        <w:tblLook w:val="0620" w:firstRow="1" w:lastRow="0" w:firstColumn="0" w:lastColumn="0" w:noHBand="1" w:noVBand="1"/>
      </w:tblPr>
      <w:tblGrid>
        <w:gridCol w:w="915"/>
        <w:gridCol w:w="2208"/>
        <w:gridCol w:w="6730"/>
        <w:gridCol w:w="2936"/>
        <w:gridCol w:w="1382"/>
      </w:tblGrid>
      <w:tr w:rsidR="00EB615B" w:rsidTr="00322F6F">
        <w:trPr>
          <w:cnfStyle w:val="100000000000" w:firstRow="1" w:lastRow="0" w:firstColumn="0" w:lastColumn="0" w:oddVBand="0" w:evenVBand="0" w:oddHBand="0" w:evenHBand="0" w:firstRowFirstColumn="0" w:firstRowLastColumn="0" w:lastRowFirstColumn="0" w:lastRowLastColumn="0"/>
        </w:trPr>
        <w:tc>
          <w:tcPr>
            <w:tcW w:w="0" w:type="auto"/>
          </w:tcPr>
          <w:p w:rsidR="00EB615B" w:rsidRDefault="00322F6F">
            <w:pPr>
              <w:pStyle w:val="SAPTableHeader"/>
            </w:pPr>
            <w:r>
              <w:t>Test Step #</w:t>
            </w:r>
          </w:p>
        </w:tc>
        <w:tc>
          <w:tcPr>
            <w:tcW w:w="0" w:type="auto"/>
          </w:tcPr>
          <w:p w:rsidR="00EB615B" w:rsidRDefault="00322F6F">
            <w:pPr>
              <w:pStyle w:val="SAPTableHeader"/>
            </w:pPr>
            <w:r>
              <w:t>Test Step Name</w:t>
            </w:r>
          </w:p>
        </w:tc>
        <w:tc>
          <w:tcPr>
            <w:tcW w:w="0" w:type="auto"/>
          </w:tcPr>
          <w:p w:rsidR="00EB615B" w:rsidRDefault="00322F6F">
            <w:pPr>
              <w:pStyle w:val="SAPTableHeader"/>
            </w:pPr>
            <w:r>
              <w:t>Instruction</w:t>
            </w:r>
          </w:p>
        </w:tc>
        <w:tc>
          <w:tcPr>
            <w:tcW w:w="0" w:type="auto"/>
          </w:tcPr>
          <w:p w:rsidR="00EB615B" w:rsidRDefault="00322F6F">
            <w:pPr>
              <w:pStyle w:val="SAPTableHeader"/>
            </w:pPr>
            <w:r>
              <w:t>Expected Result</w:t>
            </w:r>
          </w:p>
        </w:tc>
        <w:tc>
          <w:tcPr>
            <w:tcW w:w="0" w:type="auto"/>
          </w:tcPr>
          <w:p w:rsidR="00EB615B" w:rsidRDefault="00322F6F">
            <w:pPr>
              <w:pStyle w:val="SAPTableHeader"/>
            </w:pPr>
            <w:r>
              <w:t>Pass / Fail / Comment</w:t>
            </w:r>
          </w:p>
        </w:tc>
      </w:tr>
      <w:tr w:rsidR="00EB615B" w:rsidTr="00322F6F">
        <w:tc>
          <w:tcPr>
            <w:tcW w:w="0" w:type="auto"/>
          </w:tcPr>
          <w:p w:rsidR="00EB615B" w:rsidRDefault="00322F6F">
            <w:r>
              <w:t>1</w:t>
            </w:r>
          </w:p>
        </w:tc>
        <w:tc>
          <w:tcPr>
            <w:tcW w:w="0" w:type="auto"/>
          </w:tcPr>
          <w:p w:rsidR="00EB615B" w:rsidRDefault="00322F6F">
            <w:r>
              <w:rPr>
                <w:rStyle w:val="SAPEmphasis"/>
              </w:rPr>
              <w:t>Log On</w:t>
            </w:r>
          </w:p>
        </w:tc>
        <w:tc>
          <w:tcPr>
            <w:tcW w:w="0" w:type="auto"/>
          </w:tcPr>
          <w:p w:rsidR="00EB615B" w:rsidRDefault="00322F6F">
            <w:r>
              <w:t xml:space="preserve">Log on to the SAP Fiori </w:t>
            </w:r>
            <w:r>
              <w:t>launchpad as a Billing Clerk.</w:t>
            </w:r>
          </w:p>
        </w:tc>
        <w:tc>
          <w:tcPr>
            <w:tcW w:w="0" w:type="auto"/>
          </w:tcPr>
          <w:p w:rsidR="00EB615B" w:rsidRDefault="00322F6F">
            <w:r>
              <w:t>The SAP Fiori launchpad displays.</w:t>
            </w:r>
          </w:p>
        </w:tc>
        <w:tc>
          <w:tcPr>
            <w:tcW w:w="0" w:type="auto"/>
          </w:tcPr>
          <w:p w:rsidR="00000000" w:rsidRDefault="00322F6F"/>
        </w:tc>
      </w:tr>
      <w:tr w:rsidR="00EB615B" w:rsidTr="00322F6F">
        <w:tc>
          <w:tcPr>
            <w:tcW w:w="0" w:type="auto"/>
          </w:tcPr>
          <w:p w:rsidR="00EB615B" w:rsidRDefault="00322F6F">
            <w:r>
              <w:t>2</w:t>
            </w:r>
          </w:p>
        </w:tc>
        <w:tc>
          <w:tcPr>
            <w:tcW w:w="0" w:type="auto"/>
          </w:tcPr>
          <w:p w:rsidR="00EB615B" w:rsidRDefault="00322F6F">
            <w:r>
              <w:rPr>
                <w:rStyle w:val="SAPEmphasis"/>
              </w:rPr>
              <w:t>Access the App</w:t>
            </w:r>
          </w:p>
        </w:tc>
        <w:tc>
          <w:tcPr>
            <w:tcW w:w="0" w:type="auto"/>
          </w:tcPr>
          <w:p w:rsidR="00322F6F" w:rsidRDefault="00322F6F">
            <w:r>
              <w:t xml:space="preserve">Open </w:t>
            </w:r>
            <w:r>
              <w:rPr>
                <w:rStyle w:val="SAPScreenElement"/>
              </w:rPr>
              <w:t>Manage Billing Documents</w:t>
            </w:r>
            <w:r>
              <w:t xml:space="preserve"> </w:t>
            </w:r>
            <w:r>
              <w:rPr>
                <w:rStyle w:val="SAPMonospace"/>
              </w:rPr>
              <w:t>(F0797)</w:t>
            </w:r>
            <w:r>
              <w:t>.</w:t>
            </w:r>
          </w:p>
          <w:p w:rsidR="00322F6F" w:rsidRDefault="00322F6F">
            <w:r>
              <w:t>Enter search term(s) in the filter bar.</w:t>
            </w:r>
          </w:p>
          <w:p w:rsidR="00EB615B" w:rsidRDefault="00322F6F">
            <w:r>
              <w:t xml:space="preserve">For example, choose </w:t>
            </w:r>
            <w:r>
              <w:rPr>
                <w:rStyle w:val="SAPScreenElement"/>
              </w:rPr>
              <w:t>Billing Type</w:t>
            </w:r>
            <w:r>
              <w:t xml:space="preserve">: </w:t>
            </w:r>
            <w:r>
              <w:rPr>
                <w:rStyle w:val="SAPUserEntry"/>
              </w:rPr>
              <w:t>Invoice Ext. Transaction (CIX1)</w:t>
            </w:r>
            <w:r>
              <w:t>.</w:t>
            </w:r>
          </w:p>
        </w:tc>
        <w:tc>
          <w:tcPr>
            <w:tcW w:w="0" w:type="auto"/>
          </w:tcPr>
          <w:p w:rsidR="00EB615B" w:rsidRDefault="00322F6F">
            <w:r>
              <w:t>The screen shows the related billing documents.</w:t>
            </w:r>
          </w:p>
        </w:tc>
        <w:tc>
          <w:tcPr>
            <w:tcW w:w="0" w:type="auto"/>
          </w:tcPr>
          <w:p w:rsidR="00000000" w:rsidRDefault="00322F6F"/>
        </w:tc>
      </w:tr>
      <w:tr w:rsidR="00EB615B" w:rsidTr="00322F6F">
        <w:tc>
          <w:tcPr>
            <w:tcW w:w="0" w:type="auto"/>
          </w:tcPr>
          <w:p w:rsidR="00EB615B" w:rsidRDefault="00322F6F">
            <w:r>
              <w:t>3</w:t>
            </w:r>
          </w:p>
        </w:tc>
        <w:tc>
          <w:tcPr>
            <w:tcW w:w="0" w:type="auto"/>
          </w:tcPr>
          <w:p w:rsidR="00EB615B" w:rsidRDefault="00322F6F">
            <w:r>
              <w:rPr>
                <w:rStyle w:val="SAPEmphasis"/>
              </w:rPr>
              <w:t>Navigate to the Billing Document</w:t>
            </w:r>
          </w:p>
        </w:tc>
        <w:tc>
          <w:tcPr>
            <w:tcW w:w="0" w:type="auto"/>
          </w:tcPr>
          <w:p w:rsidR="00322F6F" w:rsidRDefault="00322F6F">
            <w:r>
              <w:t xml:space="preserve">Open </w:t>
            </w:r>
            <w:r>
              <w:rPr>
                <w:rStyle w:val="SAPScreenElement"/>
              </w:rPr>
              <w:t>Display Billing Documents</w:t>
            </w:r>
            <w:r>
              <w:t xml:space="preserve"> </w:t>
            </w:r>
            <w:r>
              <w:rPr>
                <w:rStyle w:val="SAPMonospace"/>
              </w:rPr>
              <w:t>(VF03)</w:t>
            </w:r>
            <w:r>
              <w:t>. Click billing</w:t>
            </w:r>
            <w:r>
              <w:t xml:space="preserve"> document number </w:t>
            </w:r>
            <w:r>
              <w:rPr>
                <w:rStyle w:val="SAPScreenElement"/>
              </w:rPr>
              <w:t>XXX</w:t>
            </w:r>
            <w:r>
              <w:t xml:space="preserve"> which is created by external transaction through the interface in external system.</w:t>
            </w:r>
          </w:p>
          <w:p w:rsidR="00EB615B" w:rsidRDefault="00322F6F">
            <w:r>
              <w:t xml:space="preserve">Choose </w:t>
            </w:r>
            <w:r>
              <w:rPr>
                <w:rStyle w:val="SAPScreenElement"/>
              </w:rPr>
              <w:t>Continue</w:t>
            </w:r>
            <w:r>
              <w:t>.</w:t>
            </w:r>
          </w:p>
        </w:tc>
        <w:tc>
          <w:tcPr>
            <w:tcW w:w="0" w:type="auto"/>
          </w:tcPr>
          <w:p w:rsidR="00EB615B" w:rsidRDefault="00322F6F">
            <w:r>
              <w:t xml:space="preserve">The </w:t>
            </w:r>
            <w:r>
              <w:rPr>
                <w:rStyle w:val="SAPScreenElement"/>
              </w:rPr>
              <w:t>Display Billing Document XXX: Overview</w:t>
            </w:r>
            <w:r>
              <w:t xml:space="preserve"> screen displays.</w:t>
            </w:r>
          </w:p>
        </w:tc>
        <w:tc>
          <w:tcPr>
            <w:tcW w:w="0" w:type="auto"/>
          </w:tcPr>
          <w:p w:rsidR="00000000" w:rsidRDefault="00322F6F"/>
        </w:tc>
      </w:tr>
      <w:tr w:rsidR="00EB615B" w:rsidTr="00322F6F">
        <w:tc>
          <w:tcPr>
            <w:tcW w:w="0" w:type="auto"/>
          </w:tcPr>
          <w:p w:rsidR="00EB615B" w:rsidRDefault="00322F6F">
            <w:r>
              <w:t>4</w:t>
            </w:r>
          </w:p>
        </w:tc>
        <w:tc>
          <w:tcPr>
            <w:tcW w:w="0" w:type="auto"/>
          </w:tcPr>
          <w:p w:rsidR="00EB615B" w:rsidRDefault="00322F6F">
            <w:r>
              <w:rPr>
                <w:rStyle w:val="SAPEmphasis"/>
              </w:rPr>
              <w:t>Check the Payment Card. (Optional)</w:t>
            </w:r>
          </w:p>
        </w:tc>
        <w:tc>
          <w:tcPr>
            <w:tcW w:w="0" w:type="auto"/>
          </w:tcPr>
          <w:p w:rsidR="00322F6F" w:rsidRDefault="00322F6F">
            <w:r>
              <w:rPr>
                <w:rStyle w:val="SAPEmphasis"/>
              </w:rPr>
              <w:t xml:space="preserve">Note </w:t>
            </w:r>
            <w:r>
              <w:t xml:space="preserve">This step is required if </w:t>
            </w:r>
            <w:r>
              <w:t>the SAP S/4HANA has been integrated with SAP digit payment system.</w:t>
            </w:r>
          </w:p>
          <w:p w:rsidR="00EB615B" w:rsidRDefault="00322F6F">
            <w:r>
              <w:t xml:space="preserve">On the </w:t>
            </w:r>
            <w:r>
              <w:rPr>
                <w:rStyle w:val="SAPScreenElement"/>
              </w:rPr>
              <w:t>Display Billing Document xxx: Overview</w:t>
            </w:r>
            <w:r>
              <w:t xml:space="preserve"> screen, choose </w:t>
            </w:r>
            <w:r>
              <w:rPr>
                <w:rStyle w:val="SAPScreenElement"/>
              </w:rPr>
              <w:t>More &gt; Goto &gt; Header &gt; Electronic Payment</w:t>
            </w:r>
            <w:r>
              <w:t xml:space="preserve"> .</w:t>
            </w:r>
          </w:p>
        </w:tc>
        <w:tc>
          <w:tcPr>
            <w:tcW w:w="0" w:type="auto"/>
          </w:tcPr>
          <w:p w:rsidR="00322F6F" w:rsidRDefault="00322F6F">
            <w:r>
              <w:t xml:space="preserve">The </w:t>
            </w:r>
            <w:r>
              <w:rPr>
                <w:rStyle w:val="SAPScreenElement"/>
              </w:rPr>
              <w:t>Payment Card</w:t>
            </w:r>
            <w:r>
              <w:t xml:space="preserve"> information displays.</w:t>
            </w:r>
          </w:p>
          <w:p w:rsidR="00322F6F" w:rsidRDefault="00322F6F">
            <w:r>
              <w:t>Credit Card details are stored:</w:t>
            </w:r>
          </w:p>
          <w:p w:rsidR="00EB615B" w:rsidRDefault="00322F6F">
            <w:pPr>
              <w:pStyle w:val="listpara1"/>
              <w:numPr>
                <w:ilvl w:val="0"/>
                <w:numId w:val="8"/>
              </w:numPr>
            </w:pPr>
            <w:r>
              <w:t>Card type</w:t>
            </w:r>
          </w:p>
          <w:p w:rsidR="00EB615B" w:rsidRDefault="00322F6F">
            <w:pPr>
              <w:pStyle w:val="listpara1"/>
              <w:numPr>
                <w:ilvl w:val="0"/>
                <w:numId w:val="3"/>
              </w:numPr>
            </w:pPr>
            <w:r>
              <w:t>Card token (not be displayed)</w:t>
            </w:r>
          </w:p>
          <w:p w:rsidR="00EB615B" w:rsidRDefault="00322F6F">
            <w:pPr>
              <w:pStyle w:val="listpara1"/>
              <w:numPr>
                <w:ilvl w:val="0"/>
                <w:numId w:val="3"/>
              </w:numPr>
            </w:pPr>
            <w:r>
              <w:t>Mask number</w:t>
            </w:r>
          </w:p>
          <w:p w:rsidR="00EB615B" w:rsidRDefault="00322F6F">
            <w:pPr>
              <w:pStyle w:val="listpara1"/>
              <w:numPr>
                <w:ilvl w:val="0"/>
                <w:numId w:val="3"/>
              </w:numPr>
            </w:pPr>
            <w:r>
              <w:t>Card holder</w:t>
            </w:r>
          </w:p>
          <w:p w:rsidR="00EB615B" w:rsidRDefault="00322F6F">
            <w:pPr>
              <w:pStyle w:val="listpara1"/>
              <w:numPr>
                <w:ilvl w:val="0"/>
                <w:numId w:val="3"/>
              </w:numPr>
            </w:pPr>
            <w:r>
              <w:t>Valid-to</w:t>
            </w:r>
          </w:p>
        </w:tc>
        <w:tc>
          <w:tcPr>
            <w:tcW w:w="0" w:type="auto"/>
          </w:tcPr>
          <w:p w:rsidR="00000000" w:rsidRDefault="00322F6F"/>
        </w:tc>
      </w:tr>
      <w:tr w:rsidR="00EB615B" w:rsidTr="00322F6F">
        <w:tc>
          <w:tcPr>
            <w:tcW w:w="0" w:type="auto"/>
          </w:tcPr>
          <w:p w:rsidR="00EB615B" w:rsidRDefault="00322F6F">
            <w:r>
              <w:t>5</w:t>
            </w:r>
          </w:p>
        </w:tc>
        <w:tc>
          <w:tcPr>
            <w:tcW w:w="0" w:type="auto"/>
          </w:tcPr>
          <w:p w:rsidR="00EB615B" w:rsidRDefault="00322F6F">
            <w:r>
              <w:rPr>
                <w:rStyle w:val="SAPEmphasis"/>
              </w:rPr>
              <w:t>Check PayPal With Authorization (Optional)</w:t>
            </w:r>
          </w:p>
        </w:tc>
        <w:tc>
          <w:tcPr>
            <w:tcW w:w="0" w:type="auto"/>
          </w:tcPr>
          <w:p w:rsidR="00322F6F" w:rsidRDefault="00322F6F">
            <w:r>
              <w:t xml:space="preserve">This step is required if the SAP S/4HANA has been integrated with SAP digit payment system and the PayPal payment method with card type </w:t>
            </w:r>
            <w:r>
              <w:t>"DP2P" has been used.</w:t>
            </w:r>
          </w:p>
          <w:p w:rsidR="00322F6F" w:rsidRDefault="00322F6F">
            <w:r>
              <w:t xml:space="preserve">On the </w:t>
            </w:r>
            <w:r>
              <w:rPr>
                <w:rStyle w:val="SAPScreenElement"/>
              </w:rPr>
              <w:t>Display Billing Document xxx:Overview</w:t>
            </w:r>
            <w:r>
              <w:t xml:space="preserve"> screen, choose </w:t>
            </w:r>
            <w:r>
              <w:rPr>
                <w:rStyle w:val="SAPScreenElement"/>
              </w:rPr>
              <w:t>More &gt; Goto &gt; Header &gt; Electronic Payment</w:t>
            </w:r>
            <w:r>
              <w:t xml:space="preserve"> .</w:t>
            </w:r>
          </w:p>
          <w:p w:rsidR="00EB615B" w:rsidRDefault="00322F6F">
            <w:r>
              <w:t>Double-click the authorized line for more detail.</w:t>
            </w:r>
          </w:p>
        </w:tc>
        <w:tc>
          <w:tcPr>
            <w:tcW w:w="0" w:type="auto"/>
          </w:tcPr>
          <w:p w:rsidR="00322F6F" w:rsidRDefault="00322F6F">
            <w:r>
              <w:t xml:space="preserve">The </w:t>
            </w:r>
            <w:r>
              <w:rPr>
                <w:rStyle w:val="SAPScreenElement"/>
              </w:rPr>
              <w:t>PayPal</w:t>
            </w:r>
            <w:r>
              <w:t xml:space="preserve"> information displays.</w:t>
            </w:r>
          </w:p>
          <w:p w:rsidR="00322F6F" w:rsidRDefault="00322F6F">
            <w:r>
              <w:t>PayPal details are stored:</w:t>
            </w:r>
          </w:p>
          <w:p w:rsidR="00322F6F" w:rsidRDefault="00322F6F">
            <w:r>
              <w:rPr>
                <w:rFonts w:ascii="Times New Roman" w:hAnsi="Times New Roman"/>
              </w:rPr>
              <w:t>●</w:t>
            </w:r>
            <w:r>
              <w:t xml:space="preserve"> Card type: "D</w:t>
            </w:r>
            <w:r>
              <w:t>P2P"</w:t>
            </w:r>
          </w:p>
          <w:p w:rsidR="00322F6F" w:rsidRDefault="00322F6F">
            <w:r>
              <w:rPr>
                <w:rFonts w:ascii="Times New Roman" w:hAnsi="Times New Roman"/>
              </w:rPr>
              <w:t>●</w:t>
            </w:r>
            <w:r>
              <w:t xml:space="preserve"> Auth. Number</w:t>
            </w:r>
          </w:p>
          <w:p w:rsidR="00322F6F" w:rsidRDefault="00322F6F">
            <w:r>
              <w:rPr>
                <w:rFonts w:ascii="Times New Roman" w:hAnsi="Times New Roman"/>
              </w:rPr>
              <w:t>●</w:t>
            </w:r>
            <w:r>
              <w:t xml:space="preserve"> Auth. Date</w:t>
            </w:r>
          </w:p>
          <w:p w:rsidR="00322F6F" w:rsidRDefault="00322F6F">
            <w:r>
              <w:rPr>
                <w:rFonts w:ascii="Times New Roman" w:hAnsi="Times New Roman"/>
              </w:rPr>
              <w:t>●</w:t>
            </w:r>
            <w:r>
              <w:t xml:space="preserve"> Authorized Amt</w:t>
            </w:r>
          </w:p>
          <w:p w:rsidR="00322F6F" w:rsidRDefault="00322F6F">
            <w:r>
              <w:rPr>
                <w:rFonts w:ascii="Times New Roman" w:hAnsi="Times New Roman"/>
              </w:rPr>
              <w:t>●</w:t>
            </w:r>
            <w:r>
              <w:t xml:space="preserve"> Payment Serv. Provid</w:t>
            </w:r>
          </w:p>
          <w:p w:rsidR="00EB615B" w:rsidRDefault="00322F6F">
            <w:r>
              <w:rPr>
                <w:rFonts w:ascii="Times New Roman" w:hAnsi="Times New Roman"/>
              </w:rPr>
              <w:t>●</w:t>
            </w:r>
            <w:r>
              <w:t xml:space="preserve"> Transaction ID</w:t>
            </w:r>
          </w:p>
        </w:tc>
        <w:tc>
          <w:tcPr>
            <w:tcW w:w="0" w:type="auto"/>
          </w:tcPr>
          <w:p w:rsidR="00000000" w:rsidRDefault="00322F6F"/>
        </w:tc>
      </w:tr>
      <w:tr w:rsidR="00EB615B" w:rsidTr="00322F6F">
        <w:tc>
          <w:tcPr>
            <w:tcW w:w="0" w:type="auto"/>
          </w:tcPr>
          <w:p w:rsidR="00EB615B" w:rsidRDefault="00322F6F">
            <w:r>
              <w:t>6</w:t>
            </w:r>
          </w:p>
        </w:tc>
        <w:tc>
          <w:tcPr>
            <w:tcW w:w="0" w:type="auto"/>
          </w:tcPr>
          <w:p w:rsidR="00EB615B" w:rsidRDefault="00322F6F">
            <w:r>
              <w:rPr>
                <w:rStyle w:val="SAPEmphasis"/>
              </w:rPr>
              <w:t>Check PayPal Direct Capture (Optional)</w:t>
            </w:r>
          </w:p>
        </w:tc>
        <w:tc>
          <w:tcPr>
            <w:tcW w:w="0" w:type="auto"/>
          </w:tcPr>
          <w:p w:rsidR="00322F6F" w:rsidRDefault="00322F6F">
            <w:r>
              <w:t xml:space="preserve">This step is required if the SAP S/4HANA has been integrated with SAP digit payment system and the PayPal </w:t>
            </w:r>
            <w:r>
              <w:t>payment method with card type "DP1P" has been used.</w:t>
            </w:r>
          </w:p>
          <w:p w:rsidR="00322F6F" w:rsidRDefault="00322F6F">
            <w:r>
              <w:t xml:space="preserve">On the </w:t>
            </w:r>
            <w:r>
              <w:rPr>
                <w:rStyle w:val="SAPScreenElement"/>
              </w:rPr>
              <w:t>Display Billing Document xxx: Overview</w:t>
            </w:r>
            <w:r>
              <w:t xml:space="preserve"> screen, choose </w:t>
            </w:r>
            <w:r>
              <w:rPr>
                <w:rStyle w:val="SAPScreenElement"/>
              </w:rPr>
              <w:t>More &gt; Goto &gt; Header &gt; Electronic Payment</w:t>
            </w:r>
            <w:r>
              <w:t xml:space="preserve"> .</w:t>
            </w:r>
          </w:p>
          <w:p w:rsidR="00EB615B" w:rsidRDefault="00322F6F">
            <w:r>
              <w:lastRenderedPageBreak/>
              <w:t>Double-click the authorized line for more detail.</w:t>
            </w:r>
          </w:p>
        </w:tc>
        <w:tc>
          <w:tcPr>
            <w:tcW w:w="0" w:type="auto"/>
          </w:tcPr>
          <w:p w:rsidR="00322F6F" w:rsidRDefault="00322F6F">
            <w:r>
              <w:lastRenderedPageBreak/>
              <w:t xml:space="preserve">The </w:t>
            </w:r>
            <w:r>
              <w:rPr>
                <w:rStyle w:val="SAPScreenElement"/>
              </w:rPr>
              <w:t>PayPal</w:t>
            </w:r>
            <w:r>
              <w:t xml:space="preserve"> information displays.</w:t>
            </w:r>
          </w:p>
          <w:p w:rsidR="00322F6F" w:rsidRDefault="00322F6F">
            <w:r>
              <w:t>PayPal detail</w:t>
            </w:r>
            <w:r>
              <w:t>s are stored:</w:t>
            </w:r>
          </w:p>
          <w:p w:rsidR="00322F6F" w:rsidRDefault="00322F6F">
            <w:r>
              <w:rPr>
                <w:rFonts w:ascii="Times New Roman" w:hAnsi="Times New Roman"/>
              </w:rPr>
              <w:t>●</w:t>
            </w:r>
            <w:r>
              <w:t xml:space="preserve"> Card type: "DP1P"</w:t>
            </w:r>
          </w:p>
          <w:p w:rsidR="00322F6F" w:rsidRDefault="00322F6F">
            <w:r>
              <w:rPr>
                <w:rFonts w:ascii="Times New Roman" w:hAnsi="Times New Roman"/>
              </w:rPr>
              <w:t>●</w:t>
            </w:r>
            <w:r>
              <w:t xml:space="preserve"> Authorized Amt</w:t>
            </w:r>
          </w:p>
          <w:p w:rsidR="00322F6F" w:rsidRDefault="00322F6F">
            <w:r>
              <w:rPr>
                <w:rFonts w:ascii="Times New Roman" w:hAnsi="Times New Roman"/>
              </w:rPr>
              <w:lastRenderedPageBreak/>
              <w:t>●</w:t>
            </w:r>
            <w:r>
              <w:t xml:space="preserve"> Payment Serv. Provid</w:t>
            </w:r>
          </w:p>
          <w:p w:rsidR="00EB615B" w:rsidRDefault="00322F6F">
            <w:r>
              <w:rPr>
                <w:rFonts w:ascii="Times New Roman" w:hAnsi="Times New Roman"/>
              </w:rPr>
              <w:t>●</w:t>
            </w:r>
            <w:r>
              <w:t xml:space="preserve"> Payment ID</w:t>
            </w:r>
          </w:p>
        </w:tc>
        <w:tc>
          <w:tcPr>
            <w:tcW w:w="0" w:type="auto"/>
          </w:tcPr>
          <w:p w:rsidR="00000000" w:rsidRDefault="00322F6F"/>
        </w:tc>
      </w:tr>
      <w:tr w:rsidR="00EB615B" w:rsidTr="00322F6F">
        <w:tc>
          <w:tcPr>
            <w:tcW w:w="0" w:type="auto"/>
          </w:tcPr>
          <w:p w:rsidR="00EB615B" w:rsidRDefault="00322F6F">
            <w:r>
              <w:t>7</w:t>
            </w:r>
          </w:p>
        </w:tc>
        <w:tc>
          <w:tcPr>
            <w:tcW w:w="0" w:type="auto"/>
          </w:tcPr>
          <w:p w:rsidR="00EB615B" w:rsidRDefault="00322F6F">
            <w:r>
              <w:rPr>
                <w:rStyle w:val="SAPEmphasis"/>
              </w:rPr>
              <w:t>Check Output Condition</w:t>
            </w:r>
          </w:p>
        </w:tc>
        <w:tc>
          <w:tcPr>
            <w:tcW w:w="0" w:type="auto"/>
          </w:tcPr>
          <w:p w:rsidR="00EB615B" w:rsidRDefault="00322F6F">
            <w:r>
              <w:t xml:space="preserve">On the </w:t>
            </w:r>
            <w:r>
              <w:rPr>
                <w:rStyle w:val="SAPScreenElement"/>
              </w:rPr>
              <w:t>Invoice XXX Display: Overview of Billing Items</w:t>
            </w:r>
            <w:r>
              <w:t xml:space="preserve"> screen, choose </w:t>
            </w:r>
            <w:r>
              <w:rPr>
                <w:rStyle w:val="SAPScreenElement"/>
              </w:rPr>
              <w:t>More &gt; Goto &gt; Header &gt; Output</w:t>
            </w:r>
            <w:r>
              <w:t xml:space="preserve"> .</w:t>
            </w:r>
          </w:p>
        </w:tc>
        <w:tc>
          <w:tcPr>
            <w:tcW w:w="0" w:type="auto"/>
          </w:tcPr>
          <w:p w:rsidR="00EB615B" w:rsidRDefault="00322F6F">
            <w:r>
              <w:t xml:space="preserve">The </w:t>
            </w:r>
            <w:r>
              <w:rPr>
                <w:rStyle w:val="SAPScreenElement"/>
              </w:rPr>
              <w:t>Invoice XXX Display: Output</w:t>
            </w:r>
            <w:r>
              <w:t xml:space="preserve"> screen displays.</w:t>
            </w:r>
          </w:p>
        </w:tc>
        <w:tc>
          <w:tcPr>
            <w:tcW w:w="0" w:type="auto"/>
          </w:tcPr>
          <w:p w:rsidR="00000000" w:rsidRDefault="00322F6F"/>
        </w:tc>
      </w:tr>
      <w:tr w:rsidR="00EB615B" w:rsidTr="00322F6F">
        <w:tc>
          <w:tcPr>
            <w:tcW w:w="0" w:type="auto"/>
          </w:tcPr>
          <w:p w:rsidR="00EB615B" w:rsidRDefault="00322F6F">
            <w:r>
              <w:t>8</w:t>
            </w:r>
          </w:p>
        </w:tc>
        <w:tc>
          <w:tcPr>
            <w:tcW w:w="0" w:type="auto"/>
          </w:tcPr>
          <w:p w:rsidR="00EB615B" w:rsidRDefault="00322F6F">
            <w:r>
              <w:rPr>
                <w:rStyle w:val="SAPEmphasis"/>
              </w:rPr>
              <w:t>Display Print Preview</w:t>
            </w:r>
          </w:p>
        </w:tc>
        <w:tc>
          <w:tcPr>
            <w:tcW w:w="0" w:type="auto"/>
          </w:tcPr>
          <w:p w:rsidR="00322F6F" w:rsidRDefault="00322F6F">
            <w:r>
              <w:t xml:space="preserve">On the </w:t>
            </w:r>
            <w:r>
              <w:rPr>
                <w:rStyle w:val="SAPScreenElement"/>
              </w:rPr>
              <w:t>Invoice XXX Display: Output</w:t>
            </w:r>
            <w:r>
              <w:t xml:space="preserve"> screen, select the line already created for the print output.</w:t>
            </w:r>
          </w:p>
          <w:p w:rsidR="00EB615B" w:rsidRDefault="00322F6F">
            <w:r>
              <w:t xml:space="preserve">Choose </w:t>
            </w:r>
            <w:r>
              <w:rPr>
                <w:rStyle w:val="SAPScreenElement"/>
              </w:rPr>
              <w:t>Display PDF Document</w:t>
            </w:r>
            <w:r>
              <w:t>.</w:t>
            </w:r>
          </w:p>
        </w:tc>
        <w:tc>
          <w:tcPr>
            <w:tcW w:w="0" w:type="auto"/>
          </w:tcPr>
          <w:p w:rsidR="00EB615B" w:rsidRDefault="00322F6F">
            <w:r>
              <w:t>Print preview displays.</w:t>
            </w:r>
          </w:p>
        </w:tc>
        <w:tc>
          <w:tcPr>
            <w:tcW w:w="0" w:type="auto"/>
          </w:tcPr>
          <w:p w:rsidR="00000000" w:rsidRDefault="00322F6F"/>
        </w:tc>
      </w:tr>
      <w:tr w:rsidR="00EB615B" w:rsidTr="00322F6F">
        <w:tc>
          <w:tcPr>
            <w:tcW w:w="0" w:type="auto"/>
          </w:tcPr>
          <w:p w:rsidR="00EB615B" w:rsidRDefault="00322F6F">
            <w:r>
              <w:t>9</w:t>
            </w:r>
          </w:p>
        </w:tc>
        <w:tc>
          <w:tcPr>
            <w:tcW w:w="0" w:type="auto"/>
          </w:tcPr>
          <w:p w:rsidR="00EB615B" w:rsidRDefault="00322F6F">
            <w:r>
              <w:rPr>
                <w:rStyle w:val="SAPEmphasis"/>
              </w:rPr>
              <w:t>Navigate to the Billing Document</w:t>
            </w:r>
          </w:p>
        </w:tc>
        <w:tc>
          <w:tcPr>
            <w:tcW w:w="0" w:type="auto"/>
          </w:tcPr>
          <w:p w:rsidR="00EB615B" w:rsidRDefault="00322F6F">
            <w:r>
              <w:t>Close the preview and ch</w:t>
            </w:r>
            <w:r>
              <w:t xml:space="preserve">oose </w:t>
            </w:r>
            <w:r>
              <w:rPr>
                <w:rStyle w:val="SAPScreenElement"/>
              </w:rPr>
              <w:t>Back</w:t>
            </w:r>
            <w:r>
              <w:t>.</w:t>
            </w:r>
          </w:p>
        </w:tc>
        <w:tc>
          <w:tcPr>
            <w:tcW w:w="0" w:type="auto"/>
          </w:tcPr>
          <w:p w:rsidR="00EB615B" w:rsidRDefault="00322F6F">
            <w:r>
              <w:t xml:space="preserve">The </w:t>
            </w:r>
            <w:r>
              <w:rPr>
                <w:rStyle w:val="SAPScreenElement"/>
              </w:rPr>
              <w:t>Display Billing Document XXX: Overview</w:t>
            </w:r>
            <w:r>
              <w:t xml:space="preserve"> screen displays.</w:t>
            </w:r>
          </w:p>
        </w:tc>
        <w:tc>
          <w:tcPr>
            <w:tcW w:w="0" w:type="auto"/>
          </w:tcPr>
          <w:p w:rsidR="00000000" w:rsidRDefault="00322F6F"/>
        </w:tc>
      </w:tr>
      <w:tr w:rsidR="00EB615B" w:rsidTr="00322F6F">
        <w:tc>
          <w:tcPr>
            <w:tcW w:w="0" w:type="auto"/>
          </w:tcPr>
          <w:p w:rsidR="00EB615B" w:rsidRDefault="00322F6F">
            <w:r>
              <w:t>10</w:t>
            </w:r>
          </w:p>
        </w:tc>
        <w:tc>
          <w:tcPr>
            <w:tcW w:w="0" w:type="auto"/>
          </w:tcPr>
          <w:p w:rsidR="00EB615B" w:rsidRDefault="00322F6F">
            <w:r>
              <w:rPr>
                <w:rStyle w:val="SAPEmphasis"/>
              </w:rPr>
              <w:t>Check Accounting Document</w:t>
            </w:r>
          </w:p>
        </w:tc>
        <w:tc>
          <w:tcPr>
            <w:tcW w:w="0" w:type="auto"/>
          </w:tcPr>
          <w:p w:rsidR="00322F6F" w:rsidRDefault="00322F6F">
            <w:r>
              <w:t xml:space="preserve">Choose </w:t>
            </w:r>
            <w:r>
              <w:rPr>
                <w:rStyle w:val="SAPScreenElement"/>
              </w:rPr>
              <w:t>Accounting</w:t>
            </w:r>
            <w:r>
              <w:t>.</w:t>
            </w:r>
          </w:p>
          <w:p w:rsidR="00EB615B" w:rsidRDefault="00322F6F">
            <w:r>
              <w:t>Double-click the accounting document.</w:t>
            </w:r>
          </w:p>
        </w:tc>
        <w:tc>
          <w:tcPr>
            <w:tcW w:w="0" w:type="auto"/>
          </w:tcPr>
          <w:p w:rsidR="00EB615B" w:rsidRDefault="00322F6F">
            <w:r>
              <w:t>The screen shows the accounting document.</w:t>
            </w:r>
          </w:p>
        </w:tc>
        <w:tc>
          <w:tcPr>
            <w:tcW w:w="0" w:type="auto"/>
          </w:tcPr>
          <w:p w:rsidR="00000000" w:rsidRDefault="00322F6F"/>
        </w:tc>
      </w:tr>
    </w:tbl>
    <w:p w:rsidR="00EB615B" w:rsidRDefault="00322F6F">
      <w:pPr>
        <w:pStyle w:val="Heading2"/>
      </w:pPr>
      <w:bookmarkStart w:id="26" w:name="unique_11"/>
      <w:bookmarkStart w:id="27" w:name="_Toc18317344"/>
      <w:r>
        <w:t xml:space="preserve">Check Invoice Cancellation Billing Document </w:t>
      </w:r>
      <w:r>
        <w:t>Created in the SAP System</w:t>
      </w:r>
      <w:bookmarkEnd w:id="26"/>
      <w:bookmarkEnd w:id="27"/>
    </w:p>
    <w:p w:rsidR="00EB615B" w:rsidRDefault="00322F6F">
      <w:pPr>
        <w:pStyle w:val="SAPKeyblockTitle"/>
      </w:pPr>
      <w:r>
        <w:t>Test Administration</w:t>
      </w:r>
    </w:p>
    <w:p w:rsidR="00EB615B" w:rsidRDefault="00322F6F">
      <w:r>
        <w:t>Customer project: Fill in the project-specific parts.</w:t>
      </w:r>
    </w:p>
    <w:p w:rsidR="00EB615B" w:rsidRDefault="00EB615B"/>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EB615B" w:rsidTr="00322F6F">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EB615B" w:rsidRDefault="00322F6F">
            <w:r>
              <w:rPr>
                <w:rStyle w:val="SAPEmphasis"/>
              </w:rPr>
              <w:t>Test Case ID</w:t>
            </w:r>
          </w:p>
        </w:tc>
        <w:tc>
          <w:tcPr>
            <w:tcW w:w="0" w:type="auto"/>
            <w:shd w:val="clear" w:color="auto" w:fill="auto"/>
            <w:tcMar>
              <w:top w:w="29" w:type="dxa"/>
              <w:left w:w="29" w:type="dxa"/>
              <w:bottom w:w="29" w:type="dxa"/>
              <w:right w:w="29" w:type="dxa"/>
            </w:tcMar>
          </w:tcPr>
          <w:p w:rsidR="00EB615B" w:rsidRDefault="00322F6F">
            <w:r>
              <w:t>&lt;X.XX&gt;</w:t>
            </w:r>
          </w:p>
        </w:tc>
        <w:tc>
          <w:tcPr>
            <w:tcW w:w="0" w:type="auto"/>
            <w:shd w:val="clear" w:color="auto" w:fill="auto"/>
            <w:tcMar>
              <w:top w:w="29" w:type="dxa"/>
              <w:left w:w="29" w:type="dxa"/>
              <w:bottom w:w="29" w:type="dxa"/>
              <w:right w:w="29" w:type="dxa"/>
            </w:tcMar>
          </w:tcPr>
          <w:p w:rsidR="00EB615B" w:rsidRDefault="00322F6F">
            <w:r>
              <w:rPr>
                <w:rStyle w:val="SAPEmphasis"/>
              </w:rPr>
              <w:t>Tester Name</w:t>
            </w:r>
          </w:p>
        </w:tc>
        <w:tc>
          <w:tcPr>
            <w:tcW w:w="0" w:type="auto"/>
            <w:shd w:val="clear" w:color="auto" w:fill="auto"/>
            <w:tcMar>
              <w:top w:w="29" w:type="dxa"/>
              <w:left w:w="29" w:type="dxa"/>
              <w:bottom w:w="29" w:type="dxa"/>
              <w:right w:w="29" w:type="dxa"/>
            </w:tcMar>
          </w:tcPr>
          <w:p w:rsidR="00EB615B" w:rsidRDefault="00EB615B"/>
        </w:tc>
        <w:tc>
          <w:tcPr>
            <w:tcW w:w="0" w:type="auto"/>
            <w:shd w:val="clear" w:color="auto" w:fill="auto"/>
            <w:tcMar>
              <w:top w:w="29" w:type="dxa"/>
              <w:left w:w="29" w:type="dxa"/>
              <w:bottom w:w="29" w:type="dxa"/>
              <w:right w:w="29" w:type="dxa"/>
            </w:tcMar>
          </w:tcPr>
          <w:p w:rsidR="00EB615B" w:rsidRDefault="00322F6F">
            <w:r>
              <w:rPr>
                <w:rStyle w:val="SAPEmphasis"/>
              </w:rPr>
              <w:t>Testing Date</w:t>
            </w:r>
          </w:p>
        </w:tc>
        <w:tc>
          <w:tcPr>
            <w:tcW w:w="0" w:type="auto"/>
            <w:shd w:val="clear" w:color="auto" w:fill="auto"/>
            <w:tcMar>
              <w:top w:w="29" w:type="dxa"/>
              <w:left w:w="29" w:type="dxa"/>
              <w:bottom w:w="29" w:type="dxa"/>
              <w:right w:w="29" w:type="dxa"/>
            </w:tcMar>
          </w:tcPr>
          <w:p w:rsidR="00EB615B" w:rsidRDefault="00322F6F">
            <w:r>
              <w:rPr>
                <w:rStyle w:val="SAPUserEntry"/>
              </w:rPr>
              <w:t>Enter a test date.</w:t>
            </w:r>
          </w:p>
        </w:tc>
      </w:tr>
      <w:tr w:rsidR="00EB615B" w:rsidTr="00322F6F">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EB615B" w:rsidRDefault="00322F6F">
            <w:r>
              <w:t>Business Role(s)</w:t>
            </w:r>
          </w:p>
        </w:tc>
        <w:tc>
          <w:tcPr>
            <w:tcW w:w="0" w:type="auto"/>
            <w:gridSpan w:val="5"/>
            <w:shd w:val="clear" w:color="auto" w:fill="auto"/>
            <w:tcMar>
              <w:top w:w="29" w:type="dxa"/>
              <w:left w:w="29" w:type="dxa"/>
              <w:bottom w:w="29" w:type="dxa"/>
              <w:right w:w="29" w:type="dxa"/>
            </w:tcMar>
          </w:tcPr>
          <w:p w:rsidR="00EB615B" w:rsidRDefault="00EB615B"/>
        </w:tc>
      </w:tr>
      <w:tr w:rsidR="00EB615B" w:rsidTr="00322F6F">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EB615B" w:rsidRDefault="00322F6F">
            <w:r>
              <w:rPr>
                <w:rStyle w:val="SAPEmphasis"/>
              </w:rPr>
              <w:t>Responsibility</w:t>
            </w:r>
          </w:p>
        </w:tc>
        <w:tc>
          <w:tcPr>
            <w:tcW w:w="0" w:type="auto"/>
            <w:gridSpan w:val="3"/>
            <w:shd w:val="clear" w:color="auto" w:fill="auto"/>
            <w:tcMar>
              <w:top w:w="29" w:type="dxa"/>
              <w:left w:w="29" w:type="dxa"/>
              <w:bottom w:w="29" w:type="dxa"/>
              <w:right w:w="29" w:type="dxa"/>
            </w:tcMar>
          </w:tcPr>
          <w:p w:rsidR="00EB615B" w:rsidRDefault="00322F6F">
            <w:r>
              <w:rPr>
                <w:rStyle w:val="SAPUserEntry"/>
              </w:rPr>
              <w:t xml:space="preserve">&lt;State the Service Provider, Customer or Joint </w:t>
            </w:r>
            <w:r>
              <w:rPr>
                <w:rStyle w:val="SAPUserEntry"/>
              </w:rPr>
              <w:t>Service Provider and Customer&gt;</w:t>
            </w:r>
          </w:p>
        </w:tc>
        <w:tc>
          <w:tcPr>
            <w:tcW w:w="0" w:type="auto"/>
            <w:shd w:val="clear" w:color="auto" w:fill="auto"/>
            <w:tcMar>
              <w:top w:w="29" w:type="dxa"/>
              <w:left w:w="29" w:type="dxa"/>
              <w:bottom w:w="29" w:type="dxa"/>
              <w:right w:w="29" w:type="dxa"/>
            </w:tcMar>
          </w:tcPr>
          <w:p w:rsidR="00EB615B" w:rsidRDefault="00322F6F">
            <w:r>
              <w:rPr>
                <w:rStyle w:val="SAPEmphasis"/>
              </w:rPr>
              <w:t>Duration</w:t>
            </w:r>
          </w:p>
        </w:tc>
        <w:tc>
          <w:tcPr>
            <w:tcW w:w="0" w:type="auto"/>
            <w:shd w:val="clear" w:color="auto" w:fill="auto"/>
            <w:tcMar>
              <w:top w:w="29" w:type="dxa"/>
              <w:left w:w="29" w:type="dxa"/>
              <w:bottom w:w="29" w:type="dxa"/>
              <w:right w:w="29" w:type="dxa"/>
            </w:tcMar>
          </w:tcPr>
          <w:p w:rsidR="00EB615B" w:rsidRDefault="00322F6F">
            <w:r>
              <w:rPr>
                <w:rStyle w:val="SAPUserEntry"/>
              </w:rPr>
              <w:t>Enter a duration.</w:t>
            </w:r>
          </w:p>
        </w:tc>
      </w:tr>
    </w:tbl>
    <w:p w:rsidR="00EB615B" w:rsidRDefault="00322F6F">
      <w:pPr>
        <w:pStyle w:val="SAPKeyblockTitle"/>
      </w:pPr>
      <w:r>
        <w:t>Purpose</w:t>
      </w:r>
    </w:p>
    <w:p w:rsidR="00EB615B" w:rsidRDefault="00322F6F">
      <w:r>
        <w:t>This process step shows you how to check the Cancel billing document created from the external system.</w:t>
      </w:r>
    </w:p>
    <w:p w:rsidR="00EB615B" w:rsidRDefault="00322F6F">
      <w:pPr>
        <w:pStyle w:val="SAPKeyblockTitle"/>
      </w:pPr>
      <w:r>
        <w:lastRenderedPageBreak/>
        <w:t>Prerequisite</w:t>
      </w:r>
    </w:p>
    <w:p w:rsidR="00EB615B" w:rsidRDefault="00322F6F">
      <w:r>
        <w:t xml:space="preserve">You may need to contact your system administrator to check whether the </w:t>
      </w:r>
      <w:r>
        <w:t>billing document is created correctly in the SAP system via the interface.</w:t>
      </w:r>
    </w:p>
    <w:p w:rsidR="00EB615B" w:rsidRDefault="00322F6F">
      <w:pPr>
        <w:pStyle w:val="SAPKeyblockTitle"/>
      </w:pPr>
      <w:r>
        <w:t>Procedure</w:t>
      </w:r>
    </w:p>
    <w:tbl>
      <w:tblPr>
        <w:tblStyle w:val="SAPStandardTable"/>
        <w:tblW w:w="0" w:type="auto"/>
        <w:tblLook w:val="0620" w:firstRow="1" w:lastRow="0" w:firstColumn="0" w:lastColumn="0" w:noHBand="1" w:noVBand="1"/>
      </w:tblPr>
      <w:tblGrid>
        <w:gridCol w:w="989"/>
        <w:gridCol w:w="2191"/>
        <w:gridCol w:w="6006"/>
        <w:gridCol w:w="3419"/>
        <w:gridCol w:w="1566"/>
      </w:tblGrid>
      <w:tr w:rsidR="00EB615B" w:rsidTr="00322F6F">
        <w:trPr>
          <w:cnfStyle w:val="100000000000" w:firstRow="1" w:lastRow="0" w:firstColumn="0" w:lastColumn="0" w:oddVBand="0" w:evenVBand="0" w:oddHBand="0" w:evenHBand="0" w:firstRowFirstColumn="0" w:firstRowLastColumn="0" w:lastRowFirstColumn="0" w:lastRowLastColumn="0"/>
        </w:trPr>
        <w:tc>
          <w:tcPr>
            <w:tcW w:w="0" w:type="auto"/>
          </w:tcPr>
          <w:p w:rsidR="00EB615B" w:rsidRDefault="00322F6F">
            <w:pPr>
              <w:pStyle w:val="SAPTableHeader"/>
            </w:pPr>
            <w:r>
              <w:t>Test Step #</w:t>
            </w:r>
          </w:p>
        </w:tc>
        <w:tc>
          <w:tcPr>
            <w:tcW w:w="0" w:type="auto"/>
          </w:tcPr>
          <w:p w:rsidR="00EB615B" w:rsidRDefault="00322F6F">
            <w:pPr>
              <w:pStyle w:val="SAPTableHeader"/>
            </w:pPr>
            <w:r>
              <w:t>Test Step Name</w:t>
            </w:r>
          </w:p>
        </w:tc>
        <w:tc>
          <w:tcPr>
            <w:tcW w:w="0" w:type="auto"/>
          </w:tcPr>
          <w:p w:rsidR="00EB615B" w:rsidRDefault="00322F6F">
            <w:pPr>
              <w:pStyle w:val="SAPTableHeader"/>
            </w:pPr>
            <w:r>
              <w:t>Instruction</w:t>
            </w:r>
          </w:p>
        </w:tc>
        <w:tc>
          <w:tcPr>
            <w:tcW w:w="0" w:type="auto"/>
          </w:tcPr>
          <w:p w:rsidR="00EB615B" w:rsidRDefault="00322F6F">
            <w:pPr>
              <w:pStyle w:val="SAPTableHeader"/>
            </w:pPr>
            <w:r>
              <w:t>Expected Result</w:t>
            </w:r>
          </w:p>
        </w:tc>
        <w:tc>
          <w:tcPr>
            <w:tcW w:w="0" w:type="auto"/>
          </w:tcPr>
          <w:p w:rsidR="00EB615B" w:rsidRDefault="00322F6F">
            <w:pPr>
              <w:pStyle w:val="SAPTableHeader"/>
            </w:pPr>
            <w:r>
              <w:t>Pass / Fail / Comment</w:t>
            </w:r>
          </w:p>
        </w:tc>
      </w:tr>
      <w:tr w:rsidR="00EB615B" w:rsidTr="00322F6F">
        <w:tc>
          <w:tcPr>
            <w:tcW w:w="0" w:type="auto"/>
          </w:tcPr>
          <w:p w:rsidR="00EB615B" w:rsidRDefault="00322F6F">
            <w:r>
              <w:t>1</w:t>
            </w:r>
          </w:p>
        </w:tc>
        <w:tc>
          <w:tcPr>
            <w:tcW w:w="0" w:type="auto"/>
          </w:tcPr>
          <w:p w:rsidR="00EB615B" w:rsidRDefault="00322F6F">
            <w:r>
              <w:rPr>
                <w:rStyle w:val="SAPEmphasis"/>
              </w:rPr>
              <w:t>Log On</w:t>
            </w:r>
          </w:p>
        </w:tc>
        <w:tc>
          <w:tcPr>
            <w:tcW w:w="0" w:type="auto"/>
          </w:tcPr>
          <w:p w:rsidR="00EB615B" w:rsidRDefault="00322F6F">
            <w:r>
              <w:t>Log on to the SAP Fiori launchpad as a Billing Clerk.</w:t>
            </w:r>
          </w:p>
        </w:tc>
        <w:tc>
          <w:tcPr>
            <w:tcW w:w="0" w:type="auto"/>
          </w:tcPr>
          <w:p w:rsidR="00EB615B" w:rsidRDefault="00322F6F">
            <w:r>
              <w:t xml:space="preserve">The SAP Fiori </w:t>
            </w:r>
            <w:r>
              <w:t>launchpad displays.</w:t>
            </w:r>
          </w:p>
        </w:tc>
        <w:tc>
          <w:tcPr>
            <w:tcW w:w="0" w:type="auto"/>
          </w:tcPr>
          <w:p w:rsidR="00000000" w:rsidRDefault="00322F6F"/>
        </w:tc>
      </w:tr>
      <w:tr w:rsidR="00EB615B" w:rsidTr="00322F6F">
        <w:tc>
          <w:tcPr>
            <w:tcW w:w="0" w:type="auto"/>
          </w:tcPr>
          <w:p w:rsidR="00EB615B" w:rsidRDefault="00322F6F">
            <w:r>
              <w:t>2</w:t>
            </w:r>
          </w:p>
        </w:tc>
        <w:tc>
          <w:tcPr>
            <w:tcW w:w="0" w:type="auto"/>
          </w:tcPr>
          <w:p w:rsidR="00EB615B" w:rsidRDefault="00322F6F">
            <w:r>
              <w:rPr>
                <w:rStyle w:val="SAPEmphasis"/>
              </w:rPr>
              <w:t>Access the App</w:t>
            </w:r>
          </w:p>
        </w:tc>
        <w:tc>
          <w:tcPr>
            <w:tcW w:w="0" w:type="auto"/>
          </w:tcPr>
          <w:p w:rsidR="00322F6F" w:rsidRDefault="00322F6F">
            <w:r>
              <w:t xml:space="preserve">Open </w:t>
            </w:r>
            <w:r>
              <w:rPr>
                <w:rStyle w:val="SAPScreenElement"/>
              </w:rPr>
              <w:t>Manage Billing Documents</w:t>
            </w:r>
            <w:r>
              <w:t xml:space="preserve"> </w:t>
            </w:r>
            <w:r>
              <w:rPr>
                <w:rStyle w:val="SAPMonospace"/>
              </w:rPr>
              <w:t>(F0797)</w:t>
            </w:r>
            <w:r>
              <w:t>.</w:t>
            </w:r>
          </w:p>
          <w:p w:rsidR="00322F6F" w:rsidRDefault="00322F6F">
            <w:r>
              <w:t>Enter search term(s) in the filter bar.</w:t>
            </w:r>
          </w:p>
          <w:p w:rsidR="00EB615B" w:rsidRDefault="00322F6F">
            <w:r>
              <w:t xml:space="preserve">For example, choose </w:t>
            </w:r>
            <w:r>
              <w:rPr>
                <w:rStyle w:val="SAPScreenElement"/>
              </w:rPr>
              <w:t>Billing Type</w:t>
            </w:r>
            <w:r>
              <w:t xml:space="preserve">: </w:t>
            </w:r>
            <w:r>
              <w:rPr>
                <w:rStyle w:val="SAPUserEntry"/>
              </w:rPr>
              <w:t>Invoice Cancellation (CICX)</w:t>
            </w:r>
            <w:r>
              <w:t>.</w:t>
            </w:r>
          </w:p>
        </w:tc>
        <w:tc>
          <w:tcPr>
            <w:tcW w:w="0" w:type="auto"/>
          </w:tcPr>
          <w:p w:rsidR="00EB615B" w:rsidRDefault="00322F6F">
            <w:r>
              <w:t>The screen shows the related billing documents.</w:t>
            </w:r>
          </w:p>
        </w:tc>
        <w:tc>
          <w:tcPr>
            <w:tcW w:w="0" w:type="auto"/>
          </w:tcPr>
          <w:p w:rsidR="00000000" w:rsidRDefault="00322F6F"/>
        </w:tc>
      </w:tr>
      <w:tr w:rsidR="00EB615B" w:rsidTr="00322F6F">
        <w:tc>
          <w:tcPr>
            <w:tcW w:w="0" w:type="auto"/>
          </w:tcPr>
          <w:p w:rsidR="00EB615B" w:rsidRDefault="00322F6F">
            <w:r>
              <w:t>3</w:t>
            </w:r>
          </w:p>
        </w:tc>
        <w:tc>
          <w:tcPr>
            <w:tcW w:w="0" w:type="auto"/>
          </w:tcPr>
          <w:p w:rsidR="00EB615B" w:rsidRDefault="00322F6F">
            <w:r>
              <w:rPr>
                <w:rStyle w:val="SAPEmphasis"/>
              </w:rPr>
              <w:t>Navigate to the Billing Document</w:t>
            </w:r>
          </w:p>
        </w:tc>
        <w:tc>
          <w:tcPr>
            <w:tcW w:w="0" w:type="auto"/>
          </w:tcPr>
          <w:p w:rsidR="00322F6F" w:rsidRDefault="00322F6F">
            <w:r>
              <w:t>Click billing document number XXX which is created by ex</w:t>
            </w:r>
            <w:r>
              <w:t>ternal transaction through the interface in external system.</w:t>
            </w:r>
          </w:p>
          <w:p w:rsidR="00EB615B" w:rsidRDefault="00322F6F">
            <w:r>
              <w:t xml:space="preserve">Choose </w:t>
            </w:r>
            <w:r>
              <w:rPr>
                <w:rStyle w:val="SAPScreenElement"/>
              </w:rPr>
              <w:t>Display Billing Document</w:t>
            </w:r>
            <w:r>
              <w:t>.</w:t>
            </w:r>
          </w:p>
        </w:tc>
        <w:tc>
          <w:tcPr>
            <w:tcW w:w="0" w:type="auto"/>
          </w:tcPr>
          <w:p w:rsidR="00EB615B" w:rsidRDefault="00322F6F">
            <w:r>
              <w:t xml:space="preserve">The </w:t>
            </w:r>
            <w:r>
              <w:rPr>
                <w:rStyle w:val="SAPScreenElement"/>
              </w:rPr>
              <w:t>Display Billing Document XXX: Overview</w:t>
            </w:r>
            <w:r>
              <w:t xml:space="preserve"> screen displays.</w:t>
            </w:r>
          </w:p>
        </w:tc>
        <w:tc>
          <w:tcPr>
            <w:tcW w:w="0" w:type="auto"/>
          </w:tcPr>
          <w:p w:rsidR="00000000" w:rsidRDefault="00322F6F"/>
        </w:tc>
      </w:tr>
      <w:tr w:rsidR="00EB615B" w:rsidTr="00322F6F">
        <w:tc>
          <w:tcPr>
            <w:tcW w:w="0" w:type="auto"/>
          </w:tcPr>
          <w:p w:rsidR="00EB615B" w:rsidRDefault="00322F6F">
            <w:r>
              <w:t>4</w:t>
            </w:r>
          </w:p>
        </w:tc>
        <w:tc>
          <w:tcPr>
            <w:tcW w:w="0" w:type="auto"/>
          </w:tcPr>
          <w:p w:rsidR="00EB615B" w:rsidRDefault="00322F6F">
            <w:r>
              <w:rPr>
                <w:rStyle w:val="SAPEmphasis"/>
              </w:rPr>
              <w:t>Check the Payment Card (Optional)</w:t>
            </w:r>
          </w:p>
        </w:tc>
        <w:tc>
          <w:tcPr>
            <w:tcW w:w="0" w:type="auto"/>
          </w:tcPr>
          <w:p w:rsidR="00322F6F" w:rsidRDefault="00322F6F">
            <w:r>
              <w:t>This step is required if SAP S/4HANA has been integrated with SAP digit payment system.</w:t>
            </w:r>
          </w:p>
          <w:p w:rsidR="00EB615B" w:rsidRDefault="00322F6F">
            <w:r>
              <w:t xml:space="preserve">On the </w:t>
            </w:r>
            <w:r>
              <w:rPr>
                <w:rStyle w:val="SAPScreenElement"/>
              </w:rPr>
              <w:t>Display Billing Document xxx: Overview</w:t>
            </w:r>
            <w:r>
              <w:t xml:space="preserve"> screen, choose </w:t>
            </w:r>
            <w:r>
              <w:rPr>
                <w:rStyle w:val="SAPScreenElement"/>
              </w:rPr>
              <w:t>More &gt; Goto &gt; Header &gt; Electronic Payment</w:t>
            </w:r>
            <w:r>
              <w:t xml:space="preserve"> .</w:t>
            </w:r>
          </w:p>
        </w:tc>
        <w:tc>
          <w:tcPr>
            <w:tcW w:w="0" w:type="auto"/>
          </w:tcPr>
          <w:p w:rsidR="00322F6F" w:rsidRDefault="00322F6F">
            <w:r>
              <w:t xml:space="preserve">The </w:t>
            </w:r>
            <w:r>
              <w:rPr>
                <w:rStyle w:val="SAPScreenElement"/>
              </w:rPr>
              <w:t>Pa</w:t>
            </w:r>
            <w:r>
              <w:rPr>
                <w:rStyle w:val="SAPScreenElement"/>
              </w:rPr>
              <w:t>yment Card</w:t>
            </w:r>
            <w:r>
              <w:t xml:space="preserve"> information displays.</w:t>
            </w:r>
          </w:p>
          <w:p w:rsidR="00322F6F" w:rsidRDefault="00322F6F">
            <w:r>
              <w:t>Credit Card details are stored:</w:t>
            </w:r>
          </w:p>
          <w:p w:rsidR="00EB615B" w:rsidRDefault="00322F6F">
            <w:pPr>
              <w:pStyle w:val="listpara1"/>
              <w:numPr>
                <w:ilvl w:val="0"/>
                <w:numId w:val="9"/>
              </w:numPr>
            </w:pPr>
            <w:r>
              <w:t>Card type</w:t>
            </w:r>
          </w:p>
          <w:p w:rsidR="00EB615B" w:rsidRDefault="00322F6F">
            <w:pPr>
              <w:pStyle w:val="listpara1"/>
              <w:numPr>
                <w:ilvl w:val="0"/>
                <w:numId w:val="3"/>
              </w:numPr>
            </w:pPr>
            <w:r>
              <w:t>Card token (not be displayed)</w:t>
            </w:r>
          </w:p>
          <w:p w:rsidR="00EB615B" w:rsidRDefault="00322F6F">
            <w:pPr>
              <w:pStyle w:val="listpara1"/>
              <w:numPr>
                <w:ilvl w:val="0"/>
                <w:numId w:val="3"/>
              </w:numPr>
            </w:pPr>
            <w:r>
              <w:t>Mask number</w:t>
            </w:r>
          </w:p>
          <w:p w:rsidR="00EB615B" w:rsidRDefault="00322F6F">
            <w:pPr>
              <w:pStyle w:val="listpara1"/>
              <w:numPr>
                <w:ilvl w:val="0"/>
                <w:numId w:val="3"/>
              </w:numPr>
            </w:pPr>
            <w:r>
              <w:t>Card holder</w:t>
            </w:r>
          </w:p>
          <w:p w:rsidR="00EB615B" w:rsidRDefault="00322F6F">
            <w:pPr>
              <w:pStyle w:val="listpara1"/>
              <w:numPr>
                <w:ilvl w:val="0"/>
                <w:numId w:val="3"/>
              </w:numPr>
            </w:pPr>
            <w:r>
              <w:t>Valid-to</w:t>
            </w:r>
          </w:p>
        </w:tc>
        <w:tc>
          <w:tcPr>
            <w:tcW w:w="0" w:type="auto"/>
          </w:tcPr>
          <w:p w:rsidR="00000000" w:rsidRDefault="00322F6F"/>
        </w:tc>
      </w:tr>
      <w:tr w:rsidR="00EB615B" w:rsidTr="00322F6F">
        <w:tc>
          <w:tcPr>
            <w:tcW w:w="0" w:type="auto"/>
          </w:tcPr>
          <w:p w:rsidR="00EB615B" w:rsidRDefault="00322F6F">
            <w:r>
              <w:t>5</w:t>
            </w:r>
          </w:p>
        </w:tc>
        <w:tc>
          <w:tcPr>
            <w:tcW w:w="0" w:type="auto"/>
          </w:tcPr>
          <w:p w:rsidR="00EB615B" w:rsidRDefault="00322F6F">
            <w:r>
              <w:rPr>
                <w:rStyle w:val="SAPEmphasis"/>
              </w:rPr>
              <w:t>Check Output Condition</w:t>
            </w:r>
          </w:p>
        </w:tc>
        <w:tc>
          <w:tcPr>
            <w:tcW w:w="0" w:type="auto"/>
          </w:tcPr>
          <w:p w:rsidR="00EB615B" w:rsidRDefault="00322F6F">
            <w:r>
              <w:t xml:space="preserve">On the </w:t>
            </w:r>
            <w:r>
              <w:rPr>
                <w:rStyle w:val="SAPScreenElement"/>
              </w:rPr>
              <w:t>Invoice XXX Display: Overview of Billing Items</w:t>
            </w:r>
            <w:r>
              <w:t xml:space="preserve"> screen, choose </w:t>
            </w:r>
            <w:r>
              <w:rPr>
                <w:rStyle w:val="SAPScreenElement"/>
              </w:rPr>
              <w:t>More &gt; Goto &gt; Header &gt; Output</w:t>
            </w:r>
            <w:r>
              <w:t xml:space="preserve"> .</w:t>
            </w:r>
          </w:p>
        </w:tc>
        <w:tc>
          <w:tcPr>
            <w:tcW w:w="0" w:type="auto"/>
          </w:tcPr>
          <w:p w:rsidR="00EB615B" w:rsidRDefault="00322F6F">
            <w:r>
              <w:t xml:space="preserve">The </w:t>
            </w:r>
            <w:r>
              <w:rPr>
                <w:rStyle w:val="SAPScreenElement"/>
              </w:rPr>
              <w:t>Invoice XXX Display: Output</w:t>
            </w:r>
            <w:r>
              <w:t xml:space="preserve"> screen displays.</w:t>
            </w:r>
          </w:p>
        </w:tc>
        <w:tc>
          <w:tcPr>
            <w:tcW w:w="0" w:type="auto"/>
          </w:tcPr>
          <w:p w:rsidR="00000000" w:rsidRDefault="00322F6F"/>
        </w:tc>
      </w:tr>
      <w:tr w:rsidR="00EB615B" w:rsidTr="00322F6F">
        <w:tc>
          <w:tcPr>
            <w:tcW w:w="0" w:type="auto"/>
          </w:tcPr>
          <w:p w:rsidR="00EB615B" w:rsidRDefault="00322F6F">
            <w:r>
              <w:t>6</w:t>
            </w:r>
          </w:p>
        </w:tc>
        <w:tc>
          <w:tcPr>
            <w:tcW w:w="0" w:type="auto"/>
          </w:tcPr>
          <w:p w:rsidR="00EB615B" w:rsidRDefault="00322F6F">
            <w:r>
              <w:rPr>
                <w:rStyle w:val="SAPEmphasis"/>
              </w:rPr>
              <w:t>Display Print Preview</w:t>
            </w:r>
          </w:p>
        </w:tc>
        <w:tc>
          <w:tcPr>
            <w:tcW w:w="0" w:type="auto"/>
          </w:tcPr>
          <w:p w:rsidR="00322F6F" w:rsidRDefault="00322F6F">
            <w:r>
              <w:t xml:space="preserve">On the </w:t>
            </w:r>
            <w:r>
              <w:rPr>
                <w:rStyle w:val="SAPScreenElement"/>
              </w:rPr>
              <w:t>Invoice XXX Display: Output</w:t>
            </w:r>
            <w:r>
              <w:t xml:space="preserve"> screen, select the line already created for the print output.</w:t>
            </w:r>
          </w:p>
          <w:p w:rsidR="00EB615B" w:rsidRDefault="00322F6F">
            <w:r>
              <w:t xml:space="preserve">Choose </w:t>
            </w:r>
            <w:r>
              <w:rPr>
                <w:rStyle w:val="SAPScreenElement"/>
              </w:rPr>
              <w:t>Display PDF Document</w:t>
            </w:r>
            <w:r>
              <w:t>.</w:t>
            </w:r>
          </w:p>
        </w:tc>
        <w:tc>
          <w:tcPr>
            <w:tcW w:w="0" w:type="auto"/>
          </w:tcPr>
          <w:p w:rsidR="00EB615B" w:rsidRDefault="00322F6F">
            <w:r>
              <w:t xml:space="preserve">Print </w:t>
            </w:r>
            <w:r>
              <w:t>preview displays.</w:t>
            </w:r>
          </w:p>
        </w:tc>
        <w:tc>
          <w:tcPr>
            <w:tcW w:w="0" w:type="auto"/>
          </w:tcPr>
          <w:p w:rsidR="00000000" w:rsidRDefault="00322F6F"/>
        </w:tc>
      </w:tr>
      <w:tr w:rsidR="00EB615B" w:rsidTr="00322F6F">
        <w:tc>
          <w:tcPr>
            <w:tcW w:w="0" w:type="auto"/>
          </w:tcPr>
          <w:p w:rsidR="00EB615B" w:rsidRDefault="00322F6F">
            <w:r>
              <w:t>7</w:t>
            </w:r>
          </w:p>
        </w:tc>
        <w:tc>
          <w:tcPr>
            <w:tcW w:w="0" w:type="auto"/>
          </w:tcPr>
          <w:p w:rsidR="00EB615B" w:rsidRDefault="00322F6F">
            <w:r>
              <w:rPr>
                <w:rStyle w:val="SAPEmphasis"/>
              </w:rPr>
              <w:t>Navigate to the Billing Document</w:t>
            </w:r>
          </w:p>
        </w:tc>
        <w:tc>
          <w:tcPr>
            <w:tcW w:w="0" w:type="auto"/>
          </w:tcPr>
          <w:p w:rsidR="00EB615B" w:rsidRDefault="00322F6F">
            <w:r>
              <w:t xml:space="preserve">Close the preview and choose </w:t>
            </w:r>
            <w:r>
              <w:rPr>
                <w:rStyle w:val="SAPScreenElement"/>
              </w:rPr>
              <w:t>Back</w:t>
            </w:r>
            <w:r>
              <w:t xml:space="preserve"> button.</w:t>
            </w:r>
          </w:p>
        </w:tc>
        <w:tc>
          <w:tcPr>
            <w:tcW w:w="0" w:type="auto"/>
          </w:tcPr>
          <w:p w:rsidR="00EB615B" w:rsidRDefault="00322F6F">
            <w:r>
              <w:t xml:space="preserve">The </w:t>
            </w:r>
            <w:r>
              <w:rPr>
                <w:rStyle w:val="SAPScreenElement"/>
              </w:rPr>
              <w:t>Display Billing Document XXX: Overview</w:t>
            </w:r>
            <w:r>
              <w:t xml:space="preserve"> screen displays.</w:t>
            </w:r>
          </w:p>
        </w:tc>
        <w:tc>
          <w:tcPr>
            <w:tcW w:w="0" w:type="auto"/>
          </w:tcPr>
          <w:p w:rsidR="00000000" w:rsidRDefault="00322F6F"/>
        </w:tc>
      </w:tr>
      <w:tr w:rsidR="00EB615B" w:rsidTr="00322F6F">
        <w:tc>
          <w:tcPr>
            <w:tcW w:w="0" w:type="auto"/>
          </w:tcPr>
          <w:p w:rsidR="00EB615B" w:rsidRDefault="00322F6F">
            <w:r>
              <w:t>8</w:t>
            </w:r>
          </w:p>
        </w:tc>
        <w:tc>
          <w:tcPr>
            <w:tcW w:w="0" w:type="auto"/>
          </w:tcPr>
          <w:p w:rsidR="00EB615B" w:rsidRDefault="00322F6F">
            <w:r>
              <w:rPr>
                <w:rStyle w:val="SAPEmphasis"/>
              </w:rPr>
              <w:t>Check Accounting Document</w:t>
            </w:r>
          </w:p>
        </w:tc>
        <w:tc>
          <w:tcPr>
            <w:tcW w:w="0" w:type="auto"/>
          </w:tcPr>
          <w:p w:rsidR="00322F6F" w:rsidRDefault="00322F6F">
            <w:r>
              <w:t xml:space="preserve">Choose </w:t>
            </w:r>
            <w:r>
              <w:rPr>
                <w:rStyle w:val="SAPScreenElement"/>
              </w:rPr>
              <w:t>Accounting</w:t>
            </w:r>
            <w:r>
              <w:t>.</w:t>
            </w:r>
          </w:p>
          <w:p w:rsidR="00EB615B" w:rsidRDefault="00322F6F">
            <w:r>
              <w:t>Double-click the accounting document.</w:t>
            </w:r>
          </w:p>
        </w:tc>
        <w:tc>
          <w:tcPr>
            <w:tcW w:w="0" w:type="auto"/>
          </w:tcPr>
          <w:p w:rsidR="00EB615B" w:rsidRDefault="00322F6F">
            <w:r>
              <w:t>The screen shows the accounting document.</w:t>
            </w:r>
          </w:p>
        </w:tc>
        <w:tc>
          <w:tcPr>
            <w:tcW w:w="0" w:type="auto"/>
          </w:tcPr>
          <w:p w:rsidR="00000000" w:rsidRDefault="00322F6F"/>
        </w:tc>
      </w:tr>
    </w:tbl>
    <w:p w:rsidR="00EB615B" w:rsidRDefault="00322F6F">
      <w:pPr>
        <w:pStyle w:val="Heading1"/>
      </w:pPr>
      <w:bookmarkStart w:id="28" w:name="d2e1192"/>
      <w:bookmarkStart w:id="29" w:name="_Toc18317345"/>
      <w:r>
        <w:lastRenderedPageBreak/>
        <w:t>Appendix</w:t>
      </w:r>
      <w:bookmarkEnd w:id="28"/>
      <w:bookmarkEnd w:id="29"/>
    </w:p>
    <w:p w:rsidR="00EB615B" w:rsidRDefault="00322F6F">
      <w:pPr>
        <w:pStyle w:val="Heading2"/>
      </w:pPr>
      <w:bookmarkStart w:id="30" w:name="unique_13"/>
      <w:bookmarkStart w:id="31" w:name="_Toc18317346"/>
      <w:r>
        <w:t>Process Integration</w:t>
      </w:r>
      <w:bookmarkEnd w:id="30"/>
      <w:bookmarkEnd w:id="31"/>
    </w:p>
    <w:p w:rsidR="00EB615B" w:rsidRDefault="00322F6F">
      <w:r>
        <w:t>The process to be tested i</w:t>
      </w:r>
      <w:r>
        <w:t>n this test script is part of a chain of integrated processes.</w:t>
      </w:r>
    </w:p>
    <w:p w:rsidR="00EB615B" w:rsidRDefault="00322F6F">
      <w:pPr>
        <w:pStyle w:val="Heading2"/>
      </w:pPr>
      <w:bookmarkStart w:id="32" w:name="unique_14"/>
      <w:bookmarkStart w:id="33" w:name="_Toc18317347"/>
      <w:r>
        <w:t>Succeeding Processes</w:t>
      </w:r>
      <w:bookmarkEnd w:id="32"/>
      <w:bookmarkEnd w:id="33"/>
    </w:p>
    <w:p w:rsidR="00EB615B" w:rsidRDefault="00322F6F">
      <w:r>
        <w:t>After completing the activities in this test script, you can continue testing the following business processes:</w:t>
      </w:r>
    </w:p>
    <w:tbl>
      <w:tblPr>
        <w:tblStyle w:val="SAPStandardTable"/>
        <w:tblW w:w="0" w:type="auto"/>
        <w:tblLook w:val="0620" w:firstRow="1" w:lastRow="0" w:firstColumn="0" w:lastColumn="0" w:noHBand="1" w:noVBand="1"/>
      </w:tblPr>
      <w:tblGrid>
        <w:gridCol w:w="2907"/>
        <w:gridCol w:w="11264"/>
      </w:tblGrid>
      <w:tr w:rsidR="00EB615B" w:rsidTr="00322F6F">
        <w:trPr>
          <w:cnfStyle w:val="100000000000" w:firstRow="1" w:lastRow="0" w:firstColumn="0" w:lastColumn="0" w:oddVBand="0" w:evenVBand="0" w:oddHBand="0" w:evenHBand="0" w:firstRowFirstColumn="0" w:firstRowLastColumn="0" w:lastRowFirstColumn="0" w:lastRowLastColumn="0"/>
        </w:trPr>
        <w:tc>
          <w:tcPr>
            <w:tcW w:w="0" w:type="auto"/>
          </w:tcPr>
          <w:p w:rsidR="00EB615B" w:rsidRDefault="00322F6F">
            <w:pPr>
              <w:pStyle w:val="SAPTableHeader"/>
            </w:pPr>
            <w:r>
              <w:t>Process</w:t>
            </w:r>
          </w:p>
        </w:tc>
        <w:tc>
          <w:tcPr>
            <w:tcW w:w="0" w:type="auto"/>
          </w:tcPr>
          <w:p w:rsidR="00EB615B" w:rsidRDefault="00322F6F">
            <w:pPr>
              <w:pStyle w:val="SAPTableHeader"/>
            </w:pPr>
            <w:r>
              <w:t>Business Condition</w:t>
            </w:r>
          </w:p>
        </w:tc>
      </w:tr>
      <w:tr w:rsidR="00EB615B" w:rsidTr="00322F6F">
        <w:tc>
          <w:tcPr>
            <w:tcW w:w="0" w:type="auto"/>
          </w:tcPr>
          <w:p w:rsidR="00EB615B" w:rsidRDefault="00322F6F">
            <w:r>
              <w:t>Accounts Receivable</w:t>
            </w:r>
            <w:r>
              <w:t xml:space="preserve"> (J59)</w:t>
            </w:r>
          </w:p>
        </w:tc>
        <w:tc>
          <w:tcPr>
            <w:tcW w:w="0" w:type="auto"/>
          </w:tcPr>
          <w:p w:rsidR="00322F6F" w:rsidRDefault="00322F6F">
            <w:r>
              <w:t>Posting a Customer Invoice in Accounting, etc.</w:t>
            </w:r>
          </w:p>
          <w:p w:rsidR="00322F6F" w:rsidRDefault="00322F6F">
            <w:r>
              <w:t>Using the master data from this document, complete the following activities described in the test script:</w:t>
            </w:r>
          </w:p>
          <w:p w:rsidR="00EB615B" w:rsidRDefault="00322F6F">
            <w:pPr>
              <w:pStyle w:val="listpara1"/>
              <w:numPr>
                <w:ilvl w:val="0"/>
                <w:numId w:val="10"/>
              </w:numPr>
            </w:pPr>
            <w:r>
              <w:t>Posting a Customer Invoice in Accounting</w:t>
            </w:r>
          </w:p>
          <w:p w:rsidR="00EB615B" w:rsidRDefault="00322F6F">
            <w:pPr>
              <w:pStyle w:val="listpara1"/>
              <w:numPr>
                <w:ilvl w:val="0"/>
                <w:numId w:val="3"/>
              </w:numPr>
            </w:pPr>
            <w:r>
              <w:t>Overdue Receivables, Display Customer Balances</w:t>
            </w:r>
          </w:p>
          <w:p w:rsidR="00EB615B" w:rsidRDefault="00322F6F">
            <w:pPr>
              <w:pStyle w:val="listpara1"/>
              <w:numPr>
                <w:ilvl w:val="0"/>
                <w:numId w:val="3"/>
              </w:numPr>
            </w:pPr>
            <w:r>
              <w:t>Manag</w:t>
            </w:r>
            <w:r>
              <w:t>e Customer Line Items</w:t>
            </w:r>
          </w:p>
        </w:tc>
      </w:tr>
      <w:tr w:rsidR="00EB615B" w:rsidTr="00322F6F">
        <w:tc>
          <w:tcPr>
            <w:tcW w:w="0" w:type="auto"/>
          </w:tcPr>
          <w:p w:rsidR="00EB615B" w:rsidRDefault="00322F6F">
            <w:r>
              <w:t>Sales Order Fulfillment Monitoring</w:t>
            </w:r>
            <w:r>
              <w:t xml:space="preserve"> (BKK) (optional)</w:t>
            </w:r>
          </w:p>
        </w:tc>
        <w:tc>
          <w:tcPr>
            <w:tcW w:w="0" w:type="auto"/>
          </w:tcPr>
          <w:p w:rsidR="00322F6F" w:rsidRDefault="00322F6F">
            <w:r>
              <w:t>This test script describes the collection of periodic activities, such as day’s ending activities.</w:t>
            </w:r>
          </w:p>
          <w:p w:rsidR="00322F6F" w:rsidRDefault="00322F6F">
            <w:r>
              <w:t>Using the master data from this document, complete all the activities described in the Business Process Documentation of the scope item:</w:t>
            </w:r>
          </w:p>
          <w:p w:rsidR="00EB615B" w:rsidRDefault="00322F6F">
            <w:r>
              <w:t xml:space="preserve">Sales Order Fulfillment Monitoring (BKK) (sections </w:t>
            </w:r>
            <w:r>
              <w:rPr>
                <w:rStyle w:val="italic"/>
              </w:rPr>
              <w:t>Review Sales Documents Blocked for Billing</w:t>
            </w:r>
            <w:r>
              <w:t xml:space="preserve">, </w:t>
            </w:r>
            <w:r>
              <w:rPr>
                <w:rStyle w:val="italic"/>
              </w:rPr>
              <w:t>Review Billing Due List</w:t>
            </w:r>
            <w:r>
              <w:t xml:space="preserve">, </w:t>
            </w:r>
            <w:r>
              <w:rPr>
                <w:rStyle w:val="italic"/>
              </w:rPr>
              <w:t>Review Log of Collective Invoice Creation</w:t>
            </w:r>
            <w:r>
              <w:t xml:space="preserve"> and </w:t>
            </w:r>
            <w:r>
              <w:rPr>
                <w:rStyle w:val="italic"/>
              </w:rPr>
              <w:t>Review List of Blocked (for accounting) Billing Documents</w:t>
            </w:r>
            <w:r>
              <w:t>)</w:t>
            </w:r>
          </w:p>
        </w:tc>
      </w:tr>
    </w:tbl>
    <w:p w:rsidR="00000000" w:rsidRDefault="00322F6F"/>
    <w:p w:rsidR="00322F6F" w:rsidRDefault="00322F6F"/>
    <w:p w:rsidR="00322F6F" w:rsidRDefault="00322F6F" w:rsidP="009722FE">
      <w:pPr>
        <w:pStyle w:val="SAPHeading1NoNumber"/>
      </w:pPr>
      <w:r>
        <w:t>Typographic Conventions</w:t>
      </w:r>
    </w:p>
    <w:tbl>
      <w:tblPr>
        <w:tblStyle w:val="SAPStandardTable"/>
        <w:tblW w:w="14286" w:type="dxa"/>
        <w:tblLook w:val="0420" w:firstRow="1" w:lastRow="0" w:firstColumn="0" w:lastColumn="0" w:noHBand="0" w:noVBand="1"/>
      </w:tblPr>
      <w:tblGrid>
        <w:gridCol w:w="1688"/>
        <w:gridCol w:w="12598"/>
      </w:tblGrid>
      <w:tr w:rsidR="00322F6F" w:rsidTr="00D10F84">
        <w:trPr>
          <w:cnfStyle w:val="100000000000" w:firstRow="1" w:lastRow="0" w:firstColumn="0" w:lastColumn="0" w:oddVBand="0" w:evenVBand="0" w:oddHBand="0" w:evenHBand="0" w:firstRowFirstColumn="0" w:firstRowLastColumn="0" w:lastRowFirstColumn="0" w:lastRowLastColumn="0"/>
        </w:trPr>
        <w:tc>
          <w:tcPr>
            <w:tcW w:w="1554" w:type="dxa"/>
          </w:tcPr>
          <w:p w:rsidR="00322F6F" w:rsidRDefault="00322F6F" w:rsidP="00D10F84">
            <w:r>
              <w:t>Type Style</w:t>
            </w:r>
          </w:p>
        </w:tc>
        <w:tc>
          <w:tcPr>
            <w:tcW w:w="11598" w:type="dxa"/>
          </w:tcPr>
          <w:p w:rsidR="00322F6F" w:rsidRDefault="00322F6F" w:rsidP="00D10F84">
            <w:r>
              <w:t>Description</w:t>
            </w:r>
          </w:p>
        </w:tc>
      </w:tr>
      <w:tr w:rsidR="00322F6F" w:rsidRPr="001B5034" w:rsidTr="00D10F84">
        <w:tc>
          <w:tcPr>
            <w:tcW w:w="1554" w:type="dxa"/>
          </w:tcPr>
          <w:p w:rsidR="00322F6F" w:rsidRPr="001B5034" w:rsidRDefault="00322F6F" w:rsidP="00D10F84">
            <w:r w:rsidRPr="00601DC2">
              <w:rPr>
                <w:rStyle w:val="SAPScreenElement"/>
              </w:rPr>
              <w:t>Example</w:t>
            </w:r>
          </w:p>
        </w:tc>
        <w:tc>
          <w:tcPr>
            <w:tcW w:w="11598" w:type="dxa"/>
          </w:tcPr>
          <w:p w:rsidR="00322F6F" w:rsidRDefault="00322F6F" w:rsidP="00D10F84">
            <w:r w:rsidRPr="001B5034">
              <w:t>Words or characters quoted from the screen. These include field names, screen titles, pushbuttons labels, menu names, menu paths, and menu options.</w:t>
            </w:r>
          </w:p>
          <w:p w:rsidR="00322F6F" w:rsidRPr="001B5034" w:rsidRDefault="00322F6F" w:rsidP="00D10F84">
            <w:r>
              <w:t>Textual c</w:t>
            </w:r>
            <w:r w:rsidRPr="001B5034">
              <w:t xml:space="preserve">ross-references to other </w:t>
            </w:r>
            <w:r>
              <w:t>documents</w:t>
            </w:r>
            <w:r w:rsidRPr="001B5034">
              <w:t>.</w:t>
            </w:r>
          </w:p>
        </w:tc>
      </w:tr>
      <w:tr w:rsidR="00322F6F" w:rsidRPr="001B5034" w:rsidTr="00D10F84">
        <w:trPr>
          <w:cnfStyle w:val="000000010000" w:firstRow="0" w:lastRow="0" w:firstColumn="0" w:lastColumn="0" w:oddVBand="0" w:evenVBand="0" w:oddHBand="0" w:evenHBand="1" w:firstRowFirstColumn="0" w:firstRowLastColumn="0" w:lastRowFirstColumn="0" w:lastRowLastColumn="0"/>
        </w:trPr>
        <w:tc>
          <w:tcPr>
            <w:tcW w:w="1554" w:type="dxa"/>
          </w:tcPr>
          <w:p w:rsidR="00322F6F" w:rsidRPr="005A5AB7" w:rsidRDefault="00322F6F" w:rsidP="00D10F84">
            <w:pPr>
              <w:rPr>
                <w:rStyle w:val="SAPEmphasis"/>
              </w:rPr>
            </w:pPr>
            <w:r w:rsidRPr="00D61EBC">
              <w:rPr>
                <w:rStyle w:val="SAPEmphasis"/>
              </w:rPr>
              <w:t>Example</w:t>
            </w:r>
          </w:p>
        </w:tc>
        <w:tc>
          <w:tcPr>
            <w:tcW w:w="11598" w:type="dxa"/>
          </w:tcPr>
          <w:p w:rsidR="00322F6F" w:rsidRPr="001B5034" w:rsidRDefault="00322F6F" w:rsidP="00D10F84">
            <w:r w:rsidRPr="001B5034">
              <w:t xml:space="preserve">Emphasized words or </w:t>
            </w:r>
            <w:r>
              <w:t>expressions.</w:t>
            </w:r>
          </w:p>
        </w:tc>
      </w:tr>
      <w:tr w:rsidR="00322F6F" w:rsidRPr="001B5034" w:rsidTr="00D10F84">
        <w:tc>
          <w:tcPr>
            <w:tcW w:w="1554" w:type="dxa"/>
          </w:tcPr>
          <w:p w:rsidR="00322F6F" w:rsidRPr="001B5034" w:rsidRDefault="00322F6F" w:rsidP="00D10F84">
            <w:r w:rsidRPr="009A20CD">
              <w:rPr>
                <w:rStyle w:val="SAPMonospace"/>
              </w:rPr>
              <w:t>EXAMPLE</w:t>
            </w:r>
          </w:p>
        </w:tc>
        <w:tc>
          <w:tcPr>
            <w:tcW w:w="11598" w:type="dxa"/>
          </w:tcPr>
          <w:p w:rsidR="00322F6F" w:rsidRPr="001B5034" w:rsidRDefault="00322F6F" w:rsidP="00D10F84">
            <w:r w:rsidRPr="001B5034">
              <w:t xml:space="preserve">Technical names of system objects. These include report names, program names, transaction codes, table names, and key concepts of a programming language when they are surrounded by body text, for </w:t>
            </w:r>
            <w:r w:rsidRPr="005411A0">
              <w:t>example, SELECT and INCLUDE.</w:t>
            </w:r>
          </w:p>
        </w:tc>
      </w:tr>
      <w:tr w:rsidR="00322F6F" w:rsidRPr="001B5034" w:rsidTr="00D10F84">
        <w:trPr>
          <w:cnfStyle w:val="000000010000" w:firstRow="0" w:lastRow="0" w:firstColumn="0" w:lastColumn="0" w:oddVBand="0" w:evenVBand="0" w:oddHBand="0" w:evenHBand="1" w:firstRowFirstColumn="0" w:firstRowLastColumn="0" w:lastRowFirstColumn="0" w:lastRowLastColumn="0"/>
        </w:trPr>
        <w:tc>
          <w:tcPr>
            <w:tcW w:w="1554" w:type="dxa"/>
          </w:tcPr>
          <w:p w:rsidR="00322F6F" w:rsidRPr="005411A0" w:rsidRDefault="00322F6F" w:rsidP="00D10F84">
            <w:pPr>
              <w:rPr>
                <w:rStyle w:val="SAPMonospace"/>
              </w:rPr>
            </w:pPr>
            <w:r w:rsidRPr="005411A0">
              <w:rPr>
                <w:rStyle w:val="SAPMonospace"/>
              </w:rPr>
              <w:t>Example</w:t>
            </w:r>
          </w:p>
        </w:tc>
        <w:tc>
          <w:tcPr>
            <w:tcW w:w="11598" w:type="dxa"/>
          </w:tcPr>
          <w:p w:rsidR="00322F6F" w:rsidRPr="001B5034" w:rsidRDefault="00322F6F" w:rsidP="00D10F84">
            <w:r w:rsidRPr="001B5034">
              <w:t>Output on the screen. This includes file and directory names and their paths, messages, names of variables and parameters, source text, and names of installation, upgrade and database tools.</w:t>
            </w:r>
          </w:p>
        </w:tc>
      </w:tr>
      <w:tr w:rsidR="00322F6F" w:rsidRPr="001B5034" w:rsidTr="00D10F84">
        <w:tc>
          <w:tcPr>
            <w:tcW w:w="1554" w:type="dxa"/>
          </w:tcPr>
          <w:p w:rsidR="00322F6F" w:rsidRPr="005A5AB7" w:rsidRDefault="00322F6F" w:rsidP="00D10F84">
            <w:pPr>
              <w:rPr>
                <w:rStyle w:val="SAPEmphasis"/>
              </w:rPr>
            </w:pPr>
            <w:r w:rsidRPr="006F3BFA">
              <w:rPr>
                <w:rStyle w:val="SAPUserEntry"/>
              </w:rPr>
              <w:t>Example</w:t>
            </w:r>
          </w:p>
        </w:tc>
        <w:tc>
          <w:tcPr>
            <w:tcW w:w="11598" w:type="dxa"/>
          </w:tcPr>
          <w:p w:rsidR="00322F6F" w:rsidRPr="001B5034" w:rsidRDefault="00322F6F" w:rsidP="00D10F84">
            <w:r w:rsidRPr="001B5034">
              <w:t>Exact user entry. These are words or characters that you enter in the system exactly as they appear in the documentation.</w:t>
            </w:r>
          </w:p>
        </w:tc>
      </w:tr>
      <w:tr w:rsidR="00322F6F" w:rsidRPr="001B5034" w:rsidTr="00D10F84">
        <w:trPr>
          <w:cnfStyle w:val="000000010000" w:firstRow="0" w:lastRow="0" w:firstColumn="0" w:lastColumn="0" w:oddVBand="0" w:evenVBand="0" w:oddHBand="0" w:evenHBand="1" w:firstRowFirstColumn="0" w:firstRowLastColumn="0" w:lastRowFirstColumn="0" w:lastRowLastColumn="0"/>
        </w:trPr>
        <w:tc>
          <w:tcPr>
            <w:tcW w:w="1554" w:type="dxa"/>
          </w:tcPr>
          <w:p w:rsidR="00322F6F" w:rsidRPr="006F3BFA" w:rsidRDefault="00322F6F" w:rsidP="00D10F84">
            <w:pPr>
              <w:rPr>
                <w:rStyle w:val="SAPUserEntry"/>
              </w:rPr>
            </w:pPr>
            <w:r w:rsidRPr="006F3BFA">
              <w:rPr>
                <w:rStyle w:val="SAPUserEntry"/>
              </w:rPr>
              <w:t>&lt;Example&gt;</w:t>
            </w:r>
          </w:p>
        </w:tc>
        <w:tc>
          <w:tcPr>
            <w:tcW w:w="11598" w:type="dxa"/>
          </w:tcPr>
          <w:p w:rsidR="00322F6F" w:rsidRPr="001B5034" w:rsidRDefault="00322F6F" w:rsidP="00D10F84">
            <w:r w:rsidRPr="001B5034">
              <w:t>Variable user entry. Angle brackets indicate that you replace these words and characters with appropriate entries to make entries in the system.</w:t>
            </w:r>
          </w:p>
        </w:tc>
      </w:tr>
      <w:tr w:rsidR="00322F6F" w:rsidRPr="001B5034" w:rsidTr="00D10F84">
        <w:tc>
          <w:tcPr>
            <w:tcW w:w="1554" w:type="dxa"/>
          </w:tcPr>
          <w:p w:rsidR="00322F6F" w:rsidRPr="00601DC2" w:rsidRDefault="00322F6F" w:rsidP="00D10F84">
            <w:pPr>
              <w:rPr>
                <w:rStyle w:val="SAPKeyboard"/>
              </w:rPr>
            </w:pPr>
            <w:r w:rsidRPr="005E595C">
              <w:rPr>
                <w:rStyle w:val="SAPKeyboard"/>
              </w:rPr>
              <w:t>EXAMPLE</w:t>
            </w:r>
          </w:p>
        </w:tc>
        <w:tc>
          <w:tcPr>
            <w:tcW w:w="11598" w:type="dxa"/>
          </w:tcPr>
          <w:p w:rsidR="00322F6F" w:rsidRPr="001B5034" w:rsidRDefault="00322F6F" w:rsidP="00D10F84">
            <w:r w:rsidRPr="001B5034">
              <w:t xml:space="preserve">Keys on the keyboard, for example, </w:t>
            </w:r>
            <w:r w:rsidRPr="002C018F">
              <w:rPr>
                <w:rStyle w:val="SAPKeyboard"/>
              </w:rPr>
              <w:t>F2</w:t>
            </w:r>
            <w:r w:rsidRPr="001B5034">
              <w:t xml:space="preserve"> or </w:t>
            </w:r>
            <w:r w:rsidRPr="00601DC2">
              <w:rPr>
                <w:rStyle w:val="SAPKeyboard"/>
              </w:rPr>
              <w:t>ENTER</w:t>
            </w:r>
            <w:r w:rsidRPr="001B5034">
              <w:t>.</w:t>
            </w:r>
          </w:p>
        </w:tc>
      </w:tr>
    </w:tbl>
    <w:p w:rsidR="00322F6F" w:rsidRDefault="00322F6F" w:rsidP="009722FE"/>
    <w:p w:rsidR="00322F6F" w:rsidRDefault="00322F6F" w:rsidP="009722FE">
      <w:pPr>
        <w:spacing w:after="200" w:line="276" w:lineRule="auto"/>
      </w:pPr>
    </w:p>
    <w:p w:rsidR="00322F6F" w:rsidRPr="00416A0C" w:rsidRDefault="00322F6F" w:rsidP="009722FE">
      <w:pPr>
        <w:sectPr w:rsidR="00322F6F" w:rsidRPr="00416A0C" w:rsidSect="00322F6F">
          <w:headerReference w:type="even" r:id="rId12"/>
          <w:headerReference w:type="default" r:id="rId13"/>
          <w:footerReference w:type="even" r:id="rId14"/>
          <w:footerReference w:type="default" r:id="rId15"/>
          <w:headerReference w:type="first" r:id="rId16"/>
          <w:footerReference w:type="first" r:id="rId17"/>
          <w:pgSz w:w="15840" w:h="12240" w:orient="landscape"/>
          <w:pgMar w:top="884" w:right="816" w:bottom="1066" w:left="720" w:header="720" w:footer="720" w:gutter="0"/>
          <w:cols w:space="720"/>
          <w:titlePg/>
          <w:docGrid w:linePitch="245"/>
        </w:sectPr>
      </w:pPr>
    </w:p>
    <w:tbl>
      <w:tblPr>
        <w:tblStyle w:val="TableGrid"/>
        <w:tblpPr w:leftFromText="142" w:rightFromText="142" w:vertAnchor="text" w:horzAnchor="margin" w:tblpXSpec="right" w:tblpY="-56"/>
        <w:tblOverlap w:val="never"/>
        <w:tblW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113" w:type="dxa"/>
          <w:bottom w:w="85" w:type="dxa"/>
          <w:right w:w="113" w:type="dxa"/>
        </w:tblCellMar>
        <w:tblLook w:val="0600" w:firstRow="0" w:lastRow="0" w:firstColumn="0" w:lastColumn="0" w:noHBand="1" w:noVBand="1"/>
      </w:tblPr>
      <w:tblGrid>
        <w:gridCol w:w="3969"/>
      </w:tblGrid>
      <w:tr w:rsidR="00322F6F" w:rsidTr="00D10F84">
        <w:trPr>
          <w:trHeight w:hRule="exact" w:val="227"/>
        </w:trPr>
        <w:tc>
          <w:tcPr>
            <w:tcW w:w="3969" w:type="dxa"/>
            <w:shd w:val="clear" w:color="auto" w:fill="000000" w:themeFill="text1"/>
            <w:tcMar>
              <w:top w:w="0" w:type="dxa"/>
              <w:bottom w:w="0" w:type="dxa"/>
            </w:tcMar>
          </w:tcPr>
          <w:p w:rsidR="00322F6F" w:rsidRDefault="00322F6F" w:rsidP="00D10F84"/>
        </w:tc>
      </w:tr>
      <w:tr w:rsidR="00322F6F" w:rsidTr="00D10F84">
        <w:trPr>
          <w:trHeight w:hRule="exact" w:val="1134"/>
        </w:trPr>
        <w:tc>
          <w:tcPr>
            <w:tcW w:w="3969" w:type="dxa"/>
            <w:shd w:val="clear" w:color="auto" w:fill="FFFFFF" w:themeFill="background1"/>
          </w:tcPr>
          <w:p w:rsidR="00322F6F" w:rsidRDefault="00322F6F" w:rsidP="00D10F84">
            <w:pPr>
              <w:pStyle w:val="SAPLastPageGray"/>
            </w:pPr>
            <w:r>
              <w:t>www.sap.com/contactsap</w:t>
            </w:r>
          </w:p>
        </w:tc>
      </w:tr>
      <w:tr w:rsidR="00322F6F" w:rsidTr="00D10F84">
        <w:trPr>
          <w:trHeight w:val="8120"/>
        </w:trPr>
        <w:tc>
          <w:tcPr>
            <w:tcW w:w="3969" w:type="dxa"/>
            <w:shd w:val="clear" w:color="auto" w:fill="FFFFFF" w:themeFill="background1"/>
            <w:vAlign w:val="bottom"/>
          </w:tcPr>
          <w:p w:rsidR="00322F6F" w:rsidRPr="00CD309F" w:rsidRDefault="00322F6F" w:rsidP="00D10F84">
            <w:pPr>
              <w:pStyle w:val="SAPLastPageNormal"/>
              <w:rPr>
                <w:lang w:val="en-US"/>
              </w:rPr>
            </w:pPr>
            <w:bookmarkStart w:id="34" w:name="copyright"/>
            <w:r>
              <w:rPr>
                <w:lang w:val="en-US"/>
              </w:rPr>
              <w:t>© 201</w:t>
            </w:r>
            <w:r w:rsidRPr="00F42CDC">
              <w:rPr>
                <w:lang w:val="en-US"/>
              </w:rPr>
              <w:t>9</w:t>
            </w:r>
            <w:r>
              <w:rPr>
                <w:lang w:val="en-US"/>
              </w:rPr>
              <w:t xml:space="preserve"> SAP </w:t>
            </w:r>
            <w:r w:rsidRPr="001A58BA">
              <w:rPr>
                <w:lang w:val="en-US"/>
              </w:rPr>
              <w:t>SE</w:t>
            </w:r>
            <w:r>
              <w:rPr>
                <w:lang w:val="en-US"/>
              </w:rPr>
              <w:t xml:space="preserve"> or an SAP affiliate company</w:t>
            </w:r>
            <w:r w:rsidRPr="00CD309F">
              <w:rPr>
                <w:lang w:val="en-US"/>
              </w:rPr>
              <w:t>. All rights reserv</w:t>
            </w:r>
            <w:r>
              <w:rPr>
                <w:lang w:val="en-US"/>
              </w:rPr>
              <w:t>ed.</w:t>
            </w:r>
            <w:bookmarkEnd w:id="34"/>
          </w:p>
          <w:p w:rsidR="00322F6F" w:rsidRPr="00F42CDC" w:rsidRDefault="00322F6F" w:rsidP="00D10F84">
            <w:pPr>
              <w:rPr>
                <w:rFonts w:cs="Arial"/>
                <w:sz w:val="12"/>
                <w:szCs w:val="18"/>
              </w:rPr>
            </w:pPr>
            <w:bookmarkStart w:id="35" w:name="copyright_fulltext"/>
            <w:r w:rsidRPr="00F42CDC">
              <w:rPr>
                <w:rFonts w:cs="Arial"/>
                <w:sz w:val="12"/>
                <w:szCs w:val="18"/>
              </w:rPr>
              <w:t>No part of this publication may be reproduced or transmitted in any form or for any purpose without the express permission of SAP SE or an SAP affiliate company.</w:t>
            </w:r>
          </w:p>
          <w:p w:rsidR="00322F6F" w:rsidRPr="00F42CDC" w:rsidRDefault="00322F6F" w:rsidP="00D10F84">
            <w:pPr>
              <w:rPr>
                <w:rFonts w:cs="Arial"/>
                <w:sz w:val="12"/>
                <w:szCs w:val="18"/>
              </w:rPr>
            </w:pPr>
            <w:r w:rsidRPr="00F42CDC">
              <w:rPr>
                <w:rFonts w:cs="Arial"/>
                <w:sz w:val="12"/>
                <w:szCs w:val="18"/>
              </w:rPr>
              <w:t>The information contained herein may be changed without prior notice. Some software products marketed by SAP SE and its distributors contain proprietary software components of other software vendors. National product specifications may vary.</w:t>
            </w:r>
          </w:p>
          <w:p w:rsidR="00322F6F" w:rsidRPr="00F42CDC" w:rsidRDefault="00322F6F" w:rsidP="00D10F84">
            <w:pPr>
              <w:rPr>
                <w:rFonts w:cs="Arial"/>
                <w:sz w:val="12"/>
                <w:szCs w:val="18"/>
              </w:rPr>
            </w:pPr>
            <w:r w:rsidRPr="00F42CDC">
              <w:rPr>
                <w:rFonts w:cs="Arial"/>
                <w:sz w:val="12"/>
                <w:szCs w:val="18"/>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rsidR="00322F6F" w:rsidRPr="00F42CDC" w:rsidRDefault="00322F6F" w:rsidP="00D10F84">
            <w:pPr>
              <w:rPr>
                <w:rFonts w:cs="Arial"/>
                <w:sz w:val="12"/>
                <w:szCs w:val="18"/>
              </w:rPr>
            </w:pPr>
            <w:r w:rsidRPr="00F42CDC">
              <w:rPr>
                <w:rFonts w:cs="Arial"/>
                <w:sz w:val="12"/>
                <w:szCs w:val="18"/>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platforms,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and they should not be relied upon in making purchasing decisions.</w:t>
            </w:r>
          </w:p>
          <w:p w:rsidR="00322F6F" w:rsidRPr="00F42CDC" w:rsidRDefault="00322F6F" w:rsidP="00D10F84">
            <w:r w:rsidRPr="00F42CDC">
              <w:rPr>
                <w:rFonts w:cs="Arial"/>
                <w:sz w:val="12"/>
                <w:szCs w:val="18"/>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p>
          <w:p w:rsidR="00322F6F" w:rsidRDefault="00322F6F" w:rsidP="00D10F84">
            <w:pPr>
              <w:pStyle w:val="SAPLastPageNormal"/>
              <w:rPr>
                <w:lang w:val="en-US"/>
              </w:rPr>
            </w:pPr>
            <w:r w:rsidRPr="00F42CDC">
              <w:rPr>
                <w:lang w:val="en-US"/>
              </w:rPr>
              <w:t xml:space="preserve">See </w:t>
            </w:r>
            <w:hyperlink r:id="rId18" w:history="1">
              <w:r w:rsidRPr="00A965CD">
                <w:rPr>
                  <w:rStyle w:val="Hyperlink"/>
                  <w:lang w:val="en-US"/>
                </w:rPr>
                <w:t>www.sap.com/copyright</w:t>
              </w:r>
            </w:hyperlink>
            <w:r>
              <w:rPr>
                <w:lang w:val="en-US"/>
              </w:rPr>
              <w:t xml:space="preserve"> </w:t>
            </w:r>
            <w:r w:rsidRPr="00F42CDC">
              <w:rPr>
                <w:lang w:val="en-US"/>
              </w:rPr>
              <w:t>for additional trademark information and notices.</w:t>
            </w:r>
            <w:bookmarkEnd w:id="35"/>
          </w:p>
          <w:p w:rsidR="00322F6F" w:rsidRPr="00907380" w:rsidRDefault="00322F6F" w:rsidP="00D10F84">
            <w:pPr>
              <w:pStyle w:val="SAPMaterialNumber"/>
            </w:pPr>
          </w:p>
        </w:tc>
      </w:tr>
    </w:tbl>
    <w:p w:rsidR="00322F6F" w:rsidRPr="009722FE" w:rsidRDefault="00322F6F" w:rsidP="009722FE">
      <w:pPr>
        <w:pStyle w:val="SAPLastPageNormal"/>
        <w:rPr>
          <w:lang w:val="en-US"/>
        </w:rPr>
      </w:pPr>
      <w:r>
        <w:rPr>
          <w:noProof/>
          <w:lang w:eastAsia="de-DE"/>
        </w:rPr>
        <w:drawing>
          <wp:anchor distT="0" distB="0" distL="114300" distR="114300" simplePos="0" relativeHeight="251659264" behindDoc="0" locked="1" layoutInCell="1" allowOverlap="1" wp14:anchorId="0A97F65B" wp14:editId="02D2B909">
            <wp:simplePos x="0" y="0"/>
            <wp:positionH relativeFrom="page">
              <wp:posOffset>706755</wp:posOffset>
            </wp:positionH>
            <wp:positionV relativeFrom="topMargin">
              <wp:posOffset>6769100</wp:posOffset>
            </wp:positionV>
            <wp:extent cx="579120" cy="28384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22F6F" w:rsidRPr="009722FE">
      <w:headerReference w:type="even" r:id="rId20"/>
      <w:headerReference w:type="default" r:id="rId21"/>
      <w:footerReference w:type="even" r:id="rId22"/>
      <w:footerReference w:type="default" r:id="rId23"/>
      <w:headerReference w:type="first" r:id="rId24"/>
      <w:footerReference w:type="first" r:id="rId25"/>
      <w:pgSz w:w="15840" w:h="12240" w:orient="landscape"/>
      <w:pgMar w:top="884" w:right="816" w:bottom="106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322F6F">
      <w:pPr>
        <w:spacing w:before="0" w:after="0" w:line="240" w:lineRule="auto"/>
      </w:pPr>
      <w:r>
        <w:separator/>
      </w:r>
    </w:p>
  </w:endnote>
  <w:endnote w:type="continuationSeparator" w:id="0">
    <w:p w:rsidR="00000000" w:rsidRDefault="00322F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panose1 w:val="02000803000000020004"/>
    <w:charset w:val="00"/>
    <w:family w:val="auto"/>
    <w:pitch w:val="variable"/>
    <w:sig w:usb0="A00002FF" w:usb1="5000A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BentonSans Medium">
    <w:panose1 w:val="0200060300000002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Courier">
    <w:panose1 w:val="02070409020205020404"/>
    <w:charset w:val="00"/>
    <w:family w:val="modern"/>
    <w:pitch w:val="default"/>
  </w:font>
  <w:font w:name="BentonSans Regular">
    <w:panose1 w:val="02000503000000020004"/>
    <w:charset w:val="00"/>
    <w:family w:val="auto"/>
    <w:pitch w:val="variable"/>
    <w:sig w:usb0="A00002FF" w:usb1="5000A04B" w:usb2="00000000" w:usb3="00000000" w:csb0="0000019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F6F" w:rsidRDefault="00322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322F6F" w:rsidRPr="005D1853" w:rsidTr="00073D85">
      <w:tc>
        <w:tcPr>
          <w:tcW w:w="5245" w:type="dxa"/>
          <w:vAlign w:val="bottom"/>
        </w:tcPr>
        <w:p w:rsidR="00322F6F" w:rsidRDefault="00322F6F" w:rsidP="00073D85">
          <w:pPr>
            <w:pStyle w:val="SAPFooterleft"/>
          </w:pPr>
          <w:fldSimple w:instr=" REF maintitle \* MERGEFORMAT ">
            <w:r>
              <w:t>External Billing (1Z6_US)</w:t>
            </w:r>
          </w:fldSimple>
        </w:p>
        <w:p w:rsidR="00322F6F" w:rsidRPr="001B2C66" w:rsidRDefault="00322F6F" w:rsidP="00073D85">
          <w:pPr>
            <w:pStyle w:val="SAPFooterCurrentTopicLeft"/>
          </w:pPr>
          <w:r>
            <w:rPr>
              <w:noProof/>
            </w:rPr>
            <w:fldChar w:fldCharType="begin"/>
          </w:r>
          <w:r>
            <w:rPr>
              <w:noProof/>
            </w:rPr>
            <w:instrText xml:space="preserve"> STYLEREF  "Heading 1" \l  \* MERGEFORMAT </w:instrText>
          </w:r>
          <w:r>
            <w:rPr>
              <w:noProof/>
            </w:rPr>
            <w:fldChar w:fldCharType="separate"/>
          </w:r>
          <w:r>
            <w:rPr>
              <w:noProof/>
            </w:rPr>
            <w:t>Purpose</w:t>
          </w:r>
          <w:r>
            <w:rPr>
              <w:noProof/>
            </w:rPr>
            <w:fldChar w:fldCharType="end"/>
          </w:r>
        </w:p>
      </w:tc>
      <w:tc>
        <w:tcPr>
          <w:tcW w:w="3544" w:type="dxa"/>
          <w:vAlign w:val="bottom"/>
        </w:tcPr>
        <w:p w:rsidR="00322F6F" w:rsidRPr="00860C35" w:rsidRDefault="00322F6F" w:rsidP="00073D85">
          <w:pPr>
            <w:pStyle w:val="SAPFooterright"/>
            <w:rPr>
              <w:rStyle w:val="SAPFooterSecurityLevel"/>
            </w:rPr>
          </w:pPr>
          <w:r w:rsidRPr="00860C35">
            <w:rPr>
              <w:rStyle w:val="SAPFooterSecurityLevel"/>
            </w:rPr>
            <w:t xml:space="preserve"> </w:t>
          </w:r>
          <w:r>
            <w:rPr>
              <w:rStyle w:val="SAPFooterSecurityLevel"/>
            </w:rPr>
            <w:fldChar w:fldCharType="begin"/>
          </w:r>
          <w:r>
            <w:rPr>
              <w:rStyle w:val="SAPFooterSecurityLevel"/>
            </w:rPr>
            <w:instrText xml:space="preserve"> REF securitylevel \* MERGEFORMAT </w:instrText>
          </w:r>
          <w:r>
            <w:rPr>
              <w:rStyle w:val="SAPFooterSecurityLevel"/>
            </w:rPr>
            <w:fldChar w:fldCharType="separate"/>
          </w:r>
          <w:r w:rsidRPr="00322F6F">
            <w:rPr>
              <w:rStyle w:val="SAPFooterSecurityLevel"/>
            </w:rPr>
            <w:t>public</w:t>
          </w:r>
          <w:r>
            <w:rPr>
              <w:rStyle w:val="SAPFooterSecurityLevel"/>
            </w:rPr>
            <w:fldChar w:fldCharType="end"/>
          </w:r>
          <w:r w:rsidRPr="00860C35">
            <w:rPr>
              <w:rStyle w:val="SAPFooterSecurityLevel"/>
            </w:rPr>
            <w:t xml:space="preserve"> </w:t>
          </w:r>
        </w:p>
        <w:p w:rsidR="00322F6F" w:rsidRPr="00860C35" w:rsidRDefault="00322F6F" w:rsidP="00073D85">
          <w:pPr>
            <w:pStyle w:val="SAPFooterright"/>
          </w:pPr>
          <w:fldSimple w:instr=" REF copyright \* MERGEFORMAT ">
            <w:r>
              <w:t>© 201</w:t>
            </w:r>
            <w:r w:rsidRPr="00F42CDC">
              <w:t>9</w:t>
            </w:r>
            <w:r>
              <w:t xml:space="preserve"> SAP </w:t>
            </w:r>
            <w:r w:rsidRPr="001A58BA">
              <w:t>SE</w:t>
            </w:r>
            <w:r>
              <w:t xml:space="preserve"> or an SAP affiliate company</w:t>
            </w:r>
            <w:r w:rsidRPr="00CD309F">
              <w:t>. All rights reserv</w:t>
            </w:r>
            <w:r>
              <w:t>ed.</w:t>
            </w:r>
          </w:fldSimple>
          <w:r w:rsidRPr="00860C35">
            <w:t xml:space="preserve"> </w:t>
          </w:r>
        </w:p>
      </w:tc>
      <w:tc>
        <w:tcPr>
          <w:tcW w:w="567" w:type="dxa"/>
          <w:vAlign w:val="bottom"/>
        </w:tcPr>
        <w:p w:rsidR="00322F6F" w:rsidRPr="004319A4" w:rsidRDefault="00322F6F" w:rsidP="00073D85">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rsidR="00322F6F" w:rsidRDefault="00322F6F" w:rsidP="00013AB5">
    <w:pPr>
      <w:pStyle w:val="Footer"/>
    </w:pPr>
  </w:p>
  <w:p w:rsidR="00322F6F" w:rsidRDefault="00322F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F6F" w:rsidRDefault="00322F6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F6F" w:rsidRPr="00322F6F" w:rsidRDefault="00322F6F" w:rsidP="00322F6F">
    <w:pPr>
      <w:pStyle w:val="Footer"/>
    </w:pPr>
    <w:bookmarkStart w:id="36" w:name="_GoBack"/>
    <w:bookmarkEnd w:id="36"/>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FC9" w:rsidRPr="00322F6F" w:rsidRDefault="00322F6F" w:rsidP="00322F6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F6F" w:rsidRPr="00322F6F" w:rsidRDefault="00322F6F" w:rsidP="00322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322F6F">
      <w:pPr>
        <w:spacing w:before="0" w:after="0" w:line="240" w:lineRule="auto"/>
      </w:pPr>
      <w:r>
        <w:rPr>
          <w:color w:val="000000"/>
        </w:rPr>
        <w:separator/>
      </w:r>
    </w:p>
  </w:footnote>
  <w:footnote w:type="continuationSeparator" w:id="0">
    <w:p w:rsidR="00000000" w:rsidRDefault="00322F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F6F" w:rsidRDefault="00322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F6F" w:rsidRPr="005B6104" w:rsidRDefault="00322F6F" w:rsidP="00AD7C23">
    <w:pPr>
      <w:pStyle w:val="SAPHeader"/>
      <w:rPr>
        <w:sz w:val="4"/>
        <w:szCs w:val="4"/>
        <w:lang w:val="de-DE"/>
      </w:rPr>
    </w:pPr>
  </w:p>
  <w:p w:rsidR="00322F6F" w:rsidRPr="00AD7C23" w:rsidRDefault="00322F6F" w:rsidP="00AD7C23">
    <w:pPr>
      <w:pStyle w:val="Header"/>
      <w:rPr>
        <w:sz w:val="2"/>
        <w:szCs w:val="2"/>
      </w:rPr>
    </w:pPr>
  </w:p>
  <w:p w:rsidR="00322F6F" w:rsidRDefault="00322F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322F6F" w:rsidRPr="005D1853" w:rsidTr="00073D85">
      <w:tc>
        <w:tcPr>
          <w:tcW w:w="5245" w:type="dxa"/>
          <w:vAlign w:val="bottom"/>
        </w:tcPr>
        <w:p w:rsidR="00322F6F" w:rsidRDefault="00322F6F" w:rsidP="00073D85">
          <w:pPr>
            <w:pStyle w:val="SAPFooterleft"/>
          </w:pPr>
          <w:fldSimple w:instr=" REF maintitle \* MERGEFORMAT ">
            <w:sdt>
              <w:sdtPr>
                <w:alias w:val="Scope item name"/>
                <w:tag w:val="Scope item name"/>
                <w:id w:val="-1612121847"/>
                <w:placeholder>
                  <w:docPart w:val="C0B50A12294A4270ABA4502D92FF114D"/>
                </w:placeholder>
                <w:showingPlcHdr/>
              </w:sdtPr>
              <w:sdtContent>
                <w:r>
                  <w:t>Enter Scope Item Name</w:t>
                </w:r>
              </w:sdtContent>
            </w:sdt>
          </w:fldSimple>
        </w:p>
        <w:p w:rsidR="00322F6F" w:rsidRPr="001B2C66" w:rsidRDefault="00322F6F" w:rsidP="00073D85">
          <w:pPr>
            <w:pStyle w:val="SAPFooterCurrentTopicLeft"/>
          </w:pPr>
          <w:r>
            <w:rPr>
              <w:noProof/>
            </w:rPr>
            <w:fldChar w:fldCharType="begin"/>
          </w:r>
          <w:r>
            <w:rPr>
              <w:noProof/>
            </w:rPr>
            <w:instrText xml:space="preserve"> STYLEREF  "Heading 1" \l  \* MERGEFORMAT </w:instrText>
          </w:r>
          <w:r>
            <w:rPr>
              <w:noProof/>
            </w:rPr>
            <w:fldChar w:fldCharType="separate"/>
          </w:r>
          <w:r>
            <w:rPr>
              <w:noProof/>
            </w:rPr>
            <w:t>Purpose</w:t>
          </w:r>
          <w:r>
            <w:rPr>
              <w:noProof/>
            </w:rPr>
            <w:fldChar w:fldCharType="end"/>
          </w:r>
        </w:p>
      </w:tc>
      <w:tc>
        <w:tcPr>
          <w:tcW w:w="3544" w:type="dxa"/>
          <w:vAlign w:val="bottom"/>
        </w:tcPr>
        <w:p w:rsidR="00322F6F" w:rsidRPr="00860C35" w:rsidRDefault="00322F6F" w:rsidP="00073D85">
          <w:pPr>
            <w:pStyle w:val="SAPFooterright"/>
            <w:rPr>
              <w:rStyle w:val="SAPFooterSecurityLevel"/>
            </w:rPr>
          </w:pPr>
          <w:r w:rsidRPr="00860C35">
            <w:rPr>
              <w:rStyle w:val="SAPFooterSecurityLevel"/>
            </w:rPr>
            <w:t xml:space="preserve"> </w:t>
          </w:r>
          <w:r>
            <w:rPr>
              <w:rStyle w:val="SAPFooterSecurityLevel"/>
            </w:rPr>
            <w:fldChar w:fldCharType="begin"/>
          </w:r>
          <w:r>
            <w:rPr>
              <w:rStyle w:val="SAPFooterSecurityLevel"/>
            </w:rPr>
            <w:instrText xml:space="preserve"> REF securitylevel \* MERGEFORMAT </w:instrText>
          </w:r>
          <w:r>
            <w:rPr>
              <w:rStyle w:val="SAPFooterSecurityLevel"/>
            </w:rPr>
            <w:fldChar w:fldCharType="separate"/>
          </w:r>
          <w:r w:rsidRPr="00123528">
            <w:rPr>
              <w:rStyle w:val="SAPFooterSecurityLevel"/>
            </w:rPr>
            <w:t>public</w:t>
          </w:r>
          <w:r>
            <w:rPr>
              <w:rStyle w:val="SAPFooterSecurityLevel"/>
            </w:rPr>
            <w:fldChar w:fldCharType="end"/>
          </w:r>
          <w:r w:rsidRPr="00860C35">
            <w:rPr>
              <w:rStyle w:val="SAPFooterSecurityLevel"/>
            </w:rPr>
            <w:t xml:space="preserve"> </w:t>
          </w:r>
        </w:p>
        <w:p w:rsidR="00322F6F" w:rsidRPr="00860C35" w:rsidRDefault="00322F6F" w:rsidP="00073D85">
          <w:pPr>
            <w:pStyle w:val="SAPFooterright"/>
          </w:pPr>
          <w:fldSimple w:instr=" REF copyright \* MERGEFORMAT ">
            <w:r>
              <w:t xml:space="preserve">© 2015 SAP </w:t>
            </w:r>
            <w:r w:rsidRPr="001A58BA">
              <w:t>SE</w:t>
            </w:r>
            <w:r>
              <w:t xml:space="preserve"> or an SAP affiliate company</w:t>
            </w:r>
            <w:r w:rsidRPr="00CD309F">
              <w:t>. All rights reserv</w:t>
            </w:r>
            <w:r>
              <w:t>ed.</w:t>
            </w:r>
          </w:fldSimple>
          <w:r w:rsidRPr="00860C35">
            <w:t xml:space="preserve"> </w:t>
          </w:r>
        </w:p>
      </w:tc>
      <w:tc>
        <w:tcPr>
          <w:tcW w:w="567" w:type="dxa"/>
          <w:vAlign w:val="bottom"/>
        </w:tcPr>
        <w:p w:rsidR="00322F6F" w:rsidRPr="004319A4" w:rsidRDefault="00322F6F" w:rsidP="00073D85">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rsidR="00322F6F" w:rsidRDefault="00322F6F" w:rsidP="00013AB5">
    <w:pPr>
      <w:pStyle w:val="Footer"/>
    </w:pPr>
  </w:p>
  <w:p w:rsidR="00322F6F" w:rsidRDefault="00322F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322F6F" w:rsidRPr="005D1853" w:rsidTr="00073D85">
      <w:tc>
        <w:tcPr>
          <w:tcW w:w="5245" w:type="dxa"/>
          <w:vAlign w:val="bottom"/>
        </w:tcPr>
        <w:p w:rsidR="00322F6F" w:rsidRDefault="00322F6F" w:rsidP="00073D85">
          <w:pPr>
            <w:pStyle w:val="SAPFooterleft"/>
          </w:pPr>
          <w:fldSimple w:instr=" REF maintitle \* MERGEFORMAT ">
            <w:sdt>
              <w:sdtPr>
                <w:alias w:val="Scope item name"/>
                <w:tag w:val="Scope item name"/>
                <w:id w:val="2042630207"/>
                <w:placeholder>
                  <w:docPart w:val="C43C00699B5745A9A75CD7713D04B6A9"/>
                </w:placeholder>
                <w:showingPlcHdr/>
              </w:sdtPr>
              <w:sdtContent>
                <w:r>
                  <w:t>Enter Scope Item Name</w:t>
                </w:r>
              </w:sdtContent>
            </w:sdt>
          </w:fldSimple>
        </w:p>
        <w:p w:rsidR="00322F6F" w:rsidRPr="001B2C66" w:rsidRDefault="00322F6F" w:rsidP="00073D85">
          <w:pPr>
            <w:pStyle w:val="SAPFooterCurrentTopicLeft"/>
          </w:pPr>
          <w:r>
            <w:rPr>
              <w:noProof/>
            </w:rPr>
            <w:fldChar w:fldCharType="begin"/>
          </w:r>
          <w:r>
            <w:rPr>
              <w:noProof/>
            </w:rPr>
            <w:instrText xml:space="preserve"> STYLEREF  "Heading 1" \l  \* MERGEFORMAT </w:instrText>
          </w:r>
          <w:r>
            <w:rPr>
              <w:noProof/>
            </w:rPr>
            <w:fldChar w:fldCharType="separate"/>
          </w:r>
          <w:r>
            <w:rPr>
              <w:noProof/>
            </w:rPr>
            <w:t>Appendix</w:t>
          </w:r>
          <w:r>
            <w:rPr>
              <w:noProof/>
            </w:rPr>
            <w:fldChar w:fldCharType="end"/>
          </w:r>
        </w:p>
      </w:tc>
      <w:tc>
        <w:tcPr>
          <w:tcW w:w="3544" w:type="dxa"/>
          <w:vAlign w:val="bottom"/>
        </w:tcPr>
        <w:p w:rsidR="00322F6F" w:rsidRPr="00860C35" w:rsidRDefault="00322F6F" w:rsidP="00073D85">
          <w:pPr>
            <w:pStyle w:val="SAPFooterright"/>
            <w:rPr>
              <w:rStyle w:val="SAPFooterSecurityLevel"/>
            </w:rPr>
          </w:pPr>
          <w:r w:rsidRPr="00860C35">
            <w:rPr>
              <w:rStyle w:val="SAPFooterSecurityLevel"/>
            </w:rPr>
            <w:t xml:space="preserve"> </w:t>
          </w:r>
          <w:r>
            <w:rPr>
              <w:rStyle w:val="SAPFooterSecurityLevel"/>
            </w:rPr>
            <w:fldChar w:fldCharType="begin"/>
          </w:r>
          <w:r>
            <w:rPr>
              <w:rStyle w:val="SAPFooterSecurityLevel"/>
            </w:rPr>
            <w:instrText xml:space="preserve"> REF securitylevel \* MERGEFORMAT </w:instrText>
          </w:r>
          <w:r>
            <w:rPr>
              <w:rStyle w:val="SAPFooterSecurityLevel"/>
            </w:rPr>
            <w:fldChar w:fldCharType="separate"/>
          </w:r>
          <w:r w:rsidRPr="00123528">
            <w:rPr>
              <w:rStyle w:val="SAPFooterSecurityLevel"/>
            </w:rPr>
            <w:t>public</w:t>
          </w:r>
          <w:r>
            <w:rPr>
              <w:rStyle w:val="SAPFooterSecurityLevel"/>
            </w:rPr>
            <w:fldChar w:fldCharType="end"/>
          </w:r>
          <w:r w:rsidRPr="00860C35">
            <w:rPr>
              <w:rStyle w:val="SAPFooterSecurityLevel"/>
            </w:rPr>
            <w:t xml:space="preserve"> </w:t>
          </w:r>
        </w:p>
        <w:p w:rsidR="00322F6F" w:rsidRPr="00860C35" w:rsidRDefault="00322F6F" w:rsidP="00073D85">
          <w:pPr>
            <w:pStyle w:val="SAPFooterright"/>
          </w:pPr>
          <w:fldSimple w:instr=" REF copyright \* MERGEFORMAT ">
            <w:r>
              <w:t xml:space="preserve">© 2015 SAP </w:t>
            </w:r>
            <w:r w:rsidRPr="001A58BA">
              <w:t>SE</w:t>
            </w:r>
            <w:r>
              <w:t xml:space="preserve"> or an SAP affiliate company</w:t>
            </w:r>
            <w:r w:rsidRPr="00CD309F">
              <w:t>. All rights reserv</w:t>
            </w:r>
            <w:r>
              <w:t>ed.</w:t>
            </w:r>
          </w:fldSimple>
          <w:r w:rsidRPr="00860C35">
            <w:t xml:space="preserve"> </w:t>
          </w:r>
        </w:p>
      </w:tc>
      <w:tc>
        <w:tcPr>
          <w:tcW w:w="567" w:type="dxa"/>
          <w:vAlign w:val="bottom"/>
        </w:tcPr>
        <w:p w:rsidR="00322F6F" w:rsidRPr="004319A4" w:rsidRDefault="00322F6F" w:rsidP="00073D85">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rsidR="00322F6F" w:rsidRDefault="00322F6F" w:rsidP="00013AB5">
    <w:pPr>
      <w:pStyle w:val="Footer"/>
    </w:pPr>
  </w:p>
  <w:p w:rsidR="00322F6F" w:rsidRPr="00322F6F" w:rsidRDefault="00322F6F" w:rsidP="00322F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F6F" w:rsidRPr="00322F6F" w:rsidRDefault="00322F6F" w:rsidP="00322F6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F6F" w:rsidRPr="00322F6F" w:rsidRDefault="00322F6F" w:rsidP="00322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A0F431F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E55455C6"/>
    <w:lvl w:ilvl="0">
      <w:start w:val="1"/>
      <w:numFmt w:val="decimal"/>
      <w:lvlText w:val="%1."/>
      <w:lvlJc w:val="left"/>
      <w:pPr>
        <w:tabs>
          <w:tab w:val="num" w:pos="720"/>
        </w:tabs>
        <w:ind w:left="720" w:hanging="360"/>
      </w:pPr>
    </w:lvl>
  </w:abstractNum>
  <w:abstractNum w:abstractNumId="2"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3"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4" w15:restartNumberingAfterBreak="0">
    <w:nsid w:val="FFFFFF88"/>
    <w:multiLevelType w:val="singleLevel"/>
    <w:tmpl w:val="2F983DB8"/>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C9F689BE"/>
    <w:lvl w:ilvl="0">
      <w:start w:val="1"/>
      <w:numFmt w:val="bullet"/>
      <w:pStyle w:val="ListBullet"/>
      <w:lvlText w:val=""/>
      <w:lvlJc w:val="left"/>
      <w:pPr>
        <w:ind w:left="417" w:hanging="360"/>
      </w:pPr>
      <w:rPr>
        <w:rFonts w:ascii="Symbol" w:hAnsi="Symbol" w:hint="default"/>
      </w:rPr>
    </w:lvl>
  </w:abstractNum>
  <w:abstractNum w:abstractNumId="6"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7" w15:restartNumberingAfterBreak="0">
    <w:nsid w:val="024841C9"/>
    <w:multiLevelType w:val="multilevel"/>
    <w:tmpl w:val="D68A0762"/>
    <w:styleLink w:val="orderedliststyle"/>
    <w:lvl w:ilvl="0">
      <w:start w:val="1"/>
      <w:numFmt w:val="decimal"/>
      <w:lvlText w:val="%1."/>
      <w:lvlJc w:val="left"/>
      <w:pPr>
        <w:ind w:left="283" w:hanging="283"/>
      </w:pPr>
    </w:lvl>
    <w:lvl w:ilvl="1">
      <w:start w:val="1"/>
      <w:numFmt w:val="decimal"/>
      <w:lvlText w:val="%2."/>
      <w:lvlJc w:val="left"/>
      <w:pPr>
        <w:ind w:left="849" w:hanging="283"/>
      </w:pPr>
    </w:lvl>
    <w:lvl w:ilvl="2">
      <w:start w:val="1"/>
      <w:numFmt w:val="decimal"/>
      <w:lvlText w:val="%3."/>
      <w:lvlJc w:val="left"/>
      <w:pPr>
        <w:ind w:left="1132" w:hanging="283"/>
      </w:pPr>
    </w:lvl>
    <w:lvl w:ilvl="3">
      <w:start w:val="1"/>
      <w:numFmt w:val="decimal"/>
      <w:lvlText w:val="%4."/>
      <w:lvlJc w:val="left"/>
      <w:pPr>
        <w:ind w:left="1415" w:hanging="283"/>
      </w:pPr>
    </w:lvl>
    <w:lvl w:ilvl="4">
      <w:start w:val="1"/>
      <w:numFmt w:val="decimal"/>
      <w:lvlText w:val="%5."/>
      <w:lvlJc w:val="left"/>
      <w:pPr>
        <w:ind w:left="1698" w:hanging="283"/>
      </w:pPr>
    </w:lvl>
    <w:lvl w:ilvl="5">
      <w:start w:val="1"/>
      <w:numFmt w:val="decimal"/>
      <w:lvlText w:val="%6."/>
      <w:lvlJc w:val="left"/>
      <w:pPr>
        <w:ind w:left="1981" w:hanging="283"/>
      </w:pPr>
    </w:lvl>
    <w:lvl w:ilvl="6">
      <w:start w:val="1"/>
      <w:numFmt w:val="decimal"/>
      <w:lvlText w:val="%7."/>
      <w:lvlJc w:val="left"/>
      <w:pPr>
        <w:ind w:left="2264" w:hanging="283"/>
      </w:pPr>
    </w:lvl>
    <w:lvl w:ilvl="7">
      <w:start w:val="1"/>
      <w:numFmt w:val="decimal"/>
      <w:lvlText w:val="%8."/>
      <w:lvlJc w:val="left"/>
      <w:pPr>
        <w:ind w:left="2547" w:hanging="283"/>
      </w:pPr>
    </w:lvl>
    <w:lvl w:ilvl="8">
      <w:start w:val="1"/>
      <w:numFmt w:val="decimal"/>
      <w:lvlText w:val="%9."/>
      <w:lvlJc w:val="left"/>
      <w:pPr>
        <w:ind w:left="2830" w:hanging="283"/>
      </w:pPr>
    </w:lvl>
  </w:abstractNum>
  <w:abstractNum w:abstractNumId="8"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9" w15:restartNumberingAfterBreak="0">
    <w:nsid w:val="2FF046CA"/>
    <w:multiLevelType w:val="multilevel"/>
    <w:tmpl w:val="92DEF85A"/>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4DA90208"/>
    <w:multiLevelType w:val="multilevel"/>
    <w:tmpl w:val="1886495C"/>
    <w:styleLink w:val="ulliststyle"/>
    <w:lvl w:ilvl="0">
      <w:numFmt w:val="bullet"/>
      <w:lvlText w:val="●"/>
      <w:lvlJc w:val="left"/>
      <w:pPr>
        <w:ind w:left="283" w:hanging="283"/>
      </w:pPr>
    </w:lvl>
    <w:lvl w:ilvl="1">
      <w:numFmt w:val="bullet"/>
      <w:lvlText w:val="•"/>
      <w:lvlJc w:val="left"/>
      <w:pPr>
        <w:ind w:left="849" w:hanging="283"/>
      </w:pPr>
    </w:lvl>
    <w:lvl w:ilvl="2">
      <w:numFmt w:val="bullet"/>
      <w:lvlText w:val="•"/>
      <w:lvlJc w:val="left"/>
      <w:pPr>
        <w:ind w:left="1132" w:hanging="283"/>
      </w:pPr>
    </w:lvl>
    <w:lvl w:ilvl="3">
      <w:numFmt w:val="bullet"/>
      <w:lvlText w:val="•"/>
      <w:lvlJc w:val="left"/>
      <w:pPr>
        <w:ind w:left="1415" w:hanging="283"/>
      </w:pPr>
    </w:lvl>
    <w:lvl w:ilvl="4">
      <w:numFmt w:val="bullet"/>
      <w:lvlText w:val="•"/>
      <w:lvlJc w:val="left"/>
      <w:pPr>
        <w:ind w:left="1698" w:hanging="283"/>
      </w:pPr>
    </w:lvl>
    <w:lvl w:ilvl="5">
      <w:numFmt w:val="bullet"/>
      <w:lvlText w:val="•"/>
      <w:lvlJc w:val="left"/>
      <w:pPr>
        <w:ind w:left="1981" w:hanging="283"/>
      </w:pPr>
    </w:lvl>
    <w:lvl w:ilvl="6">
      <w:numFmt w:val="bullet"/>
      <w:lvlText w:val="•"/>
      <w:lvlJc w:val="left"/>
      <w:pPr>
        <w:ind w:left="2264" w:hanging="283"/>
      </w:pPr>
    </w:lvl>
    <w:lvl w:ilvl="7">
      <w:numFmt w:val="bullet"/>
      <w:lvlText w:val="•"/>
      <w:lvlJc w:val="left"/>
      <w:pPr>
        <w:ind w:left="2547" w:hanging="283"/>
      </w:pPr>
    </w:lvl>
    <w:lvl w:ilvl="8">
      <w:numFmt w:val="bullet"/>
      <w:lvlText w:val="•"/>
      <w:lvlJc w:val="left"/>
      <w:pPr>
        <w:ind w:left="2830" w:hanging="283"/>
      </w:pPr>
    </w:lvl>
  </w:abstractNum>
  <w:abstractNum w:abstractNumId="11" w15:restartNumberingAfterBreak="0">
    <w:nsid w:val="5E326C71"/>
    <w:multiLevelType w:val="multilevel"/>
    <w:tmpl w:val="128CCAA0"/>
    <w:styleLink w:val="simpleliststyle"/>
    <w:lvl w:ilvl="0">
      <w:numFmt w:val="bullet"/>
      <w:lvlText w:val=" "/>
      <w:lvlJc w:val="left"/>
      <w:pPr>
        <w:ind w:left="283" w:hanging="283"/>
      </w:pPr>
    </w:lvl>
    <w:lvl w:ilvl="1">
      <w:numFmt w:val="bullet"/>
      <w:lvlText w:val=" "/>
      <w:lvlJc w:val="left"/>
      <w:pPr>
        <w:ind w:left="849" w:hanging="283"/>
      </w:pPr>
    </w:lvl>
    <w:lvl w:ilvl="2">
      <w:numFmt w:val="bullet"/>
      <w:lvlText w:val=" "/>
      <w:lvlJc w:val="left"/>
      <w:pPr>
        <w:ind w:left="1132" w:hanging="283"/>
      </w:pPr>
    </w:lvl>
    <w:lvl w:ilvl="3">
      <w:numFmt w:val="bullet"/>
      <w:lvlText w:val=" "/>
      <w:lvlJc w:val="left"/>
      <w:pPr>
        <w:ind w:left="1415" w:hanging="283"/>
      </w:pPr>
    </w:lvl>
    <w:lvl w:ilvl="4">
      <w:numFmt w:val="bullet"/>
      <w:lvlText w:val=" "/>
      <w:lvlJc w:val="left"/>
      <w:pPr>
        <w:ind w:left="1698" w:hanging="283"/>
      </w:pPr>
    </w:lvl>
    <w:lvl w:ilvl="5">
      <w:numFmt w:val="bullet"/>
      <w:lvlText w:val=" "/>
      <w:lvlJc w:val="left"/>
      <w:pPr>
        <w:ind w:left="1981" w:hanging="283"/>
      </w:pPr>
    </w:lvl>
    <w:lvl w:ilvl="6">
      <w:numFmt w:val="bullet"/>
      <w:lvlText w:val=" "/>
      <w:lvlJc w:val="left"/>
      <w:pPr>
        <w:ind w:left="2264" w:hanging="283"/>
      </w:pPr>
    </w:lvl>
    <w:lvl w:ilvl="7">
      <w:numFmt w:val="bullet"/>
      <w:lvlText w:val=" "/>
      <w:lvlJc w:val="left"/>
      <w:pPr>
        <w:ind w:left="2547" w:hanging="283"/>
      </w:pPr>
    </w:lvl>
    <w:lvl w:ilvl="8">
      <w:numFmt w:val="bullet"/>
      <w:lvlText w:val=" "/>
      <w:lvlJc w:val="left"/>
      <w:pPr>
        <w:ind w:left="2830" w:hanging="283"/>
      </w:pPr>
    </w:lvl>
  </w:abstractNum>
  <w:num w:numId="1">
    <w:abstractNumId w:val="9"/>
  </w:num>
  <w:num w:numId="2">
    <w:abstractNumId w:val="7"/>
  </w:num>
  <w:num w:numId="3">
    <w:abstractNumId w:val="10"/>
  </w:num>
  <w:num w:numId="4">
    <w:abstractNumId w:val="11"/>
  </w:num>
  <w:num w:numId="5">
    <w:abstractNumId w:val="10"/>
    <w:lvlOverride w:ilvl="0"/>
  </w:num>
  <w:num w:numId="6">
    <w:abstractNumId w:val="10"/>
    <w:lvlOverride w:ilvl="0"/>
  </w:num>
  <w:num w:numId="7">
    <w:abstractNumId w:val="10"/>
    <w:lvlOverride w:ilvl="0"/>
  </w:num>
  <w:num w:numId="8">
    <w:abstractNumId w:val="10"/>
    <w:lvlOverride w:ilvl="0"/>
  </w:num>
  <w:num w:numId="9">
    <w:abstractNumId w:val="10"/>
    <w:lvlOverride w:ilvl="0"/>
  </w:num>
  <w:num w:numId="10">
    <w:abstractNumId w:val="10"/>
    <w:lvlOverride w:ilvl="0"/>
  </w:num>
  <w:num w:numId="11">
    <w:abstractNumId w:val="4"/>
  </w:num>
  <w:num w:numId="12">
    <w:abstractNumId w:val="8"/>
  </w:num>
  <w:num w:numId="13">
    <w:abstractNumId w:val="1"/>
  </w:num>
  <w:num w:numId="14">
    <w:abstractNumId w:val="8"/>
  </w:num>
  <w:num w:numId="15">
    <w:abstractNumId w:val="0"/>
  </w:num>
  <w:num w:numId="16">
    <w:abstractNumId w:val="8"/>
  </w:num>
  <w:num w:numId="17">
    <w:abstractNumId w:val="5"/>
  </w:num>
  <w:num w:numId="18">
    <w:abstractNumId w:val="5"/>
  </w:num>
  <w:num w:numId="19">
    <w:abstractNumId w:val="3"/>
  </w:num>
  <w:num w:numId="20">
    <w:abstractNumId w:val="3"/>
  </w:num>
  <w:num w:numId="21">
    <w:abstractNumId w:val="2"/>
  </w:num>
  <w:num w:numId="22">
    <w:abstractNumId w:val="2"/>
  </w:num>
  <w:num w:numId="23">
    <w:abstractNumId w:val="6"/>
  </w:num>
  <w:num w:numId="24">
    <w:abstractNumId w:val="6"/>
  </w:num>
  <w:num w:numId="25">
    <w:abstractNumId w:val="6"/>
  </w:num>
  <w:num w:numId="26">
    <w:abstractNumId w:val="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removePersonalInformation/>
  <w:hideSpellingErrors/>
  <w:hideGrammaticalErrors/>
  <w:revisionView w:markup="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B615B"/>
    <w:rsid w:val="00322F6F"/>
    <w:rsid w:val="00EB6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ahoma"/>
        <w:kern w:val="3"/>
        <w:sz w:val="21"/>
        <w:szCs w:val="21"/>
        <w:lang w:val="en-US"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F6F"/>
    <w:pPr>
      <w:widowControl/>
      <w:suppressAutoHyphens w:val="0"/>
      <w:autoSpaceDN/>
      <w:spacing w:before="60" w:after="60" w:line="264" w:lineRule="auto"/>
      <w:textAlignment w:val="auto"/>
    </w:pPr>
    <w:rPr>
      <w:rFonts w:ascii="BentonSans Book" w:eastAsia="MS Mincho" w:hAnsi="BentonSans Book" w:cs="Times New Roman"/>
      <w:kern w:val="0"/>
      <w:sz w:val="18"/>
      <w:szCs w:val="24"/>
      <w:lang w:eastAsia="en-US"/>
    </w:rPr>
  </w:style>
  <w:style w:type="paragraph" w:styleId="Heading1">
    <w:name w:val="heading 1"/>
    <w:basedOn w:val="Normal"/>
    <w:next w:val="Normal"/>
    <w:link w:val="Heading1Char"/>
    <w:uiPriority w:val="9"/>
    <w:qFormat/>
    <w:rsid w:val="00322F6F"/>
    <w:pPr>
      <w:keepNext/>
      <w:keepLines/>
      <w:pageBreakBefore/>
      <w:numPr>
        <w:numId w:val="27"/>
      </w:numPr>
      <w:spacing w:before="120" w:after="560" w:line="480" w:lineRule="exact"/>
      <w:outlineLvl w:val="0"/>
    </w:pPr>
    <w:rPr>
      <w:rFonts w:ascii="BentonSans Bold" w:eastAsiaTheme="majorEastAsia" w:hAnsi="BentonSans Bold"/>
      <w:bCs/>
      <w:color w:val="666666"/>
      <w:sz w:val="40"/>
      <w:szCs w:val="28"/>
    </w:rPr>
  </w:style>
  <w:style w:type="paragraph" w:styleId="Heading2">
    <w:name w:val="heading 2"/>
    <w:aliases w:val="Chapter Title"/>
    <w:basedOn w:val="Heading1"/>
    <w:next w:val="Normal"/>
    <w:link w:val="Heading2Char"/>
    <w:unhideWhenUsed/>
    <w:qFormat/>
    <w:rsid w:val="00322F6F"/>
    <w:pPr>
      <w:pageBreakBefore w:val="0"/>
      <w:numPr>
        <w:ilvl w:val="1"/>
      </w:numPr>
      <w:spacing w:before="560" w:after="320" w:line="360" w:lineRule="exact"/>
      <w:outlineLvl w:val="1"/>
    </w:pPr>
    <w:rPr>
      <w:bCs w:val="0"/>
      <w:sz w:val="30"/>
      <w:szCs w:val="26"/>
    </w:rPr>
  </w:style>
  <w:style w:type="paragraph" w:styleId="Heading3">
    <w:name w:val="heading 3"/>
    <w:basedOn w:val="Heading2"/>
    <w:next w:val="Normal"/>
    <w:link w:val="Heading3Char"/>
    <w:unhideWhenUsed/>
    <w:qFormat/>
    <w:rsid w:val="00322F6F"/>
    <w:pPr>
      <w:numPr>
        <w:ilvl w:val="2"/>
      </w:numPr>
      <w:outlineLvl w:val="2"/>
    </w:pPr>
    <w:rPr>
      <w:bCs/>
    </w:rPr>
  </w:style>
  <w:style w:type="paragraph" w:styleId="Heading4">
    <w:name w:val="heading 4"/>
    <w:aliases w:val="Map Title,Bullet 1,PA Micro Section,ASAPHeading 4"/>
    <w:basedOn w:val="Heading2"/>
    <w:next w:val="Normal"/>
    <w:link w:val="Heading4Char"/>
    <w:unhideWhenUsed/>
    <w:qFormat/>
    <w:rsid w:val="00322F6F"/>
    <w:pPr>
      <w:numPr>
        <w:ilvl w:val="3"/>
      </w:numPr>
      <w:outlineLvl w:val="3"/>
    </w:pPr>
    <w:rPr>
      <w:bCs/>
      <w:iCs/>
    </w:rPr>
  </w:style>
  <w:style w:type="paragraph" w:styleId="Heading5">
    <w:name w:val="heading 5"/>
    <w:basedOn w:val="Heading2"/>
    <w:next w:val="Normal"/>
    <w:link w:val="Heading5Char"/>
    <w:unhideWhenUsed/>
    <w:qFormat/>
    <w:rsid w:val="00322F6F"/>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PB">
    <w:name w:val="PB"/>
  </w:style>
  <w:style w:type="paragraph" w:customStyle="1" w:styleId="indentparagraphstyle">
    <w:name w:val="indent_paragraph_style"/>
    <w:basedOn w:val="Default20Text"/>
    <w:pPr>
      <w:ind w:left="360"/>
    </w:pPr>
  </w:style>
  <w:style w:type="paragraph" w:customStyle="1" w:styleId="Default20Text">
    <w:name w:val="Default_20_Text"/>
  </w:style>
  <w:style w:type="character" w:customStyle="1" w:styleId="defaulttextstyle">
    <w:name w:val="default_text_style"/>
    <w:rPr>
      <w:sz w:val="21"/>
      <w:szCs w:val="21"/>
    </w:rPr>
  </w:style>
  <w:style w:type="paragraph" w:customStyle="1" w:styleId="CodeParagraph">
    <w:name w:val="Code_Paragraph"/>
    <w:basedOn w:val="indentparagraphstyle"/>
    <w:pPr>
      <w:keepLines/>
      <w:pBdr>
        <w:top w:val="single" w:sz="2" w:space="3" w:color="000000"/>
        <w:bottom w:val="single" w:sz="2" w:space="3" w:color="000000"/>
      </w:pBdr>
      <w:shd w:val="clear" w:color="auto" w:fill="D9D9D9"/>
      <w:ind w:left="0"/>
    </w:pPr>
  </w:style>
  <w:style w:type="paragraph" w:customStyle="1" w:styleId="CodeStyleParagraph">
    <w:name w:val="Code_Style_Paragraph"/>
    <w:basedOn w:val="CodeParagraph"/>
  </w:style>
  <w:style w:type="paragraph" w:customStyle="1" w:styleId="blockquote">
    <w:name w:val="blockquote"/>
    <w:basedOn w:val="Default20Text"/>
    <w:pPr>
      <w:ind w:left="113"/>
    </w:pPr>
  </w:style>
  <w:style w:type="paragraph" w:customStyle="1" w:styleId="TextBodySingle">
    <w:name w:val="Text Body Single"/>
    <w:basedOn w:val="Default20Text"/>
    <w:pPr>
      <w:keepNext/>
      <w:spacing w:after="120"/>
    </w:pPr>
  </w:style>
  <w:style w:type="paragraph" w:customStyle="1" w:styleId="Heading">
    <w:name w:val="Heading"/>
    <w:pPr>
      <w:keepNext/>
      <w:spacing w:before="240" w:after="120"/>
    </w:pPr>
    <w:rPr>
      <w:rFonts w:eastAsia="SimSun"/>
      <w:sz w:val="28"/>
      <w:szCs w:val="28"/>
    </w:rPr>
  </w:style>
  <w:style w:type="paragraph" w:customStyle="1" w:styleId="SAPKeyblockTitle">
    <w:name w:val="SAP_KeyblockTitle"/>
    <w:basedOn w:val="Normal"/>
    <w:next w:val="Normal"/>
    <w:qFormat/>
    <w:rsid w:val="00322F6F"/>
    <w:pPr>
      <w:keepNext/>
      <w:keepLines/>
      <w:spacing w:before="560" w:after="280" w:line="280" w:lineRule="exact"/>
    </w:pPr>
    <w:rPr>
      <w:rFonts w:ascii="BentonSans Bold" w:hAnsi="BentonSans Bold"/>
      <w:color w:val="666666"/>
      <w:sz w:val="24"/>
    </w:rPr>
  </w:style>
  <w:style w:type="character" w:customStyle="1" w:styleId="requiredcleanupstyle">
    <w:name w:val="required_cleanup_style"/>
    <w:rPr>
      <w:color w:val="CC3333"/>
    </w:rPr>
  </w:style>
  <w:style w:type="paragraph" w:customStyle="1" w:styleId="SAPTableHeader">
    <w:name w:val="SAP_TableHeader"/>
    <w:basedOn w:val="SAPSectionTitleWithinKeyblocks"/>
    <w:next w:val="Normal"/>
    <w:qFormat/>
    <w:rsid w:val="00322F6F"/>
    <w:pPr>
      <w:spacing w:before="60" w:after="60"/>
    </w:pPr>
    <w:rPr>
      <w:b/>
      <w:bCs/>
      <w:color w:val="FFFFFF" w:themeColor="background1"/>
      <w:sz w:val="18"/>
    </w:rPr>
  </w:style>
  <w:style w:type="character" w:customStyle="1" w:styleId="SAPEmphasis">
    <w:name w:val="SAP_Emphasis"/>
    <w:basedOn w:val="DefaultParagraphFont"/>
    <w:uiPriority w:val="1"/>
    <w:qFormat/>
    <w:rsid w:val="00322F6F"/>
    <w:rPr>
      <w:rFonts w:ascii="BentonSans Medium" w:hAnsi="BentonSans Medium" w:cs="Times New Roman"/>
    </w:rPr>
  </w:style>
  <w:style w:type="character" w:customStyle="1" w:styleId="sub1">
    <w:name w:val="sub1"/>
    <w:basedOn w:val="defaulttextstyle"/>
    <w:rPr>
      <w:position w:val="0"/>
      <w:sz w:val="21"/>
      <w:szCs w:val="21"/>
      <w:vertAlign w:val="subscript"/>
    </w:rPr>
  </w:style>
  <w:style w:type="character" w:customStyle="1" w:styleId="sub2">
    <w:name w:val="sub2"/>
    <w:basedOn w:val="defaulttextstyle"/>
    <w:rPr>
      <w:position w:val="0"/>
      <w:sz w:val="21"/>
      <w:szCs w:val="21"/>
      <w:vertAlign w:val="subscript"/>
    </w:rPr>
  </w:style>
  <w:style w:type="character" w:customStyle="1" w:styleId="sub3">
    <w:name w:val="sub3"/>
    <w:basedOn w:val="defaulttextstyle"/>
    <w:rPr>
      <w:position w:val="0"/>
      <w:sz w:val="21"/>
      <w:szCs w:val="21"/>
      <w:vertAlign w:val="subscript"/>
    </w:rPr>
  </w:style>
  <w:style w:type="character" w:customStyle="1" w:styleId="sub4">
    <w:name w:val="sub4"/>
    <w:basedOn w:val="defaulttextstyle"/>
    <w:rPr>
      <w:position w:val="0"/>
      <w:sz w:val="21"/>
      <w:szCs w:val="21"/>
      <w:vertAlign w:val="subscript"/>
    </w:rPr>
  </w:style>
  <w:style w:type="character" w:customStyle="1" w:styleId="sub5">
    <w:name w:val="sub5"/>
    <w:basedOn w:val="defaulttextstyle"/>
    <w:rPr>
      <w:position w:val="0"/>
      <w:sz w:val="21"/>
      <w:szCs w:val="21"/>
      <w:vertAlign w:val="subscript"/>
    </w:rPr>
  </w:style>
  <w:style w:type="character" w:customStyle="1" w:styleId="sub6">
    <w:name w:val="sub6"/>
    <w:basedOn w:val="defaulttextstyle"/>
    <w:rPr>
      <w:position w:val="0"/>
      <w:sz w:val="21"/>
      <w:szCs w:val="21"/>
      <w:vertAlign w:val="subscript"/>
    </w:rPr>
  </w:style>
  <w:style w:type="character" w:customStyle="1" w:styleId="sup1">
    <w:name w:val="sup1"/>
    <w:basedOn w:val="defaulttextstyle"/>
    <w:rPr>
      <w:position w:val="0"/>
      <w:sz w:val="21"/>
      <w:szCs w:val="21"/>
      <w:vertAlign w:val="superscript"/>
    </w:rPr>
  </w:style>
  <w:style w:type="character" w:customStyle="1" w:styleId="sup2">
    <w:name w:val="sup2"/>
    <w:basedOn w:val="defaulttextstyle"/>
    <w:rPr>
      <w:position w:val="0"/>
      <w:sz w:val="21"/>
      <w:szCs w:val="21"/>
      <w:vertAlign w:val="superscript"/>
    </w:rPr>
  </w:style>
  <w:style w:type="character" w:customStyle="1" w:styleId="sup3">
    <w:name w:val="sup3"/>
    <w:basedOn w:val="defaulttextstyle"/>
    <w:rPr>
      <w:position w:val="0"/>
      <w:sz w:val="21"/>
      <w:szCs w:val="21"/>
      <w:vertAlign w:val="superscript"/>
    </w:rPr>
  </w:style>
  <w:style w:type="character" w:customStyle="1" w:styleId="sup4">
    <w:name w:val="sup4"/>
    <w:basedOn w:val="defaulttextstyle"/>
    <w:rPr>
      <w:position w:val="0"/>
      <w:sz w:val="21"/>
      <w:szCs w:val="21"/>
      <w:vertAlign w:val="superscript"/>
    </w:rPr>
  </w:style>
  <w:style w:type="character" w:customStyle="1" w:styleId="sup5">
    <w:name w:val="sup5"/>
    <w:basedOn w:val="defaulttextstyle"/>
    <w:rPr>
      <w:position w:val="0"/>
      <w:sz w:val="21"/>
      <w:szCs w:val="21"/>
      <w:vertAlign w:val="superscript"/>
    </w:rPr>
  </w:style>
  <w:style w:type="character" w:customStyle="1" w:styleId="sup6">
    <w:name w:val="sup6"/>
    <w:basedOn w:val="defaulttextstyle"/>
    <w:rPr>
      <w:position w:val="0"/>
      <w:sz w:val="21"/>
      <w:szCs w:val="21"/>
      <w:vertAlign w:val="superscript"/>
    </w:rPr>
  </w:style>
  <w:style w:type="character" w:customStyle="1" w:styleId="underline">
    <w:name w:val="underline"/>
    <w:basedOn w:val="defaulttextstyle"/>
    <w:rPr>
      <w:sz w:val="18"/>
      <w:szCs w:val="21"/>
      <w:u w:val="single"/>
    </w:rPr>
  </w:style>
  <w:style w:type="character" w:customStyle="1" w:styleId="double-underline">
    <w:name w:val="double-underline"/>
    <w:basedOn w:val="defaulttextstyle"/>
    <w:rPr>
      <w:sz w:val="21"/>
      <w:szCs w:val="21"/>
      <w:u w:val="double"/>
    </w:rPr>
  </w:style>
  <w:style w:type="character" w:customStyle="1" w:styleId="overline">
    <w:name w:val="overline"/>
    <w:basedOn w:val="defaulttextstyle"/>
    <w:rPr>
      <w:sz w:val="21"/>
      <w:szCs w:val="21"/>
    </w:rPr>
  </w:style>
  <w:style w:type="character" w:customStyle="1" w:styleId="italic">
    <w:name w:val="italic"/>
    <w:rPr>
      <w:i/>
      <w:iCs/>
    </w:rPr>
  </w:style>
  <w:style w:type="character" w:customStyle="1" w:styleId="SAPScreenElement">
    <w:name w:val="SAP_ScreenElement"/>
    <w:basedOn w:val="DefaultParagraphFont"/>
    <w:uiPriority w:val="1"/>
    <w:qFormat/>
    <w:rsid w:val="00322F6F"/>
    <w:rPr>
      <w:rFonts w:ascii="BentonSans Book Italic" w:hAnsi="BentonSans Book Italic" w:cs="Times New Roman"/>
      <w:color w:val="003283"/>
    </w:rPr>
  </w:style>
  <w:style w:type="character" w:customStyle="1" w:styleId="varname">
    <w:name w:val="varname"/>
    <w:basedOn w:val="SAPMonospace"/>
    <w:rPr>
      <w:rFonts w:ascii="Courier New" w:hAnsi="Courier New" w:cs="Times New Roman"/>
      <w:color w:val="45157E"/>
      <w:sz w:val="18"/>
    </w:rPr>
  </w:style>
  <w:style w:type="character" w:customStyle="1" w:styleId="SAPUserEntry">
    <w:name w:val="SAP_UserEntry"/>
    <w:basedOn w:val="SAPMonospace"/>
    <w:uiPriority w:val="1"/>
    <w:qFormat/>
    <w:rsid w:val="00322F6F"/>
    <w:rPr>
      <w:rFonts w:ascii="Courier New" w:hAnsi="Courier New" w:cs="Times New Roman"/>
      <w:b/>
      <w:color w:val="45157E"/>
      <w:sz w:val="18"/>
    </w:rPr>
  </w:style>
  <w:style w:type="paragraph" w:customStyle="1" w:styleId="left">
    <w:name w:val="left"/>
  </w:style>
  <w:style w:type="paragraph" w:customStyle="1" w:styleId="right">
    <w:name w:val="right"/>
    <w:pPr>
      <w:jc w:val="right"/>
    </w:pPr>
  </w:style>
  <w:style w:type="paragraph" w:customStyle="1" w:styleId="center">
    <w:name w:val="center"/>
    <w:pPr>
      <w:jc w:val="center"/>
    </w:pPr>
  </w:style>
  <w:style w:type="paragraph" w:customStyle="1" w:styleId="justify">
    <w:name w:val="justify"/>
    <w:pPr>
      <w:jc w:val="both"/>
    </w:pPr>
  </w:style>
  <w:style w:type="character" w:customStyle="1" w:styleId="SAPMonospace">
    <w:name w:val="SAP_Monospace"/>
    <w:basedOn w:val="DefaultParagraphFont"/>
    <w:uiPriority w:val="1"/>
    <w:qFormat/>
    <w:rsid w:val="00322F6F"/>
    <w:rPr>
      <w:rFonts w:ascii="Courier New" w:hAnsi="Courier New" w:cs="Times New Roman"/>
      <w:sz w:val="18"/>
    </w:rPr>
  </w:style>
  <w:style w:type="character" w:customStyle="1" w:styleId="Courier">
    <w:name w:val="Courier"/>
    <w:rPr>
      <w:rFonts w:ascii="Courier" w:hAnsi="Courier"/>
    </w:rPr>
  </w:style>
  <w:style w:type="character" w:customStyle="1" w:styleId="booleanstyle">
    <w:name w:val="boolean_style"/>
    <w:basedOn w:val="defaulttextstyle"/>
    <w:rPr>
      <w:rFonts w:ascii="Arial" w:hAnsi="Arial" w:cs="Arial"/>
      <w:color w:val="00FF00"/>
      <w:sz w:val="21"/>
      <w:szCs w:val="21"/>
    </w:rPr>
  </w:style>
  <w:style w:type="character" w:customStyle="1" w:styleId="statestyle">
    <w:name w:val="state_style"/>
    <w:rPr>
      <w:rFonts w:ascii="Arial" w:hAnsi="Arial" w:cs="Arial"/>
      <w:color w:val="FF0000"/>
    </w:rPr>
  </w:style>
  <w:style w:type="paragraph" w:customStyle="1" w:styleId="footnote">
    <w:name w:val="footnote"/>
    <w:basedOn w:val="Default20Text"/>
    <w:pPr>
      <w:suppressLineNumbers/>
      <w:ind w:left="283" w:hanging="283"/>
    </w:pPr>
    <w:rPr>
      <w:rFonts w:ascii="Courier" w:hAnsi="Courie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paragraph" w:customStyle="1" w:styleId="listpara1">
    <w:name w:val="list_para_1"/>
    <w:basedOn w:val="Default20Text"/>
    <w:pPr>
      <w:widowControl/>
      <w:suppressAutoHyphens w:val="0"/>
      <w:spacing w:before="60" w:after="60" w:line="264" w:lineRule="auto"/>
      <w:ind w:left="283"/>
    </w:pPr>
    <w:rPr>
      <w:rFonts w:ascii="BentonSans Book" w:hAnsi="BentonSans Book"/>
      <w:sz w:val="18"/>
    </w:rPr>
  </w:style>
  <w:style w:type="paragraph" w:customStyle="1" w:styleId="listblockquote1">
    <w:name w:val="list_blockquote_1"/>
    <w:basedOn w:val="Default20Text"/>
    <w:pPr>
      <w:ind w:left="571"/>
    </w:pPr>
  </w:style>
  <w:style w:type="paragraph" w:customStyle="1" w:styleId="listcodeblock1">
    <w:name w:val="list_codeblock_1"/>
    <w:basedOn w:val="Default20Text"/>
    <w:pPr>
      <w:ind w:left="571"/>
    </w:pPr>
  </w:style>
  <w:style w:type="paragraph" w:customStyle="1" w:styleId="listtabletitle1">
    <w:name w:val="list_table_title_1"/>
    <w:pPr>
      <w:keepNext/>
      <w:ind w:left="283"/>
    </w:pPr>
  </w:style>
  <w:style w:type="paragraph" w:customStyle="1" w:styleId="listfiguretitle1">
    <w:name w:val="list_figure_title_1"/>
    <w:pPr>
      <w:keepNext/>
      <w:ind w:left="283"/>
    </w:pPr>
  </w:style>
  <w:style w:type="paragraph" w:customStyle="1" w:styleId="listdraft-comment1">
    <w:name w:val="list_draft-comment_1"/>
    <w:basedOn w:val="draftcommentparagraph"/>
    <w:pPr>
      <w:ind w:left="283"/>
    </w:pPr>
  </w:style>
  <w:style w:type="paragraph" w:customStyle="1" w:styleId="listpara2">
    <w:name w:val="list_para_2"/>
    <w:basedOn w:val="Default20Text"/>
    <w:pPr>
      <w:widowControl/>
      <w:suppressAutoHyphens w:val="0"/>
      <w:spacing w:before="60" w:after="60" w:line="264" w:lineRule="auto"/>
      <w:ind w:left="849"/>
    </w:pPr>
    <w:rPr>
      <w:rFonts w:ascii="BentonSans Book" w:hAnsi="BentonSans Book"/>
      <w:sz w:val="18"/>
    </w:rPr>
  </w:style>
  <w:style w:type="paragraph" w:customStyle="1" w:styleId="listblockquote2">
    <w:name w:val="list_blockquote_2"/>
    <w:basedOn w:val="Default20Text"/>
    <w:pPr>
      <w:ind w:left="1137"/>
    </w:pPr>
  </w:style>
  <w:style w:type="paragraph" w:customStyle="1" w:styleId="listcodeblock2">
    <w:name w:val="list_codeblock_2"/>
    <w:basedOn w:val="Default20Text"/>
    <w:pPr>
      <w:ind w:left="1137"/>
    </w:pPr>
  </w:style>
  <w:style w:type="paragraph" w:customStyle="1" w:styleId="listtabletitle2">
    <w:name w:val="list_table_title_2"/>
    <w:pPr>
      <w:keepNext/>
      <w:ind w:left="849"/>
    </w:pPr>
  </w:style>
  <w:style w:type="paragraph" w:customStyle="1" w:styleId="listfiguretitle2">
    <w:name w:val="list_figure_title_2"/>
    <w:pPr>
      <w:keepNext/>
      <w:ind w:left="849"/>
    </w:pPr>
  </w:style>
  <w:style w:type="paragraph" w:customStyle="1" w:styleId="listdraft-comment2">
    <w:name w:val="list_draft-comment_2"/>
    <w:basedOn w:val="draftcommentparagraph"/>
    <w:pPr>
      <w:ind w:left="849"/>
    </w:pPr>
  </w:style>
  <w:style w:type="paragraph" w:customStyle="1" w:styleId="listpara3">
    <w:name w:val="list_para_3"/>
    <w:basedOn w:val="Default20Text"/>
    <w:pPr>
      <w:widowControl/>
      <w:suppressAutoHyphens w:val="0"/>
      <w:spacing w:before="60" w:after="60" w:line="264" w:lineRule="auto"/>
      <w:ind w:left="1132"/>
    </w:pPr>
    <w:rPr>
      <w:rFonts w:ascii="BentonSans Book" w:hAnsi="BentonSans Book"/>
      <w:sz w:val="18"/>
    </w:rPr>
  </w:style>
  <w:style w:type="paragraph" w:customStyle="1" w:styleId="listblockquote3">
    <w:name w:val="list_blockquote_3"/>
    <w:basedOn w:val="Default20Text"/>
    <w:pPr>
      <w:ind w:left="1420"/>
    </w:pPr>
  </w:style>
  <w:style w:type="paragraph" w:customStyle="1" w:styleId="listcodeblock3">
    <w:name w:val="list_codeblock_3"/>
    <w:basedOn w:val="Default20Text"/>
    <w:pPr>
      <w:ind w:left="1420"/>
    </w:pPr>
  </w:style>
  <w:style w:type="paragraph" w:customStyle="1" w:styleId="listtabletitle3">
    <w:name w:val="list_table_title_3"/>
    <w:pPr>
      <w:keepNext/>
      <w:ind w:left="1132"/>
    </w:pPr>
  </w:style>
  <w:style w:type="paragraph" w:customStyle="1" w:styleId="listfiguretitle3">
    <w:name w:val="list_figure_title_3"/>
    <w:pPr>
      <w:keepNext/>
      <w:ind w:left="1132"/>
    </w:pPr>
  </w:style>
  <w:style w:type="paragraph" w:customStyle="1" w:styleId="listdraft-comment3">
    <w:name w:val="list_draft-comment_3"/>
    <w:basedOn w:val="draftcommentparagraph"/>
    <w:pPr>
      <w:ind w:left="1132"/>
    </w:pPr>
  </w:style>
  <w:style w:type="paragraph" w:customStyle="1" w:styleId="listpara4">
    <w:name w:val="list_para_4"/>
    <w:basedOn w:val="Default20Text"/>
    <w:pPr>
      <w:widowControl/>
      <w:suppressAutoHyphens w:val="0"/>
      <w:spacing w:before="60" w:after="60" w:line="264" w:lineRule="auto"/>
      <w:ind w:left="1415"/>
    </w:pPr>
    <w:rPr>
      <w:rFonts w:ascii="BentonSans Book" w:hAnsi="BentonSans Book"/>
      <w:sz w:val="18"/>
    </w:rPr>
  </w:style>
  <w:style w:type="paragraph" w:customStyle="1" w:styleId="listblockquote4">
    <w:name w:val="list_blockquote_4"/>
    <w:basedOn w:val="Default20Text"/>
    <w:pPr>
      <w:ind w:left="1703"/>
    </w:pPr>
  </w:style>
  <w:style w:type="paragraph" w:customStyle="1" w:styleId="listcodeblock4">
    <w:name w:val="list_codeblock_4"/>
    <w:basedOn w:val="Default20Text"/>
    <w:pPr>
      <w:ind w:left="1703"/>
    </w:pPr>
  </w:style>
  <w:style w:type="paragraph" w:customStyle="1" w:styleId="listtabletitle4">
    <w:name w:val="list_table_title_4"/>
    <w:pPr>
      <w:keepNext/>
      <w:ind w:left="1415"/>
    </w:pPr>
  </w:style>
  <w:style w:type="paragraph" w:customStyle="1" w:styleId="listfiguretitle4">
    <w:name w:val="list_figure_title_4"/>
    <w:pPr>
      <w:keepNext/>
      <w:ind w:left="1415"/>
    </w:pPr>
  </w:style>
  <w:style w:type="paragraph" w:customStyle="1" w:styleId="listdraft-comment4">
    <w:name w:val="list_draft-comment_4"/>
    <w:basedOn w:val="draftcommentparagraph"/>
    <w:pPr>
      <w:ind w:left="1415"/>
    </w:pPr>
  </w:style>
  <w:style w:type="paragraph" w:customStyle="1" w:styleId="listpara5">
    <w:name w:val="list_para_5"/>
    <w:basedOn w:val="Default20Text"/>
    <w:pPr>
      <w:widowControl/>
      <w:suppressAutoHyphens w:val="0"/>
      <w:spacing w:before="60" w:after="60" w:line="264" w:lineRule="auto"/>
      <w:ind w:left="1698"/>
    </w:pPr>
    <w:rPr>
      <w:rFonts w:ascii="BentonSans Book" w:hAnsi="BentonSans Book"/>
      <w:sz w:val="18"/>
    </w:rPr>
  </w:style>
  <w:style w:type="paragraph" w:customStyle="1" w:styleId="listblockquote5">
    <w:name w:val="list_blockquote_5"/>
    <w:basedOn w:val="Default20Text"/>
    <w:pPr>
      <w:ind w:left="1986"/>
    </w:pPr>
  </w:style>
  <w:style w:type="paragraph" w:customStyle="1" w:styleId="listcodeblock5">
    <w:name w:val="list_codeblock_5"/>
    <w:basedOn w:val="Default20Text"/>
    <w:pPr>
      <w:ind w:left="1986"/>
    </w:pPr>
  </w:style>
  <w:style w:type="paragraph" w:customStyle="1" w:styleId="listtabletitle5">
    <w:name w:val="list_table_title_5"/>
    <w:pPr>
      <w:keepNext/>
      <w:ind w:left="1698"/>
    </w:pPr>
  </w:style>
  <w:style w:type="paragraph" w:customStyle="1" w:styleId="listfiguretitle5">
    <w:name w:val="list_figure_title_5"/>
    <w:pPr>
      <w:keepNext/>
      <w:ind w:left="1698"/>
    </w:pPr>
  </w:style>
  <w:style w:type="paragraph" w:customStyle="1" w:styleId="listdraft-comment5">
    <w:name w:val="list_draft-comment_5"/>
    <w:basedOn w:val="draftcommentparagraph"/>
    <w:pPr>
      <w:ind w:left="1698"/>
    </w:pPr>
  </w:style>
  <w:style w:type="paragraph" w:customStyle="1" w:styleId="listpara6">
    <w:name w:val="list_para_6"/>
    <w:basedOn w:val="Default20Text"/>
    <w:pPr>
      <w:ind w:left="1981"/>
    </w:pPr>
  </w:style>
  <w:style w:type="paragraph" w:customStyle="1" w:styleId="listblockquote6">
    <w:name w:val="list_blockquote_6"/>
    <w:basedOn w:val="Default20Text"/>
    <w:pPr>
      <w:ind w:left="2269"/>
    </w:pPr>
  </w:style>
  <w:style w:type="paragraph" w:customStyle="1" w:styleId="listcodeblock6">
    <w:name w:val="list_codeblock_6"/>
    <w:basedOn w:val="Default20Text"/>
    <w:pPr>
      <w:ind w:left="2269"/>
    </w:pPr>
  </w:style>
  <w:style w:type="paragraph" w:customStyle="1" w:styleId="listtabletitle6">
    <w:name w:val="list_table_title_6"/>
    <w:pPr>
      <w:keepNext/>
      <w:ind w:left="1981"/>
    </w:pPr>
  </w:style>
  <w:style w:type="paragraph" w:customStyle="1" w:styleId="listfiguretitle6">
    <w:name w:val="list_figure_title_6"/>
    <w:pPr>
      <w:keepNext/>
      <w:ind w:left="1981"/>
    </w:pPr>
  </w:style>
  <w:style w:type="paragraph" w:customStyle="1" w:styleId="listdraft-comment6">
    <w:name w:val="list_draft-comment_6"/>
    <w:basedOn w:val="draftcommentparagraph"/>
    <w:pPr>
      <w:ind w:left="1981"/>
    </w:pPr>
  </w:style>
  <w:style w:type="paragraph" w:customStyle="1" w:styleId="listpara7">
    <w:name w:val="list_para_7"/>
    <w:basedOn w:val="Default20Text"/>
    <w:pPr>
      <w:ind w:left="2264"/>
    </w:pPr>
  </w:style>
  <w:style w:type="paragraph" w:customStyle="1" w:styleId="listblockquote7">
    <w:name w:val="list_blockquote_7"/>
    <w:basedOn w:val="Default20Text"/>
    <w:pPr>
      <w:ind w:left="2552"/>
    </w:pPr>
  </w:style>
  <w:style w:type="paragraph" w:customStyle="1" w:styleId="listcodeblock7">
    <w:name w:val="list_codeblock_7"/>
    <w:basedOn w:val="Default20Text"/>
    <w:pPr>
      <w:ind w:left="2552"/>
    </w:pPr>
  </w:style>
  <w:style w:type="paragraph" w:customStyle="1" w:styleId="listtabletitle7">
    <w:name w:val="list_table_title_7"/>
    <w:pPr>
      <w:keepNext/>
      <w:ind w:left="2264"/>
    </w:pPr>
  </w:style>
  <w:style w:type="paragraph" w:customStyle="1" w:styleId="listfiguretitle7">
    <w:name w:val="list_figure_title_7"/>
    <w:pPr>
      <w:keepNext/>
      <w:ind w:left="2264"/>
    </w:pPr>
  </w:style>
  <w:style w:type="paragraph" w:customStyle="1" w:styleId="listdraft-comment7">
    <w:name w:val="list_draft-comment_7"/>
    <w:basedOn w:val="draftcommentparagraph"/>
    <w:pPr>
      <w:ind w:left="2264"/>
    </w:pPr>
  </w:style>
  <w:style w:type="paragraph" w:customStyle="1" w:styleId="listpara8">
    <w:name w:val="list_para_8"/>
    <w:basedOn w:val="Default20Text"/>
    <w:pPr>
      <w:ind w:left="2547"/>
    </w:pPr>
  </w:style>
  <w:style w:type="paragraph" w:customStyle="1" w:styleId="listblockquote8">
    <w:name w:val="list_blockquote_8"/>
    <w:basedOn w:val="Default20Text"/>
    <w:pPr>
      <w:ind w:left="2835"/>
    </w:pPr>
  </w:style>
  <w:style w:type="paragraph" w:customStyle="1" w:styleId="listcodeblock8">
    <w:name w:val="list_codeblock_8"/>
    <w:basedOn w:val="Default20Text"/>
    <w:pPr>
      <w:ind w:left="2835"/>
    </w:pPr>
  </w:style>
  <w:style w:type="paragraph" w:customStyle="1" w:styleId="listtabletitle8">
    <w:name w:val="list_table_title_8"/>
    <w:pPr>
      <w:keepNext/>
      <w:ind w:left="2547"/>
    </w:pPr>
  </w:style>
  <w:style w:type="paragraph" w:customStyle="1" w:styleId="listfiguretitle8">
    <w:name w:val="list_figure_title_8"/>
    <w:pPr>
      <w:keepNext/>
      <w:ind w:left="2547"/>
    </w:pPr>
  </w:style>
  <w:style w:type="paragraph" w:customStyle="1" w:styleId="listdraft-comment8">
    <w:name w:val="list_draft-comment_8"/>
    <w:basedOn w:val="draftcommentparagraph"/>
    <w:pPr>
      <w:ind w:left="2547"/>
    </w:pPr>
  </w:style>
  <w:style w:type="paragraph" w:customStyle="1" w:styleId="listpara9">
    <w:name w:val="list_para_9"/>
    <w:basedOn w:val="Default20Text"/>
    <w:pPr>
      <w:ind w:left="2830"/>
    </w:pPr>
  </w:style>
  <w:style w:type="paragraph" w:customStyle="1" w:styleId="listblockquote9">
    <w:name w:val="list_blockquote_9"/>
    <w:basedOn w:val="Default20Text"/>
    <w:pPr>
      <w:ind w:left="3118"/>
    </w:pPr>
  </w:style>
  <w:style w:type="paragraph" w:customStyle="1" w:styleId="listcodeblock9">
    <w:name w:val="list_codeblock_9"/>
    <w:basedOn w:val="Default20Text"/>
    <w:pPr>
      <w:ind w:left="3118"/>
    </w:pPr>
  </w:style>
  <w:style w:type="paragraph" w:customStyle="1" w:styleId="listtabletitle9">
    <w:name w:val="list_table_title_9"/>
    <w:pPr>
      <w:keepNext/>
      <w:ind w:left="2830"/>
    </w:pPr>
  </w:style>
  <w:style w:type="paragraph" w:customStyle="1" w:styleId="listfiguretitle9">
    <w:name w:val="list_figure_title_9"/>
    <w:pPr>
      <w:keepNext/>
      <w:ind w:left="2830"/>
    </w:pPr>
  </w:style>
  <w:style w:type="paragraph" w:customStyle="1" w:styleId="listdraft-comment9">
    <w:name w:val="list_draft-comment_9"/>
    <w:basedOn w:val="draftcommentparagraph"/>
    <w:pPr>
      <w:ind w:left="2830"/>
    </w:pPr>
  </w:style>
  <w:style w:type="paragraph" w:customStyle="1" w:styleId="listpara10">
    <w:name w:val="list_para_10"/>
    <w:basedOn w:val="Default20Text"/>
    <w:pPr>
      <w:ind w:left="3113"/>
    </w:pPr>
  </w:style>
  <w:style w:type="paragraph" w:customStyle="1" w:styleId="listblockquote10">
    <w:name w:val="list_blockquote_10"/>
    <w:basedOn w:val="Default20Text"/>
    <w:pPr>
      <w:ind w:left="3401"/>
    </w:pPr>
  </w:style>
  <w:style w:type="paragraph" w:customStyle="1" w:styleId="listcodeblock10">
    <w:name w:val="list_codeblock_10"/>
    <w:basedOn w:val="Default20Text"/>
    <w:pPr>
      <w:ind w:left="3401"/>
    </w:pPr>
  </w:style>
  <w:style w:type="paragraph" w:customStyle="1" w:styleId="listtabletitle10">
    <w:name w:val="list_table_title_10"/>
    <w:pPr>
      <w:keepNext/>
      <w:ind w:left="3113"/>
    </w:pPr>
  </w:style>
  <w:style w:type="paragraph" w:customStyle="1" w:styleId="listfiguretitle10">
    <w:name w:val="list_figure_title_10"/>
    <w:pPr>
      <w:keepNext/>
      <w:ind w:left="3113"/>
    </w:pPr>
  </w:style>
  <w:style w:type="paragraph" w:customStyle="1" w:styleId="listdraft-comment10">
    <w:name w:val="list_draft-comment_10"/>
    <w:basedOn w:val="draftcommentparagraph"/>
    <w:pPr>
      <w:ind w:left="3113"/>
    </w:pPr>
  </w:style>
  <w:style w:type="paragraph" w:customStyle="1" w:styleId="tabletitle">
    <w:name w:val="table_title"/>
    <w:pPr>
      <w:keepNext/>
      <w:jc w:val="center"/>
    </w:pPr>
  </w:style>
  <w:style w:type="paragraph" w:customStyle="1" w:styleId="Standard">
    <w:name w:val="Standard"/>
    <w:link w:val="StandardChar"/>
    <w:pPr>
      <w:widowControl/>
      <w:suppressLineNumbers/>
      <w:spacing w:before="80" w:after="80"/>
    </w:pPr>
    <w:rPr>
      <w:sz w:val="20"/>
      <w:szCs w:val="24"/>
    </w:rPr>
  </w:style>
  <w:style w:type="paragraph" w:styleId="Title">
    <w:name w:val="Title"/>
    <w:basedOn w:val="Standard"/>
    <w:link w:val="TitleChar"/>
    <w:uiPriority w:val="10"/>
    <w:qFormat/>
    <w:pPr>
      <w:spacing w:before="3969" w:after="240"/>
    </w:pPr>
    <w:rPr>
      <w:rFonts w:cs="Arial"/>
      <w:b/>
      <w:bCs/>
      <w:color w:val="333399"/>
      <w:sz w:val="48"/>
      <w:szCs w:val="32"/>
    </w:rPr>
  </w:style>
  <w:style w:type="paragraph" w:customStyle="1" w:styleId="borderparagraph">
    <w:name w:val="border_paragraph"/>
    <w:basedOn w:val="Standard"/>
  </w:style>
  <w:style w:type="paragraph" w:customStyle="1" w:styleId="draftcommentparagraph">
    <w:name w:val="draftcomment_paragraph"/>
    <w:basedOn w:val="borderparagraph"/>
    <w:pPr>
      <w:shd w:val="clear" w:color="auto" w:fill="99FF99"/>
    </w:pPr>
  </w:style>
  <w:style w:type="paragraph" w:customStyle="1" w:styleId="syntaxdiagramparagraph">
    <w:name w:val="syntaxdiagram_paragraph"/>
    <w:basedOn w:val="Standard"/>
    <w:pPr>
      <w:shd w:val="clear" w:color="auto" w:fill="00FFFF"/>
    </w:pPr>
    <w:rPr>
      <w:color w:val="800000"/>
    </w:rPr>
  </w:style>
  <w:style w:type="character" w:customStyle="1" w:styleId="syntaxdiagramtext">
    <w:name w:val="syntaxdiagram_text"/>
    <w:basedOn w:val="defaulttextstyle"/>
    <w:rPr>
      <w:color w:val="800000"/>
      <w:sz w:val="21"/>
      <w:szCs w:val="21"/>
    </w:rPr>
  </w:style>
  <w:style w:type="paragraph" w:customStyle="1" w:styleId="Index">
    <w:name w:val="Index"/>
    <w:basedOn w:val="Default20Text"/>
    <w:pPr>
      <w:suppressLineNumbers/>
    </w:pPr>
    <w:rPr>
      <w:color w:val="0000FF"/>
    </w:rPr>
  </w:style>
  <w:style w:type="character" w:customStyle="1" w:styleId="underlinenone">
    <w:name w:val="underline_none"/>
    <w:basedOn w:val="defaulttextstyle"/>
    <w:rPr>
      <w:sz w:val="21"/>
      <w:szCs w:val="21"/>
      <w:u w:val="none"/>
    </w:rPr>
  </w:style>
  <w:style w:type="paragraph" w:customStyle="1" w:styleId="ContentsHeading">
    <w:name w:val="Contents Heading"/>
    <w:basedOn w:val="Heading"/>
    <w:pPr>
      <w:suppressLineNumbers/>
    </w:pPr>
    <w:rPr>
      <w:b/>
      <w:bCs/>
      <w:sz w:val="32"/>
      <w:szCs w:val="32"/>
    </w:rPr>
  </w:style>
  <w:style w:type="paragraph" w:customStyle="1" w:styleId="ContentsHeading0">
    <w:name w:val="Contents Heading"/>
    <w:basedOn w:val="Heading"/>
    <w:pPr>
      <w:suppressLineNumbers/>
    </w:pPr>
    <w:rPr>
      <w:rFonts w:cs="Arial"/>
      <w:b/>
      <w:bCs/>
      <w:color w:val="333399"/>
      <w:sz w:val="36"/>
      <w:szCs w:val="32"/>
    </w:rPr>
  </w:style>
  <w:style w:type="paragraph" w:customStyle="1" w:styleId="Contents1">
    <w:name w:val="Contents 1"/>
    <w:basedOn w:val="Index"/>
    <w:pPr>
      <w:tabs>
        <w:tab w:val="right" w:leader="dot" w:pos="9648"/>
      </w:tabs>
    </w:pPr>
  </w:style>
  <w:style w:type="paragraph" w:customStyle="1" w:styleId="Contents2">
    <w:name w:val="Contents 2"/>
    <w:basedOn w:val="Index"/>
    <w:pPr>
      <w:tabs>
        <w:tab w:val="right" w:leader="dot" w:pos="9648"/>
      </w:tabs>
      <w:ind w:left="288"/>
    </w:pPr>
  </w:style>
  <w:style w:type="paragraph" w:customStyle="1" w:styleId="Contents3">
    <w:name w:val="Contents 3"/>
    <w:basedOn w:val="Index"/>
    <w:pPr>
      <w:tabs>
        <w:tab w:val="right" w:leader="dot" w:pos="9648"/>
      </w:tabs>
      <w:ind w:left="576"/>
    </w:pPr>
  </w:style>
  <w:style w:type="paragraph" w:customStyle="1" w:styleId="Contents4">
    <w:name w:val="Contents 4"/>
    <w:basedOn w:val="Index"/>
    <w:pPr>
      <w:tabs>
        <w:tab w:val="right" w:leader="dot" w:pos="9648"/>
      </w:tabs>
      <w:ind w:left="864"/>
    </w:pPr>
  </w:style>
  <w:style w:type="paragraph" w:customStyle="1" w:styleId="Contents5">
    <w:name w:val="Contents 5"/>
    <w:basedOn w:val="Index"/>
    <w:pPr>
      <w:tabs>
        <w:tab w:val="right" w:leader="dot" w:pos="9648"/>
      </w:tabs>
      <w:ind w:left="1152"/>
    </w:pPr>
  </w:style>
  <w:style w:type="paragraph" w:customStyle="1" w:styleId="Contents6">
    <w:name w:val="Contents 6"/>
    <w:basedOn w:val="Index"/>
    <w:pPr>
      <w:tabs>
        <w:tab w:val="right" w:leader="dot" w:pos="9648"/>
      </w:tabs>
      <w:ind w:left="1440"/>
    </w:pPr>
  </w:style>
  <w:style w:type="paragraph" w:customStyle="1" w:styleId="Contents7">
    <w:name w:val="Contents 7"/>
    <w:basedOn w:val="Index"/>
    <w:pPr>
      <w:tabs>
        <w:tab w:val="right" w:leader="dot" w:pos="9648"/>
      </w:tabs>
      <w:ind w:left="1728"/>
    </w:pPr>
  </w:style>
  <w:style w:type="paragraph" w:customStyle="1" w:styleId="Contents8">
    <w:name w:val="Contents 8"/>
    <w:basedOn w:val="Index"/>
    <w:pPr>
      <w:tabs>
        <w:tab w:val="right" w:leader="dot" w:pos="9648"/>
      </w:tabs>
      <w:ind w:left="2016"/>
    </w:pPr>
  </w:style>
  <w:style w:type="paragraph" w:customStyle="1" w:styleId="Contents9">
    <w:name w:val="Contents 9"/>
    <w:basedOn w:val="Index"/>
    <w:pPr>
      <w:tabs>
        <w:tab w:val="right" w:leader="dot" w:pos="9648"/>
      </w:tabs>
      <w:ind w:left="2304"/>
    </w:pPr>
  </w:style>
  <w:style w:type="paragraph" w:customStyle="1" w:styleId="Contents10">
    <w:name w:val="Contents 10"/>
    <w:basedOn w:val="Index"/>
    <w:pPr>
      <w:tabs>
        <w:tab w:val="right" w:leader="dot" w:pos="9648"/>
      </w:tabs>
      <w:ind w:left="2592"/>
    </w:pPr>
  </w:style>
  <w:style w:type="paragraph" w:customStyle="1" w:styleId="P1">
    <w:name w:val="P1"/>
    <w:basedOn w:val="Contents1"/>
  </w:style>
  <w:style w:type="paragraph" w:customStyle="1" w:styleId="P2">
    <w:name w:val="P2"/>
    <w:basedOn w:val="Contents2"/>
  </w:style>
  <w:style w:type="paragraph" w:customStyle="1" w:styleId="P3">
    <w:name w:val="P3"/>
    <w:basedOn w:val="Contents3"/>
  </w:style>
  <w:style w:type="paragraph" w:customStyle="1" w:styleId="P4">
    <w:name w:val="P4"/>
    <w:basedOn w:val="Contents4"/>
  </w:style>
  <w:style w:type="paragraph" w:customStyle="1" w:styleId="P5">
    <w:name w:val="P5"/>
    <w:basedOn w:val="Contents5"/>
  </w:style>
  <w:style w:type="paragraph" w:customStyle="1" w:styleId="P6">
    <w:name w:val="P6"/>
    <w:basedOn w:val="Contents6"/>
  </w:style>
  <w:style w:type="paragraph" w:customStyle="1" w:styleId="P7">
    <w:name w:val="P7"/>
    <w:basedOn w:val="Contents7"/>
  </w:style>
  <w:style w:type="paragraph" w:customStyle="1" w:styleId="P8">
    <w:name w:val="P8"/>
    <w:basedOn w:val="Contents8"/>
  </w:style>
  <w:style w:type="paragraph" w:customStyle="1" w:styleId="P9">
    <w:name w:val="P9"/>
    <w:basedOn w:val="Contents9"/>
  </w:style>
  <w:style w:type="paragraph" w:customStyle="1" w:styleId="P10">
    <w:name w:val="P10"/>
    <w:basedOn w:val="Contents10"/>
  </w:style>
  <w:style w:type="paragraph" w:styleId="Footer">
    <w:name w:val="footer"/>
    <w:basedOn w:val="Default20Text"/>
    <w:link w:val="FooterChar"/>
    <w:uiPriority w:val="99"/>
    <w:pPr>
      <w:suppressLineNumbers/>
      <w:tabs>
        <w:tab w:val="center" w:pos="4320"/>
        <w:tab w:val="right" w:pos="8640"/>
      </w:tabs>
    </w:pPr>
  </w:style>
  <w:style w:type="numbering" w:customStyle="1" w:styleId="orderedliststyle">
    <w:name w:val="ordered_list_style"/>
    <w:basedOn w:val="NoList"/>
    <w:pPr>
      <w:numPr>
        <w:numId w:val="2"/>
      </w:numPr>
    </w:pPr>
  </w:style>
  <w:style w:type="numbering" w:customStyle="1" w:styleId="ulliststyle">
    <w:name w:val="ul_list_style"/>
    <w:basedOn w:val="NoList"/>
    <w:pPr>
      <w:numPr>
        <w:numId w:val="3"/>
      </w:numPr>
    </w:pPr>
  </w:style>
  <w:style w:type="numbering" w:customStyle="1" w:styleId="simpleliststyle">
    <w:name w:val="simple_list_style"/>
    <w:basedOn w:val="NoList"/>
    <w:pPr>
      <w:numPr>
        <w:numId w:val="4"/>
      </w:numPr>
    </w:pPr>
  </w:style>
  <w:style w:type="paragraph" w:styleId="TOC1">
    <w:name w:val="toc 1"/>
    <w:basedOn w:val="Normal"/>
    <w:autoRedefine/>
    <w:uiPriority w:val="39"/>
    <w:unhideWhenUsed/>
    <w:rsid w:val="00322F6F"/>
    <w:pPr>
      <w:keepNext/>
      <w:keepLines/>
      <w:tabs>
        <w:tab w:val="left" w:pos="624"/>
        <w:tab w:val="right" w:pos="14288"/>
      </w:tabs>
      <w:spacing w:before="240"/>
      <w:ind w:left="851" w:right="624" w:hanging="851"/>
    </w:pPr>
  </w:style>
  <w:style w:type="paragraph" w:styleId="TOC2">
    <w:name w:val="toc 2"/>
    <w:basedOn w:val="TOC1"/>
    <w:autoRedefine/>
    <w:uiPriority w:val="39"/>
    <w:unhideWhenUsed/>
    <w:rsid w:val="00322F6F"/>
    <w:pPr>
      <w:keepNext w:val="0"/>
      <w:spacing w:before="0"/>
    </w:pPr>
  </w:style>
  <w:style w:type="paragraph" w:styleId="TOC3">
    <w:name w:val="toc 3"/>
    <w:basedOn w:val="TOC1"/>
    <w:autoRedefine/>
    <w:uiPriority w:val="39"/>
    <w:unhideWhenUsed/>
    <w:rsid w:val="00322F6F"/>
    <w:pPr>
      <w:keepNext w:val="0"/>
      <w:tabs>
        <w:tab w:val="left" w:pos="1418"/>
      </w:tabs>
      <w:spacing w:before="0"/>
      <w:ind w:left="1418" w:hanging="794"/>
    </w:pPr>
  </w:style>
  <w:style w:type="paragraph" w:styleId="TOC4">
    <w:name w:val="toc 4"/>
    <w:basedOn w:val="TOC3"/>
    <w:next w:val="Normal"/>
    <w:autoRedefine/>
    <w:uiPriority w:val="39"/>
    <w:unhideWhenUsed/>
    <w:rsid w:val="00322F6F"/>
    <w:pPr>
      <w:tabs>
        <w:tab w:val="left" w:pos="1985"/>
      </w:tabs>
      <w:ind w:right="851"/>
    </w:pPr>
  </w:style>
  <w:style w:type="paragraph" w:styleId="TOC5">
    <w:name w:val="toc 5"/>
    <w:basedOn w:val="TOC4"/>
    <w:next w:val="Normal"/>
    <w:autoRedefine/>
    <w:uiPriority w:val="39"/>
    <w:unhideWhenUsed/>
    <w:rsid w:val="00322F6F"/>
  </w:style>
  <w:style w:type="character" w:customStyle="1" w:styleId="SAPKeyboard">
    <w:name w:val="SAP_Keyboard"/>
    <w:basedOn w:val="SAPMonospace"/>
    <w:uiPriority w:val="1"/>
    <w:qFormat/>
    <w:rsid w:val="00322F6F"/>
    <w:rPr>
      <w:rFonts w:ascii="Courier New" w:hAnsi="Courier New" w:cs="Times New Roman"/>
      <w:spacing w:val="20"/>
      <w:sz w:val="16"/>
      <w:bdr w:val="single" w:sz="4" w:space="0" w:color="595959" w:themeColor="text1" w:themeTint="A6"/>
      <w:shd w:val="clear" w:color="auto" w:fill="auto"/>
    </w:rPr>
  </w:style>
  <w:style w:type="paragraph" w:customStyle="1" w:styleId="SAPNoteHeading">
    <w:name w:val="SAP_NoteHeading"/>
    <w:basedOn w:val="Normal"/>
    <w:next w:val="Normal"/>
    <w:link w:val="SAPNoteHeadingChar"/>
    <w:qFormat/>
    <w:rsid w:val="00322F6F"/>
    <w:pPr>
      <w:keepNext/>
      <w:keepLines/>
      <w:spacing w:line="500" w:lineRule="exact"/>
      <w:ind w:left="624"/>
    </w:pPr>
    <w:rPr>
      <w:rFonts w:ascii="BentonSans Regular" w:hAnsi="BentonSans Regular"/>
      <w:color w:val="666666"/>
      <w:sz w:val="22"/>
    </w:rPr>
  </w:style>
  <w:style w:type="character" w:customStyle="1" w:styleId="StandardChar">
    <w:name w:val="Standard Char"/>
    <w:basedOn w:val="DefaultParagraphFont"/>
    <w:link w:val="Standard"/>
    <w:rsid w:val="00322F6F"/>
    <w:rPr>
      <w:sz w:val="20"/>
      <w:szCs w:val="24"/>
    </w:rPr>
  </w:style>
  <w:style w:type="character" w:customStyle="1" w:styleId="TitleChar">
    <w:name w:val="Title Char"/>
    <w:basedOn w:val="StandardChar"/>
    <w:link w:val="Title"/>
    <w:uiPriority w:val="10"/>
    <w:rsid w:val="00322F6F"/>
    <w:rPr>
      <w:rFonts w:cs="Arial"/>
      <w:b/>
      <w:bCs/>
      <w:color w:val="333399"/>
      <w:sz w:val="48"/>
      <w:szCs w:val="32"/>
    </w:rPr>
  </w:style>
  <w:style w:type="character" w:customStyle="1" w:styleId="SAPNoteHeadingChar">
    <w:name w:val="SAP_NoteHeading Char"/>
    <w:basedOn w:val="TitleChar"/>
    <w:link w:val="SAPNoteHeading"/>
    <w:rsid w:val="00322F6F"/>
    <w:rPr>
      <w:rFonts w:ascii="BentonSans Regular" w:eastAsia="MS Mincho" w:hAnsi="BentonSans Regular" w:cs="Times New Roman"/>
      <w:b w:val="0"/>
      <w:bCs w:val="0"/>
      <w:color w:val="666666"/>
      <w:kern w:val="0"/>
      <w:sz w:val="22"/>
      <w:szCs w:val="24"/>
      <w:lang w:eastAsia="en-US"/>
    </w:rPr>
  </w:style>
  <w:style w:type="paragraph" w:customStyle="1" w:styleId="SAPGraphicParagraph">
    <w:name w:val="SAP_GraphicParagraph"/>
    <w:basedOn w:val="Normal"/>
    <w:next w:val="Normal"/>
    <w:link w:val="SAPGraphicParagraphChar"/>
    <w:rsid w:val="00322F6F"/>
    <w:pPr>
      <w:keepLines/>
      <w:spacing w:before="240" w:after="240" w:line="360" w:lineRule="auto"/>
      <w:jc w:val="center"/>
    </w:pPr>
    <w:rPr>
      <w:sz w:val="16"/>
    </w:rPr>
  </w:style>
  <w:style w:type="character" w:customStyle="1" w:styleId="SAPGraphicParagraphChar">
    <w:name w:val="SAP_GraphicParagraph Char"/>
    <w:basedOn w:val="TitleChar"/>
    <w:link w:val="SAPGraphicParagraph"/>
    <w:rsid w:val="00322F6F"/>
    <w:rPr>
      <w:rFonts w:ascii="BentonSans Book" w:eastAsia="MS Mincho" w:hAnsi="BentonSans Book" w:cs="Times New Roman"/>
      <w:b w:val="0"/>
      <w:bCs w:val="0"/>
      <w:color w:val="333399"/>
      <w:kern w:val="0"/>
      <w:sz w:val="16"/>
      <w:szCs w:val="24"/>
      <w:lang w:eastAsia="en-US"/>
    </w:rPr>
  </w:style>
  <w:style w:type="paragraph" w:customStyle="1" w:styleId="SAPSectionTitleWithinKeyblocks">
    <w:name w:val="SAP_SectionTitle_(WithinKeyblocks)"/>
    <w:basedOn w:val="Normal"/>
    <w:next w:val="Normal"/>
    <w:link w:val="SAPSectionTitleWithinKeyblocksChar"/>
    <w:qFormat/>
    <w:rsid w:val="00322F6F"/>
    <w:pPr>
      <w:keepNext/>
      <w:keepLines/>
      <w:spacing w:before="240" w:after="120" w:line="240" w:lineRule="exact"/>
    </w:pPr>
    <w:rPr>
      <w:rFonts w:ascii="BentonSans Bold" w:hAnsi="BentonSans Bold"/>
      <w:color w:val="666666"/>
      <w:sz w:val="20"/>
    </w:rPr>
  </w:style>
  <w:style w:type="character" w:customStyle="1" w:styleId="SAPSectionTitleWithinKeyblocksChar">
    <w:name w:val="SAP_SectionTitle_(WithinKeyblocks) Char"/>
    <w:basedOn w:val="TitleChar"/>
    <w:link w:val="SAPSectionTitleWithinKeyblocks"/>
    <w:rsid w:val="00322F6F"/>
    <w:rPr>
      <w:rFonts w:ascii="BentonSans Bold" w:eastAsia="MS Mincho" w:hAnsi="BentonSans Bold" w:cs="Times New Roman"/>
      <w:b w:val="0"/>
      <w:bCs w:val="0"/>
      <w:color w:val="666666"/>
      <w:kern w:val="0"/>
      <w:sz w:val="20"/>
      <w:szCs w:val="24"/>
      <w:lang w:eastAsia="en-US"/>
    </w:rPr>
  </w:style>
  <w:style w:type="paragraph" w:customStyle="1" w:styleId="SAPHeading1NoNumber">
    <w:name w:val="SAP_Heading1NoNumber"/>
    <w:basedOn w:val="Heading1"/>
    <w:next w:val="Normal"/>
    <w:link w:val="SAPHeading1NoNumberChar"/>
    <w:rsid w:val="00322F6F"/>
    <w:pPr>
      <w:numPr>
        <w:numId w:val="0"/>
      </w:numPr>
      <w:outlineLvl w:val="9"/>
    </w:pPr>
    <w:rPr>
      <w:b/>
    </w:rPr>
  </w:style>
  <w:style w:type="character" w:customStyle="1" w:styleId="SAPHeading1NoNumberChar">
    <w:name w:val="SAP_Heading1NoNumber Char"/>
    <w:basedOn w:val="TitleChar"/>
    <w:link w:val="SAPHeading1NoNumber"/>
    <w:rsid w:val="00322F6F"/>
    <w:rPr>
      <w:rFonts w:ascii="BentonSans Bold" w:eastAsiaTheme="majorEastAsia" w:hAnsi="BentonSans Bold" w:cs="Times New Roman"/>
      <w:b w:val="0"/>
      <w:bCs/>
      <w:color w:val="666666"/>
      <w:kern w:val="0"/>
      <w:sz w:val="40"/>
      <w:szCs w:val="28"/>
      <w:lang w:eastAsia="en-US"/>
    </w:rPr>
  </w:style>
  <w:style w:type="table" w:customStyle="1" w:styleId="SAPStandardTable">
    <w:name w:val="SAP_StandardTable"/>
    <w:basedOn w:val="TableGrid"/>
    <w:uiPriority w:val="99"/>
    <w:qFormat/>
    <w:rsid w:val="00322F6F"/>
    <w:pPr>
      <w:widowControl/>
      <w:suppressAutoHyphens w:val="0"/>
      <w:autoSpaceDN/>
      <w:textAlignment w:val="auto"/>
    </w:pPr>
    <w:rPr>
      <w:rFonts w:ascii="BentonSans Book" w:eastAsia="MS Mincho" w:hAnsi="BentonSans Book" w:cs="Times New Roman"/>
      <w:kern w:val="0"/>
      <w:sz w:val="18"/>
      <w:szCs w:val="24"/>
      <w:lang w:eastAsia="en-US"/>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Medium" w:hAnsi="BentonSans Medium" w:cs="Times New Roman"/>
        <w:b/>
        <w:i w:val="0"/>
        <w:color w:val="FFFFFF" w:themeColor="background1"/>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hemeFill="background1" w:themeFillShade="F2"/>
      </w:tcPr>
    </w:tblStylePr>
    <w:tblStylePr w:type="firstCol">
      <w:rPr>
        <w:rFonts w:cs="Times New Roman"/>
      </w:rPr>
      <w:tblPr/>
      <w:tcPr>
        <w:shd w:val="clear" w:color="auto" w:fill="F2F2F2" w:themeFill="background1" w:themeFillShade="F2"/>
      </w:tcPr>
    </w:tblStylePr>
    <w:tblStylePr w:type="lastCol">
      <w:rPr>
        <w:rFonts w:cs="Times New Roman"/>
      </w:rPr>
      <w:tblPr/>
      <w:tcPr>
        <w:shd w:val="clear" w:color="auto" w:fill="F2F2F2" w:themeFill="background1" w:themeFillShade="F2"/>
      </w:tcPr>
    </w:tblStylePr>
    <w:tblStylePr w:type="band2Vert">
      <w:rPr>
        <w:rFonts w:cs="Times New Roman"/>
      </w:rPr>
      <w:tblPr/>
      <w:tcPr>
        <w:shd w:val="clear" w:color="auto" w:fill="F2F2F2" w:themeFill="background1" w:themeFillShade="F2"/>
      </w:tcPr>
    </w:tblStylePr>
    <w:tblStylePr w:type="band2Horz">
      <w:rPr>
        <w:rFonts w:cs="Times New Roman"/>
      </w:rPr>
      <w:tblPr/>
      <w:tcPr>
        <w:shd w:val="clear" w:color="auto" w:fill="F2F2F2" w:themeFill="background1" w:themeFillShade="F2"/>
      </w:tcPr>
    </w:tblStylePr>
  </w:style>
  <w:style w:type="paragraph" w:styleId="ListNumber">
    <w:name w:val="List Number"/>
    <w:basedOn w:val="Normal"/>
    <w:uiPriority w:val="99"/>
    <w:unhideWhenUsed/>
    <w:qFormat/>
    <w:rsid w:val="00322F6F"/>
    <w:pPr>
      <w:numPr>
        <w:numId w:val="16"/>
      </w:numPr>
    </w:pPr>
  </w:style>
  <w:style w:type="paragraph" w:styleId="ListNumber2">
    <w:name w:val="List Number 2"/>
    <w:basedOn w:val="Normal"/>
    <w:uiPriority w:val="99"/>
    <w:unhideWhenUsed/>
    <w:qFormat/>
    <w:rsid w:val="00322F6F"/>
    <w:pPr>
      <w:numPr>
        <w:ilvl w:val="1"/>
        <w:numId w:val="16"/>
      </w:numPr>
    </w:pPr>
  </w:style>
  <w:style w:type="paragraph" w:styleId="ListNumber3">
    <w:name w:val="List Number 3"/>
    <w:basedOn w:val="Normal"/>
    <w:uiPriority w:val="99"/>
    <w:unhideWhenUsed/>
    <w:qFormat/>
    <w:rsid w:val="00322F6F"/>
    <w:pPr>
      <w:numPr>
        <w:ilvl w:val="2"/>
        <w:numId w:val="16"/>
      </w:numPr>
    </w:pPr>
  </w:style>
  <w:style w:type="paragraph" w:styleId="ListBullet">
    <w:name w:val="List Bullet"/>
    <w:basedOn w:val="Normal"/>
    <w:uiPriority w:val="99"/>
    <w:unhideWhenUsed/>
    <w:qFormat/>
    <w:rsid w:val="00322F6F"/>
    <w:pPr>
      <w:numPr>
        <w:numId w:val="18"/>
      </w:numPr>
    </w:pPr>
  </w:style>
  <w:style w:type="paragraph" w:styleId="ListBullet2">
    <w:name w:val="List Bullet 2"/>
    <w:basedOn w:val="Normal"/>
    <w:uiPriority w:val="99"/>
    <w:unhideWhenUsed/>
    <w:qFormat/>
    <w:rsid w:val="00322F6F"/>
    <w:pPr>
      <w:numPr>
        <w:numId w:val="20"/>
      </w:numPr>
    </w:pPr>
  </w:style>
  <w:style w:type="paragraph" w:styleId="ListBullet3">
    <w:name w:val="List Bullet 3"/>
    <w:basedOn w:val="Normal"/>
    <w:uiPriority w:val="99"/>
    <w:unhideWhenUsed/>
    <w:qFormat/>
    <w:rsid w:val="00322F6F"/>
    <w:pPr>
      <w:numPr>
        <w:numId w:val="22"/>
      </w:numPr>
    </w:pPr>
  </w:style>
  <w:style w:type="paragraph" w:styleId="ListContinue">
    <w:name w:val="List Continue"/>
    <w:basedOn w:val="Normal"/>
    <w:uiPriority w:val="99"/>
    <w:unhideWhenUsed/>
    <w:qFormat/>
    <w:rsid w:val="00322F6F"/>
    <w:pPr>
      <w:ind w:left="340"/>
    </w:pPr>
  </w:style>
  <w:style w:type="paragraph" w:styleId="ListContinue2">
    <w:name w:val="List Continue 2"/>
    <w:basedOn w:val="Normal"/>
    <w:uiPriority w:val="99"/>
    <w:unhideWhenUsed/>
    <w:qFormat/>
    <w:rsid w:val="00322F6F"/>
    <w:pPr>
      <w:ind w:left="680"/>
    </w:pPr>
  </w:style>
  <w:style w:type="paragraph" w:styleId="ListContinue3">
    <w:name w:val="List Continue 3"/>
    <w:basedOn w:val="Normal"/>
    <w:uiPriority w:val="99"/>
    <w:unhideWhenUsed/>
    <w:qFormat/>
    <w:rsid w:val="00322F6F"/>
    <w:pPr>
      <w:ind w:left="1021"/>
    </w:pPr>
  </w:style>
  <w:style w:type="character" w:customStyle="1" w:styleId="Heading1Char">
    <w:name w:val="Heading 1 Char"/>
    <w:basedOn w:val="DefaultParagraphFont"/>
    <w:link w:val="Heading1"/>
    <w:uiPriority w:val="9"/>
    <w:locked/>
    <w:rsid w:val="00322F6F"/>
    <w:rPr>
      <w:rFonts w:ascii="BentonSans Bold" w:eastAsiaTheme="majorEastAsia" w:hAnsi="BentonSans Bold" w:cs="Times New Roman"/>
      <w:bCs/>
      <w:color w:val="666666"/>
      <w:kern w:val="0"/>
      <w:sz w:val="40"/>
      <w:szCs w:val="28"/>
      <w:lang w:eastAsia="en-US"/>
    </w:rPr>
  </w:style>
  <w:style w:type="character" w:customStyle="1" w:styleId="Heading2Char">
    <w:name w:val="Heading 2 Char"/>
    <w:aliases w:val="Chapter Title Char"/>
    <w:basedOn w:val="DefaultParagraphFont"/>
    <w:link w:val="Heading2"/>
    <w:locked/>
    <w:rsid w:val="00322F6F"/>
    <w:rPr>
      <w:rFonts w:ascii="BentonSans Bold" w:eastAsiaTheme="majorEastAsia" w:hAnsi="BentonSans Bold" w:cs="Times New Roman"/>
      <w:color w:val="666666"/>
      <w:kern w:val="0"/>
      <w:sz w:val="30"/>
      <w:szCs w:val="26"/>
      <w:lang w:eastAsia="en-US"/>
    </w:rPr>
  </w:style>
  <w:style w:type="character" w:customStyle="1" w:styleId="Heading3Char">
    <w:name w:val="Heading 3 Char"/>
    <w:basedOn w:val="DefaultParagraphFont"/>
    <w:link w:val="Heading3"/>
    <w:locked/>
    <w:rsid w:val="00322F6F"/>
    <w:rPr>
      <w:rFonts w:ascii="BentonSans Bold" w:eastAsiaTheme="majorEastAsia" w:hAnsi="BentonSans Bold" w:cs="Times New Roman"/>
      <w:bCs/>
      <w:color w:val="666666"/>
      <w:kern w:val="0"/>
      <w:sz w:val="30"/>
      <w:szCs w:val="26"/>
      <w:lang w:eastAsia="en-US"/>
    </w:rPr>
  </w:style>
  <w:style w:type="character" w:customStyle="1" w:styleId="Heading4Char">
    <w:name w:val="Heading 4 Char"/>
    <w:aliases w:val="Map Title Char,Bullet 1 Char,PA Micro Section Char,ASAPHeading 4 Char"/>
    <w:basedOn w:val="DefaultParagraphFont"/>
    <w:link w:val="Heading4"/>
    <w:locked/>
    <w:rsid w:val="00322F6F"/>
    <w:rPr>
      <w:rFonts w:ascii="BentonSans Bold" w:eastAsiaTheme="majorEastAsia" w:hAnsi="BentonSans Bold" w:cs="Times New Roman"/>
      <w:bCs/>
      <w:iCs/>
      <w:color w:val="666666"/>
      <w:kern w:val="0"/>
      <w:sz w:val="30"/>
      <w:szCs w:val="26"/>
      <w:lang w:eastAsia="en-US"/>
    </w:rPr>
  </w:style>
  <w:style w:type="character" w:customStyle="1" w:styleId="Heading5Char">
    <w:name w:val="Heading 5 Char"/>
    <w:basedOn w:val="DefaultParagraphFont"/>
    <w:link w:val="Heading5"/>
    <w:rsid w:val="00322F6F"/>
    <w:rPr>
      <w:rFonts w:ascii="BentonSans Bold" w:eastAsiaTheme="majorEastAsia" w:hAnsi="BentonSans Bold" w:cs="Times New Roman"/>
      <w:color w:val="666666"/>
      <w:kern w:val="0"/>
      <w:sz w:val="30"/>
      <w:szCs w:val="26"/>
      <w:lang w:eastAsia="en-US"/>
    </w:rPr>
  </w:style>
  <w:style w:type="table" w:styleId="TableGrid">
    <w:name w:val="Table Grid"/>
    <w:basedOn w:val="TableNormal"/>
    <w:uiPriority w:val="59"/>
    <w:rsid w:val="00322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PCollateralType">
    <w:name w:val="SAP_CollateralType"/>
    <w:basedOn w:val="SAPMainTitle"/>
    <w:locked/>
    <w:rsid w:val="00322F6F"/>
    <w:rPr>
      <w:color w:val="auto"/>
      <w:sz w:val="24"/>
    </w:rPr>
  </w:style>
  <w:style w:type="paragraph" w:customStyle="1" w:styleId="SAPMainTitle">
    <w:name w:val="SAP_MainTitle"/>
    <w:basedOn w:val="Normal"/>
    <w:next w:val="Normal"/>
    <w:rsid w:val="00322F6F"/>
    <w:pPr>
      <w:spacing w:before="0" w:after="0" w:line="240" w:lineRule="auto"/>
      <w:ind w:left="170" w:right="170"/>
    </w:pPr>
    <w:rPr>
      <w:rFonts w:ascii="BentonSans Bold" w:hAnsi="BentonSans Bold"/>
      <w:color w:val="FFFFFF" w:themeColor="background1"/>
      <w:sz w:val="40"/>
      <w:u w:color="000000" w:themeColor="text1"/>
    </w:rPr>
  </w:style>
  <w:style w:type="paragraph" w:customStyle="1" w:styleId="SAPSecurityLevel">
    <w:name w:val="SAP_SecurityLevel"/>
    <w:basedOn w:val="SAPMainTitle"/>
    <w:locked/>
    <w:rsid w:val="00322F6F"/>
    <w:pPr>
      <w:spacing w:line="260" w:lineRule="exact"/>
      <w:jc w:val="right"/>
    </w:pPr>
    <w:rPr>
      <w:caps/>
      <w:color w:val="auto"/>
      <w:spacing w:val="10"/>
      <w:sz w:val="20"/>
    </w:rPr>
  </w:style>
  <w:style w:type="paragraph" w:customStyle="1" w:styleId="SAPDocumentVersion">
    <w:name w:val="SAP_DocumentVersion"/>
    <w:basedOn w:val="SAPSecurityLevel"/>
    <w:rsid w:val="00322F6F"/>
    <w:pPr>
      <w:spacing w:line="300" w:lineRule="exact"/>
      <w:jc w:val="left"/>
    </w:pPr>
    <w:rPr>
      <w:rFonts w:ascii="BentonSans Book" w:hAnsi="BentonSans Book"/>
      <w:caps w:val="0"/>
      <w:spacing w:val="0"/>
      <w:sz w:val="24"/>
    </w:rPr>
  </w:style>
  <w:style w:type="character" w:styleId="Hyperlink">
    <w:name w:val="Hyperlink"/>
    <w:basedOn w:val="DefaultParagraphFont"/>
    <w:uiPriority w:val="99"/>
    <w:unhideWhenUsed/>
    <w:rsid w:val="00322F6F"/>
    <w:rPr>
      <w:rFonts w:ascii="BentonSans Book" w:hAnsi="BentonSans Book" w:cs="Times New Roman"/>
      <w:color w:val="0076CB"/>
      <w:sz w:val="12"/>
      <w:u w:val="none"/>
    </w:rPr>
  </w:style>
  <w:style w:type="paragraph" w:customStyle="1" w:styleId="SAPMaterialNumber">
    <w:name w:val="SAP_MaterialNumber"/>
    <w:basedOn w:val="Normal"/>
    <w:locked/>
    <w:rsid w:val="00322F6F"/>
    <w:pPr>
      <w:spacing w:before="120" w:after="0" w:line="180" w:lineRule="exact"/>
      <w:jc w:val="center"/>
    </w:pPr>
    <w:rPr>
      <w:rFonts w:ascii="BentonSans Bold" w:hAnsi="BentonSans Bold"/>
      <w:sz w:val="12"/>
      <w:u w:color="000000" w:themeColor="text1"/>
    </w:rPr>
  </w:style>
  <w:style w:type="character" w:customStyle="1" w:styleId="FooterChar">
    <w:name w:val="Footer Char"/>
    <w:basedOn w:val="DefaultParagraphFont"/>
    <w:link w:val="Footer"/>
    <w:uiPriority w:val="99"/>
    <w:rsid w:val="00322F6F"/>
  </w:style>
  <w:style w:type="paragraph" w:customStyle="1" w:styleId="SAPFooterleft">
    <w:name w:val="SAP_Footer_left"/>
    <w:basedOn w:val="Footer"/>
    <w:locked/>
    <w:rsid w:val="00322F6F"/>
    <w:pPr>
      <w:widowControl/>
      <w:suppressLineNumbers w:val="0"/>
      <w:tabs>
        <w:tab w:val="clear" w:pos="4320"/>
        <w:tab w:val="clear" w:pos="8640"/>
      </w:tabs>
      <w:suppressAutoHyphens w:val="0"/>
      <w:autoSpaceDN/>
      <w:spacing w:line="180" w:lineRule="exact"/>
      <w:textAlignment w:val="auto"/>
    </w:pPr>
    <w:rPr>
      <w:rFonts w:ascii="BentonSans Book" w:eastAsia="MS Mincho" w:hAnsi="BentonSans Book" w:cs="Times New Roman"/>
      <w:kern w:val="0"/>
      <w:sz w:val="12"/>
      <w:szCs w:val="24"/>
      <w:lang w:eastAsia="en-US"/>
    </w:rPr>
  </w:style>
  <w:style w:type="character" w:customStyle="1" w:styleId="SAPFooterPageNumber">
    <w:name w:val="SAP_Footer_PageNumber"/>
    <w:basedOn w:val="DefaultParagraphFont"/>
    <w:uiPriority w:val="1"/>
    <w:qFormat/>
    <w:locked/>
    <w:rsid w:val="00322F6F"/>
    <w:rPr>
      <w:rFonts w:ascii="BentonSans Bold" w:hAnsi="BentonSans Bold" w:cs="Times New Roman"/>
    </w:rPr>
  </w:style>
  <w:style w:type="character" w:customStyle="1" w:styleId="SAPFooterSecurityLevel">
    <w:name w:val="SAP_Footer_SecurityLevel"/>
    <w:basedOn w:val="DefaultParagraphFont"/>
    <w:uiPriority w:val="1"/>
    <w:locked/>
    <w:rsid w:val="00322F6F"/>
    <w:rPr>
      <w:rFonts w:cs="Times New Roman"/>
      <w:caps/>
      <w:spacing w:val="6"/>
    </w:rPr>
  </w:style>
  <w:style w:type="paragraph" w:customStyle="1" w:styleId="SAPLastPageGray">
    <w:name w:val="SAP_LastPage_Gray"/>
    <w:basedOn w:val="Normal"/>
    <w:locked/>
    <w:rsid w:val="00322F6F"/>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322F6F"/>
    <w:pPr>
      <w:spacing w:before="0" w:after="0" w:line="180" w:lineRule="exact"/>
    </w:pPr>
    <w:rPr>
      <w:rFonts w:cs="Arial"/>
      <w:sz w:val="12"/>
      <w:szCs w:val="18"/>
      <w:lang w:val="de-DE"/>
    </w:rPr>
  </w:style>
  <w:style w:type="paragraph" w:customStyle="1" w:styleId="SAPFooterright">
    <w:name w:val="SAP_Footer_right"/>
    <w:basedOn w:val="SAPFooterleft"/>
    <w:locked/>
    <w:rsid w:val="00322F6F"/>
    <w:pPr>
      <w:jc w:val="right"/>
    </w:pPr>
    <w:rPr>
      <w:noProof/>
    </w:rPr>
  </w:style>
  <w:style w:type="paragraph" w:customStyle="1" w:styleId="SAPFooterCurrentTopicRight">
    <w:name w:val="SAP_Footer_CurrentTopicRight"/>
    <w:basedOn w:val="SAPFooterright"/>
    <w:qFormat/>
    <w:locked/>
    <w:rsid w:val="00322F6F"/>
    <w:rPr>
      <w:rFonts w:ascii="BentonSans Bold" w:hAnsi="BentonSans Bold"/>
    </w:rPr>
  </w:style>
  <w:style w:type="paragraph" w:customStyle="1" w:styleId="SAPFooterCurrentTopicLeft">
    <w:name w:val="SAP_Footer_CurrentTopicLeft"/>
    <w:basedOn w:val="SAPFooterleft"/>
    <w:qFormat/>
    <w:locked/>
    <w:rsid w:val="00322F6F"/>
    <w:rPr>
      <w:rFonts w:ascii="BentonSans Bold" w:hAnsi="BentonSans Bold"/>
    </w:rPr>
  </w:style>
  <w:style w:type="paragraph" w:styleId="Header">
    <w:name w:val="header"/>
    <w:basedOn w:val="Normal"/>
    <w:link w:val="HeaderChar"/>
    <w:uiPriority w:val="99"/>
    <w:unhideWhenUsed/>
    <w:rsid w:val="00322F6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22F6F"/>
    <w:rPr>
      <w:rFonts w:ascii="BentonSans Book" w:eastAsia="MS Mincho" w:hAnsi="BentonSans Book" w:cs="Times New Roman"/>
      <w:kern w:val="0"/>
      <w:sz w:val="18"/>
      <w:szCs w:val="24"/>
      <w:lang w:eastAsia="en-US"/>
    </w:rPr>
  </w:style>
  <w:style w:type="paragraph" w:customStyle="1" w:styleId="SAPHeader">
    <w:name w:val="SAP_Header"/>
    <w:basedOn w:val="Normal"/>
    <w:locked/>
    <w:rsid w:val="00322F6F"/>
    <w:pPr>
      <w:pBdr>
        <w:bottom w:val="single" w:sz="48" w:space="1" w:color="353535"/>
      </w:pBdr>
      <w:tabs>
        <w:tab w:val="right" w:pos="9356"/>
      </w:tabs>
      <w:spacing w:before="0" w:after="0"/>
    </w:pPr>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sap.com/content/dam/SAAP/Sol_Pack/BP_OP_ENTPR/BP_OP_ENTPR_S4HANA1909_6_Master_Data_EN_XX.htm" TargetMode="External"/><Relationship Id="rId13" Type="http://schemas.openxmlformats.org/officeDocument/2006/relationships/header" Target="header2.xml"/><Relationship Id="rId18" Type="http://schemas.openxmlformats.org/officeDocument/2006/relationships/hyperlink" Target="http://www.sap.com/copyrigh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yperlink" Target="https://help.sap.com/viewer/S4HANA1909_AdminGuide" TargetMode="Externa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unique_11" TargetMode="Externa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hyperlink" Target="#unique_10"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upport.sap.com/content/dam/SAAP/Sol_Pack/BP_OP_ENTPR/BP_OP_ENTPR_S4HANA1909_6_Master_Data_EN_XX.htm" TargetMode="Externa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B50A12294A4270ABA4502D92FF114D"/>
        <w:category>
          <w:name w:val="General"/>
          <w:gallery w:val="placeholder"/>
        </w:category>
        <w:types>
          <w:type w:val="bbPlcHdr"/>
        </w:types>
        <w:behaviors>
          <w:behavior w:val="content"/>
        </w:behaviors>
        <w:guid w:val="{02E99507-10DD-47A3-A3C2-C43B355C9397}"/>
      </w:docPartPr>
      <w:docPartBody>
        <w:p w:rsidR="00000000" w:rsidRDefault="00AD5076" w:rsidP="00AD5076">
          <w:pPr>
            <w:pStyle w:val="C0B50A12294A4270ABA4502D92FF114D"/>
          </w:pPr>
          <w:r>
            <w:t>Enter Scope Item Name</w:t>
          </w:r>
        </w:p>
      </w:docPartBody>
    </w:docPart>
    <w:docPart>
      <w:docPartPr>
        <w:name w:val="C43C00699B5745A9A75CD7713D04B6A9"/>
        <w:category>
          <w:name w:val="General"/>
          <w:gallery w:val="placeholder"/>
        </w:category>
        <w:types>
          <w:type w:val="bbPlcHdr"/>
        </w:types>
        <w:behaviors>
          <w:behavior w:val="content"/>
        </w:behaviors>
        <w:guid w:val="{48131CE6-0A88-42A1-AE89-FF28B54FA720}"/>
      </w:docPartPr>
      <w:docPartBody>
        <w:p w:rsidR="00000000" w:rsidRDefault="00AD5076" w:rsidP="00AD5076">
          <w:pPr>
            <w:pStyle w:val="C43C00699B5745A9A75CD7713D04B6A9"/>
          </w:pPr>
          <w:r>
            <w:t>Enter Scope Item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panose1 w:val="02000803000000020004"/>
    <w:charset w:val="00"/>
    <w:family w:val="auto"/>
    <w:pitch w:val="variable"/>
    <w:sig w:usb0="A00002FF" w:usb1="5000A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BentonSans Medium">
    <w:panose1 w:val="0200060300000002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Courier">
    <w:panose1 w:val="02070409020205020404"/>
    <w:charset w:val="00"/>
    <w:family w:val="modern"/>
    <w:pitch w:val="default"/>
  </w:font>
  <w:font w:name="BentonSans Regular">
    <w:panose1 w:val="02000503000000020004"/>
    <w:charset w:val="00"/>
    <w:family w:val="auto"/>
    <w:pitch w:val="variable"/>
    <w:sig w:usb0="A00002FF" w:usb1="5000A04B" w:usb2="00000000" w:usb3="00000000" w:csb0="0000019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76"/>
    <w:rsid w:val="00AD5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163C9875E54A19B07902DCE54BD472">
    <w:name w:val="F4163C9875E54A19B07902DCE54BD472"/>
    <w:rsid w:val="00AD5076"/>
  </w:style>
  <w:style w:type="paragraph" w:customStyle="1" w:styleId="C0B50A12294A4270ABA4502D92FF114D">
    <w:name w:val="C0B50A12294A4270ABA4502D92FF114D"/>
    <w:rsid w:val="00AD5076"/>
  </w:style>
  <w:style w:type="paragraph" w:customStyle="1" w:styleId="C43C00699B5745A9A75CD7713D04B6A9">
    <w:name w:val="C43C00699B5745A9A75CD7713D04B6A9"/>
    <w:rsid w:val="00AD5076"/>
  </w:style>
  <w:style w:type="paragraph" w:customStyle="1" w:styleId="2830196FF0D5425DAE2AB33A1E4527DF">
    <w:name w:val="2830196FF0D5425DAE2AB33A1E4527DF"/>
    <w:rsid w:val="00AD5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2861</Words>
  <Characters>16308</Characters>
  <Application>Microsoft Office Word</Application>
  <DocSecurity>4</DocSecurity>
  <Lines>135</Lines>
  <Paragraphs>38</Paragraphs>
  <ScaleCrop>false</ScaleCrop>
  <Company/>
  <LinksUpToDate>false</LinksUpToDate>
  <CharactersWithSpaces>19131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2019-09-02T03:48:00Z</dcterms:created>
  <dcterms:modified xsi:type="dcterms:W3CDTF">2019-09-02T03:48:00Z</dcterms:modified>
</cp:coreProperties>
</file>