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18B8F" w14:textId="2CF12BEC" w:rsidR="005A4699" w:rsidRPr="00372D83" w:rsidRDefault="005A4699">
      <w:pPr>
        <w:pBdr>
          <w:bottom w:val="single" w:sz="6" w:space="1" w:color="auto"/>
        </w:pBdr>
        <w:rPr>
          <w:rFonts w:ascii="Times New Roman" w:hAnsi="Times New Roman" w:cs="Times New Roman"/>
          <w:b/>
          <w:bCs/>
          <w:sz w:val="28"/>
          <w:szCs w:val="28"/>
        </w:rPr>
      </w:pPr>
      <w:r w:rsidRPr="00372D83">
        <w:rPr>
          <w:rFonts w:ascii="Times New Roman" w:hAnsi="Times New Roman" w:cs="Times New Roman"/>
          <w:b/>
          <w:bCs/>
          <w:sz w:val="28"/>
          <w:szCs w:val="28"/>
        </w:rPr>
        <w:t>Question 3: Explain the differences between Active Directory, Azure Active Directory, and Azure AD Domain Services (ADDS), and recommend which one(s) would be suitable for this scenario.</w:t>
      </w:r>
    </w:p>
    <w:p w14:paraId="226D160D" w14:textId="263189F3" w:rsidR="005A4699" w:rsidRPr="00372D83" w:rsidRDefault="005A4699" w:rsidP="00372D83">
      <w:pPr>
        <w:rPr>
          <w:rFonts w:ascii="Times New Roman" w:hAnsi="Times New Roman" w:cs="Times New Roman"/>
          <w:b/>
          <w:bCs/>
          <w:sz w:val="24"/>
          <w:szCs w:val="24"/>
        </w:rPr>
      </w:pPr>
      <w:r w:rsidRPr="00372D83">
        <w:rPr>
          <w:rFonts w:ascii="Times New Roman" w:hAnsi="Times New Roman" w:cs="Times New Roman"/>
          <w:b/>
          <w:bCs/>
          <w:sz w:val="24"/>
          <w:szCs w:val="24"/>
        </w:rPr>
        <w:t>Answer:</w:t>
      </w:r>
      <w:r w:rsidR="00372D83" w:rsidRPr="00372D83">
        <w:rPr>
          <w:rFonts w:ascii="Times New Roman" w:hAnsi="Times New Roman" w:cs="Times New Roman"/>
          <w:b/>
          <w:bCs/>
          <w:sz w:val="24"/>
          <w:szCs w:val="24"/>
        </w:rPr>
        <w:t xml:space="preserve"> Active Directory (AD)</w:t>
      </w:r>
    </w:p>
    <w:p w14:paraId="4DF3A4F2"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Overview:</w:t>
      </w:r>
    </w:p>
    <w:p w14:paraId="3A2742D3" w14:textId="77777777" w:rsidR="005A4699" w:rsidRPr="00372D83" w:rsidRDefault="005A4699" w:rsidP="005A4699">
      <w:pPr>
        <w:pStyle w:val="ListParagraph"/>
        <w:numPr>
          <w:ilvl w:val="0"/>
          <w:numId w:val="1"/>
        </w:numPr>
        <w:rPr>
          <w:rFonts w:ascii="Times New Roman" w:hAnsi="Times New Roman" w:cs="Times New Roman"/>
          <w:sz w:val="24"/>
          <w:szCs w:val="24"/>
        </w:rPr>
      </w:pPr>
      <w:r w:rsidRPr="00372D83">
        <w:rPr>
          <w:rFonts w:ascii="Times New Roman" w:hAnsi="Times New Roman" w:cs="Times New Roman"/>
          <w:sz w:val="24"/>
          <w:szCs w:val="24"/>
        </w:rPr>
        <w:t>On-Premises directory service developed by Microsoft.</w:t>
      </w:r>
    </w:p>
    <w:p w14:paraId="0F3B6AA1" w14:textId="77777777" w:rsidR="005A4699" w:rsidRPr="00372D83" w:rsidRDefault="005A4699" w:rsidP="005A4699">
      <w:pPr>
        <w:pStyle w:val="ListParagraph"/>
        <w:numPr>
          <w:ilvl w:val="0"/>
          <w:numId w:val="1"/>
        </w:numPr>
        <w:rPr>
          <w:rFonts w:ascii="Times New Roman" w:hAnsi="Times New Roman" w:cs="Times New Roman"/>
          <w:sz w:val="24"/>
          <w:szCs w:val="24"/>
        </w:rPr>
      </w:pPr>
      <w:r w:rsidRPr="00372D83">
        <w:rPr>
          <w:rFonts w:ascii="Times New Roman" w:hAnsi="Times New Roman" w:cs="Times New Roman"/>
          <w:sz w:val="24"/>
          <w:szCs w:val="24"/>
        </w:rPr>
        <w:t>Manages user identities, authentication, and authorization within a corporate network.</w:t>
      </w:r>
    </w:p>
    <w:p w14:paraId="75764B06" w14:textId="77777777" w:rsidR="005A4699" w:rsidRPr="00372D83" w:rsidRDefault="005A4699" w:rsidP="005A4699">
      <w:pPr>
        <w:pStyle w:val="ListParagraph"/>
        <w:numPr>
          <w:ilvl w:val="0"/>
          <w:numId w:val="1"/>
        </w:numPr>
        <w:rPr>
          <w:rFonts w:ascii="Times New Roman" w:hAnsi="Times New Roman" w:cs="Times New Roman"/>
          <w:sz w:val="24"/>
          <w:szCs w:val="24"/>
        </w:rPr>
      </w:pPr>
      <w:r w:rsidRPr="00372D83">
        <w:rPr>
          <w:rFonts w:ascii="Times New Roman" w:hAnsi="Times New Roman" w:cs="Times New Roman"/>
          <w:sz w:val="24"/>
          <w:szCs w:val="24"/>
        </w:rPr>
        <w:t>Provides a centralized way to manage user accounts, groups, computers, and other resources.</w:t>
      </w:r>
    </w:p>
    <w:p w14:paraId="56290948"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Key Features:</w:t>
      </w:r>
    </w:p>
    <w:p w14:paraId="21B523D3" w14:textId="77777777" w:rsidR="005A4699" w:rsidRPr="00372D83" w:rsidRDefault="005A4699" w:rsidP="005A4699">
      <w:pPr>
        <w:pStyle w:val="ListParagraph"/>
        <w:numPr>
          <w:ilvl w:val="0"/>
          <w:numId w:val="2"/>
        </w:numPr>
        <w:rPr>
          <w:rFonts w:ascii="Times New Roman" w:hAnsi="Times New Roman" w:cs="Times New Roman"/>
          <w:sz w:val="24"/>
          <w:szCs w:val="24"/>
        </w:rPr>
      </w:pPr>
      <w:r w:rsidRPr="00372D83">
        <w:rPr>
          <w:rFonts w:ascii="Times New Roman" w:hAnsi="Times New Roman" w:cs="Times New Roman"/>
          <w:sz w:val="24"/>
          <w:szCs w:val="24"/>
        </w:rPr>
        <w:t>Supports Group Policy for centralized management of Windows devices.</w:t>
      </w:r>
    </w:p>
    <w:p w14:paraId="3D2C0AA1" w14:textId="77777777" w:rsidR="005A4699" w:rsidRPr="00372D83" w:rsidRDefault="005A4699" w:rsidP="005A4699">
      <w:pPr>
        <w:pStyle w:val="ListParagraph"/>
        <w:numPr>
          <w:ilvl w:val="0"/>
          <w:numId w:val="2"/>
        </w:numPr>
        <w:rPr>
          <w:rFonts w:ascii="Times New Roman" w:hAnsi="Times New Roman" w:cs="Times New Roman"/>
          <w:sz w:val="24"/>
          <w:szCs w:val="24"/>
        </w:rPr>
      </w:pPr>
      <w:r w:rsidRPr="00372D83">
        <w:rPr>
          <w:rFonts w:ascii="Times New Roman" w:hAnsi="Times New Roman" w:cs="Times New Roman"/>
          <w:sz w:val="24"/>
          <w:szCs w:val="24"/>
        </w:rPr>
        <w:t>Offers directory services for on-premises applications and file sharing.</w:t>
      </w:r>
    </w:p>
    <w:p w14:paraId="5DA08612" w14:textId="77777777" w:rsidR="005A4699" w:rsidRPr="00372D83" w:rsidRDefault="005A4699" w:rsidP="005A4699">
      <w:pPr>
        <w:pStyle w:val="ListParagraph"/>
        <w:numPr>
          <w:ilvl w:val="0"/>
          <w:numId w:val="2"/>
        </w:numPr>
        <w:rPr>
          <w:rFonts w:ascii="Times New Roman" w:hAnsi="Times New Roman" w:cs="Times New Roman"/>
          <w:sz w:val="24"/>
          <w:szCs w:val="24"/>
        </w:rPr>
      </w:pPr>
      <w:r w:rsidRPr="00372D83">
        <w:rPr>
          <w:rFonts w:ascii="Times New Roman" w:hAnsi="Times New Roman" w:cs="Times New Roman"/>
          <w:sz w:val="24"/>
          <w:szCs w:val="24"/>
        </w:rPr>
        <w:t>Integrates with traditional Windows-based services and infrastructure.</w:t>
      </w:r>
    </w:p>
    <w:p w14:paraId="72445A98"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Use Case:</w:t>
      </w:r>
    </w:p>
    <w:p w14:paraId="1A24DD06" w14:textId="77777777" w:rsidR="005A4699" w:rsidRPr="00372D83" w:rsidRDefault="005A4699" w:rsidP="005A4699">
      <w:pPr>
        <w:pStyle w:val="ListParagraph"/>
        <w:numPr>
          <w:ilvl w:val="0"/>
          <w:numId w:val="3"/>
        </w:numPr>
        <w:rPr>
          <w:rFonts w:ascii="Times New Roman" w:hAnsi="Times New Roman" w:cs="Times New Roman"/>
          <w:sz w:val="24"/>
          <w:szCs w:val="24"/>
        </w:rPr>
      </w:pPr>
      <w:r w:rsidRPr="00372D83">
        <w:rPr>
          <w:rFonts w:ascii="Times New Roman" w:hAnsi="Times New Roman" w:cs="Times New Roman"/>
          <w:sz w:val="24"/>
          <w:szCs w:val="24"/>
        </w:rPr>
        <w:t>Suitable for organizations with an on-premises infrastructure that need a local domain controller for user management and access control.</w:t>
      </w:r>
    </w:p>
    <w:p w14:paraId="10F642A3" w14:textId="73DD84FA" w:rsidR="00372D83" w:rsidRPr="00372D83" w:rsidRDefault="00372D83" w:rsidP="00372D83">
      <w:pPr>
        <w:rPr>
          <w:rFonts w:ascii="Times New Roman" w:hAnsi="Times New Roman" w:cs="Times New Roman"/>
          <w:b/>
          <w:bCs/>
          <w:sz w:val="24"/>
          <w:szCs w:val="24"/>
        </w:rPr>
      </w:pPr>
      <w:r w:rsidRPr="00372D83">
        <w:rPr>
          <w:rFonts w:ascii="Times New Roman" w:hAnsi="Times New Roman" w:cs="Times New Roman"/>
          <w:b/>
          <w:bCs/>
          <w:sz w:val="24"/>
          <w:szCs w:val="24"/>
        </w:rPr>
        <w:t>Azure Active Directory (Azure AD)</w:t>
      </w:r>
    </w:p>
    <w:p w14:paraId="144EBF8F"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Overview:</w:t>
      </w:r>
    </w:p>
    <w:p w14:paraId="212B4E23" w14:textId="77777777" w:rsidR="005A4699" w:rsidRPr="00372D83" w:rsidRDefault="005A4699" w:rsidP="005A4699">
      <w:pPr>
        <w:pStyle w:val="ListParagraph"/>
        <w:numPr>
          <w:ilvl w:val="0"/>
          <w:numId w:val="3"/>
        </w:numPr>
        <w:rPr>
          <w:rFonts w:ascii="Times New Roman" w:hAnsi="Times New Roman" w:cs="Times New Roman"/>
          <w:sz w:val="24"/>
          <w:szCs w:val="24"/>
        </w:rPr>
      </w:pPr>
      <w:r w:rsidRPr="00372D83">
        <w:rPr>
          <w:rFonts w:ascii="Times New Roman" w:hAnsi="Times New Roman" w:cs="Times New Roman"/>
          <w:sz w:val="24"/>
          <w:szCs w:val="24"/>
        </w:rPr>
        <w:t>Cloud-based identity and access management service provided by Microsoft.</w:t>
      </w:r>
    </w:p>
    <w:p w14:paraId="15615B4D" w14:textId="77777777" w:rsidR="005A4699" w:rsidRPr="00372D83" w:rsidRDefault="005A4699" w:rsidP="005A4699">
      <w:pPr>
        <w:pStyle w:val="ListParagraph"/>
        <w:numPr>
          <w:ilvl w:val="0"/>
          <w:numId w:val="3"/>
        </w:numPr>
        <w:rPr>
          <w:rFonts w:ascii="Times New Roman" w:hAnsi="Times New Roman" w:cs="Times New Roman"/>
          <w:sz w:val="24"/>
          <w:szCs w:val="24"/>
        </w:rPr>
      </w:pPr>
      <w:r w:rsidRPr="00372D83">
        <w:rPr>
          <w:rFonts w:ascii="Times New Roman" w:hAnsi="Times New Roman" w:cs="Times New Roman"/>
          <w:sz w:val="24"/>
          <w:szCs w:val="24"/>
        </w:rPr>
        <w:t>Designed for managing users and applications in the cloud, providing single sign-on (SSO) and access control.</w:t>
      </w:r>
    </w:p>
    <w:p w14:paraId="52F8507E"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Key Features:</w:t>
      </w:r>
    </w:p>
    <w:p w14:paraId="56E0D043" w14:textId="77777777" w:rsidR="005A4699" w:rsidRPr="00372D83" w:rsidRDefault="005A4699" w:rsidP="005A4699">
      <w:pPr>
        <w:pStyle w:val="ListParagraph"/>
        <w:numPr>
          <w:ilvl w:val="0"/>
          <w:numId w:val="4"/>
        </w:numPr>
        <w:rPr>
          <w:rFonts w:ascii="Times New Roman" w:hAnsi="Times New Roman" w:cs="Times New Roman"/>
          <w:sz w:val="24"/>
          <w:szCs w:val="24"/>
        </w:rPr>
      </w:pPr>
      <w:r w:rsidRPr="00372D83">
        <w:rPr>
          <w:rFonts w:ascii="Times New Roman" w:hAnsi="Times New Roman" w:cs="Times New Roman"/>
          <w:sz w:val="24"/>
          <w:szCs w:val="24"/>
        </w:rPr>
        <w:t>Supports cloud-based applications, including Office 365, SaaS applications, and custom apps.</w:t>
      </w:r>
    </w:p>
    <w:p w14:paraId="09A27CCD" w14:textId="77777777" w:rsidR="005A4699" w:rsidRPr="00372D83" w:rsidRDefault="005A4699" w:rsidP="005A4699">
      <w:pPr>
        <w:pStyle w:val="ListParagraph"/>
        <w:numPr>
          <w:ilvl w:val="0"/>
          <w:numId w:val="4"/>
        </w:numPr>
        <w:rPr>
          <w:rFonts w:ascii="Times New Roman" w:hAnsi="Times New Roman" w:cs="Times New Roman"/>
          <w:sz w:val="24"/>
          <w:szCs w:val="24"/>
        </w:rPr>
      </w:pPr>
      <w:r w:rsidRPr="00372D83">
        <w:rPr>
          <w:rFonts w:ascii="Times New Roman" w:hAnsi="Times New Roman" w:cs="Times New Roman"/>
          <w:sz w:val="24"/>
          <w:szCs w:val="24"/>
        </w:rPr>
        <w:t>Provides authentication through protocols like OAuth, OpenID Connect, and SAML.</w:t>
      </w:r>
    </w:p>
    <w:p w14:paraId="399A6B83" w14:textId="77777777" w:rsidR="005A4699" w:rsidRPr="00372D83" w:rsidRDefault="005A4699" w:rsidP="005A4699">
      <w:pPr>
        <w:pStyle w:val="ListParagraph"/>
        <w:numPr>
          <w:ilvl w:val="0"/>
          <w:numId w:val="4"/>
        </w:numPr>
        <w:rPr>
          <w:rFonts w:ascii="Times New Roman" w:hAnsi="Times New Roman" w:cs="Times New Roman"/>
          <w:sz w:val="24"/>
          <w:szCs w:val="24"/>
        </w:rPr>
      </w:pPr>
      <w:r w:rsidRPr="00372D83">
        <w:rPr>
          <w:rFonts w:ascii="Times New Roman" w:hAnsi="Times New Roman" w:cs="Times New Roman"/>
          <w:sz w:val="24"/>
          <w:szCs w:val="24"/>
        </w:rPr>
        <w:t>Offers features such as Multi-Factor Authentication (MFA), Conditional Access, and Identity Protection.</w:t>
      </w:r>
    </w:p>
    <w:p w14:paraId="741B4C6A" w14:textId="77777777" w:rsidR="005A4699" w:rsidRPr="00372D83" w:rsidRDefault="005A4699" w:rsidP="005A4699">
      <w:pPr>
        <w:pStyle w:val="ListParagraph"/>
        <w:numPr>
          <w:ilvl w:val="0"/>
          <w:numId w:val="4"/>
        </w:numPr>
        <w:rPr>
          <w:rFonts w:ascii="Times New Roman" w:hAnsi="Times New Roman" w:cs="Times New Roman"/>
          <w:sz w:val="24"/>
          <w:szCs w:val="24"/>
        </w:rPr>
      </w:pPr>
      <w:r w:rsidRPr="00372D83">
        <w:rPr>
          <w:rFonts w:ascii="Times New Roman" w:hAnsi="Times New Roman" w:cs="Times New Roman"/>
          <w:sz w:val="24"/>
          <w:szCs w:val="24"/>
        </w:rPr>
        <w:t>Integrates with on-premises AD for hybrid scenarios.</w:t>
      </w:r>
    </w:p>
    <w:p w14:paraId="41B469C3" w14:textId="38DED925"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Use Case:</w:t>
      </w:r>
    </w:p>
    <w:p w14:paraId="57947C64" w14:textId="42856913" w:rsidR="005A4699" w:rsidRPr="00372D83" w:rsidRDefault="005A4699" w:rsidP="005A4699">
      <w:pPr>
        <w:pStyle w:val="ListParagraph"/>
        <w:numPr>
          <w:ilvl w:val="0"/>
          <w:numId w:val="5"/>
        </w:numPr>
        <w:rPr>
          <w:rFonts w:ascii="Times New Roman" w:hAnsi="Times New Roman" w:cs="Times New Roman"/>
          <w:sz w:val="24"/>
          <w:szCs w:val="24"/>
        </w:rPr>
      </w:pPr>
      <w:r w:rsidRPr="00372D83">
        <w:rPr>
          <w:rFonts w:ascii="Times New Roman" w:hAnsi="Times New Roman" w:cs="Times New Roman"/>
          <w:sz w:val="24"/>
          <w:szCs w:val="24"/>
        </w:rPr>
        <w:t>Ideal for managing cloud-based resources, SaaS applications, and providing identity services to cloud applications. It’s commonly used for modern applications and services in the cloud.</w:t>
      </w:r>
    </w:p>
    <w:p w14:paraId="75BEC158" w14:textId="3EFBD688" w:rsidR="00372D83" w:rsidRPr="00372D83" w:rsidRDefault="00372D83" w:rsidP="00372D83">
      <w:pPr>
        <w:rPr>
          <w:rFonts w:ascii="Times New Roman" w:hAnsi="Times New Roman" w:cs="Times New Roman"/>
          <w:b/>
          <w:bCs/>
          <w:sz w:val="24"/>
          <w:szCs w:val="24"/>
        </w:rPr>
      </w:pPr>
      <w:bookmarkStart w:id="0" w:name="_GoBack"/>
      <w:r w:rsidRPr="00372D83">
        <w:rPr>
          <w:rFonts w:ascii="Times New Roman" w:hAnsi="Times New Roman" w:cs="Times New Roman"/>
          <w:b/>
          <w:bCs/>
          <w:sz w:val="24"/>
          <w:szCs w:val="24"/>
        </w:rPr>
        <w:t>Azure Active Directory Domain Services (Azure AD DS)</w:t>
      </w:r>
    </w:p>
    <w:bookmarkEnd w:id="0"/>
    <w:p w14:paraId="7674E589"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lastRenderedPageBreak/>
        <w:t>Overview:</w:t>
      </w:r>
    </w:p>
    <w:p w14:paraId="1A097CCB" w14:textId="77777777" w:rsidR="005A4699" w:rsidRPr="00372D83" w:rsidRDefault="005A4699" w:rsidP="005A4699">
      <w:pPr>
        <w:pStyle w:val="ListParagraph"/>
        <w:numPr>
          <w:ilvl w:val="0"/>
          <w:numId w:val="5"/>
        </w:numPr>
        <w:rPr>
          <w:rFonts w:ascii="Times New Roman" w:hAnsi="Times New Roman" w:cs="Times New Roman"/>
          <w:sz w:val="24"/>
          <w:szCs w:val="24"/>
        </w:rPr>
      </w:pPr>
      <w:r w:rsidRPr="00372D83">
        <w:rPr>
          <w:rFonts w:ascii="Times New Roman" w:hAnsi="Times New Roman" w:cs="Times New Roman"/>
          <w:sz w:val="24"/>
          <w:szCs w:val="24"/>
        </w:rPr>
        <w:t>Provides managed domain services like domain join, group policy, and LDAP/NTLM authentication without the need for on-premises AD infrastructure.</w:t>
      </w:r>
    </w:p>
    <w:p w14:paraId="79053782" w14:textId="77777777" w:rsidR="005A4699" w:rsidRPr="00372D83" w:rsidRDefault="005A4699" w:rsidP="005A4699">
      <w:pPr>
        <w:pStyle w:val="ListParagraph"/>
        <w:numPr>
          <w:ilvl w:val="0"/>
          <w:numId w:val="5"/>
        </w:numPr>
        <w:rPr>
          <w:rFonts w:ascii="Times New Roman" w:hAnsi="Times New Roman" w:cs="Times New Roman"/>
          <w:sz w:val="24"/>
          <w:szCs w:val="24"/>
        </w:rPr>
      </w:pPr>
      <w:r w:rsidRPr="00372D83">
        <w:rPr>
          <w:rFonts w:ascii="Times New Roman" w:hAnsi="Times New Roman" w:cs="Times New Roman"/>
          <w:sz w:val="24"/>
          <w:szCs w:val="24"/>
        </w:rPr>
        <w:t>Runs in the cloud and integrates with Azure AD.</w:t>
      </w:r>
    </w:p>
    <w:p w14:paraId="582F662B"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Key Features:</w:t>
      </w:r>
    </w:p>
    <w:p w14:paraId="25EFBCB6" w14:textId="77777777" w:rsidR="005A4699" w:rsidRPr="00372D83" w:rsidRDefault="005A4699" w:rsidP="005A4699">
      <w:pPr>
        <w:pStyle w:val="ListParagraph"/>
        <w:numPr>
          <w:ilvl w:val="0"/>
          <w:numId w:val="6"/>
        </w:numPr>
        <w:rPr>
          <w:rFonts w:ascii="Times New Roman" w:hAnsi="Times New Roman" w:cs="Times New Roman"/>
          <w:sz w:val="24"/>
          <w:szCs w:val="24"/>
        </w:rPr>
      </w:pPr>
      <w:r w:rsidRPr="00372D83">
        <w:rPr>
          <w:rFonts w:ascii="Times New Roman" w:hAnsi="Times New Roman" w:cs="Times New Roman"/>
          <w:sz w:val="24"/>
          <w:szCs w:val="24"/>
        </w:rPr>
        <w:t>Offers domain-join capability for virtual machines and applications hosted in Azure.</w:t>
      </w:r>
    </w:p>
    <w:p w14:paraId="79275387" w14:textId="77777777" w:rsidR="005A4699" w:rsidRPr="00372D83" w:rsidRDefault="005A4699" w:rsidP="005A4699">
      <w:pPr>
        <w:pStyle w:val="ListParagraph"/>
        <w:numPr>
          <w:ilvl w:val="0"/>
          <w:numId w:val="6"/>
        </w:numPr>
        <w:rPr>
          <w:rFonts w:ascii="Times New Roman" w:hAnsi="Times New Roman" w:cs="Times New Roman"/>
          <w:sz w:val="24"/>
          <w:szCs w:val="24"/>
        </w:rPr>
      </w:pPr>
      <w:r w:rsidRPr="00372D83">
        <w:rPr>
          <w:rFonts w:ascii="Times New Roman" w:hAnsi="Times New Roman" w:cs="Times New Roman"/>
          <w:sz w:val="24"/>
          <w:szCs w:val="24"/>
        </w:rPr>
        <w:t>Supports legacy applications that require domain services such as group policies and Kerberos/NTLM authentication.</w:t>
      </w:r>
    </w:p>
    <w:p w14:paraId="74BC51D5" w14:textId="77777777" w:rsidR="005A4699" w:rsidRPr="00372D83" w:rsidRDefault="005A4699" w:rsidP="005A4699">
      <w:pPr>
        <w:pStyle w:val="ListParagraph"/>
        <w:numPr>
          <w:ilvl w:val="0"/>
          <w:numId w:val="6"/>
        </w:numPr>
        <w:rPr>
          <w:rFonts w:ascii="Times New Roman" w:hAnsi="Times New Roman" w:cs="Times New Roman"/>
          <w:sz w:val="24"/>
          <w:szCs w:val="24"/>
        </w:rPr>
      </w:pPr>
      <w:r w:rsidRPr="00372D83">
        <w:rPr>
          <w:rFonts w:ascii="Times New Roman" w:hAnsi="Times New Roman" w:cs="Times New Roman"/>
          <w:sz w:val="24"/>
          <w:szCs w:val="24"/>
        </w:rPr>
        <w:t>Ideal for applications that need traditional Active Directory features but are running in Azure.</w:t>
      </w:r>
    </w:p>
    <w:p w14:paraId="779C58E1"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Use Case:</w:t>
      </w:r>
    </w:p>
    <w:p w14:paraId="6643A25E" w14:textId="77777777" w:rsidR="005A4699" w:rsidRPr="00372D83" w:rsidRDefault="005A4699" w:rsidP="005A4699">
      <w:pPr>
        <w:pStyle w:val="ListParagraph"/>
        <w:numPr>
          <w:ilvl w:val="0"/>
          <w:numId w:val="7"/>
        </w:numPr>
        <w:rPr>
          <w:rFonts w:ascii="Times New Roman" w:hAnsi="Times New Roman" w:cs="Times New Roman"/>
          <w:sz w:val="24"/>
          <w:szCs w:val="24"/>
        </w:rPr>
      </w:pPr>
      <w:r w:rsidRPr="00372D83">
        <w:rPr>
          <w:rFonts w:ascii="Times New Roman" w:hAnsi="Times New Roman" w:cs="Times New Roman"/>
          <w:sz w:val="24"/>
          <w:szCs w:val="24"/>
        </w:rPr>
        <w:t>Suitable for scenarios where you need to lift-and-shift legacy applications to the cloud without modifying them to work with Azure AD. Useful if you need domain join or group policy management in a cloud environment without setting up and managing a traditional AD domain controller.</w:t>
      </w:r>
    </w:p>
    <w:p w14:paraId="247DE553" w14:textId="77777777" w:rsidR="005A4699" w:rsidRPr="00372D83" w:rsidRDefault="005A4699" w:rsidP="005A4699">
      <w:pPr>
        <w:pStyle w:val="ListParagraph"/>
        <w:rPr>
          <w:rFonts w:ascii="Times New Roman" w:hAnsi="Times New Roman" w:cs="Times New Roman"/>
          <w:sz w:val="24"/>
          <w:szCs w:val="24"/>
        </w:rPr>
      </w:pPr>
    </w:p>
    <w:p w14:paraId="4BB8E915"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Recommendation for Media Processing Application</w:t>
      </w:r>
    </w:p>
    <w:p w14:paraId="0FD2AAEA" w14:textId="77777777" w:rsidR="005A4699" w:rsidRPr="00372D83" w:rsidRDefault="005A4699" w:rsidP="005A4699">
      <w:pPr>
        <w:rPr>
          <w:rFonts w:ascii="Times New Roman" w:hAnsi="Times New Roman" w:cs="Times New Roman"/>
          <w:sz w:val="24"/>
          <w:szCs w:val="24"/>
        </w:rPr>
      </w:pPr>
      <w:r w:rsidRPr="00372D83">
        <w:rPr>
          <w:rFonts w:ascii="Times New Roman" w:hAnsi="Times New Roman" w:cs="Times New Roman"/>
          <w:sz w:val="24"/>
          <w:szCs w:val="24"/>
        </w:rPr>
        <w:t>For the media processing application scenario described:</w:t>
      </w:r>
    </w:p>
    <w:p w14:paraId="5ED3D9B0" w14:textId="77777777"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Azure Active Directory (Azure AD):</w:t>
      </w:r>
    </w:p>
    <w:p w14:paraId="10813667" w14:textId="77777777" w:rsidR="005A4699" w:rsidRPr="00372D83" w:rsidRDefault="005A4699" w:rsidP="005A4699">
      <w:pPr>
        <w:pStyle w:val="ListParagraph"/>
        <w:numPr>
          <w:ilvl w:val="0"/>
          <w:numId w:val="7"/>
        </w:numPr>
        <w:rPr>
          <w:rFonts w:ascii="Times New Roman" w:hAnsi="Times New Roman" w:cs="Times New Roman"/>
          <w:sz w:val="24"/>
          <w:szCs w:val="24"/>
        </w:rPr>
      </w:pPr>
      <w:r w:rsidRPr="00372D83">
        <w:rPr>
          <w:rFonts w:ascii="Times New Roman" w:hAnsi="Times New Roman" w:cs="Times New Roman"/>
          <w:b/>
          <w:bCs/>
          <w:sz w:val="24"/>
          <w:szCs w:val="24"/>
        </w:rPr>
        <w:t>Recommended:</w:t>
      </w:r>
      <w:r w:rsidRPr="00372D83">
        <w:rPr>
          <w:rFonts w:ascii="Times New Roman" w:hAnsi="Times New Roman" w:cs="Times New Roman"/>
          <w:sz w:val="24"/>
          <w:szCs w:val="24"/>
        </w:rPr>
        <w:t xml:space="preserve"> For managing user identities, access control, and authentication to cloud-based resources, applications, and services. Azure AD will handle authentication and authorization for the cloud-based application and provide SSO for users.</w:t>
      </w:r>
    </w:p>
    <w:p w14:paraId="4857339D" w14:textId="72EB3E6A" w:rsidR="005A4699" w:rsidRPr="00372D83" w:rsidRDefault="005A4699" w:rsidP="005A4699">
      <w:pPr>
        <w:rPr>
          <w:rFonts w:ascii="Times New Roman" w:hAnsi="Times New Roman" w:cs="Times New Roman"/>
          <w:b/>
          <w:bCs/>
          <w:sz w:val="24"/>
          <w:szCs w:val="24"/>
        </w:rPr>
      </w:pPr>
      <w:r w:rsidRPr="00372D83">
        <w:rPr>
          <w:rFonts w:ascii="Times New Roman" w:hAnsi="Times New Roman" w:cs="Times New Roman"/>
          <w:b/>
          <w:bCs/>
          <w:sz w:val="24"/>
          <w:szCs w:val="24"/>
        </w:rPr>
        <w:t>Azure Active Directory Domain Services (Azure AD DS):</w:t>
      </w:r>
    </w:p>
    <w:p w14:paraId="5463F9DB" w14:textId="77777777" w:rsidR="005A4699" w:rsidRPr="00372D83" w:rsidRDefault="005A4699" w:rsidP="005A4699">
      <w:pPr>
        <w:pStyle w:val="ListParagraph"/>
        <w:numPr>
          <w:ilvl w:val="0"/>
          <w:numId w:val="7"/>
        </w:numPr>
        <w:rPr>
          <w:rFonts w:ascii="Times New Roman" w:hAnsi="Times New Roman" w:cs="Times New Roman"/>
          <w:sz w:val="24"/>
          <w:szCs w:val="24"/>
        </w:rPr>
      </w:pPr>
      <w:r w:rsidRPr="00372D83">
        <w:rPr>
          <w:rFonts w:ascii="Times New Roman" w:hAnsi="Times New Roman" w:cs="Times New Roman"/>
          <w:b/>
          <w:bCs/>
          <w:sz w:val="24"/>
          <w:szCs w:val="24"/>
        </w:rPr>
        <w:t>Consider if needed:</w:t>
      </w:r>
      <w:r w:rsidRPr="00372D83">
        <w:rPr>
          <w:rFonts w:ascii="Times New Roman" w:hAnsi="Times New Roman" w:cs="Times New Roman"/>
          <w:sz w:val="24"/>
          <w:szCs w:val="24"/>
        </w:rPr>
        <w:t xml:space="preserve"> If the media processing application has legacy components or specific requirements for domain services that can’t be accommodated by Azure AD alone. For instance, if you have legacy applications or services running in Azure VMs that require domain-join capabilities or traditional Active Directory features, Azure AD DS could be beneficial.</w:t>
      </w:r>
    </w:p>
    <w:p w14:paraId="34C05EDB" w14:textId="6247F9B4" w:rsidR="005A4699" w:rsidRPr="00372D83" w:rsidRDefault="005A4699" w:rsidP="005A4699">
      <w:pPr>
        <w:rPr>
          <w:rFonts w:ascii="Times New Roman" w:hAnsi="Times New Roman" w:cs="Times New Roman"/>
          <w:sz w:val="24"/>
          <w:szCs w:val="24"/>
        </w:rPr>
      </w:pPr>
      <w:r w:rsidRPr="00372D83">
        <w:rPr>
          <w:rFonts w:ascii="Times New Roman" w:hAnsi="Times New Roman" w:cs="Times New Roman"/>
          <w:sz w:val="24"/>
          <w:szCs w:val="24"/>
        </w:rPr>
        <w:t xml:space="preserve">Basically, for a cloud-based media processing application, </w:t>
      </w:r>
      <w:r w:rsidRPr="00372D83">
        <w:rPr>
          <w:rFonts w:ascii="Times New Roman" w:hAnsi="Times New Roman" w:cs="Times New Roman"/>
          <w:b/>
          <w:bCs/>
          <w:sz w:val="24"/>
          <w:szCs w:val="24"/>
        </w:rPr>
        <w:t>Azure AD</w:t>
      </w:r>
      <w:r w:rsidRPr="00372D83">
        <w:rPr>
          <w:rFonts w:ascii="Times New Roman" w:hAnsi="Times New Roman" w:cs="Times New Roman"/>
          <w:sz w:val="24"/>
          <w:szCs w:val="24"/>
        </w:rPr>
        <w:t xml:space="preserve"> is generally the best choice for managing users and access in the cloud. Azure AD DS might be considered if there are specific requirements for legacy domain services in a cloud environment.</w:t>
      </w:r>
    </w:p>
    <w:p w14:paraId="56BF1A2E" w14:textId="77777777" w:rsidR="00372D83" w:rsidRPr="00372D83" w:rsidRDefault="00372D83">
      <w:pPr>
        <w:rPr>
          <w:rFonts w:ascii="Times New Roman" w:hAnsi="Times New Roman" w:cs="Times New Roman"/>
          <w:sz w:val="24"/>
          <w:szCs w:val="24"/>
        </w:rPr>
      </w:pPr>
    </w:p>
    <w:sectPr w:rsidR="00372D83" w:rsidRPr="0037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C12EC"/>
    <w:multiLevelType w:val="hybridMultilevel"/>
    <w:tmpl w:val="4D0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919DA"/>
    <w:multiLevelType w:val="hybridMultilevel"/>
    <w:tmpl w:val="08E0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85204"/>
    <w:multiLevelType w:val="hybridMultilevel"/>
    <w:tmpl w:val="8A58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44D93"/>
    <w:multiLevelType w:val="hybridMultilevel"/>
    <w:tmpl w:val="6804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13F6F"/>
    <w:multiLevelType w:val="hybridMultilevel"/>
    <w:tmpl w:val="76DE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B5849"/>
    <w:multiLevelType w:val="hybridMultilevel"/>
    <w:tmpl w:val="7D32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84919"/>
    <w:multiLevelType w:val="hybridMultilevel"/>
    <w:tmpl w:val="802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9"/>
    <w:rsid w:val="000C1563"/>
    <w:rsid w:val="001B375E"/>
    <w:rsid w:val="00372D83"/>
    <w:rsid w:val="005A4699"/>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2F17"/>
  <w15:chartTrackingRefBased/>
  <w15:docId w15:val="{F84EBEAD-C07C-49C5-8493-EB6FA54B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4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4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699"/>
    <w:rPr>
      <w:rFonts w:eastAsiaTheme="majorEastAsia" w:cstheme="majorBidi"/>
      <w:color w:val="272727" w:themeColor="text1" w:themeTint="D8"/>
    </w:rPr>
  </w:style>
  <w:style w:type="paragraph" w:styleId="Title">
    <w:name w:val="Title"/>
    <w:basedOn w:val="Normal"/>
    <w:next w:val="Normal"/>
    <w:link w:val="TitleChar"/>
    <w:uiPriority w:val="10"/>
    <w:qFormat/>
    <w:rsid w:val="005A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699"/>
    <w:pPr>
      <w:spacing w:before="160"/>
      <w:jc w:val="center"/>
    </w:pPr>
    <w:rPr>
      <w:i/>
      <w:iCs/>
      <w:color w:val="404040" w:themeColor="text1" w:themeTint="BF"/>
    </w:rPr>
  </w:style>
  <w:style w:type="character" w:customStyle="1" w:styleId="QuoteChar">
    <w:name w:val="Quote Char"/>
    <w:basedOn w:val="DefaultParagraphFont"/>
    <w:link w:val="Quote"/>
    <w:uiPriority w:val="29"/>
    <w:rsid w:val="005A4699"/>
    <w:rPr>
      <w:i/>
      <w:iCs/>
      <w:color w:val="404040" w:themeColor="text1" w:themeTint="BF"/>
    </w:rPr>
  </w:style>
  <w:style w:type="paragraph" w:styleId="ListParagraph">
    <w:name w:val="List Paragraph"/>
    <w:basedOn w:val="Normal"/>
    <w:uiPriority w:val="34"/>
    <w:qFormat/>
    <w:rsid w:val="005A4699"/>
    <w:pPr>
      <w:ind w:left="720"/>
      <w:contextualSpacing/>
    </w:pPr>
  </w:style>
  <w:style w:type="character" w:styleId="IntenseEmphasis">
    <w:name w:val="Intense Emphasis"/>
    <w:basedOn w:val="DefaultParagraphFont"/>
    <w:uiPriority w:val="21"/>
    <w:qFormat/>
    <w:rsid w:val="005A4699"/>
    <w:rPr>
      <w:i/>
      <w:iCs/>
      <w:color w:val="0F4761" w:themeColor="accent1" w:themeShade="BF"/>
    </w:rPr>
  </w:style>
  <w:style w:type="paragraph" w:styleId="IntenseQuote">
    <w:name w:val="Intense Quote"/>
    <w:basedOn w:val="Normal"/>
    <w:next w:val="Normal"/>
    <w:link w:val="IntenseQuoteChar"/>
    <w:uiPriority w:val="30"/>
    <w:qFormat/>
    <w:rsid w:val="005A4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699"/>
    <w:rPr>
      <w:i/>
      <w:iCs/>
      <w:color w:val="0F4761" w:themeColor="accent1" w:themeShade="BF"/>
    </w:rPr>
  </w:style>
  <w:style w:type="character" w:styleId="IntenseReference">
    <w:name w:val="Intense Reference"/>
    <w:basedOn w:val="DefaultParagraphFont"/>
    <w:uiPriority w:val="32"/>
    <w:qFormat/>
    <w:rsid w:val="005A4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3005</Characters>
  <Application>Microsoft Office Word</Application>
  <DocSecurity>0</DocSecurity>
  <Lines>54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2024-08-08T11:23:00Z</dcterms:created>
  <dcterms:modified xsi:type="dcterms:W3CDTF">2024-08-08T11:23:00Z</dcterms:modified>
</cp:coreProperties>
</file>