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Prescription Report</w:t>
      </w:r>
    </w:p>
    <w:p>
      <w:r>
        <w:t>Date and Time: 2024-11-30 | 13:36:20</w:t>
      </w:r>
    </w:p>
    <w:p>
      <w:r>
        <w:t>**Prescription Report:**</w:t>
      </w:r>
    </w:p>
    <w:p/>
    <w:p>
      <w:pPr>
        <w:spacing w:before="240"/>
      </w:pPr>
      <w:r>
        <w:t>- **Patient's Name:** Karan Ubale</w:t>
      </w:r>
    </w:p>
    <w:p>
      <w:pPr>
        <w:spacing w:before="240"/>
      </w:pPr>
      <w:r>
        <w:t>- **Patient's Age:** 22</w:t>
      </w:r>
    </w:p>
    <w:p>
      <w:pPr>
        <w:spacing w:before="240"/>
      </w:pPr>
      <w:r>
        <w:t>- **Patient's Gender:** Male</w:t>
      </w:r>
    </w:p>
    <w:p>
      <w:pPr>
        <w:spacing w:before="240"/>
      </w:pPr>
      <w:r>
        <w:t>- **Chief Complaint/Reason for Visit:** Persistent headache and dizziness</w:t>
      </w:r>
    </w:p>
    <w:p>
      <w:pPr>
        <w:spacing w:before="240"/>
      </w:pPr>
      <w:r>
        <w:t>- **Relevant Medical History:** Hypertension, Type 2 diabetes</w:t>
      </w:r>
    </w:p>
    <w:p>
      <w:pPr>
        <w:spacing w:before="240"/>
      </w:pPr>
      <w:r>
        <w:t>- **Current Medications:** Metformin 500 mg twice daily, Amlodipine 5 mg once daily</w:t>
      </w:r>
    </w:p>
    <w:p>
      <w:pPr>
        <w:spacing w:before="240"/>
      </w:pPr>
      <w:r>
        <w:t>- **Allergies:** Penicillin</w:t>
      </w:r>
    </w:p>
    <w:p>
      <w:pPr>
        <w:spacing w:before="240"/>
      </w:pPr>
      <w:r>
        <w:t>- **Vital Signs:** Blood pressure: 150/90 mmHg, Heart rate: 82 bpm</w:t>
      </w:r>
    </w:p>
    <w:p>
      <w:pPr>
        <w:spacing w:before="240"/>
      </w:pPr>
      <w:r>
        <w:t>- **Physical Exam Findings:** Mild tenderness in the occipital region, no neurological deficits observed</w:t>
      </w:r>
    </w:p>
    <w:p>
      <w:pPr>
        <w:spacing w:before="240"/>
      </w:pPr>
      <w:r>
        <w:t>- **Diagnosis:** Tension headache</w:t>
      </w:r>
    </w:p>
    <w:p>
      <w:pPr>
        <w:spacing w:before="240"/>
      </w:pPr>
      <w:r>
        <w:t>- **Treatment Plan:** Paracetamol 500 mg, one tablet every three hours as needed for pain, for a duration of ten days</w:t>
      </w:r>
    </w:p>
    <w:p>
      <w:pPr>
        <w:spacing w:before="240"/>
      </w:pPr>
      <w:r>
        <w:t>- **Follow-up Instructions:** Follow up if symptoms persist or worsen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