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4F72"/>
          <w:sz w:val="56"/>
          <w:szCs w:val="56"/>
        </w:rPr>
        <w:t xml:space="preserve">PORCIDATA HUB</w:t>
      </w:r>
    </w:p>
    <w:p>
      <w:pPr>
        <w:spacing w:after="60"/>
        <w:jc w:val="center"/>
      </w:pPr>
      <w:r>
        <w:rPr>
          <w:rFonts w:ascii="Arial" w:cs="Arial" w:eastAsia="Arial" w:hAnsi="Arial"/>
          <w:color w:val="2E86C1"/>
          <w:sz w:val="36"/>
          <w:szCs w:val="36"/>
        </w:rPr>
        <w:t xml:space="preserve">Monitorizacion Avanzada: 7 Capas DIY</w:t>
      </w:r>
    </w:p>
    <w:p>
      <w:pPr>
        <w:spacing w:after="60"/>
        <w:jc w:val="center"/>
      </w:pPr>
      <w:r>
        <w:rPr>
          <w:rFonts w:ascii="Arial" w:cs="Arial" w:eastAsia="Arial" w:hAnsi="Arial"/>
          <w:color w:val="1E8449"/>
          <w:sz w:val="30"/>
          <w:szCs w:val="30"/>
        </w:rPr>
        <w:t xml:space="preserve">Modulos PorciData + IA Autonoma de Decisiones</w:t>
      </w:r>
    </w:p>
    <w:p>
      <w:pPr>
        <w:pBdr>
          <w:bottom w:val="single" w:color="2E86C1" w:sz="6" w:space="1"/>
        </w:pBdr>
        <w:spacing w:after="300"/>
        <w:jc w:val="center"/>
      </w:pPr>
    </w:p>
    <w:p>
      <w:pPr>
        <w:spacing w:after="60"/>
        <w:jc w:val="center"/>
      </w:pPr>
      <w:r>
        <w:rPr>
          <w:rFonts w:ascii="Arial" w:cs="Arial" w:eastAsia="Arial" w:hAnsi="Arial"/>
          <w:color w:val="5D6D7E"/>
          <w:sz w:val="21"/>
          <w:szCs w:val="21"/>
        </w:rPr>
        <w:t xml:space="preserve">Guia tecnica completa: hardware, conexionado, firmware,</w:t>
      </w:r>
    </w:p>
    <w:p>
      <w:pPr>
        <w:spacing w:after="60"/>
        <w:jc w:val="center"/>
      </w:pPr>
      <w:r>
        <w:rPr>
          <w:rFonts w:ascii="Arial" w:cs="Arial" w:eastAsia="Arial" w:hAnsi="Arial"/>
          <w:color w:val="5D6D7E"/>
          <w:sz w:val="21"/>
          <w:szCs w:val="21"/>
        </w:rPr>
        <w:t xml:space="preserve">entrenamiento de modelos IA, y arquitectura de Decision Support System</w:t>
      </w:r>
    </w:p>
    <w:p>
      <w:pPr>
        <w:spacing w:after="200"/>
        <w:jc w:val="center"/>
      </w:pPr>
      <w:r>
        <w:rPr>
          <w:rFonts w:ascii="Arial" w:cs="Arial" w:eastAsia="Arial" w:hAnsi="Arial"/>
          <w:color w:val="5D6D7E"/>
          <w:sz w:val="21"/>
          <w:szCs w:val="21"/>
        </w:rPr>
        <w:t xml:space="preserve">con Deep Reinforcement Learning para granja porcina intensiva</w:t>
      </w:r>
    </w:p>
    <w:p>
      <w:pPr>
        <w:spacing w:before="400"/>
        <w:jc w:val="center"/>
      </w:pPr>
      <w:r>
        <w:rPr>
          <w:rFonts w:ascii="Arial" w:cs="Arial" w:eastAsia="Arial" w:hAnsi="Arial"/>
          <w:i/>
          <w:iCs/>
          <w:color w:val="5D6D7E"/>
          <w:sz w:val="18"/>
          <w:szCs w:val="18"/>
        </w:rPr>
        <w:t xml:space="preserve">Febrero 2026 | Documento Tecnico Confidencial</w:t>
      </w:r>
    </w:p>
    <w:p>
      <w:pPr>
        <w:sectPr>
          <w:pgSz w:w="11906" w:h="16838" w:orient="portrait"/>
          <w:pgMar w:top="1440" w:right="1200" w:bottom="1200" w:left="1200" w:header="708" w:footer="708" w:gutter="0"/>
          <w:pgNumType/>
          <w:docGrid w:linePitch="360"/>
        </w:sectPr>
      </w:pPr>
    </w:p>
    <w:p>
      <w:pPr>
        <w:pStyle w:val="Heading1"/>
        <w:spacing w:before="360" w:after="180"/>
      </w:pPr>
      <w:r>
        <w:rPr>
          <w:rFonts w:ascii="Arial" w:cs="Arial" w:eastAsia="Arial" w:hAnsi="Arial"/>
          <w:b/>
          <w:bCs/>
          <w:color w:val="1B4F72"/>
          <w:sz w:val="30"/>
          <w:szCs w:val="30"/>
        </w:rPr>
        <w:t xml:space="preserve">PARTE I: Las 7 Capas de Monitorizacion Avanzada - Guia DIY Completa</w:t>
      </w:r>
    </w:p>
    <w:p>
      <w:pPr>
        <w:spacing w:after="100"/>
        <w:jc w:val="both"/>
      </w:pPr>
      <w:r>
        <w:rPr>
          <w:rFonts w:ascii="Arial" w:cs="Arial" w:eastAsia="Arial" w:hAnsi="Arial"/>
          <w:color w:val="333333"/>
          <w:sz w:val="20"/>
          <w:szCs w:val="20"/>
        </w:rPr>
        <w:t xml:space="preserve">Este documento detalla como construir, instalar y entrenar cada una de las 7 capas de monitorizacion avanzada que ningun proveedor espanol integra en una sola plataforma. Cada capa incluye: hardware exacto, conexionado pin a pin, firmware, pipeline de entrenamiento de la IA, y metricas de salida.</w:t>
      </w:r>
    </w:p>
    <w:p>
      <w:r>
        <w:br w:type="page"/>
      </w:r>
    </w:p>
    <w:p>
      <w:pPr>
        <w:pStyle w:val="Heading1"/>
        <w:spacing w:before="360" w:after="180"/>
      </w:pPr>
      <w:r>
        <w:rPr>
          <w:rFonts w:ascii="Arial" w:cs="Arial" w:eastAsia="Arial" w:hAnsi="Arial"/>
          <w:b/>
          <w:bCs/>
          <w:color w:val="1B4F72"/>
          <w:sz w:val="30"/>
          <w:szCs w:val="30"/>
        </w:rPr>
        <w:t xml:space="preserve">CAPA 1: Deteccion de Tos Respiratoria (alternativa open-source a SoundTalks)</w:t>
      </w:r>
    </w:p>
    <w:p>
      <w:pPr>
        <w:spacing w:after="100"/>
        <w:jc w:val="both"/>
      </w:pPr>
      <w:r>
        <w:rPr>
          <w:rFonts w:ascii="Arial" w:cs="Arial" w:eastAsia="Arial" w:hAnsi="Arial"/>
          <w:color w:val="333333"/>
          <w:sz w:val="20"/>
          <w:szCs w:val="20"/>
        </w:rPr>
        <w:t xml:space="preserve">SoundTalks (Boehringer Ingelheim) cobra ~1.000 EUR/nave/ano: un microfono + IA cloud que detecta tos respiratoria 5 dias antes que el veterinario. PorciData lo hace por ~15 EUR/nave con hardware DIY y modelo entrenado en edge.</w:t>
      </w:r>
    </w:p>
    <w:p>
      <w:pPr>
        <w:pStyle w:val="Heading2"/>
        <w:spacing w:before="280" w:after="140"/>
      </w:pPr>
      <w:r>
        <w:rPr>
          <w:rFonts w:ascii="Arial" w:cs="Arial" w:eastAsia="Arial" w:hAnsi="Arial"/>
          <w:b/>
          <w:bCs/>
          <w:color w:val="2E86C1"/>
          <w:sz w:val="25"/>
          <w:szCs w:val="25"/>
        </w:rPr>
        <w:t xml:space="preserve">1.1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2013"/>
        <w:gridCol w:w="2013"/>
      </w:tblGrid>
      <w:tr>
        <w:tc>
          <w:tcPr>
            <w:tcW w:type="dxa" w:w="2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Componente</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Modelo</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CN</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EUR</w:t>
            </w:r>
          </w:p>
        </w:tc>
        <w:tc>
          <w:tcPr>
            <w:tcW w:type="dxa" w:w="2013"/>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Conexion</w:t>
            </w:r>
          </w:p>
        </w:tc>
        <w:tc>
          <w:tcPr>
            <w:tcW w:type="dxa" w:w="2013"/>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Notas</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Microcontrolador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ESP32-S3 DevKitC-1</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2013"/>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USB-C, WiFi, BLE, I2S nativo</w:t>
            </w:r>
          </w:p>
        </w:tc>
        <w:tc>
          <w:tcPr>
            <w:tcW w:type="dxa" w:w="2013"/>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El S3 tiene acelerador vectorial para MFCC</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Microfono</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INMP441 MEMS digital</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 EUR</w:t>
            </w:r>
          </w:p>
        </w:tc>
        <w:tc>
          <w:tcPr>
            <w:tcW w:type="dxa" w:w="2013"/>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I2S (sin ADC externo necesario)</w:t>
            </w:r>
          </w:p>
        </w:tc>
        <w:tc>
          <w:tcPr>
            <w:tcW w:type="dxa" w:w="2013"/>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Omnidireccional, SNR 61dB, rango 50Hz-15kHz</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Alimentacion</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USB 5V 1A o bateria 18650 + TP4056</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 EUR</w:t>
            </w:r>
          </w:p>
        </w:tc>
        <w:tc>
          <w:tcPr>
            <w:tcW w:type="dxa" w:w="2013"/>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USB-C o JST</w:t>
            </w:r>
          </w:p>
        </w:tc>
        <w:tc>
          <w:tcPr>
            <w:tcW w:type="dxa" w:w="2013"/>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Con panel solar 3W para autonomia total</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Carcasa</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Caja ABS IP54 80x60x40mm</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 EUR</w:t>
            </w:r>
          </w:p>
        </w:tc>
        <w:tc>
          <w:tcPr>
            <w:tcW w:type="dxa" w:w="2013"/>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Prensaestopas para cable/USB</w:t>
            </w:r>
          </w:p>
        </w:tc>
        <w:tc>
          <w:tcPr>
            <w:tcW w:type="dxa" w:w="2013"/>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Agujero 5mm para sonido (cubrir con goretex)</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Panel solar (opcional)</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6V 3W monocristalino + TP4056</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2013"/>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 bateria 18650 via TP4056</w:t>
            </w:r>
          </w:p>
        </w:tc>
        <w:tc>
          <w:tcPr>
            <w:tcW w:type="dxa" w:w="2013"/>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Autonomia infinita en nave con algo de luz</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TOTAL POR NODO</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~16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~29 EUR</w:t>
            </w:r>
          </w:p>
        </w:tc>
        <w:tc>
          <w:tcPr>
            <w:tcW w:type="dxa" w:w="2013"/>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
            </w:r>
          </w:p>
        </w:tc>
        <w:tc>
          <w:tcPr>
            <w:tcW w:type="dxa" w:w="2013"/>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1-2 nodos por nave de 500 plazas</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1.2 Conexionado Pin a Pin</w:t>
      </w:r>
    </w:p>
    <w:p>
      <w:pPr>
        <w:spacing w:after="100"/>
        <w:jc w:val="both"/>
      </w:pPr>
      <w:r>
        <w:rPr>
          <w:rFonts w:ascii="Arial" w:cs="Arial" w:eastAsia="Arial" w:hAnsi="Arial"/>
          <w:color w:val="333333"/>
          <w:sz w:val="20"/>
          <w:szCs w:val="20"/>
        </w:rPr>
        <w:t xml:space="preserve">INMP441 a ESP32-S3:</w:t>
      </w:r>
    </w:p>
    <w:p>
      <w:pPr>
        <w:spacing w:after="80"/>
        <w:ind w:left="300"/>
      </w:pPr>
      <w:r>
        <w:rPr>
          <w:rFonts w:ascii="Courier New" w:cs="Courier New" w:eastAsia="Courier New" w:hAnsi="Courier New"/>
          <w:color w:val="2C3E50"/>
          <w:sz w:val="17"/>
          <w:szCs w:val="17"/>
        </w:rPr>
        <w:t xml:space="preserve">VDD  -&gt; 3.3V</w:t>
      </w:r>
    </w:p>
    <w:p>
      <w:pPr>
        <w:spacing w:after="80"/>
        <w:ind w:left="300"/>
      </w:pPr>
      <w:r>
        <w:rPr>
          <w:rFonts w:ascii="Courier New" w:cs="Courier New" w:eastAsia="Courier New" w:hAnsi="Courier New"/>
          <w:color w:val="2C3E50"/>
          <w:sz w:val="17"/>
          <w:szCs w:val="17"/>
        </w:rPr>
        <w:t xml:space="preserve">GND  -&gt; GND</w:t>
      </w:r>
    </w:p>
    <w:p>
      <w:pPr>
        <w:spacing w:after="80"/>
        <w:ind w:left="300"/>
      </w:pPr>
      <w:r>
        <w:rPr>
          <w:rFonts w:ascii="Courier New" w:cs="Courier New" w:eastAsia="Courier New" w:hAnsi="Courier New"/>
          <w:color w:val="2C3E50"/>
          <w:sz w:val="17"/>
          <w:szCs w:val="17"/>
        </w:rPr>
        <w:t xml:space="preserve">SD   -&gt; GPIO 4  (I2S_DIN - datos audio digitales)</w:t>
      </w:r>
    </w:p>
    <w:p>
      <w:pPr>
        <w:spacing w:after="80"/>
        <w:ind w:left="300"/>
      </w:pPr>
      <w:r>
        <w:rPr>
          <w:rFonts w:ascii="Courier New" w:cs="Courier New" w:eastAsia="Courier New" w:hAnsi="Courier New"/>
          <w:color w:val="2C3E50"/>
          <w:sz w:val="17"/>
          <w:szCs w:val="17"/>
        </w:rPr>
        <w:t xml:space="preserve">WS   -&gt; GPIO 5  (I2S_WS - word select / left-right)</w:t>
      </w:r>
    </w:p>
    <w:p>
      <w:pPr>
        <w:spacing w:after="80"/>
        <w:ind w:left="300"/>
      </w:pPr>
      <w:r>
        <w:rPr>
          <w:rFonts w:ascii="Courier New" w:cs="Courier New" w:eastAsia="Courier New" w:hAnsi="Courier New"/>
          <w:color w:val="2C3E50"/>
          <w:sz w:val="17"/>
          <w:szCs w:val="17"/>
        </w:rPr>
        <w:t xml:space="preserve">SCK  -&gt; GPIO 6  (I2S_BCK - bit clock)</w:t>
      </w:r>
    </w:p>
    <w:p>
      <w:pPr>
        <w:spacing w:after="80"/>
        <w:ind w:left="300"/>
      </w:pPr>
      <w:r>
        <w:rPr>
          <w:rFonts w:ascii="Courier New" w:cs="Courier New" w:eastAsia="Courier New" w:hAnsi="Courier New"/>
          <w:color w:val="2C3E50"/>
          <w:sz w:val="17"/>
          <w:szCs w:val="17"/>
        </w:rPr>
        <w:t xml:space="preserve">L/R  -&gt; GND     (selecciona canal izquierdo)</w:t>
      </w:r>
    </w:p>
    <w:p>
      <w:pPr>
        <w:spacing w:after="100"/>
        <w:jc w:val="both"/>
      </w:pPr>
      <w:r>
        <w:rPr>
          <w:rFonts w:ascii="Arial" w:cs="Arial" w:eastAsia="Arial" w:hAnsi="Arial"/>
          <w:color w:val="333333"/>
          <w:sz w:val="20"/>
          <w:szCs w:val="20"/>
        </w:rPr>
        <w:t xml:space="preserve">El INMP441 entrega audio digital a 16-bit directamente por I2S. No necesita ADC externo. La senal es limpia incluso en entorno ruidoso de granja porque el muestreo es digital desde el sensor.</w:t>
      </w:r>
    </w:p>
    <w:p>
      <w:pPr>
        <w:pStyle w:val="Heading2"/>
        <w:spacing w:before="280" w:after="140"/>
      </w:pPr>
      <w:r>
        <w:rPr>
          <w:rFonts w:ascii="Arial" w:cs="Arial" w:eastAsia="Arial" w:hAnsi="Arial"/>
          <w:b/>
          <w:bCs/>
          <w:color w:val="2E86C1"/>
          <w:sz w:val="25"/>
          <w:szCs w:val="25"/>
        </w:rPr>
        <w:t xml:space="preserve">1.3 Firmware ESP32-S3 (Arduino / PlatformIO)</w:t>
      </w:r>
    </w:p>
    <w:p>
      <w:pPr>
        <w:spacing w:after="100"/>
        <w:jc w:val="both"/>
      </w:pPr>
      <w:r>
        <w:rPr>
          <w:rFonts w:ascii="Arial" w:cs="Arial" w:eastAsia="Arial" w:hAnsi="Arial"/>
          <w:color w:val="333333"/>
          <w:sz w:val="20"/>
          <w:szCs w:val="20"/>
        </w:rPr>
        <w:t xml:space="preserve">El firmware tiene 2 modos: MODO GRABACION (primeras 2 semanas, para recoger dataset) y MODO INFERENCIA (despues de entrenar, deteccion en tiempo real).</w:t>
      </w:r>
    </w:p>
    <w:p>
      <w:pPr>
        <w:spacing w:before="200" w:after="100"/>
      </w:pPr>
      <w:r>
        <w:rPr>
          <w:rFonts w:ascii="Arial" w:cs="Arial" w:eastAsia="Arial" w:hAnsi="Arial"/>
          <w:b/>
          <w:bCs/>
          <w:color w:val="1E8449"/>
          <w:sz w:val="22"/>
          <w:szCs w:val="22"/>
        </w:rPr>
        <w:t xml:space="preserve">Modo Grabacion:</w:t>
      </w:r>
    </w:p>
    <w:p>
      <w:pPr>
        <w:spacing w:after="100"/>
        <w:jc w:val="both"/>
      </w:pPr>
      <w:r>
        <w:rPr>
          <w:rFonts w:ascii="Arial" w:cs="Arial" w:eastAsia="Arial" w:hAnsi="Arial"/>
          <w:color w:val="333333"/>
          <w:sz w:val="20"/>
          <w:szCs w:val="20"/>
        </w:rPr>
        <w:t xml:space="preserve">El ESP32-S3 graba audio a 16kHz mono en bloques de 5 segundos. Cada bloque se envia por WiFi como fichero WAV a un servidor (Raspberry Pi / portatil en la caseta tecnica) via HTTP POST o MQTT. Alternativa sin WiFi: guardar en microSD (SPI) y recoger la tarjeta cada semana.</w:t>
      </w:r>
    </w:p>
    <w:p>
      <w:pPr>
        <w:spacing w:after="80"/>
        <w:ind w:left="300"/>
      </w:pPr>
      <w:r>
        <w:rPr>
          <w:rFonts w:ascii="Courier New" w:cs="Courier New" w:eastAsia="Courier New" w:hAnsi="Courier New"/>
          <w:color w:val="2C3E50"/>
          <w:sz w:val="17"/>
          <w:szCs w:val="17"/>
        </w:rPr>
        <w:t xml:space="preserve">// Configuracion I2S Arduino</w:t>
      </w:r>
    </w:p>
    <w:p>
      <w:pPr>
        <w:spacing w:after="80"/>
        <w:ind w:left="300"/>
      </w:pPr>
      <w:r>
        <w:rPr>
          <w:rFonts w:ascii="Courier New" w:cs="Courier New" w:eastAsia="Courier New" w:hAnsi="Courier New"/>
          <w:color w:val="2C3E50"/>
          <w:sz w:val="17"/>
          <w:szCs w:val="17"/>
        </w:rPr>
        <w:t xml:space="preserve">i2s_config_t i2s_cfg = {</w:t>
      </w:r>
    </w:p>
    <w:p>
      <w:pPr>
        <w:spacing w:after="80"/>
        <w:ind w:left="300"/>
      </w:pPr>
      <w:r>
        <w:rPr>
          <w:rFonts w:ascii="Courier New" w:cs="Courier New" w:eastAsia="Courier New" w:hAnsi="Courier New"/>
          <w:color w:val="2C3E50"/>
          <w:sz w:val="17"/>
          <w:szCs w:val="17"/>
        </w:rPr>
        <w:t xml:space="preserve">  .mode = I2S_MODE_MASTER | I2S_MODE_RX,</w:t>
      </w:r>
    </w:p>
    <w:p>
      <w:pPr>
        <w:spacing w:after="80"/>
        <w:ind w:left="300"/>
      </w:pPr>
      <w:r>
        <w:rPr>
          <w:rFonts w:ascii="Courier New" w:cs="Courier New" w:eastAsia="Courier New" w:hAnsi="Courier New"/>
          <w:color w:val="2C3E50"/>
          <w:sz w:val="17"/>
          <w:szCs w:val="17"/>
        </w:rPr>
        <w:t xml:space="preserve">  .sample_rate = 16000,</w:t>
      </w:r>
    </w:p>
    <w:p>
      <w:pPr>
        <w:spacing w:after="80"/>
        <w:ind w:left="300"/>
      </w:pPr>
      <w:r>
        <w:rPr>
          <w:rFonts w:ascii="Courier New" w:cs="Courier New" w:eastAsia="Courier New" w:hAnsi="Courier New"/>
          <w:color w:val="2C3E50"/>
          <w:sz w:val="17"/>
          <w:szCs w:val="17"/>
        </w:rPr>
        <w:t xml:space="preserve">  .bits_per_sample = I2S_BITS_PER_SAMPLE_16BIT,</w:t>
      </w:r>
    </w:p>
    <w:p>
      <w:pPr>
        <w:spacing w:after="80"/>
        <w:ind w:left="300"/>
      </w:pPr>
      <w:r>
        <w:rPr>
          <w:rFonts w:ascii="Courier New" w:cs="Courier New" w:eastAsia="Courier New" w:hAnsi="Courier New"/>
          <w:color w:val="2C3E50"/>
          <w:sz w:val="17"/>
          <w:szCs w:val="17"/>
        </w:rPr>
        <w:t xml:space="preserve">  .channel_format = I2S_CHANNEL_FMT_ONLY_LEFT,</w:t>
      </w:r>
    </w:p>
    <w:p>
      <w:pPr>
        <w:spacing w:after="80"/>
        <w:ind w:left="300"/>
      </w:pPr>
      <w:r>
        <w:rPr>
          <w:rFonts w:ascii="Courier New" w:cs="Courier New" w:eastAsia="Courier New" w:hAnsi="Courier New"/>
          <w:color w:val="2C3E50"/>
          <w:sz w:val="17"/>
          <w:szCs w:val="17"/>
        </w:rPr>
        <w:t xml:space="preserve">  .communication_format = I2S_COMM_FORMAT_STAND_I2S,</w:t>
      </w:r>
    </w:p>
    <w:p>
      <w:pPr>
        <w:spacing w:after="80"/>
        <w:ind w:left="300"/>
      </w:pPr>
      <w:r>
        <w:rPr>
          <w:rFonts w:ascii="Courier New" w:cs="Courier New" w:eastAsia="Courier New" w:hAnsi="Courier New"/>
          <w:color w:val="2C3E50"/>
          <w:sz w:val="17"/>
          <w:szCs w:val="17"/>
        </w:rPr>
        <w:t xml:space="preserve">  .dma_buf_count = 8, .dma_buf_len = 1024 };</w:t>
      </w:r>
    </w:p>
    <w:p>
      <w:pPr>
        <w:spacing w:after="80"/>
        <w:ind w:left="300"/>
      </w:pPr>
      <w:r>
        <w:rPr>
          <w:rFonts w:ascii="Courier New" w:cs="Courier New" w:eastAsia="Courier New" w:hAnsi="Courier New"/>
          <w:color w:val="2C3E50"/>
          <w:sz w:val="17"/>
          <w:szCs w:val="17"/>
        </w:rPr>
        <w:t xml:space="preserve">// Cada 5 segundos: 16000 * 2 bytes * 5 = 160KB por clip</w:t>
      </w:r>
    </w:p>
    <w:p>
      <w:pPr>
        <w:spacing w:after="80"/>
        <w:ind w:left="300"/>
      </w:pPr>
      <w:r>
        <w:rPr>
          <w:rFonts w:ascii="Courier New" w:cs="Courier New" w:eastAsia="Courier New" w:hAnsi="Courier New"/>
          <w:color w:val="2C3E50"/>
          <w:sz w:val="17"/>
          <w:szCs w:val="17"/>
        </w:rPr>
        <w:t xml:space="preserve">// 1 hora = 720 clips = ~115 MB (cabe en SD de 32GB = 278 horas)</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Modo Inferencia (post-entrenamiento):</w:t>
      </w:r>
    </w:p>
    <w:p>
      <w:pPr>
        <w:spacing w:after="100"/>
        <w:jc w:val="both"/>
      </w:pPr>
      <w:r>
        <w:rPr>
          <w:rFonts w:ascii="Arial" w:cs="Arial" w:eastAsia="Arial" w:hAnsi="Arial"/>
          <w:color w:val="333333"/>
          <w:sz w:val="20"/>
          <w:szCs w:val="20"/>
        </w:rPr>
        <w:t xml:space="preserve">El ESP32-S3 graba ventanas de 1 segundo, extrae 20 MFCCs + 4 features auxiliares en local (libreria esp-dsp o TFLite Micro), ejecuta el modelo clasificador, y si detecta tos envia 1 byte = 0x01 via LoRa/WiFi/MQTT al Jetson/cloud. Consumo: &lt;100mA activo, &lt;10uA deep sleep entre ventanas.</w:t>
      </w:r>
    </w:p>
    <w:p>
      <w:pPr>
        <w:pStyle w:val="Heading2"/>
        <w:spacing w:before="280" w:after="140"/>
      </w:pPr>
      <w:r>
        <w:rPr>
          <w:rFonts w:ascii="Arial" w:cs="Arial" w:eastAsia="Arial" w:hAnsi="Arial"/>
          <w:b/>
          <w:bCs/>
          <w:color w:val="2E86C1"/>
          <w:sz w:val="25"/>
          <w:szCs w:val="25"/>
        </w:rPr>
        <w:t xml:space="preserve">1.4 Pipeline de Entrenamiento Paso a Paso</w:t>
      </w:r>
    </w:p>
    <w:p>
      <w:pPr>
        <w:spacing w:before="200" w:after="100"/>
      </w:pPr>
      <w:r>
        <w:rPr>
          <w:rFonts w:ascii="Arial" w:cs="Arial" w:eastAsia="Arial" w:hAnsi="Arial"/>
          <w:b/>
          <w:bCs/>
          <w:color w:val="1E8449"/>
          <w:sz w:val="22"/>
          <w:szCs w:val="22"/>
        </w:rPr>
        <w:t xml:space="preserve">Fase 1: Recoleccion de Audio (2 semanas)</w:t>
      </w:r>
    </w:p>
    <w:p>
      <w:pPr>
        <w:spacing w:after="100"/>
        <w:jc w:val="both"/>
      </w:pPr>
      <w:r>
        <w:rPr>
          <w:rFonts w:ascii="Arial" w:cs="Arial" w:eastAsia="Arial" w:hAnsi="Arial"/>
          <w:color w:val="333333"/>
          <w:sz w:val="20"/>
          <w:szCs w:val="20"/>
        </w:rPr>
        <w:t xml:space="preserve">Instalar 1-2 nodos por nave en modo grabacion. Colgar el nodo a 2m de altura sobre los cerdos (misma posicion que SoundTalks recomienda). En 2 semanas con 2 microfonos recoges ~240.000 clips de 5 segundos. No necesitas todos: una muestra de 2.000-3.000 clips basta para entrenar.</w:t>
      </w:r>
    </w:p>
    <w:p>
      <w:pPr>
        <w:spacing w:before="200" w:after="100"/>
      </w:pPr>
      <w:r>
        <w:rPr>
          <w:rFonts w:ascii="Arial" w:cs="Arial" w:eastAsia="Arial" w:hAnsi="Arial"/>
          <w:b/>
          <w:bCs/>
          <w:color w:val="1E8449"/>
          <w:sz w:val="22"/>
          <w:szCs w:val="22"/>
        </w:rPr>
        <w:t xml:space="preserve">Fase 2: Etiquetado (1-2 dias de trabajo)</w:t>
      </w:r>
    </w:p>
    <w:p>
      <w:pPr>
        <w:spacing w:after="100"/>
        <w:jc w:val="both"/>
      </w:pPr>
      <w:r>
        <w:rPr>
          <w:rFonts w:ascii="Arial" w:cs="Arial" w:eastAsia="Arial" w:hAnsi="Arial"/>
          <w:color w:val="333333"/>
          <w:sz w:val="20"/>
          <w:szCs w:val="20"/>
        </w:rPr>
        <w:t xml:space="preserve">Herramientas gratuitas: Audacity (cortar y escuchar) o Label Studio (interfaz web para etiquetar audio). Clases a etiquetar: (1) tos, (2) grunido/vocalizacion normal, (3) metal/comedero, (4) ventilador/ruido ambiental, (5) silencio, (6) humano/voz. La tos porcina es inconfundible: sonido seco, explosivo, duracion 200-400ms, frecuencia principal 200-2000 Hz. Un operador entrenado etiqueta ~200 clips/hora. Necesitas minimo 300 clips de tos + 700 de no-tos. Mejor 500 + 1500.</w:t>
      </w:r>
    </w:p>
    <w:p>
      <w:pPr>
        <w:spacing w:before="200" w:after="100"/>
      </w:pPr>
      <w:r>
        <w:rPr>
          <w:rFonts w:ascii="Arial" w:cs="Arial" w:eastAsia="Arial" w:hAnsi="Arial"/>
          <w:b/>
          <w:bCs/>
          <w:color w:val="1E8449"/>
          <w:sz w:val="22"/>
          <w:szCs w:val="22"/>
        </w:rPr>
        <w:t xml:space="preserve">Fase 3: Extraccion de Features (Python, script de 10 minutos)</w:t>
      </w:r>
    </w:p>
    <w:p>
      <w:pPr>
        <w:spacing w:after="80"/>
        <w:ind w:left="300"/>
      </w:pPr>
      <w:r>
        <w:rPr>
          <w:rFonts w:ascii="Courier New" w:cs="Courier New" w:eastAsia="Courier New" w:hAnsi="Courier New"/>
          <w:color w:val="2C3E50"/>
          <w:sz w:val="17"/>
          <w:szCs w:val="17"/>
        </w:rPr>
        <w:t xml:space="preserve">import librosa, numpy as np</w:t>
      </w:r>
    </w:p>
    <w:p>
      <w:pPr>
        <w:spacing w:after="80"/>
        <w:ind w:left="300"/>
      </w:pPr>
      <w:r>
        <w:rPr>
          <w:rFonts w:ascii="Courier New" w:cs="Courier New" w:eastAsia="Courier New" w:hAnsi="Courier New"/>
          <w:color w:val="2C3E50"/>
          <w:sz w:val="17"/>
          <w:szCs w:val="17"/>
        </w:rPr>
        <w:t xml:space="preserve">def extract_features(audio_path):</w:t>
      </w:r>
    </w:p>
    <w:p>
      <w:pPr>
        <w:spacing w:after="80"/>
        <w:ind w:left="300"/>
      </w:pPr>
      <w:r>
        <w:rPr>
          <w:rFonts w:ascii="Courier New" w:cs="Courier New" w:eastAsia="Courier New" w:hAnsi="Courier New"/>
          <w:color w:val="2C3E50"/>
          <w:sz w:val="17"/>
          <w:szCs w:val="17"/>
        </w:rPr>
        <w:t xml:space="preserve">    y, sr = librosa.load(audio_path, sr=16000, duration=1.0)</w:t>
      </w:r>
    </w:p>
    <w:p>
      <w:pPr>
        <w:spacing w:after="80"/>
        <w:ind w:left="300"/>
      </w:pPr>
      <w:r>
        <w:rPr>
          <w:rFonts w:ascii="Courier New" w:cs="Courier New" w:eastAsia="Courier New" w:hAnsi="Courier New"/>
          <w:color w:val="2C3E50"/>
          <w:sz w:val="17"/>
          <w:szCs w:val="17"/>
        </w:rPr>
        <w:t xml:space="preserve">    mfcc = librosa.feature.mfcc(y=y, sr=sr, n_mfcc=20)</w:t>
      </w:r>
    </w:p>
    <w:p>
      <w:pPr>
        <w:spacing w:after="80"/>
        <w:ind w:left="300"/>
      </w:pPr>
      <w:r>
        <w:rPr>
          <w:rFonts w:ascii="Courier New" w:cs="Courier New" w:eastAsia="Courier New" w:hAnsi="Courier New"/>
          <w:color w:val="2C3E50"/>
          <w:sz w:val="17"/>
          <w:szCs w:val="17"/>
        </w:rPr>
        <w:t xml:space="preserve">    mfcc_mean = np.mean(mfcc, axis=1)  # 20 valores</w:t>
      </w:r>
    </w:p>
    <w:p>
      <w:pPr>
        <w:spacing w:after="80"/>
        <w:ind w:left="300"/>
      </w:pPr>
      <w:r>
        <w:rPr>
          <w:rFonts w:ascii="Courier New" w:cs="Courier New" w:eastAsia="Courier New" w:hAnsi="Courier New"/>
          <w:color w:val="2C3E50"/>
          <w:sz w:val="17"/>
          <w:szCs w:val="17"/>
        </w:rPr>
        <w:t xml:space="preserve">    mfcc_std  = np.std(mfcc, axis=1)   # 20 valores</w:t>
      </w:r>
    </w:p>
    <w:p>
      <w:pPr>
        <w:spacing w:after="80"/>
        <w:ind w:left="300"/>
      </w:pPr>
      <w:r>
        <w:rPr>
          <w:rFonts w:ascii="Courier New" w:cs="Courier New" w:eastAsia="Courier New" w:hAnsi="Courier New"/>
          <w:color w:val="2C3E50"/>
          <w:sz w:val="17"/>
          <w:szCs w:val="17"/>
        </w:rPr>
        <w:t xml:space="preserve">    zcr = np.mean(librosa.feature.zero_crossing_rate(y))</w:t>
      </w:r>
    </w:p>
    <w:p>
      <w:pPr>
        <w:spacing w:after="80"/>
        <w:ind w:left="300"/>
      </w:pPr>
      <w:r>
        <w:rPr>
          <w:rFonts w:ascii="Courier New" w:cs="Courier New" w:eastAsia="Courier New" w:hAnsi="Courier New"/>
          <w:color w:val="2C3E50"/>
          <w:sz w:val="17"/>
          <w:szCs w:val="17"/>
        </w:rPr>
        <w:t xml:space="preserve">    rms = np.mean(librosa.feature.rms(y=y))</w:t>
      </w:r>
    </w:p>
    <w:p>
      <w:pPr>
        <w:spacing w:after="80"/>
        <w:ind w:left="300"/>
      </w:pPr>
      <w:r>
        <w:rPr>
          <w:rFonts w:ascii="Courier New" w:cs="Courier New" w:eastAsia="Courier New" w:hAnsi="Courier New"/>
          <w:color w:val="2C3E50"/>
          <w:sz w:val="17"/>
          <w:szCs w:val="17"/>
        </w:rPr>
        <w:t xml:space="preserve">    sc  = np.mean(librosa.feature.spectral_centroid(y=y, sr=sr))</w:t>
      </w:r>
    </w:p>
    <w:p>
      <w:pPr>
        <w:spacing w:after="80"/>
        <w:ind w:left="300"/>
      </w:pPr>
      <w:r>
        <w:rPr>
          <w:rFonts w:ascii="Courier New" w:cs="Courier New" w:eastAsia="Courier New" w:hAnsi="Courier New"/>
          <w:color w:val="2C3E50"/>
          <w:sz w:val="17"/>
          <w:szCs w:val="17"/>
        </w:rPr>
        <w:t xml:space="preserve">    sr_ = np.mean(librosa.feature.spectral_rolloff(y=y, sr=sr))</w:t>
      </w:r>
    </w:p>
    <w:p>
      <w:pPr>
        <w:spacing w:after="80"/>
        <w:ind w:left="300"/>
      </w:pPr>
      <w:r>
        <w:rPr>
          <w:rFonts w:ascii="Courier New" w:cs="Courier New" w:eastAsia="Courier New" w:hAnsi="Courier New"/>
          <w:color w:val="2C3E50"/>
          <w:sz w:val="17"/>
          <w:szCs w:val="17"/>
        </w:rPr>
        <w:t xml:space="preserve">    return np.concatenate([mfcc_mean, mfcc_std, [zcr,rms,sc,sr_]])</w:t>
      </w:r>
    </w:p>
    <w:p>
      <w:pPr>
        <w:spacing w:after="80"/>
        <w:ind w:left="300"/>
      </w:pPr>
      <w:r>
        <w:rPr>
          <w:rFonts w:ascii="Courier New" w:cs="Courier New" w:eastAsia="Courier New" w:hAnsi="Courier New"/>
          <w:color w:val="2C3E50"/>
          <w:sz w:val="17"/>
          <w:szCs w:val="17"/>
        </w:rPr>
        <w:t xml:space="preserve">    # Vector de 44 features por clip de 1 segundo</w:t>
      </w:r>
    </w:p>
    <w:p>
      <w:pPr>
        <w:spacing w:after="60"/>
      </w:pPr>
      <w:r>
        <w:rPr>
          <w:sz w:val="10"/>
          <w:szCs w:val="10"/>
        </w:rPr>
        <w:t xml:space="preserve"/>
      </w:r>
    </w:p>
    <w:p>
      <w:pPr>
        <w:spacing w:after="100"/>
        <w:jc w:val="both"/>
      </w:pPr>
      <w:r>
        <w:rPr>
          <w:rFonts w:ascii="Arial" w:cs="Arial" w:eastAsia="Arial" w:hAnsi="Arial"/>
          <w:color w:val="333333"/>
          <w:sz w:val="20"/>
          <w:szCs w:val="20"/>
        </w:rPr>
        <w:t xml:space="preserve">Los MFCCs (Mel-Frequency Cepstral Coefficients) capturan la forma espectral del sonido en escala Mel, que imita como el oido humano percibe frecuencias. Son el estandar dorado para clasificacion de audio animal: la literatura cientifica reporta &gt;96% de precision con CNN + MFCC en tos porcina.</w:t>
      </w:r>
    </w:p>
    <w:p>
      <w:pPr>
        <w:spacing w:before="200" w:after="100"/>
      </w:pPr>
      <w:r>
        <w:rPr>
          <w:rFonts w:ascii="Arial" w:cs="Arial" w:eastAsia="Arial" w:hAnsi="Arial"/>
          <w:b/>
          <w:bCs/>
          <w:color w:val="1E8449"/>
          <w:sz w:val="22"/>
          <w:szCs w:val="22"/>
        </w:rPr>
        <w:t xml:space="preserve">Fase 4: Entrenamiento del Modelo</w:t>
      </w:r>
    </w:p>
    <w:p>
      <w:pPr>
        <w:spacing w:before="140" w:after="80"/>
      </w:pPr>
      <w:r>
        <w:rPr>
          <w:rFonts w:ascii="Arial" w:cs="Arial" w:eastAsia="Arial" w:hAnsi="Arial"/>
          <w:b/>
          <w:bCs/>
          <w:color w:val="6C3483"/>
          <w:sz w:val="20"/>
          <w:szCs w:val="20"/>
        </w:rPr>
        <w:t xml:space="preserve">Opcion A: Random Forest / SVM (cabe en ESP32)</w:t>
      </w:r>
    </w:p>
    <w:p>
      <w:pPr>
        <w:spacing w:after="80"/>
        <w:ind w:left="300"/>
      </w:pPr>
      <w:r>
        <w:rPr>
          <w:rFonts w:ascii="Courier New" w:cs="Courier New" w:eastAsia="Courier New" w:hAnsi="Courier New"/>
          <w:color w:val="2C3E50"/>
          <w:sz w:val="17"/>
          <w:szCs w:val="17"/>
        </w:rPr>
        <w:t xml:space="preserve">from sklearn.ensemble import RandomForestClassifier</w:t>
      </w:r>
    </w:p>
    <w:p>
      <w:pPr>
        <w:spacing w:after="80"/>
        <w:ind w:left="300"/>
      </w:pPr>
      <w:r>
        <w:rPr>
          <w:rFonts w:ascii="Courier New" w:cs="Courier New" w:eastAsia="Courier New" w:hAnsi="Courier New"/>
          <w:color w:val="2C3E50"/>
          <w:sz w:val="17"/>
          <w:szCs w:val="17"/>
        </w:rPr>
        <w:t xml:space="preserve">from sklearn.model_selection import cross_val_score</w:t>
      </w:r>
    </w:p>
    <w:p>
      <w:pPr>
        <w:spacing w:after="80"/>
        <w:ind w:left="300"/>
      </w:pPr>
      <w:r>
        <w:rPr>
          <w:rFonts w:ascii="Courier New" w:cs="Courier New" w:eastAsia="Courier New" w:hAnsi="Courier New"/>
          <w:color w:val="2C3E50"/>
          <w:sz w:val="17"/>
          <w:szCs w:val="17"/>
        </w:rPr>
        <w:t xml:space="preserve">X = np.array([extract_features(f) for f in audio_files])</w:t>
      </w:r>
    </w:p>
    <w:p>
      <w:pPr>
        <w:spacing w:after="80"/>
        <w:ind w:left="300"/>
      </w:pPr>
      <w:r>
        <w:rPr>
          <w:rFonts w:ascii="Courier New" w:cs="Courier New" w:eastAsia="Courier New" w:hAnsi="Courier New"/>
          <w:color w:val="2C3E50"/>
          <w:sz w:val="17"/>
          <w:szCs w:val="17"/>
        </w:rPr>
        <w:t xml:space="preserve">y = np.array(labels)  # 0=no_tos, 1=tos</w:t>
      </w:r>
    </w:p>
    <w:p>
      <w:pPr>
        <w:spacing w:after="80"/>
        <w:ind w:left="300"/>
      </w:pPr>
      <w:r>
        <w:rPr>
          <w:rFonts w:ascii="Courier New" w:cs="Courier New" w:eastAsia="Courier New" w:hAnsi="Courier New"/>
          <w:color w:val="2C3E50"/>
          <w:sz w:val="17"/>
          <w:szCs w:val="17"/>
        </w:rPr>
        <w:t xml:space="preserve">clf = RandomForestClassifier(n_estimators=100, max_depth=15)</w:t>
      </w:r>
    </w:p>
    <w:p>
      <w:pPr>
        <w:spacing w:after="80"/>
        <w:ind w:left="300"/>
      </w:pPr>
      <w:r>
        <w:rPr>
          <w:rFonts w:ascii="Courier New" w:cs="Courier New" w:eastAsia="Courier New" w:hAnsi="Courier New"/>
          <w:color w:val="2C3E50"/>
          <w:sz w:val="17"/>
          <w:szCs w:val="17"/>
        </w:rPr>
        <w:t xml:space="preserve">scores = cross_val_score(clf, X, y, cv=5)</w:t>
      </w:r>
    </w:p>
    <w:p>
      <w:pPr>
        <w:spacing w:after="80"/>
        <w:ind w:left="300"/>
      </w:pPr>
      <w:r>
        <w:rPr>
          <w:rFonts w:ascii="Courier New" w:cs="Courier New" w:eastAsia="Courier New" w:hAnsi="Courier New"/>
          <w:color w:val="2C3E50"/>
          <w:sz w:val="17"/>
          <w:szCs w:val="17"/>
        </w:rPr>
        <w:t xml:space="preserve"># Esperable: &gt;93% accuracy</w:t>
      </w:r>
    </w:p>
    <w:p>
      <w:pPr>
        <w:spacing w:after="80"/>
        <w:ind w:left="300"/>
      </w:pPr>
      <w:r>
        <w:rPr>
          <w:rFonts w:ascii="Courier New" w:cs="Courier New" w:eastAsia="Courier New" w:hAnsi="Courier New"/>
          <w:color w:val="2C3E50"/>
          <w:sz w:val="17"/>
          <w:szCs w:val="17"/>
        </w:rPr>
        <w:t xml:space="preserve"># Exportar a C con emlearn: emlearn.convert(clf, method='inline')</w:t>
      </w:r>
    </w:p>
    <w:p>
      <w:pPr>
        <w:spacing w:after="100"/>
        <w:jc w:val="both"/>
      </w:pPr>
      <w:r>
        <w:rPr>
          <w:rFonts w:ascii="Arial" w:cs="Arial" w:eastAsia="Arial" w:hAnsi="Arial"/>
          <w:color w:val="333333"/>
          <w:sz w:val="20"/>
          <w:szCs w:val="20"/>
        </w:rPr>
        <w:t xml:space="preserve">Este modelo se compila a C puro con emlearn y corre en el ESP32-S3 sin ninguna dependencia. Inferencia: &lt;5ms por ventana de 1 segundo. El ESP32 tiene capacidad de sobra.</w:t>
      </w:r>
    </w:p>
    <w:p>
      <w:pPr>
        <w:spacing w:before="140" w:after="80"/>
      </w:pPr>
      <w:r>
        <w:rPr>
          <w:rFonts w:ascii="Arial" w:cs="Arial" w:eastAsia="Arial" w:hAnsi="Arial"/>
          <w:b/>
          <w:bCs/>
          <w:color w:val="6C3483"/>
          <w:sz w:val="20"/>
          <w:szCs w:val="20"/>
        </w:rPr>
        <w:t xml:space="preserve">Opcion B: CNN con espectrogramas Mel (mas precisa, Jetson o Colab)</w:t>
      </w:r>
    </w:p>
    <w:p>
      <w:pPr>
        <w:spacing w:after="80"/>
        <w:ind w:left="300"/>
      </w:pPr>
      <w:r>
        <w:rPr>
          <w:rFonts w:ascii="Courier New" w:cs="Courier New" w:eastAsia="Courier New" w:hAnsi="Courier New"/>
          <w:color w:val="2C3E50"/>
          <w:sz w:val="17"/>
          <w:szCs w:val="17"/>
        </w:rPr>
        <w:t xml:space="preserve">import tensorflow as tf</w:t>
      </w:r>
    </w:p>
    <w:p>
      <w:pPr>
        <w:spacing w:after="80"/>
        <w:ind w:left="300"/>
      </w:pPr>
      <w:r>
        <w:rPr>
          <w:rFonts w:ascii="Courier New" w:cs="Courier New" w:eastAsia="Courier New" w:hAnsi="Courier New"/>
          <w:color w:val="2C3E50"/>
          <w:sz w:val="17"/>
          <w:szCs w:val="17"/>
        </w:rPr>
        <w:t xml:space="preserve"># Convertir cada clip a espectrograma Mel 64x64</w:t>
      </w:r>
    </w:p>
    <w:p>
      <w:pPr>
        <w:spacing w:after="80"/>
        <w:ind w:left="300"/>
      </w:pPr>
      <w:r>
        <w:rPr>
          <w:rFonts w:ascii="Courier New" w:cs="Courier New" w:eastAsia="Courier New" w:hAnsi="Courier New"/>
          <w:color w:val="2C3E50"/>
          <w:sz w:val="17"/>
          <w:szCs w:val="17"/>
        </w:rPr>
        <w:t xml:space="preserve">S = librosa.feature.melspectrogram(y=y, sr=16000, n_mels=64)</w:t>
      </w:r>
    </w:p>
    <w:p>
      <w:pPr>
        <w:spacing w:after="80"/>
        <w:ind w:left="300"/>
      </w:pPr>
      <w:r>
        <w:rPr>
          <w:rFonts w:ascii="Courier New" w:cs="Courier New" w:eastAsia="Courier New" w:hAnsi="Courier New"/>
          <w:color w:val="2C3E50"/>
          <w:sz w:val="17"/>
          <w:szCs w:val="17"/>
        </w:rPr>
        <w:t xml:space="preserve">S_dB = librosa.power_to_db(S, ref=np.max)  # imagen 64x64</w:t>
      </w:r>
    </w:p>
    <w:p>
      <w:pPr>
        <w:spacing w:after="80"/>
        <w:ind w:left="300"/>
      </w:pPr>
      <w:r>
        <w:rPr>
          <w:rFonts w:ascii="Courier New" w:cs="Courier New" w:eastAsia="Courier New" w:hAnsi="Courier New"/>
          <w:color w:val="2C3E50"/>
          <w:sz w:val="17"/>
          <w:szCs w:val="17"/>
        </w:rPr>
        <w:t xml:space="preserve"/>
      </w:r>
    </w:p>
    <w:p>
      <w:pPr>
        <w:spacing w:after="80"/>
        <w:ind w:left="300"/>
      </w:pPr>
      <w:r>
        <w:rPr>
          <w:rFonts w:ascii="Courier New" w:cs="Courier New" w:eastAsia="Courier New" w:hAnsi="Courier New"/>
          <w:color w:val="2C3E50"/>
          <w:sz w:val="17"/>
          <w:szCs w:val="17"/>
        </w:rPr>
        <w:t xml:space="preserve">model = tf.keras.Sequential([</w:t>
      </w:r>
    </w:p>
    <w:p>
      <w:pPr>
        <w:spacing w:after="80"/>
        <w:ind w:left="300"/>
      </w:pPr>
      <w:r>
        <w:rPr>
          <w:rFonts w:ascii="Courier New" w:cs="Courier New" w:eastAsia="Courier New" w:hAnsi="Courier New"/>
          <w:color w:val="2C3E50"/>
          <w:sz w:val="17"/>
          <w:szCs w:val="17"/>
        </w:rPr>
        <w:t xml:space="preserve">  tf.keras.layers.Conv2D(32,(3,3), activation='relu', input_shape=(64,64,1)),</w:t>
      </w:r>
    </w:p>
    <w:p>
      <w:pPr>
        <w:spacing w:after="80"/>
        <w:ind w:left="300"/>
      </w:pPr>
      <w:r>
        <w:rPr>
          <w:rFonts w:ascii="Courier New" w:cs="Courier New" w:eastAsia="Courier New" w:hAnsi="Courier New"/>
          <w:color w:val="2C3E50"/>
          <w:sz w:val="17"/>
          <w:szCs w:val="17"/>
        </w:rPr>
        <w:t xml:space="preserve">  tf.keras.layers.MaxPooling2D((2,2)),</w:t>
      </w:r>
    </w:p>
    <w:p>
      <w:pPr>
        <w:spacing w:after="80"/>
        <w:ind w:left="300"/>
      </w:pPr>
      <w:r>
        <w:rPr>
          <w:rFonts w:ascii="Courier New" w:cs="Courier New" w:eastAsia="Courier New" w:hAnsi="Courier New"/>
          <w:color w:val="2C3E50"/>
          <w:sz w:val="17"/>
          <w:szCs w:val="17"/>
        </w:rPr>
        <w:t xml:space="preserve">  tf.keras.layers.Conv2D(64,(3,3), activation='relu'),</w:t>
      </w:r>
    </w:p>
    <w:p>
      <w:pPr>
        <w:spacing w:after="80"/>
        <w:ind w:left="300"/>
      </w:pPr>
      <w:r>
        <w:rPr>
          <w:rFonts w:ascii="Courier New" w:cs="Courier New" w:eastAsia="Courier New" w:hAnsi="Courier New"/>
          <w:color w:val="2C3E50"/>
          <w:sz w:val="17"/>
          <w:szCs w:val="17"/>
        </w:rPr>
        <w:t xml:space="preserve">  tf.keras.layers.MaxPooling2D((2,2)),</w:t>
      </w:r>
    </w:p>
    <w:p>
      <w:pPr>
        <w:spacing w:after="80"/>
        <w:ind w:left="300"/>
      </w:pPr>
      <w:r>
        <w:rPr>
          <w:rFonts w:ascii="Courier New" w:cs="Courier New" w:eastAsia="Courier New" w:hAnsi="Courier New"/>
          <w:color w:val="2C3E50"/>
          <w:sz w:val="17"/>
          <w:szCs w:val="17"/>
        </w:rPr>
        <w:t xml:space="preserve">  tf.keras.layers.Flatten(),</w:t>
      </w:r>
    </w:p>
    <w:p>
      <w:pPr>
        <w:spacing w:after="80"/>
        <w:ind w:left="300"/>
      </w:pPr>
      <w:r>
        <w:rPr>
          <w:rFonts w:ascii="Courier New" w:cs="Courier New" w:eastAsia="Courier New" w:hAnsi="Courier New"/>
          <w:color w:val="2C3E50"/>
          <w:sz w:val="17"/>
          <w:szCs w:val="17"/>
        </w:rPr>
        <w:t xml:space="preserve">  tf.keras.layers.Dense(64, activation='relu'),</w:t>
      </w:r>
    </w:p>
    <w:p>
      <w:pPr>
        <w:spacing w:after="80"/>
        <w:ind w:left="300"/>
      </w:pPr>
      <w:r>
        <w:rPr>
          <w:rFonts w:ascii="Courier New" w:cs="Courier New" w:eastAsia="Courier New" w:hAnsi="Courier New"/>
          <w:color w:val="2C3E50"/>
          <w:sz w:val="17"/>
          <w:szCs w:val="17"/>
        </w:rPr>
        <w:t xml:space="preserve">  tf.keras.layers.Dropout(0.3),</w:t>
      </w:r>
    </w:p>
    <w:p>
      <w:pPr>
        <w:spacing w:after="80"/>
        <w:ind w:left="300"/>
      </w:pPr>
      <w:r>
        <w:rPr>
          <w:rFonts w:ascii="Courier New" w:cs="Courier New" w:eastAsia="Courier New" w:hAnsi="Courier New"/>
          <w:color w:val="2C3E50"/>
          <w:sz w:val="17"/>
          <w:szCs w:val="17"/>
        </w:rPr>
        <w:t xml:space="preserve">  tf.keras.layers.Dense(1, activation='sigmoid')  ])</w:t>
      </w:r>
    </w:p>
    <w:p>
      <w:pPr>
        <w:spacing w:after="80"/>
        <w:ind w:left="300"/>
      </w:pPr>
      <w:r>
        <w:rPr>
          <w:rFonts w:ascii="Courier New" w:cs="Courier New" w:eastAsia="Courier New" w:hAnsi="Courier New"/>
          <w:color w:val="2C3E50"/>
          <w:sz w:val="17"/>
          <w:szCs w:val="17"/>
        </w:rPr>
        <w:t xml:space="preserve">model.compile(optimizer='adam', loss='binary_crossentropy')</w:t>
      </w:r>
    </w:p>
    <w:p>
      <w:pPr>
        <w:spacing w:after="80"/>
        <w:ind w:left="300"/>
      </w:pPr>
      <w:r>
        <w:rPr>
          <w:rFonts w:ascii="Courier New" w:cs="Courier New" w:eastAsia="Courier New" w:hAnsi="Courier New"/>
          <w:color w:val="2C3E50"/>
          <w:sz w:val="17"/>
          <w:szCs w:val="17"/>
        </w:rPr>
        <w:t xml:space="preserve">model.fit(X_train, y_train, epochs=30, validation_split=0.2)</w:t>
      </w:r>
    </w:p>
    <w:p>
      <w:pPr>
        <w:spacing w:after="80"/>
        <w:ind w:left="300"/>
      </w:pPr>
      <w:r>
        <w:rPr>
          <w:rFonts w:ascii="Courier New" w:cs="Courier New" w:eastAsia="Courier New" w:hAnsi="Courier New"/>
          <w:color w:val="2C3E50"/>
          <w:sz w:val="17"/>
          <w:szCs w:val="17"/>
        </w:rPr>
        <w:t xml:space="preserve"># Esperable: &gt;96% accuracy. Exportar a TFLite/TensorRT.</w:t>
      </w:r>
    </w:p>
    <w:p>
      <w:pPr>
        <w:spacing w:after="60"/>
      </w:pPr>
      <w:r>
        <w:rPr>
          <w:sz w:val="10"/>
          <w:szCs w:val="10"/>
        </w:rPr>
        <w:t xml:space="preserve"/>
      </w:r>
    </w:p>
    <w:p>
      <w:pPr>
        <w:spacing w:before="140" w:after="80"/>
      </w:pPr>
      <w:r>
        <w:rPr>
          <w:rFonts w:ascii="Arial" w:cs="Arial" w:eastAsia="Arial" w:hAnsi="Arial"/>
          <w:b/>
          <w:bCs/>
          <w:color w:val="6C3483"/>
          <w:sz w:val="20"/>
          <w:szCs w:val="20"/>
        </w:rPr>
        <w:t xml:space="preserve">Opcion C: Edge Impulse (sin escribir codigo)</w:t>
      </w:r>
    </w:p>
    <w:p>
      <w:pPr>
        <w:spacing w:after="100"/>
        <w:jc w:val="both"/>
      </w:pPr>
      <w:r>
        <w:rPr>
          <w:rFonts w:ascii="Arial" w:cs="Arial" w:eastAsia="Arial" w:hAnsi="Arial"/>
          <w:color w:val="333333"/>
          <w:sz w:val="20"/>
          <w:szCs w:val="20"/>
        </w:rPr>
        <w:t xml:space="preserve">1. Crear cuenta gratuita en edgeimpulse.com. 2. Subir clips WAV etiquetados. 3. Crear Impulse: processing block MFCC + learning block Neural Network Keras. 4. Click Start Training. En 5 minutos tienes modelo. 5. Exportar como Arduino Library. 6. Flashear al ESP32-S3. El modelo corre en edge sin cloud.</w:t>
      </w:r>
    </w:p>
    <w:p>
      <w:pPr>
        <w:spacing w:before="200" w:after="100"/>
      </w:pPr>
      <w:r>
        <w:rPr>
          <w:rFonts w:ascii="Arial" w:cs="Arial" w:eastAsia="Arial" w:hAnsi="Arial"/>
          <w:b/>
          <w:bCs/>
          <w:color w:val="1E8449"/>
          <w:sz w:val="22"/>
          <w:szCs w:val="22"/>
        </w:rPr>
        <w:t xml:space="preserve">Fase 5: Despliegue y Metrica Operativa</w:t>
      </w:r>
    </w:p>
    <w:p>
      <w:pPr>
        <w:spacing w:after="100"/>
        <w:jc w:val="both"/>
      </w:pPr>
      <w:r>
        <w:rPr>
          <w:rFonts w:ascii="Arial" w:cs="Arial" w:eastAsia="Arial" w:hAnsi="Arial"/>
          <w:color w:val="333333"/>
          <w:sz w:val="20"/>
          <w:szCs w:val="20"/>
        </w:rPr>
        <w:t xml:space="preserve">Indice ReHS (Respiratory Health Status): contar el porcentaje de intervalos de 10 minutos en 24h que contienen &gt;2 eventos de tos. Verde (&gt;60% intervalos limpios), ambar (40-60%), rojo (&lt;40%). Correlacion demostrada con PRRS, Mycoplasma hyopneumoniae e Influenza A por PCR en fluido oral. Una caida sostenida del ReHS durante 12-24h = alerta al movil del ganadero via push notification.</w:t>
      </w:r>
    </w:p>
    <w:p>
      <w:pPr>
        <w:pBdr>
          <w:left w:val="single" w:color="1E8449" w:sz="12" w:space="8"/>
        </w:pBdr>
        <w:spacing w:after="100"/>
        <w:ind w:left="200" w:right="200"/>
      </w:pPr>
      <w:r>
        <w:rPr>
          <w:rFonts w:ascii="Arial" w:cs="Arial" w:eastAsia="Arial" w:hAnsi="Arial"/>
          <w:i/>
          <w:iCs/>
          <w:color w:val="333333"/>
          <w:sz w:val="19"/>
          <w:szCs w:val="19"/>
        </w:rPr>
        <w:t xml:space="preserve">IMPACTO: SoundTalks demostro que la intervencion 2.6 dias mas rapida redujo el 28% de uso de antibioticos y aumento +12.7g/dia la ganancia media diaria en engorde. PorciData puede replicar este resultado por 15 EUR/nave vs 1.000 EUR/nave/ano.</w:t>
      </w:r>
    </w:p>
    <w:p>
      <w:r>
        <w:br w:type="page"/>
      </w:r>
    </w:p>
    <w:p>
      <w:pPr>
        <w:pStyle w:val="Heading1"/>
        <w:spacing w:before="360" w:after="180"/>
      </w:pPr>
      <w:r>
        <w:rPr>
          <w:rFonts w:ascii="Arial" w:cs="Arial" w:eastAsia="Arial" w:hAnsi="Arial"/>
          <w:b/>
          <w:bCs/>
          <w:color w:val="1B4F72"/>
          <w:sz w:val="30"/>
          <w:szCs w:val="30"/>
        </w:rPr>
        <w:t xml:space="preserve">CAPA 2: Analisis de Vocalizaciones de Estres</w:t>
      </w:r>
    </w:p>
    <w:p>
      <w:pPr>
        <w:spacing w:after="100"/>
        <w:jc w:val="both"/>
      </w:pPr>
      <w:r>
        <w:rPr>
          <w:rFonts w:ascii="Arial" w:cs="Arial" w:eastAsia="Arial" w:hAnsi="Arial"/>
          <w:color w:val="333333"/>
          <w:sz w:val="20"/>
          <w:szCs w:val="20"/>
        </w:rPr>
        <w:t xml:space="preserve">MISMO hardware que Capa 1 (los INMP441 sirven para todo). Solo cambia el modelo IA: en vez de clasificacion binaria tos/no-tos, es multiclase con 5-6 categorias de vocalizacion.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00"/>
        <w:gridCol w:w="1000"/>
        <w:gridCol w:w="1526"/>
      </w:tblGrid>
      <w:tr>
        <w:tc>
          <w:tcPr>
            <w:tcW w:type="dxa" w:w="15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Tipo de estres</w:t>
            </w:r>
          </w:p>
        </w:tc>
        <w:tc>
          <w:tcPr>
            <w:tcW w:type="dxa" w:w="20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Sonido caracteristico</w:t>
            </w:r>
          </w:p>
        </w:tc>
        <w:tc>
          <w:tcPr>
            <w:tcW w:type="dxa" w:w="15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Como etiquetar</w:t>
            </w:r>
          </w:p>
        </w:tc>
        <w:tc>
          <w:tcPr>
            <w:tcW w:type="dxa" w:w="15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Precision publicada</w:t>
            </w:r>
          </w:p>
        </w:tc>
        <w:tc>
          <w:tcPr>
            <w:tcW w:type="dxa" w:w="10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Aplicacion</w:t>
            </w:r>
          </w:p>
        </w:tc>
        <w:tc>
          <w:tcPr>
            <w:tcW w:type="dxa" w:w="1526"/>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Prioridad</w:t>
            </w:r>
          </w:p>
        </w:tc>
      </w:tr>
      <w:tr>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Dolor</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Chillidos agudos &gt;1kHz, duracion &gt;1s, alta intensidad</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Clips de castacion, inyecciones, manejo brusco</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98%</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Bienestar RD 159/2023</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ALTA</w:t>
            </w:r>
          </w:p>
        </w:tc>
      </w:tr>
      <w:tr>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Estres termico</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Vocalizaciones prolongadas, frecuencia media-alta</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Etiquetar cuando T nave &gt;28C + vocalizacion</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81%</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Control ventilacion</w:t>
            </w:r>
          </w:p>
        </w:tc>
        <w:tc>
          <w:tcPr>
            <w:tcW w:type="dxa" w:w="1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ALTA verano</w:t>
            </w:r>
          </w:p>
        </w:tc>
      </w:tr>
      <w:tr>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Hambre/sed</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Grunidos repetitivos ritmicos pre-alimentacion</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30 min antes de hora de comida como positivos</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69-71%</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Fallo dosificador</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MEDIA</w:t>
            </w:r>
          </w:p>
        </w:tc>
      </w:tr>
      <w:tr>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Aplastamiento lechon</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Chillido agudo extremo del lechon, onset subito</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Sincronizar camara RGB + audio en maternidad</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~85%</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Maternidad critica</w:t>
            </w:r>
          </w:p>
        </w:tc>
        <w:tc>
          <w:tcPr>
            <w:tcW w:type="dxa" w:w="1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MUY ALTA</w:t>
            </w:r>
          </w:p>
        </w:tc>
      </w:tr>
      <w:tr>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Agresion/pelea</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Vocalizaciones intensas alternadas entre 2+ animales</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Video sincronizado para confirmar pelea</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~75%</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Mordedura cola</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ALTA</w:t>
            </w:r>
          </w:p>
        </w:tc>
      </w:tr>
    </w:tbl>
    <w:p>
      <w:pPr>
        <w:spacing w:after="60"/>
      </w:pPr>
      <w:r>
        <w:rPr>
          <w:sz w:val="10"/>
          <w:szCs w:val="10"/>
        </w:rPr>
        <w:t xml:space="preserve"/>
      </w:r>
    </w:p>
    <w:p>
      <w:pPr>
        <w:spacing w:before="200" w:after="100"/>
      </w:pPr>
      <w:r>
        <w:rPr>
          <w:rFonts w:ascii="Arial" w:cs="Arial" w:eastAsia="Arial" w:hAnsi="Arial"/>
          <w:b/>
          <w:bCs/>
          <w:color w:val="1E8449"/>
          <w:sz w:val="22"/>
          <w:szCs w:val="22"/>
        </w:rPr>
        <w:t xml:space="preserve">Entrenamiento multiclase</w:t>
      </w:r>
    </w:p>
    <w:p>
      <w:pPr>
        <w:spacing w:after="100"/>
        <w:jc w:val="both"/>
      </w:pPr>
      <w:r>
        <w:rPr>
          <w:rFonts w:ascii="Arial" w:cs="Arial" w:eastAsia="Arial" w:hAnsi="Arial"/>
          <w:color w:val="333333"/>
          <w:sz w:val="20"/>
          <w:szCs w:val="20"/>
        </w:rPr>
        <w:t xml:space="preserve">Mismo pipeline que Capa 1 (MFCC + CNN), pero con softmax de 6 clases en la capa final en lugar de sigmoide binario. Necesitas ~200 clips por clase minimo. La CNN con espectrogramas Mel (Opcion B) funciona mejor que Random Forest para multiclase porque las diferencias entre clases son sutiles.</w:t>
      </w:r>
    </w:p>
    <w:p>
      <w:pPr>
        <w:spacing w:before="200" w:after="100"/>
      </w:pPr>
      <w:r>
        <w:rPr>
          <w:rFonts w:ascii="Arial" w:cs="Arial" w:eastAsia="Arial" w:hAnsi="Arial"/>
          <w:b/>
          <w:bCs/>
          <w:color w:val="1E8449"/>
          <w:sz w:val="22"/>
          <w:szCs w:val="22"/>
        </w:rPr>
        <w:t xml:space="preserve">Fusion audio + video para aplastamiento en maternidad</w:t>
      </w:r>
    </w:p>
    <w:p>
      <w:pPr>
        <w:spacing w:after="100"/>
        <w:jc w:val="both"/>
      </w:pPr>
      <w:r>
        <w:rPr>
          <w:rFonts w:ascii="Arial" w:cs="Arial" w:eastAsia="Arial" w:hAnsi="Arial"/>
          <w:color w:val="333333"/>
          <w:sz w:val="20"/>
          <w:szCs w:val="20"/>
        </w:rPr>
        <w:t xml:space="preserve">El truco critico: sincronizar la camara RGB (YOLO detecta postura 'cerda tumbada lateral' + 'objeto bajo vientre') con el microfono (chillido agudo del lechon). Si AMBOS coinciden en ventana de 5 segundos: alerta de aplastamiento con confianza &gt;95%. Ningun sensor solo alcanza esa confianza. El Jetson ejecuta ambos modelos (YOLO + CNN audio) en paralelo.</w:t>
      </w:r>
    </w:p>
    <w:p>
      <w:pPr>
        <w:pBdr>
          <w:left w:val="single" w:color="1E8449" w:sz="12" w:space="8"/>
        </w:pBdr>
        <w:spacing w:after="100"/>
        <w:ind w:left="200" w:right="200"/>
      </w:pPr>
      <w:r>
        <w:rPr>
          <w:rFonts w:ascii="Arial" w:cs="Arial" w:eastAsia="Arial" w:hAnsi="Arial"/>
          <w:i/>
          <w:iCs/>
          <w:color w:val="333333"/>
          <w:sz w:val="19"/>
          <w:szCs w:val="19"/>
        </w:rPr>
        <w:t xml:space="preserve">IMPACTO: Reducir mortalidad pre-destete por aplastamiento del 10% al 5% en 100 madres x 14 lechones x 5% x 35 EUR/lechon = 2.450 EUR/ano de ahorro solo con esta funcion.</w:t>
      </w:r>
    </w:p>
    <w:p>
      <w:r>
        <w:br w:type="page"/>
      </w:r>
    </w:p>
    <w:p>
      <w:pPr>
        <w:pStyle w:val="Heading1"/>
        <w:spacing w:before="360" w:after="180"/>
      </w:pPr>
      <w:r>
        <w:rPr>
          <w:rFonts w:ascii="Arial" w:cs="Arial" w:eastAsia="Arial" w:hAnsi="Arial"/>
          <w:b/>
          <w:bCs/>
          <w:color w:val="1B4F72"/>
          <w:sz w:val="30"/>
          <w:szCs w:val="30"/>
        </w:rPr>
        <w:t xml:space="preserve">CAPA 3: Nariz Electronica BME688 - Deteccion de Olores por IA</w:t>
      </w:r>
    </w:p>
    <w:p>
      <w:pPr>
        <w:spacing w:after="100"/>
        <w:jc w:val="both"/>
      </w:pPr>
      <w:r>
        <w:rPr>
          <w:rFonts w:ascii="Arial" w:cs="Arial" w:eastAsia="Arial" w:hAnsi="Arial"/>
          <w:color w:val="333333"/>
          <w:sz w:val="20"/>
          <w:szCs w:val="20"/>
        </w:rPr>
        <w:t xml:space="preserve">Esta es la capa mas innovadora de todo el stack. Ninguna granja en el mundo usa esto todavia. El BME688 de Bosch es el primer sensor de gas con IA integrada que puede entrenarse para detectar patrones olfativos especificos.</w:t>
      </w:r>
    </w:p>
    <w:p>
      <w:pPr>
        <w:pStyle w:val="Heading2"/>
        <w:spacing w:before="280" w:after="140"/>
      </w:pPr>
      <w:r>
        <w:rPr>
          <w:rFonts w:ascii="Arial" w:cs="Arial" w:eastAsia="Arial" w:hAnsi="Arial"/>
          <w:b/>
          <w:bCs/>
          <w:color w:val="2E86C1"/>
          <w:sz w:val="25"/>
          <w:szCs w:val="25"/>
        </w:rPr>
        <w:t xml:space="preserve">3.1 Que es el BME688</w:t>
      </w:r>
    </w:p>
    <w:p>
      <w:pPr>
        <w:spacing w:after="100"/>
        <w:jc w:val="both"/>
      </w:pPr>
      <w:r>
        <w:rPr>
          <w:rFonts w:ascii="Arial" w:cs="Arial" w:eastAsia="Arial" w:hAnsi="Arial"/>
          <w:color w:val="333333"/>
          <w:sz w:val="20"/>
          <w:szCs w:val="20"/>
        </w:rPr>
        <w:t xml:space="preserve">Un chip de 3x3x0.9mm que contiene: sensor de temperatura (+/-0.5C), humedad (+/-3%), presion barometrica (+/-1 hPa), y un calentador MOX (Metal-Oxide Semiconductor) cuya resistencia cambia segun los VOCs (Volatile Organic Compounds) presentes en el aire. Con diferentes perfiles de temperatura del calentador (10 pasos), genera una 'huella digital olfativa' del aire en cada ciclo de 3 segundos.</w:t>
      </w:r>
    </w:p>
    <w:p>
      <w:pPr>
        <w:pStyle w:val="Heading2"/>
        <w:spacing w:before="280" w:after="140"/>
      </w:pPr>
      <w:r>
        <w:rPr>
          <w:rFonts w:ascii="Arial" w:cs="Arial" w:eastAsia="Arial" w:hAnsi="Arial"/>
          <w:b/>
          <w:bCs/>
          <w:color w:val="2E86C1"/>
          <w:sz w:val="25"/>
          <w:szCs w:val="25"/>
        </w:rPr>
        <w:t xml:space="preserve">3.2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800"/>
        <w:gridCol w:w="1626"/>
      </w:tblGrid>
      <w:tr>
        <w:tc>
          <w:tcPr>
            <w:tcW w:type="dxa" w:w="2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Componente</w:t>
            </w:r>
          </w:p>
        </w:tc>
        <w:tc>
          <w:tcPr>
            <w:tcW w:type="dxa" w:w="1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CN</w:t>
            </w:r>
          </w:p>
        </w:tc>
        <w:tc>
          <w:tcPr>
            <w:tcW w:type="dxa" w:w="1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EUR</w:t>
            </w:r>
          </w:p>
        </w:tc>
        <w:tc>
          <w:tcPr>
            <w:tcW w:type="dxa" w:w="1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Interfaz</w:t>
            </w:r>
          </w:p>
        </w:tc>
        <w:tc>
          <w:tcPr>
            <w:tcW w:type="dxa" w:w="18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Notas</w:t>
            </w:r>
          </w:p>
        </w:tc>
        <w:tc>
          <w:tcPr>
            <w:tcW w:type="dxa" w:w="1626"/>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Recomendacion</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Adafruit BME688 breakout</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~14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~18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I2C / SPI, STEMMA QT</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Facil prototipar, bien documentado</w:t>
            </w:r>
          </w:p>
        </w:tc>
        <w:tc>
          <w:tcPr>
            <w:tcW w:type="dxa" w:w="16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PROTOTIPO</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DFRobot BME688 AI sensor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~10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I2C / SPI</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Mas barato, compatible Arduino/ESP32</w:t>
            </w:r>
          </w:p>
        </w:tc>
        <w:tc>
          <w:tcPr>
            <w:tcW w:type="dxa" w:w="16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PRODUCCION</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Bosch BME688 Eval Kit (8 sensores)</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~50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~65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USB + I2C array</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 BME688 en paralelo, maxima precision</w:t>
            </w:r>
          </w:p>
        </w:tc>
        <w:tc>
          <w:tcPr>
            <w:tcW w:type="dxa" w:w="16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INVESTIGACION</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ESP32 (cualquier modelo)</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I2C master</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Concentrador + envio WiFi/LoRa</w:t>
            </w:r>
          </w:p>
        </w:tc>
        <w:tc>
          <w:tcPr>
            <w:tcW w:type="dxa" w:w="16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STANDARD</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3.3 Conexionado</w:t>
      </w:r>
    </w:p>
    <w:p>
      <w:pPr>
        <w:spacing w:after="80"/>
        <w:ind w:left="300"/>
      </w:pPr>
      <w:r>
        <w:rPr>
          <w:rFonts w:ascii="Courier New" w:cs="Courier New" w:eastAsia="Courier New" w:hAnsi="Courier New"/>
          <w:color w:val="2C3E50"/>
          <w:sz w:val="17"/>
          <w:szCs w:val="17"/>
        </w:rPr>
        <w:t xml:space="preserve">BME688 -&gt; ESP32 (I2C):</w:t>
      </w:r>
    </w:p>
    <w:p>
      <w:pPr>
        <w:spacing w:after="80"/>
        <w:ind w:left="300"/>
      </w:pPr>
      <w:r>
        <w:rPr>
          <w:rFonts w:ascii="Courier New" w:cs="Courier New" w:eastAsia="Courier New" w:hAnsi="Courier New"/>
          <w:color w:val="2C3E50"/>
          <w:sz w:val="17"/>
          <w:szCs w:val="17"/>
        </w:rPr>
        <w:t xml:space="preserve">VCC  -&gt; 3.3V</w:t>
      </w:r>
    </w:p>
    <w:p>
      <w:pPr>
        <w:spacing w:after="80"/>
        <w:ind w:left="300"/>
      </w:pPr>
      <w:r>
        <w:rPr>
          <w:rFonts w:ascii="Courier New" w:cs="Courier New" w:eastAsia="Courier New" w:hAnsi="Courier New"/>
          <w:color w:val="2C3E50"/>
          <w:sz w:val="17"/>
          <w:szCs w:val="17"/>
        </w:rPr>
        <w:t xml:space="preserve">GND  -&gt; GND</w:t>
      </w:r>
    </w:p>
    <w:p>
      <w:pPr>
        <w:spacing w:after="80"/>
        <w:ind w:left="300"/>
      </w:pPr>
      <w:r>
        <w:rPr>
          <w:rFonts w:ascii="Courier New" w:cs="Courier New" w:eastAsia="Courier New" w:hAnsi="Courier New"/>
          <w:color w:val="2C3E50"/>
          <w:sz w:val="17"/>
          <w:szCs w:val="17"/>
        </w:rPr>
        <w:t xml:space="preserve">SDA  -&gt; GPIO 21</w:t>
      </w:r>
    </w:p>
    <w:p>
      <w:pPr>
        <w:spacing w:after="80"/>
        <w:ind w:left="300"/>
      </w:pPr>
      <w:r>
        <w:rPr>
          <w:rFonts w:ascii="Courier New" w:cs="Courier New" w:eastAsia="Courier New" w:hAnsi="Courier New"/>
          <w:color w:val="2C3E50"/>
          <w:sz w:val="17"/>
          <w:szCs w:val="17"/>
        </w:rPr>
        <w:t xml:space="preserve">SCL  -&gt; GPIO 22</w:t>
      </w:r>
    </w:p>
    <w:p>
      <w:pPr>
        <w:spacing w:after="80"/>
        <w:ind w:left="300"/>
      </w:pPr>
      <w:r>
        <w:rPr>
          <w:rFonts w:ascii="Courier New" w:cs="Courier New" w:eastAsia="Courier New" w:hAnsi="Courier New"/>
          <w:color w:val="2C3E50"/>
          <w:sz w:val="17"/>
          <w:szCs w:val="17"/>
        </w:rPr>
        <w:t xml:space="preserve">// Direccion I2C por defecto: 0x76 (o 0x77 si SDO -&gt; VCC)</w:t>
      </w:r>
    </w:p>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3.4 Perfil de Calentamiento para Granja Porcina</w:t>
      </w:r>
    </w:p>
    <w:p>
      <w:pPr>
        <w:spacing w:after="100"/>
        <w:jc w:val="both"/>
      </w:pPr>
      <w:r>
        <w:rPr>
          <w:rFonts w:ascii="Arial" w:cs="Arial" w:eastAsia="Arial" w:hAnsi="Arial"/>
          <w:color w:val="333333"/>
          <w:sz w:val="20"/>
          <w:szCs w:val="20"/>
        </w:rPr>
        <w:t xml:space="preserve">El calentador MOX se programa con una secuencia de 10 temperaturas. Cada temperatura activa diferentes compuestos quimicos. Para entorno porcino (NH3, H2S, VOCs fecales, metano, CO2) se recomienda este perfil:</w:t>
      </w:r>
    </w:p>
    <w:p>
      <w:pPr>
        <w:spacing w:after="80"/>
        <w:ind w:left="300"/>
      </w:pPr>
      <w:r>
        <w:rPr>
          <w:rFonts w:ascii="Courier New" w:cs="Courier New" w:eastAsia="Courier New" w:hAnsi="Courier New"/>
          <w:color w:val="2C3E50"/>
          <w:sz w:val="17"/>
          <w:szCs w:val="17"/>
        </w:rPr>
        <w:t xml:space="preserve">// Perfil optimizado para granja porcina</w:t>
      </w:r>
    </w:p>
    <w:p>
      <w:pPr>
        <w:spacing w:after="80"/>
        <w:ind w:left="300"/>
      </w:pPr>
      <w:r>
        <w:rPr>
          <w:rFonts w:ascii="Courier New" w:cs="Courier New" w:eastAsia="Courier New" w:hAnsi="Courier New"/>
          <w:color w:val="2C3E50"/>
          <w:sz w:val="17"/>
          <w:szCs w:val="17"/>
        </w:rPr>
        <w:t xml:space="preserve">uint16_t temp_profile[10] = {200, 240, 280, 320, 340, 360, 320, 280, 240, 200};</w:t>
      </w:r>
    </w:p>
    <w:p>
      <w:pPr>
        <w:spacing w:after="80"/>
        <w:ind w:left="300"/>
      </w:pPr>
      <w:r>
        <w:rPr>
          <w:rFonts w:ascii="Courier New" w:cs="Courier New" w:eastAsia="Courier New" w:hAnsi="Courier New"/>
          <w:color w:val="2C3E50"/>
          <w:sz w:val="17"/>
          <w:szCs w:val="17"/>
        </w:rPr>
        <w:t xml:space="preserve">uint16_t dur_profile[10]  = {100, 100, 100, 100, 150, 150, 100, 100, 100, 100};</w:t>
      </w:r>
    </w:p>
    <w:p>
      <w:pPr>
        <w:spacing w:after="80"/>
        <w:ind w:left="300"/>
      </w:pPr>
      <w:r>
        <w:rPr>
          <w:rFonts w:ascii="Courier New" w:cs="Courier New" w:eastAsia="Courier New" w:hAnsi="Courier New"/>
          <w:color w:val="2C3E50"/>
          <w:sz w:val="17"/>
          <w:szCs w:val="17"/>
        </w:rPr>
        <w:t xml:space="preserve">// Pasos 1-3 (200-280C): detectan alcoholes, compuestos organicos ligeros</w:t>
      </w:r>
    </w:p>
    <w:p>
      <w:pPr>
        <w:spacing w:after="80"/>
        <w:ind w:left="300"/>
      </w:pPr>
      <w:r>
        <w:rPr>
          <w:rFonts w:ascii="Courier New" w:cs="Courier New" w:eastAsia="Courier New" w:hAnsi="Courier New"/>
          <w:color w:val="2C3E50"/>
          <w:sz w:val="17"/>
          <w:szCs w:val="17"/>
        </w:rPr>
        <w:t xml:space="preserve">// Pasos 4-6 (320-360C): detectan H2S, NH3, compuestos azufrados (fecales)</w:t>
      </w:r>
    </w:p>
    <w:p>
      <w:pPr>
        <w:spacing w:after="80"/>
        <w:ind w:left="300"/>
      </w:pPr>
      <w:r>
        <w:rPr>
          <w:rFonts w:ascii="Courier New" w:cs="Courier New" w:eastAsia="Courier New" w:hAnsi="Courier New"/>
          <w:color w:val="2C3E50"/>
          <w:sz w:val="17"/>
          <w:szCs w:val="17"/>
        </w:rPr>
        <w:t xml:space="preserve">// Pasos 7-10 (bajada): perfil de desorcion, detectan compuestos pesados</w:t>
      </w:r>
    </w:p>
    <w:p>
      <w:pPr>
        <w:spacing w:after="80"/>
        <w:ind w:left="300"/>
      </w:pPr>
      <w:r>
        <w:rPr>
          <w:rFonts w:ascii="Courier New" w:cs="Courier New" w:eastAsia="Courier New" w:hAnsi="Courier New"/>
          <w:color w:val="2C3E50"/>
          <w:sz w:val="17"/>
          <w:szCs w:val="17"/>
        </w:rPr>
        <w:t xml:space="preserve">// Ciclo completo: ~1.1 segundos. Repetir cada 3 segundos.</w:t>
      </w:r>
    </w:p>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3.5 Entrenamiento de la Nariz Electronica</w:t>
      </w:r>
    </w:p>
    <w:p>
      <w:pPr>
        <w:spacing w:before="200" w:after="100"/>
      </w:pPr>
      <w:r>
        <w:rPr>
          <w:rFonts w:ascii="Arial" w:cs="Arial" w:eastAsia="Arial" w:hAnsi="Arial"/>
          <w:b/>
          <w:bCs/>
          <w:color w:val="1E8449"/>
          <w:sz w:val="22"/>
          <w:szCs w:val="22"/>
        </w:rPr>
        <w:t xml:space="preserve">Fase 1: Burn-in obligatorio (48 horas)</w:t>
      </w:r>
    </w:p>
    <w:p>
      <w:pPr>
        <w:spacing w:after="100"/>
        <w:jc w:val="both"/>
      </w:pPr>
      <w:r>
        <w:rPr>
          <w:rFonts w:ascii="Arial" w:cs="Arial" w:eastAsia="Arial" w:hAnsi="Arial"/>
          <w:color w:val="333333"/>
          <w:sz w:val="20"/>
          <w:szCs w:val="20"/>
        </w:rPr>
        <w:t xml:space="preserve">El sensor necesita 48h conectado la primera vez para estabilizar la capa MOX. Ademas, 30 minutos de calentamiento cada vez que se enciende. SOLUCION: dejarlo siempre encendido en la nave. Consumo: ~12mA a 3.3V = 40mW. Insignificante.</w:t>
      </w:r>
    </w:p>
    <w:p>
      <w:pPr>
        <w:spacing w:before="200" w:after="100"/>
      </w:pPr>
      <w:r>
        <w:rPr>
          <w:rFonts w:ascii="Arial" w:cs="Arial" w:eastAsia="Arial" w:hAnsi="Arial"/>
          <w:b/>
          <w:bCs/>
          <w:color w:val="1E8449"/>
          <w:sz w:val="22"/>
          <w:szCs w:val="22"/>
        </w:rPr>
        <w:t xml:space="preserve">Fase 2: Recoleccion de datos de campo (4-8 semanas)</w:t>
      </w:r>
    </w:p>
    <w:p>
      <w:pPr>
        <w:spacing w:after="100"/>
        <w:jc w:val="both"/>
      </w:pPr>
      <w:r>
        <w:rPr>
          <w:rFonts w:ascii="Arial" w:cs="Arial" w:eastAsia="Arial" w:hAnsi="Arial"/>
          <w:color w:val="333333"/>
          <w:sz w:val="20"/>
          <w:szCs w:val="20"/>
        </w:rPr>
        <w:t xml:space="preserve">Instalar 1 BME688 en cada nave del piloto. El ESP32 envia las 10 lecturas de resistencia + T + HR + presion cada 3 segundos via MQTT/WiFi al Jetson o Raspberry Pi. Guardar en CSV con timestamp. El ganadero etiqueta los eventos clinicos cuando los detecta: 'diarrea_nave2_dia15', 'respiratorio_nave1_dia22', 'normal'. El sistema buscara patrones en los datos de las 24-48h ANTERIORES a la deteccion clinica.</w:t>
      </w:r>
    </w:p>
    <w:p>
      <w:pPr>
        <w:spacing w:before="200" w:after="100"/>
      </w:pPr>
      <w:r>
        <w:rPr>
          <w:rFonts w:ascii="Arial" w:cs="Arial" w:eastAsia="Arial" w:hAnsi="Arial"/>
          <w:b/>
          <w:bCs/>
          <w:color w:val="1E8449"/>
          <w:sz w:val="22"/>
          <w:szCs w:val="22"/>
        </w:rPr>
        <w:t xml:space="preserve">Fase 3: Entrenar modelo</w:t>
      </w:r>
    </w:p>
    <w:p>
      <w:pPr>
        <w:spacing w:before="140" w:after="80"/>
      </w:pPr>
      <w:r>
        <w:rPr>
          <w:rFonts w:ascii="Arial" w:cs="Arial" w:eastAsia="Arial" w:hAnsi="Arial"/>
          <w:b/>
          <w:bCs/>
          <w:color w:val="6C3483"/>
          <w:sz w:val="20"/>
          <w:szCs w:val="20"/>
        </w:rPr>
        <w:t xml:space="preserve">Opcion A: BME AI-Studio (software gratuito Bosch)</w:t>
      </w:r>
    </w:p>
    <w:p>
      <w:pPr>
        <w:spacing w:after="100"/>
        <w:jc w:val="both"/>
      </w:pPr>
      <w:r>
        <w:rPr>
          <w:rFonts w:ascii="Arial" w:cs="Arial" w:eastAsia="Arial" w:hAnsi="Arial"/>
          <w:color w:val="333333"/>
          <w:sz w:val="20"/>
          <w:szCs w:val="20"/>
        </w:rPr>
        <w:t xml:space="preserve">Descargar de bosch-sensortec.com. Importar CSVs. Etiquetar clases. La herramienta entrena automaticamente y genera un fichero de configuracion que se carga en el firmware del ESP32. El modelo corre en el ESP32 directamente, sin cloud.</w:t>
      </w:r>
    </w:p>
    <w:p>
      <w:pPr>
        <w:spacing w:before="140" w:after="80"/>
      </w:pPr>
      <w:r>
        <w:rPr>
          <w:rFonts w:ascii="Arial" w:cs="Arial" w:eastAsia="Arial" w:hAnsi="Arial"/>
          <w:b/>
          <w:bCs/>
          <w:color w:val="6C3483"/>
          <w:sz w:val="20"/>
          <w:szCs w:val="20"/>
        </w:rPr>
        <w:t xml:space="preserve">Opcion B: Scikit-learn / Jupyter custom (mas flexible)</w:t>
      </w:r>
    </w:p>
    <w:p>
      <w:pPr>
        <w:spacing w:after="80"/>
        <w:ind w:left="300"/>
      </w:pPr>
      <w:r>
        <w:rPr>
          <w:rFonts w:ascii="Courier New" w:cs="Courier New" w:eastAsia="Courier New" w:hAnsi="Courier New"/>
          <w:color w:val="2C3E50"/>
          <w:sz w:val="17"/>
          <w:szCs w:val="17"/>
        </w:rPr>
        <w:t xml:space="preserve">from sklearn.ensemble import GradientBoostingClassifier</w:t>
      </w:r>
    </w:p>
    <w:p>
      <w:pPr>
        <w:spacing w:after="80"/>
        <w:ind w:left="300"/>
      </w:pPr>
      <w:r>
        <w:rPr>
          <w:rFonts w:ascii="Courier New" w:cs="Courier New" w:eastAsia="Courier New" w:hAnsi="Courier New"/>
          <w:color w:val="2C3E50"/>
          <w:sz w:val="17"/>
          <w:szCs w:val="17"/>
        </w:rPr>
        <w:t xml:space="preserve">from sklearn.preprocessing import StandardScaler</w:t>
      </w:r>
    </w:p>
    <w:p>
      <w:pPr>
        <w:spacing w:after="80"/>
        <w:ind w:left="300"/>
      </w:pPr>
      <w:r>
        <w:rPr>
          <w:rFonts w:ascii="Courier New" w:cs="Courier New" w:eastAsia="Courier New" w:hAnsi="Courier New"/>
          <w:color w:val="2C3E50"/>
          <w:sz w:val="17"/>
          <w:szCs w:val="17"/>
        </w:rPr>
        <w:t xml:space="preserve"># X = [n_samples, 14 features]</w:t>
      </w:r>
    </w:p>
    <w:p>
      <w:pPr>
        <w:spacing w:after="80"/>
        <w:ind w:left="300"/>
      </w:pPr>
      <w:r>
        <w:rPr>
          <w:rFonts w:ascii="Courier New" w:cs="Courier New" w:eastAsia="Courier New" w:hAnsi="Courier New"/>
          <w:color w:val="2C3E50"/>
          <w:sz w:val="17"/>
          <w:szCs w:val="17"/>
        </w:rPr>
        <w:t xml:space="preserve">#   10 resistencias del calentador + T + HR + presion + hora_del_dia</w:t>
      </w:r>
    </w:p>
    <w:p>
      <w:pPr>
        <w:spacing w:after="80"/>
        <w:ind w:left="300"/>
      </w:pPr>
      <w:r>
        <w:rPr>
          <w:rFonts w:ascii="Courier New" w:cs="Courier New" w:eastAsia="Courier New" w:hAnsi="Courier New"/>
          <w:color w:val="2C3E50"/>
          <w:sz w:val="17"/>
          <w:szCs w:val="17"/>
        </w:rPr>
        <w:t xml:space="preserve">scaler = StandardScaler().fit(X)</w:t>
      </w:r>
    </w:p>
    <w:p>
      <w:pPr>
        <w:spacing w:after="80"/>
        <w:ind w:left="300"/>
      </w:pPr>
      <w:r>
        <w:rPr>
          <w:rFonts w:ascii="Courier New" w:cs="Courier New" w:eastAsia="Courier New" w:hAnsi="Courier New"/>
          <w:color w:val="2C3E50"/>
          <w:sz w:val="17"/>
          <w:szCs w:val="17"/>
        </w:rPr>
        <w:t xml:space="preserve">clf = GradientBoostingClassifier(n_estimators=200, max_depth=5)</w:t>
      </w:r>
    </w:p>
    <w:p>
      <w:pPr>
        <w:spacing w:after="80"/>
        <w:ind w:left="300"/>
      </w:pPr>
      <w:r>
        <w:rPr>
          <w:rFonts w:ascii="Courier New" w:cs="Courier New" w:eastAsia="Courier New" w:hAnsi="Courier New"/>
          <w:color w:val="2C3E50"/>
          <w:sz w:val="17"/>
          <w:szCs w:val="17"/>
        </w:rPr>
        <w:t xml:space="preserve">clf.fit(scaler.transform(X), y)  # clases: sana, diarrea, respiratorio</w:t>
      </w:r>
    </w:p>
    <w:p>
      <w:pPr>
        <w:spacing w:after="80"/>
        <w:ind w:left="300"/>
      </w:pPr>
      <w:r>
        <w:rPr>
          <w:rFonts w:ascii="Courier New" w:cs="Courier New" w:eastAsia="Courier New" w:hAnsi="Courier New"/>
          <w:color w:val="2C3E50"/>
          <w:sz w:val="17"/>
          <w:szCs w:val="17"/>
        </w:rPr>
        <w:t xml:space="preserve"># Exportar a C con emlearn para ESP32</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Que aprende el modelo</w:t>
      </w:r>
    </w:p>
    <w:p>
      <w:pPr>
        <w:spacing w:after="100"/>
        <w:jc w:val="both"/>
      </w:pPr>
      <w:r>
        <w:rPr>
          <w:rFonts w:ascii="Arial" w:cs="Arial" w:eastAsia="Arial" w:hAnsi="Arial"/>
          <w:color w:val="333333"/>
          <w:sz w:val="20"/>
          <w:szCs w:val="20"/>
        </w:rPr>
        <w:t xml:space="preserve">En una nave con diarrea bacteriana, los VOCs fecales (indol, escatol, H2S) producen una curva de resistencia muy diferente en los pasos 4-6 (320-360C) respecto a una nave sana. El modelo aprende: 'si la resistencia en paso 5 cae un 15% respecto a la baseline matutina Y la humedad sube &gt;3 puntos, probabilidad de diarrea incipiente = 78%.' Esto ocurre 24-48h ANTES de que los cerdos muestren sintomas clinicos visibles.</w:t>
      </w:r>
    </w:p>
    <w:p>
      <w:pPr>
        <w:pBdr>
          <w:left w:val="single" w:color="1E8449" w:sz="12" w:space="8"/>
        </w:pBdr>
        <w:spacing w:after="100"/>
        <w:ind w:left="200" w:right="200"/>
      </w:pPr>
      <w:r>
        <w:rPr>
          <w:rFonts w:ascii="Arial" w:cs="Arial" w:eastAsia="Arial" w:hAnsi="Arial"/>
          <w:i/>
          <w:iCs/>
          <w:color w:val="333333"/>
          <w:sz w:val="19"/>
          <w:szCs w:val="19"/>
        </w:rPr>
        <w:t xml:space="preserve">INNOVACION: Ninguna empresa ganadera del mundo usa narices electronicas entrenadas para detectar enfermedades por olor. PorciData seria la primera. Coste: 12-18 EUR/sensor. Potencial de patente de uso.</w:t>
      </w:r>
    </w:p>
    <w:p>
      <w:r>
        <w:br w:type="page"/>
      </w:r>
    </w:p>
    <w:p>
      <w:pPr>
        <w:pStyle w:val="Heading1"/>
        <w:spacing w:before="360" w:after="180"/>
      </w:pPr>
      <w:r>
        <w:rPr>
          <w:rFonts w:ascii="Arial" w:cs="Arial" w:eastAsia="Arial" w:hAnsi="Arial"/>
          <w:b/>
          <w:bCs/>
          <w:color w:val="1B4F72"/>
          <w:sz w:val="30"/>
          <w:szCs w:val="30"/>
        </w:rPr>
        <w:t xml:space="preserve">CAPA 4: Monitorizacion de Calidad y Consumo de Agua</w:t>
      </w:r>
    </w:p>
    <w:p>
      <w:pPr>
        <w:spacing w:after="100"/>
        <w:jc w:val="both"/>
      </w:pPr>
      <w:r>
        <w:rPr>
          <w:rFonts w:ascii="Arial" w:cs="Arial" w:eastAsia="Arial" w:hAnsi="Arial"/>
          <w:color w:val="333333"/>
          <w:sz w:val="20"/>
          <w:szCs w:val="20"/>
        </w:rPr>
        <w:t xml:space="preserve">El agua es el indicador de salud mas infravalorado en porcino. Una caida del 20% en consumo de agua anticipa enfermedad 12-24h ANTES que la caida en consumo de pienso. Ademas, la calidad del agua (pH, dureza, bacterias) afecta directamente la biodisponibilidad de medicamentos via agua de bebida y la eficacia de la cloracion.</w:t>
      </w:r>
    </w:p>
    <w:p>
      <w:pPr>
        <w:pStyle w:val="Heading2"/>
        <w:spacing w:before="280" w:after="140"/>
      </w:pPr>
      <w:r>
        <w:rPr>
          <w:rFonts w:ascii="Arial" w:cs="Arial" w:eastAsia="Arial" w:hAnsi="Arial"/>
          <w:b/>
          <w:bCs/>
          <w:color w:val="2E86C1"/>
          <w:sz w:val="25"/>
          <w:szCs w:val="25"/>
        </w:rPr>
        <w:t xml:space="preserve">4.1 Hardware: Kit Completo de Calidad de Agua IoT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1200"/>
        <w:gridCol w:w="1200"/>
        <w:gridCol w:w="1500"/>
        <w:gridCol w:w="1526"/>
      </w:tblGrid>
      <w:tr>
        <w:tc>
          <w:tcPr>
            <w:tcW w:type="dxa" w:w="2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Sensor</w:t>
            </w:r>
          </w:p>
        </w:tc>
        <w:tc>
          <w:tcPr>
            <w:tcW w:type="dxa" w:w="8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CN</w:t>
            </w:r>
          </w:p>
        </w:tc>
        <w:tc>
          <w:tcPr>
            <w:tcW w:type="dxa" w:w="8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EUR</w:t>
            </w:r>
          </w:p>
        </w:tc>
        <w:tc>
          <w:tcPr>
            <w:tcW w:type="dxa" w:w="1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Pin ESP32</w:t>
            </w:r>
          </w:p>
        </w:tc>
        <w:tc>
          <w:tcPr>
            <w:tcW w:type="dxa" w:w="1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Calibracion</w:t>
            </w:r>
          </w:p>
        </w:tc>
        <w:tc>
          <w:tcPr>
            <w:tcW w:type="dxa" w:w="15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mide</w:t>
            </w:r>
          </w:p>
        </w:tc>
        <w:tc>
          <w:tcPr>
            <w:tcW w:type="dxa" w:w="1526"/>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Frecuencia</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pH analogico E-201C + amplificador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 EUR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ADC GPIO 36</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Buffer pH 4.01 + 7.01 cada 30 dias</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pH agua bebida (ideal 6.5-8.0)</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Cada 5 min</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Conductividad TDS EC sensor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ADC GPIO 39</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Solucion 1413 uS/cm cada 30 dias</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Minerales disueltos / dureza proxy</w:t>
            </w:r>
          </w:p>
        </w:tc>
        <w:tc>
          <w:tcPr>
            <w:tcW w:type="dxa" w:w="1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Cada 5 min</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Turbidez NTU (TSW-30)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ADC GPIO 34</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Agua destilada = 0 NTU</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Particulas suspension / biofilm</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Cada 5 min</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Temperatura DS18B20 estanco</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 EUR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GPIO 25 (OneWire)</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Calibrado de fabrica +/-0.5C</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 agua (afecta consumo)</w:t>
            </w:r>
          </w:p>
        </w:tc>
        <w:tc>
          <w:tcPr>
            <w:tcW w:type="dxa" w:w="1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Cada 1 min</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ORP (potencial redox)</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~15 EUR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~25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ADC GPIO 35</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Solucion ORP 225mV cada 60 dias</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Eficacia de cloracion</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Cada 10 min</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Caudalimetro YF-B10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GPIO 27 (pulsos)</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Contar pulsos/litro (ya calibrado)</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Consumo agua litros/hora</w:t>
            </w:r>
          </w:p>
        </w:tc>
        <w:tc>
          <w:tcPr>
            <w:tcW w:type="dxa" w:w="1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Continuo</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ESP32 concentrador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 EUR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I2C + ADC + GPIO</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Concentra todos los sensores</w:t>
            </w:r>
          </w:p>
        </w:tc>
        <w:tc>
          <w:tcPr>
            <w:tcW w:type="dxa" w:w="1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TOTAL KIT</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~57 EUR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~98 EUR</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6 parametros de agua en continuo</w:t>
            </w:r>
          </w:p>
        </w:tc>
        <w:tc>
          <w:tcPr>
            <w:tcW w:type="dxa" w:w="1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4.2 Entrenamiento: Baseline Adaptativa (no necesita IA compleja)</w:t>
      </w:r>
    </w:p>
    <w:p>
      <w:pPr>
        <w:spacing w:after="100"/>
        <w:jc w:val="both"/>
      </w:pPr>
      <w:r>
        <w:rPr>
          <w:rFonts w:ascii="Arial" w:cs="Arial" w:eastAsia="Arial" w:hAnsi="Arial"/>
          <w:color w:val="333333"/>
          <w:sz w:val="20"/>
          <w:szCs w:val="20"/>
        </w:rPr>
        <w:t xml:space="preserve">Los parametros de agua no necesitan CNN. Basta con una baseline adaptativa: media movil de 7 dias para cada hora del dia. Si el valor actual desvia &gt;2 desviaciones estandar de la baseline: alerta. Ejemplo: los cerdos beben mas entre 7-9am y 15-17h. Si a las 8am el caudalimetro registra &lt;50% del flujo habitual: alerta critica de salud grupal.</w:t>
      </w:r>
    </w:p>
    <w:p>
      <w:pPr>
        <w:spacing w:after="80"/>
        <w:ind w:left="300"/>
      </w:pPr>
      <w:r>
        <w:rPr>
          <w:rFonts w:ascii="Courier New" w:cs="Courier New" w:eastAsia="Courier New" w:hAnsi="Courier New"/>
          <w:color w:val="2C3E50"/>
          <w:sz w:val="17"/>
          <w:szCs w:val="17"/>
        </w:rPr>
        <w:t xml:space="preserve"># Baseline adaptativa Python (corre en Jetson)</w:t>
      </w:r>
    </w:p>
    <w:p>
      <w:pPr>
        <w:spacing w:after="80"/>
        <w:ind w:left="300"/>
      </w:pPr>
      <w:r>
        <w:rPr>
          <w:rFonts w:ascii="Courier New" w:cs="Courier New" w:eastAsia="Courier New" w:hAnsi="Courier New"/>
          <w:color w:val="2C3E50"/>
          <w:sz w:val="17"/>
          <w:szCs w:val="17"/>
        </w:rPr>
        <w:t xml:space="preserve">import pandas as pd</w:t>
      </w:r>
    </w:p>
    <w:p>
      <w:pPr>
        <w:spacing w:after="80"/>
        <w:ind w:left="300"/>
      </w:pPr>
      <w:r>
        <w:rPr>
          <w:rFonts w:ascii="Courier New" w:cs="Courier New" w:eastAsia="Courier New" w:hAnsi="Courier New"/>
          <w:color w:val="2C3E50"/>
          <w:sz w:val="17"/>
          <w:szCs w:val="17"/>
        </w:rPr>
        <w:t xml:space="preserve">df['hora'] = df['timestamp'].dt.hour</w:t>
      </w:r>
    </w:p>
    <w:p>
      <w:pPr>
        <w:spacing w:after="80"/>
        <w:ind w:left="300"/>
      </w:pPr>
      <w:r>
        <w:rPr>
          <w:rFonts w:ascii="Courier New" w:cs="Courier New" w:eastAsia="Courier New" w:hAnsi="Courier New"/>
          <w:color w:val="2C3E50"/>
          <w:sz w:val="17"/>
          <w:szCs w:val="17"/>
        </w:rPr>
        <w:t xml:space="preserve">baseline = df.groupby('hora')['litros'].rolling(7*24).agg(['mean','std'])</w:t>
      </w:r>
    </w:p>
    <w:p>
      <w:pPr>
        <w:spacing w:after="80"/>
        <w:ind w:left="300"/>
      </w:pPr>
      <w:r>
        <w:rPr>
          <w:rFonts w:ascii="Courier New" w:cs="Courier New" w:eastAsia="Courier New" w:hAnsi="Courier New"/>
          <w:color w:val="2C3E50"/>
          <w:sz w:val="17"/>
          <w:szCs w:val="17"/>
        </w:rPr>
        <w:t xml:space="preserve">df['z_score'] = (df['litros'] - baseline['mean']) / baseline['std']</w:t>
      </w:r>
    </w:p>
    <w:p>
      <w:pPr>
        <w:spacing w:after="80"/>
        <w:ind w:left="300"/>
      </w:pPr>
      <w:r>
        <w:rPr>
          <w:rFonts w:ascii="Courier New" w:cs="Courier New" w:eastAsia="Courier New" w:hAnsi="Courier New"/>
          <w:color w:val="2C3E50"/>
          <w:sz w:val="17"/>
          <w:szCs w:val="17"/>
        </w:rPr>
        <w:t xml:space="preserve">df['alerta'] = df['z_score'].abs() &gt; 2.0  # |z| &gt; 2 = alerta</w:t>
      </w:r>
    </w:p>
    <w:p>
      <w:pPr>
        <w:spacing w:after="60"/>
      </w:pPr>
      <w:r>
        <w:rPr>
          <w:sz w:val="10"/>
          <w:szCs w:val="10"/>
        </w:rPr>
        <w:t xml:space="preserve"/>
      </w:r>
    </w:p>
    <w:p>
      <w:pPr>
        <w:spacing w:after="100"/>
        <w:jc w:val="both"/>
      </w:pPr>
      <w:r>
        <w:rPr>
          <w:rFonts w:ascii="Arial" w:cs="Arial" w:eastAsia="Arial" w:hAnsi="Arial"/>
          <w:color w:val="333333"/>
          <w:sz w:val="20"/>
          <w:szCs w:val="20"/>
        </w:rPr>
        <w:t xml:space="preserve">Umbrales de calidad de agua para porcino intensivo:</w:t>
      </w:r>
    </w:p>
    <w:p>
      <w:pPr>
        <w:spacing w:after="60"/>
      </w:pPr>
      <w:r>
        <w:rPr>
          <w:rFonts w:ascii="Arial" w:cs="Arial" w:eastAsia="Arial" w:hAnsi="Arial"/>
          <w:b/>
          <w:bCs/>
          <w:color w:val="333333"/>
          <w:sz w:val="20"/>
          <w:szCs w:val="20"/>
        </w:rPr>
        <w:t xml:space="preserve">pH: </w:t>
      </w:r>
      <w:r>
        <w:rPr>
          <w:rFonts w:ascii="Arial" w:cs="Arial" w:eastAsia="Arial" w:hAnsi="Arial"/>
          <w:color w:val="555555"/>
          <w:sz w:val="20"/>
          <w:szCs w:val="20"/>
        </w:rPr>
        <w:t xml:space="preserve">6.5-8.0 OK | &lt;5.5 o &gt;8.5 = agua no potable, alerta critica</w:t>
      </w:r>
    </w:p>
    <w:p>
      <w:pPr>
        <w:spacing w:after="60"/>
      </w:pPr>
      <w:r>
        <w:rPr>
          <w:rFonts w:ascii="Arial" w:cs="Arial" w:eastAsia="Arial" w:hAnsi="Arial"/>
          <w:b/>
          <w:bCs/>
          <w:color w:val="333333"/>
          <w:sz w:val="20"/>
          <w:szCs w:val="20"/>
        </w:rPr>
        <w:t xml:space="preserve">EC: </w:t>
      </w:r>
      <w:r>
        <w:rPr>
          <w:rFonts w:ascii="Arial" w:cs="Arial" w:eastAsia="Arial" w:hAnsi="Arial"/>
          <w:color w:val="555555"/>
          <w:sz w:val="20"/>
          <w:szCs w:val="20"/>
        </w:rPr>
        <w:t xml:space="preserve">&lt;1500 uS/cm OK | &gt;2500 = exceso minerales (posible contaminacion purin)</w:t>
      </w:r>
    </w:p>
    <w:p>
      <w:pPr>
        <w:spacing w:after="60"/>
      </w:pPr>
      <w:r>
        <w:rPr>
          <w:rFonts w:ascii="Arial" w:cs="Arial" w:eastAsia="Arial" w:hAnsi="Arial"/>
          <w:b/>
          <w:bCs/>
          <w:color w:val="333333"/>
          <w:sz w:val="20"/>
          <w:szCs w:val="20"/>
        </w:rPr>
        <w:t xml:space="preserve">Turbidez: </w:t>
      </w:r>
      <w:r>
        <w:rPr>
          <w:rFonts w:ascii="Arial" w:cs="Arial" w:eastAsia="Arial" w:hAnsi="Arial"/>
          <w:color w:val="555555"/>
          <w:sz w:val="20"/>
          <w:szCs w:val="20"/>
        </w:rPr>
        <w:t xml:space="preserve">&lt;5 NTU OK | &gt;20 NTU = biofilm/suciedad, revisar tuberia</w:t>
      </w:r>
    </w:p>
    <w:p>
      <w:pPr>
        <w:spacing w:after="60"/>
      </w:pPr>
      <w:r>
        <w:rPr>
          <w:rFonts w:ascii="Arial" w:cs="Arial" w:eastAsia="Arial" w:hAnsi="Arial"/>
          <w:b/>
          <w:bCs/>
          <w:color w:val="333333"/>
          <w:sz w:val="20"/>
          <w:szCs w:val="20"/>
        </w:rPr>
        <w:t xml:space="preserve">ORP: </w:t>
      </w:r>
      <w:r>
        <w:rPr>
          <w:rFonts w:ascii="Arial" w:cs="Arial" w:eastAsia="Arial" w:hAnsi="Arial"/>
          <w:color w:val="555555"/>
          <w:sz w:val="20"/>
          <w:szCs w:val="20"/>
        </w:rPr>
        <w:t xml:space="preserve">&gt;650 mV = cloracion eficaz | &lt;400 mV = clorar urgente</w:t>
      </w:r>
    </w:p>
    <w:p>
      <w:pPr>
        <w:spacing w:after="60"/>
      </w:pPr>
      <w:r>
        <w:rPr>
          <w:rFonts w:ascii="Arial" w:cs="Arial" w:eastAsia="Arial" w:hAnsi="Arial"/>
          <w:b/>
          <w:bCs/>
          <w:color w:val="333333"/>
          <w:sz w:val="20"/>
          <w:szCs w:val="20"/>
        </w:rPr>
        <w:t xml:space="preserve">Consumo: </w:t>
      </w:r>
      <w:r>
        <w:rPr>
          <w:rFonts w:ascii="Arial" w:cs="Arial" w:eastAsia="Arial" w:hAnsi="Arial"/>
          <w:color w:val="555555"/>
          <w:sz w:val="20"/>
          <w:szCs w:val="20"/>
        </w:rPr>
        <w:t xml:space="preserve">Caida &gt;20% vs 24h anteriores = alerta salud (mas fiable que cualquier otro sensor)</w:t>
      </w:r>
    </w:p>
    <w:p>
      <w:r>
        <w:br w:type="page"/>
      </w:r>
    </w:p>
    <w:p>
      <w:pPr>
        <w:pStyle w:val="Heading1"/>
        <w:spacing w:before="360" w:after="180"/>
      </w:pPr>
      <w:r>
        <w:rPr>
          <w:rFonts w:ascii="Arial" w:cs="Arial" w:eastAsia="Arial" w:hAnsi="Arial"/>
          <w:b/>
          <w:bCs/>
          <w:color w:val="1B4F72"/>
          <w:sz w:val="30"/>
          <w:szCs w:val="30"/>
        </w:rPr>
        <w:t xml:space="preserve">CAPA 5: Radar mmWave - Actividad Nocturna y Respiracion Grupal</w:t>
      </w:r>
    </w:p>
    <w:p>
      <w:pPr>
        <w:spacing w:after="100"/>
        <w:jc w:val="both"/>
      </w:pPr>
      <w:r>
        <w:rPr>
          <w:rFonts w:ascii="Arial" w:cs="Arial" w:eastAsia="Arial" w:hAnsi="Arial"/>
          <w:color w:val="333333"/>
          <w:sz w:val="20"/>
          <w:szCs w:val="20"/>
        </w:rPr>
        <w:t xml:space="preserve">Los radares milimetricos (60-64 GHz) detectan movimiento, respiracion y patrones de actividad grupal SIN camara, SIN luz, a traves de polvo y oscuridad total. No tienen problemas de privacidad (importante para auditorias de bienestar).</w:t>
      </w:r>
    </w:p>
    <w:p>
      <w:pPr>
        <w:pStyle w:val="Heading2"/>
        <w:spacing w:before="280" w:after="140"/>
      </w:pPr>
      <w:r>
        <w:rPr>
          <w:rFonts w:ascii="Arial" w:cs="Arial" w:eastAsia="Arial" w:hAnsi="Arial"/>
          <w:b/>
          <w:bCs/>
          <w:color w:val="2E86C1"/>
          <w:sz w:val="25"/>
          <w:szCs w:val="25"/>
        </w:rPr>
        <w:t xml:space="preserve">5.1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2000"/>
        <w:gridCol w:w="1826"/>
      </w:tblGrid>
      <w:tr>
        <w:tc>
          <w:tcPr>
            <w:tcW w:type="dxa" w:w="2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Sensor</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CN</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EUR</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Interfaz</w:t>
            </w:r>
          </w:p>
        </w:tc>
        <w:tc>
          <w:tcPr>
            <w:tcW w:type="dxa" w:w="2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detecta</w:t>
            </w:r>
          </w:p>
        </w:tc>
        <w:tc>
          <w:tcPr>
            <w:tcW w:type="dxa" w:w="1826"/>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Alcance</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HLK-LD2410 (24GHz)</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UART 256kbps</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Presencia/movimiento basico, distancia</w:t>
            </w:r>
          </w:p>
        </w:tc>
        <w:tc>
          <w:tcPr>
            <w:tcW w:type="dxa" w:w="18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0-6 metros</w:t>
            </w:r>
          </w:p>
        </w:tc>
      </w:tr>
      <w:tr>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Seeed MR60BHA1 (60GHz)</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~25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UART</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Respiracion + latido + presencia</w:t>
            </w:r>
          </w:p>
        </w:tc>
        <w:tc>
          <w:tcPr>
            <w:tcW w:type="dxa" w:w="18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0-5 metros</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DFRobot C1001 (60GHz)</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~35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UART / I2C</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Caidas + respiracion + presencia</w:t>
            </w:r>
          </w:p>
        </w:tc>
        <w:tc>
          <w:tcPr>
            <w:tcW w:type="dxa" w:w="18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0-5 metros</w:t>
            </w:r>
          </w:p>
        </w:tc>
      </w:tr>
      <w:tr>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Infineon BGT60TR13C XENSIV</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~25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~40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SPI raw IQ</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Vital signs + micro-movimientos</w:t>
            </w:r>
          </w:p>
        </w:tc>
        <w:tc>
          <w:tcPr>
            <w:tcW w:type="dxa" w:w="18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0-3 metros</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TI IWR6843 EVM (investigacion)</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~200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~300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USB + UART</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Imaging 3D, tracking multi-objeto</w:t>
            </w:r>
          </w:p>
        </w:tc>
        <w:tc>
          <w:tcPr>
            <w:tcW w:type="dxa" w:w="18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0-10 metros</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5.2 Conexionado Seeed MR60BHA1 a ESP32</w:t>
      </w:r>
    </w:p>
    <w:p>
      <w:pPr>
        <w:spacing w:after="80"/>
        <w:ind w:left="300"/>
      </w:pPr>
      <w:r>
        <w:rPr>
          <w:rFonts w:ascii="Courier New" w:cs="Courier New" w:eastAsia="Courier New" w:hAnsi="Courier New"/>
          <w:color w:val="2C3E50"/>
          <w:sz w:val="17"/>
          <w:szCs w:val="17"/>
        </w:rPr>
        <w:t xml:space="preserve">MR60BHA1 -&gt; ESP32:</w:t>
      </w:r>
    </w:p>
    <w:p>
      <w:pPr>
        <w:spacing w:after="80"/>
        <w:ind w:left="300"/>
      </w:pPr>
      <w:r>
        <w:rPr>
          <w:rFonts w:ascii="Courier New" w:cs="Courier New" w:eastAsia="Courier New" w:hAnsi="Courier New"/>
          <w:color w:val="2C3E50"/>
          <w:sz w:val="17"/>
          <w:szCs w:val="17"/>
        </w:rPr>
        <w:t xml:space="preserve">VCC  -&gt; 5V (necesita 5V, no 3.3V)</w:t>
      </w:r>
    </w:p>
    <w:p>
      <w:pPr>
        <w:spacing w:after="80"/>
        <w:ind w:left="300"/>
      </w:pPr>
      <w:r>
        <w:rPr>
          <w:rFonts w:ascii="Courier New" w:cs="Courier New" w:eastAsia="Courier New" w:hAnsi="Courier New"/>
          <w:color w:val="2C3E50"/>
          <w:sz w:val="17"/>
          <w:szCs w:val="17"/>
        </w:rPr>
        <w:t xml:space="preserve">GND  -&gt; GND</w:t>
      </w:r>
    </w:p>
    <w:p>
      <w:pPr>
        <w:spacing w:after="80"/>
        <w:ind w:left="300"/>
      </w:pPr>
      <w:r>
        <w:rPr>
          <w:rFonts w:ascii="Courier New" w:cs="Courier New" w:eastAsia="Courier New" w:hAnsi="Courier New"/>
          <w:color w:val="2C3E50"/>
          <w:sz w:val="17"/>
          <w:szCs w:val="17"/>
        </w:rPr>
        <w:t xml:space="preserve">TX   -&gt; GPIO 16 (RX del ESP32, Serial2)</w:t>
      </w:r>
    </w:p>
    <w:p>
      <w:pPr>
        <w:spacing w:after="80"/>
        <w:ind w:left="300"/>
      </w:pPr>
      <w:r>
        <w:rPr>
          <w:rFonts w:ascii="Courier New" w:cs="Courier New" w:eastAsia="Courier New" w:hAnsi="Courier New"/>
          <w:color w:val="2C3E50"/>
          <w:sz w:val="17"/>
          <w:szCs w:val="17"/>
        </w:rPr>
        <w:t xml:space="preserve">RX   -&gt; GPIO 17 (TX del ESP32, Serial2)</w:t>
      </w:r>
    </w:p>
    <w:p>
      <w:pPr>
        <w:spacing w:after="80"/>
        <w:ind w:left="300"/>
      </w:pPr>
      <w:r>
        <w:rPr>
          <w:rFonts w:ascii="Courier New" w:cs="Courier New" w:eastAsia="Courier New" w:hAnsi="Courier New"/>
          <w:color w:val="2C3E50"/>
          <w:sz w:val="17"/>
          <w:szCs w:val="17"/>
        </w:rPr>
        <w:t xml:space="preserve">// El sensor envia tramas cada ~1 segundo con:</w:t>
      </w:r>
    </w:p>
    <w:p>
      <w:pPr>
        <w:spacing w:after="80"/>
        <w:ind w:left="300"/>
      </w:pPr>
      <w:r>
        <w:rPr>
          <w:rFonts w:ascii="Courier New" w:cs="Courier New" w:eastAsia="Courier New" w:hAnsi="Courier New"/>
          <w:color w:val="2C3E50"/>
          <w:sz w:val="17"/>
          <w:szCs w:val="17"/>
        </w:rPr>
        <w:t xml:space="preserve">//   - Estado presencia: 0=nadie, 1=estatico, 2=movimiento</w:t>
      </w:r>
    </w:p>
    <w:p>
      <w:pPr>
        <w:spacing w:after="80"/>
        <w:ind w:left="300"/>
      </w:pPr>
      <w:r>
        <w:rPr>
          <w:rFonts w:ascii="Courier New" w:cs="Courier New" w:eastAsia="Courier New" w:hAnsi="Courier New"/>
          <w:color w:val="2C3E50"/>
          <w:sz w:val="17"/>
          <w:szCs w:val="17"/>
        </w:rPr>
        <w:t xml:space="preserve">//   - Frecuencia respiratoria: respiraciones/minuto (12-25 normal cerdo)</w:t>
      </w:r>
    </w:p>
    <w:p>
      <w:pPr>
        <w:spacing w:after="80"/>
        <w:ind w:left="300"/>
      </w:pPr>
      <w:r>
        <w:rPr>
          <w:rFonts w:ascii="Courier New" w:cs="Courier New" w:eastAsia="Courier New" w:hAnsi="Courier New"/>
          <w:color w:val="2C3E50"/>
          <w:sz w:val="17"/>
          <w:szCs w:val="17"/>
        </w:rPr>
        <w:t xml:space="preserve">//   - Frecuencia cardiaca: latidos/minuto (aprox, menos fiable en grupo)</w:t>
      </w:r>
    </w:p>
    <w:p>
      <w:pPr>
        <w:pStyle w:val="Heading2"/>
        <w:spacing w:before="280" w:after="140"/>
      </w:pPr>
      <w:r>
        <w:rPr>
          <w:rFonts w:ascii="Arial" w:cs="Arial" w:eastAsia="Arial" w:hAnsi="Arial"/>
          <w:b/>
          <w:bCs/>
          <w:color w:val="2E86C1"/>
          <w:sz w:val="25"/>
          <w:szCs w:val="25"/>
        </w:rPr>
        <w:t xml:space="preserve">5.3 Entrenamiento: Aprender Patrones Normales</w:t>
      </w:r>
    </w:p>
    <w:p>
      <w:pPr>
        <w:spacing w:after="100"/>
        <w:jc w:val="both"/>
      </w:pPr>
      <w:r>
        <w:rPr>
          <w:rFonts w:ascii="Arial" w:cs="Arial" w:eastAsia="Arial" w:hAnsi="Arial"/>
          <w:color w:val="333333"/>
          <w:sz w:val="20"/>
          <w:szCs w:val="20"/>
        </w:rPr>
        <w:t xml:space="preserve">El radar no necesita IA para detectar. Ya da valores numericos directos. Lo que necesita es aprender los PATRONES NORMALES de esa nave concreta para detectar anomalias:</w:t>
      </w:r>
    </w:p>
    <w:p>
      <w:pPr>
        <w:spacing w:after="100"/>
        <w:jc w:val="both"/>
      </w:pPr>
      <w:r>
        <w:rPr>
          <w:rFonts w:ascii="Arial" w:cs="Arial" w:eastAsia="Arial" w:hAnsi="Arial"/>
          <w:color w:val="333333"/>
          <w:sz w:val="20"/>
          <w:szCs w:val="20"/>
        </w:rPr>
        <w:t xml:space="preserve">1. Instalar y recoger 2 semanas de datos sin intervenir. 2. Veras patron circadiano claro: actividad alta 7-9am (comida), baja 12-15h (siesta), media 15-18h, baja 22-6am. 3. Calcular media + std por franja horaria = baseline. 4. Alertas: actividad nocturna 1-5am sube &gt;3 sigma = pelea/intruso/rata. Actividad diurna cae &gt;2 sigma durante &gt;4h = enfermedad grupal. Frecuencia respiratoria grupal sube &gt;25% = estres termico o respiratorio.</w:t>
      </w:r>
    </w:p>
    <w:p>
      <w:pPr>
        <w:pBdr>
          <w:left w:val="single" w:color="1E8449" w:sz="12" w:space="8"/>
        </w:pBdr>
        <w:spacing w:after="100"/>
        <w:ind w:left="200" w:right="200"/>
      </w:pPr>
      <w:r>
        <w:rPr>
          <w:rFonts w:ascii="Arial" w:cs="Arial" w:eastAsia="Arial" w:hAnsi="Arial"/>
          <w:i/>
          <w:iCs/>
          <w:color w:val="333333"/>
          <w:sz w:val="19"/>
          <w:szCs w:val="19"/>
        </w:rPr>
        <w:t xml:space="preserve">FUSION MULTI-SENSOR: Si actividad nocturna sube + T nave &gt;28C + vocalizaciones estres termico (Capa 2) = certeza &gt;90% de estres por calor. Accion automatica: activar ventiladores via rele Zigbee sin esperar al ganadero.</w:t>
      </w:r>
    </w:p>
    <w:p>
      <w:r>
        <w:br w:type="page"/>
      </w:r>
    </w:p>
    <w:p>
      <w:pPr>
        <w:pStyle w:val="Heading1"/>
        <w:spacing w:before="360" w:after="180"/>
      </w:pPr>
      <w:r>
        <w:rPr>
          <w:rFonts w:ascii="Arial" w:cs="Arial" w:eastAsia="Arial" w:hAnsi="Arial"/>
          <w:b/>
          <w:bCs/>
          <w:color w:val="1B4F72"/>
          <w:sz w:val="30"/>
          <w:szCs w:val="30"/>
        </w:rPr>
        <w:t xml:space="preserve">CAPA 6: Particulas PM2.5 + Gases Avanzados (H2S, VOCs)</w:t>
      </w:r>
    </w:p>
    <w:p>
      <w:pPr>
        <w:pStyle w:val="Heading2"/>
        <w:spacing w:before="280" w:after="140"/>
      </w:pPr>
      <w:r>
        <w:rPr>
          <w:rFonts w:ascii="Arial" w:cs="Arial" w:eastAsia="Arial" w:hAnsi="Arial"/>
          <w:b/>
          <w:bCs/>
          <w:color w:val="2E86C1"/>
          <w:sz w:val="25"/>
          <w:szCs w:val="25"/>
        </w:rPr>
        <w:t xml:space="preserve">6.1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1000"/>
        <w:gridCol w:w="1800"/>
        <w:gridCol w:w="1200"/>
        <w:gridCol w:w="1226"/>
      </w:tblGrid>
      <w:tr>
        <w:tc>
          <w:tcPr>
            <w:tcW w:type="dxa" w:w="2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Sensor</w:t>
            </w:r>
          </w:p>
        </w:tc>
        <w:tc>
          <w:tcPr>
            <w:tcW w:type="dxa" w:w="8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CN</w:t>
            </w:r>
          </w:p>
        </w:tc>
        <w:tc>
          <w:tcPr>
            <w:tcW w:type="dxa" w:w="8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 EUR</w:t>
            </w:r>
          </w:p>
        </w:tc>
        <w:tc>
          <w:tcPr>
            <w:tcW w:type="dxa" w:w="10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Interfaz</w:t>
            </w:r>
          </w:p>
        </w:tc>
        <w:tc>
          <w:tcPr>
            <w:tcW w:type="dxa" w:w="18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mide</w:t>
            </w:r>
          </w:p>
        </w:tc>
        <w:tc>
          <w:tcPr>
            <w:tcW w:type="dxa" w:w="12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Por que importa</w:t>
            </w:r>
          </w:p>
        </w:tc>
        <w:tc>
          <w:tcPr>
            <w:tcW w:type="dxa" w:w="1226"/>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Tier</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Sensirion SPS30 (laser)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~25 EUR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~40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I2C / UART</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PM1, PM2.5, PM4, PM10 en ug/m3</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Polvo transporta bacterias/virus</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MEDIUM</w:t>
            </w:r>
          </w:p>
        </w:tc>
      </w:tr>
      <w:tr>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SGP41 (Sensirion) VOC+NOx</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 EUR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~12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I2C</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Indice calidad aire VOC, NOx</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Complementa BME688</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BUDGET</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MQ136 + ESP32 (DIY)</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 EUR</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 EUR</w:t>
            </w:r>
          </w:p>
        </w:tc>
        <w:tc>
          <w:tcPr>
            <w:tcW w:type="dxa" w:w="1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ADC</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H2S semicuantitativo</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Acido sulfhidrico de purin</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ULTRA-BUDGET</w:t>
            </w:r>
          </w:p>
        </w:tc>
      </w:tr>
      <w:tr>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Renke RS-H2S-N01</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~70 EUR</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~110 EUR</w:t>
            </w:r>
          </w:p>
        </w:tc>
        <w:tc>
          <w:tcPr>
            <w:tcW w:type="dxa" w:w="1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RS485 / LoRa</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H2S electroquimico calibrado</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Precision profesional</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TOP</w:t>
            </w:r>
          </w:p>
        </w:tc>
      </w:tr>
    </w:tbl>
    <w:p>
      <w:pPr>
        <w:spacing w:after="60"/>
      </w:pPr>
      <w:r>
        <w:rPr>
          <w:sz w:val="10"/>
          <w:szCs w:val="10"/>
        </w:rPr>
        <w:t xml:space="preserve"/>
      </w:r>
    </w:p>
    <w:p>
      <w:pPr>
        <w:spacing w:after="100"/>
        <w:jc w:val="both"/>
      </w:pPr>
      <w:r>
        <w:rPr>
          <w:rFonts w:ascii="Arial" w:cs="Arial" w:eastAsia="Arial" w:hAnsi="Arial"/>
          <w:color w:val="333333"/>
          <w:sz w:val="20"/>
          <w:szCs w:val="20"/>
        </w:rPr>
        <w:t xml:space="preserve">Conectar SPS30 + SGP41 + BME688 al mismo ESP32 por I2C (bus compartido, diferentes direcciones). Un ESP32 por nave monitoriza aire completo: T, HR, presion, VOCs, NOx, PM2.5, y huella olfativa.</w:t>
      </w:r>
    </w:p>
    <w:p>
      <w:pPr>
        <w:spacing w:after="100"/>
        <w:jc w:val="both"/>
      </w:pPr>
      <w:r>
        <w:rPr>
          <w:rFonts w:ascii="Arial" w:cs="Arial" w:eastAsia="Arial" w:hAnsi="Arial"/>
          <w:color w:val="333333"/>
          <w:sz w:val="20"/>
          <w:szCs w:val="20"/>
        </w:rPr>
        <w:t xml:space="preserve">Umbrales PM2.5 para porcino: &lt;35 ug/m3 verde. 35-75 ambar (mejorar ventilacion). &gt;75 rojo (riesgo sanitario). Correlacion temporal: subida de PM2.5 una manana + brote de tos 48h despues = relacion causal que el modelo de PorciData aprende y predice.</w:t>
      </w:r>
    </w:p>
    <w:p>
      <w:r>
        <w:br w:type="page"/>
      </w:r>
    </w:p>
    <w:p>
      <w:pPr>
        <w:pStyle w:val="Heading1"/>
        <w:spacing w:before="360" w:after="180"/>
      </w:pPr>
      <w:r>
        <w:rPr>
          <w:rFonts w:ascii="Arial" w:cs="Arial" w:eastAsia="Arial" w:hAnsi="Arial"/>
          <w:b/>
          <w:bCs/>
          <w:color w:val="1B4F72"/>
          <w:sz w:val="30"/>
          <w:szCs w:val="30"/>
        </w:rPr>
        <w:t xml:space="preserve">CAPA 7: Bascula Walk-Over DIY - Peso Individual Automatico</w:t>
      </w:r>
    </w:p>
    <w:p>
      <w:pPr>
        <w:pStyle w:val="Heading2"/>
        <w:spacing w:before="280" w:after="140"/>
      </w:pPr>
      <w:r>
        <w:rPr>
          <w:rFonts w:ascii="Arial" w:cs="Arial" w:eastAsia="Arial" w:hAnsi="Arial"/>
          <w:b/>
          <w:bCs/>
          <w:color w:val="2E86C1"/>
          <w:sz w:val="25"/>
          <w:szCs w:val="25"/>
        </w:rPr>
        <w:t xml:space="preserve">7.1 Hardware</w:t>
      </w:r>
    </w:p>
    <w:p>
      <w:pPr>
        <w:spacing w:after="60"/>
      </w:pPr>
      <w:r>
        <w:rPr>
          <w:rFonts w:ascii="Arial" w:cs="Arial" w:eastAsia="Arial" w:hAnsi="Arial"/>
          <w:b/>
          <w:bCs/>
          <w:color w:val="333333"/>
          <w:sz w:val="20"/>
          <w:szCs w:val="20"/>
        </w:rPr>
        <w:t xml:space="preserve">4x celulas de carga 500kg tipo barra (beam load cell): </w:t>
      </w:r>
      <w:r>
        <w:rPr>
          <w:rFonts w:ascii="Arial" w:cs="Arial" w:eastAsia="Arial" w:hAnsi="Arial"/>
          <w:color w:val="555555"/>
          <w:sz w:val="20"/>
          <w:szCs w:val="20"/>
        </w:rPr>
        <w:t xml:space="preserve">~4 EUR/ud China = 16 EUR total</w:t>
      </w:r>
    </w:p>
    <w:p>
      <w:pPr>
        <w:spacing w:after="60"/>
      </w:pPr>
      <w:r>
        <w:rPr>
          <w:rFonts w:ascii="Arial" w:cs="Arial" w:eastAsia="Arial" w:hAnsi="Arial"/>
          <w:b/>
          <w:bCs/>
          <w:color w:val="333333"/>
          <w:sz w:val="20"/>
          <w:szCs w:val="20"/>
        </w:rPr>
        <w:t xml:space="preserve">1x modulo HX711 (amplificador ADC 24-bit): </w:t>
      </w:r>
      <w:r>
        <w:rPr>
          <w:rFonts w:ascii="Arial" w:cs="Arial" w:eastAsia="Arial" w:hAnsi="Arial"/>
          <w:color w:val="555555"/>
          <w:sz w:val="20"/>
          <w:szCs w:val="20"/>
        </w:rPr>
        <w:t xml:space="preserve">~1 EUR</w:t>
      </w:r>
    </w:p>
    <w:p>
      <w:pPr>
        <w:spacing w:after="60"/>
      </w:pPr>
      <w:r>
        <w:rPr>
          <w:rFonts w:ascii="Arial" w:cs="Arial" w:eastAsia="Arial" w:hAnsi="Arial"/>
          <w:b/>
          <w:bCs/>
          <w:color w:val="333333"/>
          <w:sz w:val="20"/>
          <w:szCs w:val="20"/>
        </w:rPr>
        <w:t xml:space="preserve">1x ESP32: </w:t>
      </w:r>
      <w:r>
        <w:rPr>
          <w:rFonts w:ascii="Arial" w:cs="Arial" w:eastAsia="Arial" w:hAnsi="Arial"/>
          <w:color w:val="555555"/>
          <w:sz w:val="20"/>
          <w:szCs w:val="20"/>
        </w:rPr>
        <w:t xml:space="preserve">~4 EUR</w:t>
      </w:r>
    </w:p>
    <w:p>
      <w:pPr>
        <w:spacing w:after="60"/>
      </w:pPr>
      <w:r>
        <w:rPr>
          <w:rFonts w:ascii="Arial" w:cs="Arial" w:eastAsia="Arial" w:hAnsi="Arial"/>
          <w:b/>
          <w:bCs/>
          <w:color w:val="333333"/>
          <w:sz w:val="20"/>
          <w:szCs w:val="20"/>
        </w:rPr>
        <w:t xml:space="preserve">1x plataforma metalica 150x50cm chapa acero 4mm: </w:t>
      </w:r>
      <w:r>
        <w:rPr>
          <w:rFonts w:ascii="Arial" w:cs="Arial" w:eastAsia="Arial" w:hAnsi="Arial"/>
          <w:color w:val="555555"/>
          <w:sz w:val="20"/>
          <w:szCs w:val="20"/>
        </w:rPr>
        <w:t xml:space="preserve">~80-150 EUR fabricacion local</w:t>
      </w:r>
    </w:p>
    <w:p>
      <w:pPr>
        <w:spacing w:after="60"/>
      </w:pPr>
      <w:r>
        <w:rPr>
          <w:rFonts w:ascii="Arial" w:cs="Arial" w:eastAsia="Arial" w:hAnsi="Arial"/>
          <w:b/>
          <w:bCs/>
          <w:color w:val="333333"/>
          <w:sz w:val="20"/>
          <w:szCs w:val="20"/>
        </w:rPr>
        <w:t xml:space="preserve">2x guias laterales tubo acero 60cm alto: </w:t>
      </w:r>
      <w:r>
        <w:rPr>
          <w:rFonts w:ascii="Arial" w:cs="Arial" w:eastAsia="Arial" w:hAnsi="Arial"/>
          <w:color w:val="555555"/>
          <w:sz w:val="20"/>
          <w:szCs w:val="20"/>
        </w:rPr>
        <w:t xml:space="preserve">~30 EUR</w:t>
      </w:r>
    </w:p>
    <w:p>
      <w:pPr>
        <w:spacing w:after="60"/>
      </w:pPr>
      <w:r>
        <w:rPr>
          <w:rFonts w:ascii="Arial" w:cs="Arial" w:eastAsia="Arial" w:hAnsi="Arial"/>
          <w:b/>
          <w:bCs/>
          <w:color w:val="333333"/>
          <w:sz w:val="20"/>
          <w:szCs w:val="20"/>
        </w:rPr>
        <w:t xml:space="preserve">TOTAL: </w:t>
      </w:r>
      <w:r>
        <w:rPr>
          <w:rFonts w:ascii="Arial" w:cs="Arial" w:eastAsia="Arial" w:hAnsi="Arial"/>
          <w:color w:val="555555"/>
          <w:sz w:val="20"/>
          <w:szCs w:val="20"/>
        </w:rPr>
        <w:t xml:space="preserve">~200-350 EUR vs 3.000-6.000 EUR bascula comercial (Fancom/Nedap)</w:t>
      </w:r>
    </w:p>
    <w:p>
      <w:pPr>
        <w:pStyle w:val="Heading2"/>
        <w:spacing w:before="280" w:after="140"/>
      </w:pPr>
      <w:r>
        <w:rPr>
          <w:rFonts w:ascii="Arial" w:cs="Arial" w:eastAsia="Arial" w:hAnsi="Arial"/>
          <w:b/>
          <w:bCs/>
          <w:color w:val="2E86C1"/>
          <w:sz w:val="25"/>
          <w:szCs w:val="25"/>
        </w:rPr>
        <w:t xml:space="preserve">7.2 Instalacion</w:t>
      </w:r>
    </w:p>
    <w:p>
      <w:pPr>
        <w:spacing w:after="100"/>
        <w:jc w:val="both"/>
      </w:pPr>
      <w:r>
        <w:rPr>
          <w:rFonts w:ascii="Arial" w:cs="Arial" w:eastAsia="Arial" w:hAnsi="Arial"/>
          <w:color w:val="333333"/>
          <w:sz w:val="20"/>
          <w:szCs w:val="20"/>
        </w:rPr>
        <w:t xml:space="preserve">La plataforma se instala en zona de paso obligatorio: corredor entre zona de descanso y bebedero. Los cerdos la pisan cada vez que van a beber (4-8 veces/dia). Las 4 celulas en las esquinas miden el peso total. El HX711 digitaliza y el ESP32 envia por WiFi/LoRa.</w:t>
      </w:r>
    </w:p>
    <w:p>
      <w:pPr>
        <w:spacing w:after="80"/>
        <w:ind w:left="300"/>
      </w:pPr>
      <w:r>
        <w:rPr>
          <w:rFonts w:ascii="Courier New" w:cs="Courier New" w:eastAsia="Courier New" w:hAnsi="Courier New"/>
          <w:color w:val="2C3E50"/>
          <w:sz w:val="17"/>
          <w:szCs w:val="17"/>
        </w:rPr>
        <w:t xml:space="preserve">// Conexion HX711 a ESP32</w:t>
      </w:r>
    </w:p>
    <w:p>
      <w:pPr>
        <w:spacing w:after="80"/>
        <w:ind w:left="300"/>
      </w:pPr>
      <w:r>
        <w:rPr>
          <w:rFonts w:ascii="Courier New" w:cs="Courier New" w:eastAsia="Courier New" w:hAnsi="Courier New"/>
          <w:color w:val="2C3E50"/>
          <w:sz w:val="17"/>
          <w:szCs w:val="17"/>
        </w:rPr>
        <w:t xml:space="preserve">HX711_DT   -&gt; GPIO 32 (data)</w:t>
      </w:r>
    </w:p>
    <w:p>
      <w:pPr>
        <w:spacing w:after="80"/>
        <w:ind w:left="300"/>
      </w:pPr>
      <w:r>
        <w:rPr>
          <w:rFonts w:ascii="Courier New" w:cs="Courier New" w:eastAsia="Courier New" w:hAnsi="Courier New"/>
          <w:color w:val="2C3E50"/>
          <w:sz w:val="17"/>
          <w:szCs w:val="17"/>
        </w:rPr>
        <w:t xml:space="preserve">HX711_SCK  -&gt; GPIO 33 (clock)</w:t>
      </w:r>
    </w:p>
    <w:p>
      <w:pPr>
        <w:spacing w:after="80"/>
        <w:ind w:left="300"/>
      </w:pPr>
      <w:r>
        <w:rPr>
          <w:rFonts w:ascii="Courier New" w:cs="Courier New" w:eastAsia="Courier New" w:hAnsi="Courier New"/>
          <w:color w:val="2C3E50"/>
          <w:sz w:val="17"/>
          <w:szCs w:val="17"/>
        </w:rPr>
        <w:t xml:space="preserve">// Las 4 celulas se conectan en puente de Wheatstone al HX711</w:t>
      </w:r>
    </w:p>
    <w:p>
      <w:pPr>
        <w:spacing w:after="80"/>
        <w:ind w:left="300"/>
      </w:pPr>
      <w:r>
        <w:rPr>
          <w:rFonts w:ascii="Courier New" w:cs="Courier New" w:eastAsia="Courier New" w:hAnsi="Courier New"/>
          <w:color w:val="2C3E50"/>
          <w:sz w:val="17"/>
          <w:szCs w:val="17"/>
        </w:rPr>
        <w:t xml:space="preserve">// Calibracion: poner pesos conocidos (sacos pienso 25kg)</w:t>
      </w:r>
    </w:p>
    <w:p>
      <w:pPr>
        <w:spacing w:after="80"/>
        <w:ind w:left="300"/>
      </w:pPr>
      <w:r>
        <w:rPr>
          <w:rFonts w:ascii="Courier New" w:cs="Courier New" w:eastAsia="Courier New" w:hAnsi="Courier New"/>
          <w:color w:val="2C3E50"/>
          <w:sz w:val="17"/>
          <w:szCs w:val="17"/>
        </w:rPr>
        <w:t xml:space="preserve">// 0kg, 25kg, 50kg, 75kg, 100kg, 125kg -&gt; regresion lineal</w:t>
      </w:r>
    </w:p>
    <w:p>
      <w:pPr>
        <w:pStyle w:val="Heading2"/>
        <w:spacing w:before="280" w:after="140"/>
      </w:pPr>
      <w:r>
        <w:rPr>
          <w:rFonts w:ascii="Arial" w:cs="Arial" w:eastAsia="Arial" w:hAnsi="Arial"/>
          <w:b/>
          <w:bCs/>
          <w:color w:val="2E86C1"/>
          <w:sz w:val="25"/>
          <w:szCs w:val="25"/>
        </w:rPr>
        <w:t xml:space="preserve">7.3 Procesamiento y Entrenamiento de Peso por Vision</w:t>
      </w:r>
    </w:p>
    <w:p>
      <w:pPr>
        <w:spacing w:after="100"/>
        <w:jc w:val="both"/>
      </w:pPr>
      <w:r>
        <w:rPr>
          <w:rFonts w:ascii="Arial" w:cs="Arial" w:eastAsia="Arial" w:hAnsi="Arial"/>
          <w:color w:val="333333"/>
          <w:sz w:val="20"/>
          <w:szCs w:val="20"/>
        </w:rPr>
        <w:t xml:space="preserve">Cada pisada dura 2-5 segundos. El ESP32 detecta inicio (peso &gt;10kg) y fin (&lt;10kg), calcula mediana del peso durante la pisada (elimina ruido de movimiento). Si hay lector RFID UHF a la entrada: peso individual. Sin RFID: peso medio del lote.</w:t>
      </w:r>
    </w:p>
    <w:p>
      <w:pPr>
        <w:spacing w:after="100"/>
        <w:jc w:val="both"/>
      </w:pPr>
      <w:r>
        <w:rPr>
          <w:rFonts w:ascii="Arial" w:cs="Arial" w:eastAsia="Arial" w:hAnsi="Arial"/>
          <w:color w:val="333333"/>
          <w:sz w:val="20"/>
          <w:szCs w:val="20"/>
        </w:rPr>
        <w:t xml:space="preserve">La bascula da el GROUND TRUTH para entrenar el modelo de vision. Cada vez que un cerdo pisa, la camara YOLO captura su imagen. Con 2-4 semanas de datos tienes pares (imagen_cerdo, peso_real) para entrenar un modelo de regresion:</w:t>
      </w:r>
    </w:p>
    <w:p>
      <w:pPr>
        <w:spacing w:after="80"/>
        <w:ind w:left="300"/>
      </w:pPr>
      <w:r>
        <w:rPr>
          <w:rFonts w:ascii="Courier New" w:cs="Courier New" w:eastAsia="Courier New" w:hAnsi="Courier New"/>
          <w:color w:val="2C3E50"/>
          <w:sz w:val="17"/>
          <w:szCs w:val="17"/>
        </w:rPr>
        <w:t xml:space="preserve"># Regresion peso a partir de bounding box YOLO</w:t>
      </w:r>
    </w:p>
    <w:p>
      <w:pPr>
        <w:spacing w:after="80"/>
        <w:ind w:left="300"/>
      </w:pPr>
      <w:r>
        <w:rPr>
          <w:rFonts w:ascii="Courier New" w:cs="Courier New" w:eastAsia="Courier New" w:hAnsi="Courier New"/>
          <w:color w:val="2C3E50"/>
          <w:sz w:val="17"/>
          <w:szCs w:val="17"/>
        </w:rPr>
        <w:t xml:space="preserve"># Features: area_bbox, aspect_ratio, dia_de_engorde</w:t>
      </w:r>
    </w:p>
    <w:p>
      <w:pPr>
        <w:spacing w:after="80"/>
        <w:ind w:left="300"/>
      </w:pPr>
      <w:r>
        <w:rPr>
          <w:rFonts w:ascii="Courier New" w:cs="Courier New" w:eastAsia="Courier New" w:hAnsi="Courier New"/>
          <w:color w:val="2C3E50"/>
          <w:sz w:val="17"/>
          <w:szCs w:val="17"/>
        </w:rPr>
        <w:t xml:space="preserve">from sklearn.linear_model import Ridge</w:t>
      </w:r>
    </w:p>
    <w:p>
      <w:pPr>
        <w:spacing w:after="80"/>
        <w:ind w:left="300"/>
      </w:pPr>
      <w:r>
        <w:rPr>
          <w:rFonts w:ascii="Courier New" w:cs="Courier New" w:eastAsia="Courier New" w:hAnsi="Courier New"/>
          <w:color w:val="2C3E50"/>
          <w:sz w:val="17"/>
          <w:szCs w:val="17"/>
        </w:rPr>
        <w:t xml:space="preserve"># Con 500-1000 pares: R^2 &gt; 0.90, error +/-3-5kg</w:t>
      </w:r>
    </w:p>
    <w:p>
      <w:pPr>
        <w:spacing w:after="80"/>
        <w:ind w:left="300"/>
      </w:pPr>
      <w:r>
        <w:rPr>
          <w:rFonts w:ascii="Courier New" w:cs="Courier New" w:eastAsia="Courier New" w:hAnsi="Courier New"/>
          <w:color w:val="2C3E50"/>
          <w:sz w:val="17"/>
          <w:szCs w:val="17"/>
        </w:rPr>
        <w:t xml:space="preserve"># Las camaras estiman peso de TODOS los cerdos sin bascula</w:t>
      </w:r>
    </w:p>
    <w:p>
      <w:r>
        <w:br w:type="page"/>
      </w:r>
    </w:p>
    <w:p>
      <w:pPr>
        <w:pStyle w:val="Heading1"/>
        <w:spacing w:before="360" w:after="180"/>
      </w:pPr>
      <w:r>
        <w:rPr>
          <w:rFonts w:ascii="Arial" w:cs="Arial" w:eastAsia="Arial" w:hAnsi="Arial"/>
          <w:b/>
          <w:bCs/>
          <w:color w:val="1B4F72"/>
          <w:sz w:val="30"/>
          <w:szCs w:val="30"/>
        </w:rPr>
        <w:t xml:space="preserve">PARTE II: Modulos PorciData Hub - De Datos a Decisiones</w:t>
      </w:r>
    </w:p>
    <w:p>
      <w:pPr>
        <w:spacing w:after="100"/>
        <w:jc w:val="both"/>
      </w:pPr>
      <w:r>
        <w:rPr>
          <w:rFonts w:ascii="Arial" w:cs="Arial" w:eastAsia="Arial" w:hAnsi="Arial"/>
          <w:color w:val="333333"/>
          <w:sz w:val="20"/>
          <w:szCs w:val="20"/>
        </w:rPr>
        <w:t xml:space="preserve">Las 7 capas de monitorizacion generan datos. Los modulos PorciData transforman esos datos en DECISIONES ACCIONABLES. Cada modulo consume datos de multiples capas y produce recomendaciones concretas que el ganadero ejecuta (o que el sistema ejecuta automaticamente si se le autoriza).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800"/>
        <w:gridCol w:w="2126"/>
      </w:tblGrid>
      <w:tr>
        <w:tc>
          <w:tcPr>
            <w:tcW w:type="dxa" w:w="1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Modulo PorciData</w:t>
            </w:r>
          </w:p>
        </w:tc>
        <w:tc>
          <w:tcPr>
            <w:tcW w:type="dxa" w:w="15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Capas que consume</w:t>
            </w:r>
          </w:p>
        </w:tc>
        <w:tc>
          <w:tcPr>
            <w:tcW w:type="dxa" w:w="1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decide</w:t>
            </w:r>
          </w:p>
        </w:tc>
        <w:tc>
          <w:tcPr>
            <w:tcW w:type="dxa" w:w="1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Output al ganadero</w:t>
            </w:r>
          </w:p>
        </w:tc>
        <w:tc>
          <w:tcPr>
            <w:tcW w:type="dxa" w:w="2126"/>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Automatizable</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M1: Salud Respiratoria</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Capa1 (tos) + Capa3 (nariz) + Capa6 (PM2.5) + Ambiental (T,HR,NH3)</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Indice ReHS por nave + probabilidad de brote respiratorio en proximas 48h</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Push: 'Nave 2 en ambar, posible brote en 24-48h. Llamar veterinario.'</w:t>
            </w:r>
          </w:p>
        </w:tc>
        <w:tc>
          <w:tcPr>
            <w:tcW w:type="dxa" w:w="2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Semi: alerta auto, veterinario decide</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M2: Bienestar Animal</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Capa2 (vocalizaciones) + Capa5 (radar) + Vision (postura YOLO) + Ambiental (T)</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Indice de bienestar por nave (0-100). Deteccion agresion/mordedura cola</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Push: 'Pelea detectada nave 3 seccion B a las 3:14am. 2 cerdos afectados.'</w:t>
            </w:r>
          </w:p>
        </w:tc>
        <w:tc>
          <w:tcPr>
            <w:tcW w:type="dxa" w:w="2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Semi: alerta auto. Separar cerdos = manual</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M3: Nutricion Precision</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Capa4 (agua consumo) + Capa7 (peso) + Silo (consumo pienso) + Vision (peso 3D)</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FCR en tiempo real. Ajuste de formulacion de pienso por fase de engorde</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Dashboard: 'FCR actual 2.45 vs objetivo 2.30. Subir lisina 0.5g/kg.'</w:t>
            </w:r>
          </w:p>
        </w:tc>
        <w:tc>
          <w:tcPr>
            <w:tcW w:type="dxa" w:w="2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SI: ajuste automatico si mixer conectado</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M4: Deteccion Precoz Enfermedad</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TODAS las capas simultaneamente</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Modelo multimodal: probabilidad de enfermedad 0-100% por nave, tipo probable</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Push: 'Nave 1: 78% probabilidad diarrea bacteriana. Basado en: VOC anormal + agua -22% + actividad -15%'</w:t>
            </w:r>
          </w:p>
        </w:tc>
        <w:tc>
          <w:tcPr>
            <w:tcW w:type="dxa" w:w="2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Semi: alerta auto, tratamiento = veterinario</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M5: Clima y Ventilacion</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Ambiental (T,HR,NH3,CO2) + Capa5 (radar actividad) + Capa6 (PM2.5) + Capa2 (estres termico)</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Control optimo de ventiladores, calefaccion, nebulizacion</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Dashboard + AUTO: 'Ventiladores nave 2 al 80%. T objetivo 22C.'</w:t>
            </w:r>
          </w:p>
        </w:tc>
        <w:tc>
          <w:tcPr>
            <w:tcW w:type="dxa" w:w="2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SI: control directo via rele Zigbee/Modbus</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M6: Matadero Optimo</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Capa7 (peso real) + Vision (peso 3D) + Consumo pienso + Precio mercado</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Dia optimo de envio a matadero para maximizar margen (peso objetivo vs coste pienso marginal)</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Push: 'Lote nave 2: peso medio 112kg. Enviar en 3 dias (peso optimo 115kg). Margen: +2.1 EUR/cerdo vs enviar hoy.'</w:t>
            </w:r>
          </w:p>
        </w:tc>
        <w:tc>
          <w:tcPr>
            <w:tcW w:type="dxa" w:w="2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Semi: recomendacion auto, logistica = manual</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M7: Maternidad</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Capa1+2 (audio: aplastamiento) + Vision (postura cerda) + Termico (fiebre MMA) + Agua (consumo post-parto)</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Alerta aplastamiento inmediata. Deteccion MMA &lt;12h. Score vitalidad camada</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Push URGENTE: 'Aplastamiento detectado paridera 14 AHORA.' / 'Cerda #1847: T 40.1C + agua -35%. Posible MMA.'</w:t>
            </w:r>
          </w:p>
        </w:tc>
        <w:tc>
          <w:tcPr>
            <w:tcW w:type="dxa" w:w="2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Semi: alerta instantanea, intervencion = manual</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M8: Trazabilidad y Auditoria</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TODAS las capas + RFID</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Registro automatico bienestar para auditores RD 159/2023. Libro de granja digital</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PDF automatico: 'Informe bienestar enero 2026: 0 eventos mordedura, T media 21.3C, NH3 medio 8ppm, mortalidad 1.8%'</w:t>
            </w:r>
          </w:p>
        </w:tc>
        <w:tc>
          <w:tcPr>
            <w:tcW w:type="dxa" w:w="2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SI: generacion 100% automatica</w:t>
            </w:r>
          </w:p>
        </w:tc>
      </w:tr>
    </w:tbl>
    <w:p>
      <w:pPr>
        <w:spacing w:after="60"/>
      </w:pPr>
      <w:r>
        <w:rPr>
          <w:sz w:val="10"/>
          <w:szCs w:val="10"/>
        </w:rPr>
        <w:t xml:space="preserve"/>
      </w:r>
    </w:p>
    <w:p>
      <w:r>
        <w:br w:type="page"/>
      </w:r>
    </w:p>
    <w:p>
      <w:pPr>
        <w:pStyle w:val="Heading1"/>
        <w:spacing w:before="360" w:after="180"/>
      </w:pPr>
      <w:r>
        <w:rPr>
          <w:rFonts w:ascii="Arial" w:cs="Arial" w:eastAsia="Arial" w:hAnsi="Arial"/>
          <w:b/>
          <w:bCs/>
          <w:color w:val="1B4F72"/>
          <w:sz w:val="30"/>
          <w:szCs w:val="30"/>
        </w:rPr>
        <w:t xml:space="preserve">PARTE III: IA Autonoma para Toma de Decisiones</w:t>
      </w:r>
    </w:p>
    <w:p>
      <w:pPr>
        <w:spacing w:after="100"/>
        <w:jc w:val="both"/>
      </w:pPr>
      <w:r>
        <w:rPr>
          <w:rFonts w:ascii="Arial" w:cs="Arial" w:eastAsia="Arial" w:hAnsi="Arial"/>
          <w:color w:val="333333"/>
          <w:sz w:val="20"/>
          <w:szCs w:val="20"/>
        </w:rPr>
        <w:t xml:space="preserve">La pregunta clave: puede PorciData entrenar una IA que tome decisiones independiente, aunque luego las ejecute el ganadero? La respuesta es SI, y la arquitectura se llama Decision Support System (DSS) con Reinforcement Learning.</w:t>
      </w:r>
    </w:p>
    <w:p>
      <w:pPr>
        <w:pStyle w:val="Heading2"/>
        <w:spacing w:before="280" w:after="140"/>
      </w:pPr>
      <w:r>
        <w:rPr>
          <w:rFonts w:ascii="Arial" w:cs="Arial" w:eastAsia="Arial" w:hAnsi="Arial"/>
          <w:b/>
          <w:bCs/>
          <w:color w:val="2E86C1"/>
          <w:sz w:val="25"/>
          <w:szCs w:val="25"/>
        </w:rPr>
        <w:t xml:space="preserve">Arquitectura: 3 Niveles de Autonomia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200"/>
        <w:gridCol w:w="2226"/>
      </w:tblGrid>
      <w:tr>
        <w:tc>
          <w:tcPr>
            <w:tcW w:type="dxa" w:w="6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Nivel</w:t>
            </w:r>
          </w:p>
        </w:tc>
        <w:tc>
          <w:tcPr>
            <w:tcW w:type="dxa" w:w="20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Como funciona</w:t>
            </w:r>
          </w:p>
        </w:tc>
        <w:tc>
          <w:tcPr>
            <w:tcW w:type="dxa" w:w="20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Ejemplo</w:t>
            </w:r>
          </w:p>
        </w:tc>
        <w:tc>
          <w:tcPr>
            <w:tcW w:type="dxa" w:w="22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ejecuta el ganadero</w:t>
            </w:r>
          </w:p>
        </w:tc>
        <w:tc>
          <w:tcPr>
            <w:tcW w:type="dxa" w:w="2226"/>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Timeline</w:t>
            </w:r>
          </w:p>
        </w:tc>
      </w:tr>
      <w:tr>
        <w:tc>
          <w:tcPr>
            <w:tcW w:type="dxa" w:w="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 ALERTAS</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Sistema detecta anomalia y envia alerta push con contexto</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Nave 2 en ambar respiratorio. Tos +35% en 12h.</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Decide si llama al veterinario</w:t>
            </w:r>
          </w:p>
        </w:tc>
        <w:tc>
          <w:tcPr>
            <w:tcW w:type="dxa" w:w="2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Ya implementable (reglas + umbrales)</w:t>
            </w:r>
          </w:p>
        </w:tc>
      </w:tr>
      <w:tr>
        <w:tc>
          <w:tcPr>
            <w:tcW w:type="dxa" w:w="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 RECOMENDACIONES</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IA analiza multiples capas, calcula probabilidades, y recomienda UNA accion concreta con justificacion</w:t>
            </w:r>
          </w:p>
        </w:tc>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Recomiendo: ajustar ventilacion nave 2 a 80% y adelantar vacunacion Mycoplasma 5 dias. Razon: ReHS ambar + T 27C + PM2.5 alto + historico lote anterior similar.</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Acepta/rechaza la recomendacion</w:t>
            </w:r>
          </w:p>
        </w:tc>
        <w:tc>
          <w:tcPr>
            <w:tcW w:type="dxa" w:w="2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6-12 meses (necesita datos historicos)</w:t>
            </w:r>
          </w:p>
        </w:tc>
      </w:tr>
      <w:tr>
        <w:tc>
          <w:tcPr>
            <w:tcW w:type="dxa" w:w="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 ACTUACION AUTONOMA</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IA ejecuta acciones directamente sobre actuadores (ventiladores, mixer, dosificadores) dentro de limites pre-autorizados por el ganadero</w:t>
            </w:r>
          </w:p>
        </w:tc>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Sistema sube ventiladores al 80% automaticamente cuando T&gt;26C + actividad radar baja + estres termico detectado por audio</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Solo revisa el log. Interviene si algo falla.</w:t>
            </w:r>
          </w:p>
        </w:tc>
        <w:tc>
          <w:tcPr>
            <w:tcW w:type="dxa" w:w="2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12-24 meses (necesita confianza)</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Como Entrenar la IA de Decisiones</w:t>
      </w:r>
    </w:p>
    <w:p>
      <w:pPr>
        <w:spacing w:before="200" w:after="100"/>
      </w:pPr>
      <w:r>
        <w:rPr>
          <w:rFonts w:ascii="Arial" w:cs="Arial" w:eastAsia="Arial" w:hAnsi="Arial"/>
          <w:b/>
          <w:bCs/>
          <w:color w:val="1E8449"/>
          <w:sz w:val="22"/>
          <w:szCs w:val="22"/>
        </w:rPr>
        <w:t xml:space="preserve">Paso 1: Modelo de Estado del Mundo (World Model)</w:t>
      </w:r>
    </w:p>
    <w:p>
      <w:pPr>
        <w:spacing w:after="100"/>
        <w:jc w:val="both"/>
      </w:pPr>
      <w:r>
        <w:rPr>
          <w:rFonts w:ascii="Arial" w:cs="Arial" w:eastAsia="Arial" w:hAnsi="Arial"/>
          <w:color w:val="333333"/>
          <w:sz w:val="20"/>
          <w:szCs w:val="20"/>
        </w:rPr>
        <w:t xml:space="preserve">Primer, la IA necesita un modelo que prediga 'que pasara si hago X'. Esto es un modelo supervisado entrenado con datos historicos de la granja:</w:t>
      </w:r>
    </w:p>
    <w:p>
      <w:pPr>
        <w:spacing w:after="80"/>
        <w:ind w:left="300"/>
      </w:pPr>
      <w:r>
        <w:rPr>
          <w:rFonts w:ascii="Courier New" w:cs="Courier New" w:eastAsia="Courier New" w:hAnsi="Courier New"/>
          <w:color w:val="2C3E50"/>
          <w:sz w:val="17"/>
          <w:szCs w:val="17"/>
        </w:rPr>
        <w:t xml:space="preserve"># Datos de entrenamiento: 6+ meses de datos de todas las capas</w:t>
      </w:r>
    </w:p>
    <w:p>
      <w:pPr>
        <w:spacing w:after="80"/>
        <w:ind w:left="300"/>
      </w:pPr>
      <w:r>
        <w:rPr>
          <w:rFonts w:ascii="Courier New" w:cs="Courier New" w:eastAsia="Courier New" w:hAnsi="Courier New"/>
          <w:color w:val="2C3E50"/>
          <w:sz w:val="17"/>
          <w:szCs w:val="17"/>
        </w:rPr>
        <w:t xml:space="preserve"># Input (estado actual):</w:t>
      </w:r>
    </w:p>
    <w:p>
      <w:pPr>
        <w:spacing w:after="80"/>
        <w:ind w:left="300"/>
      </w:pPr>
      <w:r>
        <w:rPr>
          <w:rFonts w:ascii="Courier New" w:cs="Courier New" w:eastAsia="Courier New" w:hAnsi="Courier New"/>
          <w:color w:val="2C3E50"/>
          <w:sz w:val="17"/>
          <w:szCs w:val="17"/>
        </w:rPr>
        <w:t xml:space="preserve">#   T_nave, HR, NH3, CO2, PM2.5, ReHS_tos, actividad_radar,</w:t>
      </w:r>
    </w:p>
    <w:p>
      <w:pPr>
        <w:spacing w:after="80"/>
        <w:ind w:left="300"/>
      </w:pPr>
      <w:r>
        <w:rPr>
          <w:rFonts w:ascii="Courier New" w:cs="Courier New" w:eastAsia="Courier New" w:hAnsi="Courier New"/>
          <w:color w:val="2C3E50"/>
          <w:sz w:val="17"/>
          <w:szCs w:val="17"/>
        </w:rPr>
        <w:t xml:space="preserve">#   consumo_agua_norm, consumo_pienso_norm, peso_medio,</w:t>
      </w:r>
    </w:p>
    <w:p>
      <w:pPr>
        <w:spacing w:after="80"/>
        <w:ind w:left="300"/>
      </w:pPr>
      <w:r>
        <w:rPr>
          <w:rFonts w:ascii="Courier New" w:cs="Courier New" w:eastAsia="Courier New" w:hAnsi="Courier New"/>
          <w:color w:val="2C3E50"/>
          <w:sz w:val="17"/>
          <w:szCs w:val="17"/>
        </w:rPr>
        <w:t xml:space="preserve">#   VOC_score_nariz, dia_de_engorde, estacion, hora</w:t>
      </w:r>
    </w:p>
    <w:p>
      <w:pPr>
        <w:spacing w:after="80"/>
        <w:ind w:left="300"/>
      </w:pPr>
      <w:r>
        <w:rPr>
          <w:rFonts w:ascii="Courier New" w:cs="Courier New" w:eastAsia="Courier New" w:hAnsi="Courier New"/>
          <w:color w:val="2C3E50"/>
          <w:sz w:val="17"/>
          <w:szCs w:val="17"/>
        </w:rPr>
        <w:t xml:space="preserve"># Output (que pasa manana):</w:t>
      </w:r>
    </w:p>
    <w:p>
      <w:pPr>
        <w:spacing w:after="80"/>
        <w:ind w:left="300"/>
      </w:pPr>
      <w:r>
        <w:rPr>
          <w:rFonts w:ascii="Courier New" w:cs="Courier New" w:eastAsia="Courier New" w:hAnsi="Courier New"/>
          <w:color w:val="2C3E50"/>
          <w:sz w:val="17"/>
          <w:szCs w:val="17"/>
        </w:rPr>
        <w:t xml:space="preserve">#   mortalidad_24h, consumo_pienso_24h, ganancia_peso_24h,</w:t>
      </w:r>
    </w:p>
    <w:p>
      <w:pPr>
        <w:spacing w:after="80"/>
        <w:ind w:left="300"/>
      </w:pPr>
      <w:r>
        <w:rPr>
          <w:rFonts w:ascii="Courier New" w:cs="Courier New" w:eastAsia="Courier New" w:hAnsi="Courier New"/>
          <w:color w:val="2C3E50"/>
          <w:sz w:val="17"/>
          <w:szCs w:val="17"/>
        </w:rPr>
        <w:t xml:space="preserve">#   indice_bienestar_24h, probabilidad_brote_respiratorio</w:t>
      </w:r>
    </w:p>
    <w:p>
      <w:pPr>
        <w:spacing w:after="80"/>
        <w:ind w:left="300"/>
      </w:pPr>
      <w:r>
        <w:rPr>
          <w:rFonts w:ascii="Courier New" w:cs="Courier New" w:eastAsia="Courier New" w:hAnsi="Courier New"/>
          <w:color w:val="2C3E50"/>
          <w:sz w:val="17"/>
          <w:szCs w:val="17"/>
        </w:rPr>
        <w:t xml:space="preserve"/>
      </w:r>
    </w:p>
    <w:p>
      <w:pPr>
        <w:spacing w:after="80"/>
        <w:ind w:left="300"/>
      </w:pPr>
      <w:r>
        <w:rPr>
          <w:rFonts w:ascii="Courier New" w:cs="Courier New" w:eastAsia="Courier New" w:hAnsi="Courier New"/>
          <w:color w:val="2C3E50"/>
          <w:sz w:val="17"/>
          <w:szCs w:val="17"/>
        </w:rPr>
        <w:t xml:space="preserve"># Modelo: Gradient Boosting o LSTM temporal</w:t>
      </w:r>
    </w:p>
    <w:p>
      <w:pPr>
        <w:spacing w:after="80"/>
        <w:ind w:left="300"/>
      </w:pPr>
      <w:r>
        <w:rPr>
          <w:rFonts w:ascii="Courier New" w:cs="Courier New" w:eastAsia="Courier New" w:hAnsi="Courier New"/>
          <w:color w:val="2C3E50"/>
          <w:sz w:val="17"/>
          <w:szCs w:val="17"/>
        </w:rPr>
        <w:t xml:space="preserve">from sklearn.ensemble import GradientBoostingRegressor</w:t>
      </w:r>
    </w:p>
    <w:p>
      <w:pPr>
        <w:spacing w:after="80"/>
        <w:ind w:left="300"/>
      </w:pPr>
      <w:r>
        <w:rPr>
          <w:rFonts w:ascii="Courier New" w:cs="Courier New" w:eastAsia="Courier New" w:hAnsi="Courier New"/>
          <w:color w:val="2C3E50"/>
          <w:sz w:val="17"/>
          <w:szCs w:val="17"/>
        </w:rPr>
        <w:t xml:space="preserve">model_mortality = GradientBoostingRegressor(n_estimators=500)</w:t>
      </w:r>
    </w:p>
    <w:p>
      <w:pPr>
        <w:spacing w:after="80"/>
        <w:ind w:left="300"/>
      </w:pPr>
      <w:r>
        <w:rPr>
          <w:rFonts w:ascii="Courier New" w:cs="Courier New" w:eastAsia="Courier New" w:hAnsi="Courier New"/>
          <w:color w:val="2C3E50"/>
          <w:sz w:val="17"/>
          <w:szCs w:val="17"/>
        </w:rPr>
        <w:t xml:space="preserve">model_mortality.fit(X_historico, y_mortalidad_dia_siguiente)</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Paso 2: Modelo de Decision (Policy Network)</w:t>
      </w:r>
    </w:p>
    <w:p>
      <w:pPr>
        <w:spacing w:after="100"/>
        <w:jc w:val="both"/>
      </w:pPr>
      <w:r>
        <w:rPr>
          <w:rFonts w:ascii="Arial" w:cs="Arial" w:eastAsia="Arial" w:hAnsi="Arial"/>
          <w:color w:val="333333"/>
          <w:sz w:val="20"/>
          <w:szCs w:val="20"/>
        </w:rPr>
        <w:t xml:space="preserve">Con el World Model entrenado, la IA puede simular escenarios: 'si subo ventilacion al 80%, que predice el World Model que pasara con la mortalidad manana?' Esto permite evaluar TODAS las acciones posibles y elegir la mejor.</w:t>
      </w:r>
    </w:p>
    <w:p>
      <w:pPr>
        <w:spacing w:after="80"/>
        <w:ind w:left="300"/>
      </w:pPr>
      <w:r>
        <w:rPr>
          <w:rFonts w:ascii="Courier New" w:cs="Courier New" w:eastAsia="Courier New" w:hAnsi="Courier New"/>
          <w:color w:val="2C3E50"/>
          <w:sz w:val="17"/>
          <w:szCs w:val="17"/>
        </w:rPr>
        <w:t xml:space="preserve"># Acciones posibles (espacio de accion discreto):</w:t>
      </w:r>
    </w:p>
    <w:p>
      <w:pPr>
        <w:spacing w:after="80"/>
        <w:ind w:left="300"/>
      </w:pPr>
      <w:r>
        <w:rPr>
          <w:rFonts w:ascii="Courier New" w:cs="Courier New" w:eastAsia="Courier New" w:hAnsi="Courier New"/>
          <w:color w:val="2C3E50"/>
          <w:sz w:val="17"/>
          <w:szCs w:val="17"/>
        </w:rPr>
        <w:t xml:space="preserve">acciones = {</w:t>
      </w:r>
    </w:p>
    <w:p>
      <w:pPr>
        <w:spacing w:after="80"/>
        <w:ind w:left="300"/>
      </w:pPr>
      <w:r>
        <w:rPr>
          <w:rFonts w:ascii="Courier New" w:cs="Courier New" w:eastAsia="Courier New" w:hAnsi="Courier New"/>
          <w:color w:val="2C3E50"/>
          <w:sz w:val="17"/>
          <w:szCs w:val="17"/>
        </w:rPr>
        <w:t xml:space="preserve">  'ventilacion': [40, 50, 60, 70, 80, 90, 100],  # % potencia</w:t>
      </w:r>
    </w:p>
    <w:p>
      <w:pPr>
        <w:spacing w:after="80"/>
        <w:ind w:left="300"/>
      </w:pPr>
      <w:r>
        <w:rPr>
          <w:rFonts w:ascii="Courier New" w:cs="Courier New" w:eastAsia="Courier New" w:hAnsi="Courier New"/>
          <w:color w:val="2C3E50"/>
          <w:sz w:val="17"/>
          <w:szCs w:val="17"/>
        </w:rPr>
        <w:t xml:space="preserve">  'calefaccion': [0, 1, 2, 3],  # nivel 0-3</w:t>
      </w:r>
    </w:p>
    <w:p>
      <w:pPr>
        <w:spacing w:after="80"/>
        <w:ind w:left="300"/>
      </w:pPr>
      <w:r>
        <w:rPr>
          <w:rFonts w:ascii="Courier New" w:cs="Courier New" w:eastAsia="Courier New" w:hAnsi="Courier New"/>
          <w:color w:val="2C3E50"/>
          <w:sz w:val="17"/>
          <w:szCs w:val="17"/>
        </w:rPr>
        <w:t xml:space="preserve">  'nebulizacion': [0, 1],  # on/off</w:t>
      </w:r>
    </w:p>
    <w:p>
      <w:pPr>
        <w:spacing w:after="80"/>
        <w:ind w:left="300"/>
      </w:pPr>
      <w:r>
        <w:rPr>
          <w:rFonts w:ascii="Courier New" w:cs="Courier New" w:eastAsia="Courier New" w:hAnsi="Courier New"/>
          <w:color w:val="2C3E50"/>
          <w:sz w:val="17"/>
          <w:szCs w:val="17"/>
        </w:rPr>
        <w:t xml:space="preserve">  'alerta_veterinario': [0, 1],  # si/no</w:t>
      </w:r>
    </w:p>
    <w:p>
      <w:pPr>
        <w:spacing w:after="80"/>
        <w:ind w:left="300"/>
      </w:pPr>
      <w:r>
        <w:rPr>
          <w:rFonts w:ascii="Courier New" w:cs="Courier New" w:eastAsia="Courier New" w:hAnsi="Courier New"/>
          <w:color w:val="2C3E50"/>
          <w:sz w:val="17"/>
          <w:szCs w:val="17"/>
        </w:rPr>
        <w:t xml:space="preserve">  'ajuste_pienso_lisina': [-0.5, 0, +0.5, +1.0],  # g/kg</w:t>
      </w:r>
    </w:p>
    <w:p>
      <w:pPr>
        <w:spacing w:after="80"/>
        <w:ind w:left="300"/>
      </w:pPr>
      <w:r>
        <w:rPr>
          <w:rFonts w:ascii="Courier New" w:cs="Courier New" w:eastAsia="Courier New" w:hAnsi="Courier New"/>
          <w:color w:val="2C3E50"/>
          <w:sz w:val="17"/>
          <w:szCs w:val="17"/>
        </w:rPr>
        <w:t xml:space="preserve">  'alerta_envio_matadero': [0, 1],  # si/no</w:t>
      </w:r>
    </w:p>
    <w:p>
      <w:pPr>
        <w:spacing w:after="80"/>
        <w:ind w:left="300"/>
      </w:pPr>
      <w:r>
        <w:rPr>
          <w:rFonts w:ascii="Courier New" w:cs="Courier New" w:eastAsia="Courier New" w:hAnsi="Courier New"/>
          <w:color w:val="2C3E50"/>
          <w:sz w:val="17"/>
          <w:szCs w:val="17"/>
        </w:rPr>
        <w:t xml:space="preserve">}</w:t>
      </w:r>
    </w:p>
    <w:p>
      <w:pPr>
        <w:spacing w:after="80"/>
        <w:ind w:left="300"/>
      </w:pPr>
      <w:r>
        <w:rPr>
          <w:rFonts w:ascii="Courier New" w:cs="Courier New" w:eastAsia="Courier New" w:hAnsi="Courier New"/>
          <w:color w:val="2C3E50"/>
          <w:sz w:val="17"/>
          <w:szCs w:val="17"/>
        </w:rPr>
        <w:t xml:space="preserve"/>
      </w:r>
    </w:p>
    <w:p>
      <w:pPr>
        <w:spacing w:after="80"/>
        <w:ind w:left="300"/>
      </w:pPr>
      <w:r>
        <w:rPr>
          <w:rFonts w:ascii="Courier New" w:cs="Courier New" w:eastAsia="Courier New" w:hAnsi="Courier New"/>
          <w:color w:val="2C3E50"/>
          <w:sz w:val="17"/>
          <w:szCs w:val="17"/>
        </w:rPr>
        <w:t xml:space="preserve"># Para cada combinacion de acciones, simular con World Model:</w:t>
      </w:r>
    </w:p>
    <w:p>
      <w:pPr>
        <w:spacing w:after="80"/>
        <w:ind w:left="300"/>
      </w:pPr>
      <w:r>
        <w:rPr>
          <w:rFonts w:ascii="Courier New" w:cs="Courier New" w:eastAsia="Courier New" w:hAnsi="Courier New"/>
          <w:color w:val="2C3E50"/>
          <w:sz w:val="17"/>
          <w:szCs w:val="17"/>
        </w:rPr>
        <w:t xml:space="preserve">for combo in itertools.product(*acciones.values()):</w:t>
      </w:r>
    </w:p>
    <w:p>
      <w:pPr>
        <w:spacing w:after="80"/>
        <w:ind w:left="300"/>
      </w:pPr>
      <w:r>
        <w:rPr>
          <w:rFonts w:ascii="Courier New" w:cs="Courier New" w:eastAsia="Courier New" w:hAnsi="Courier New"/>
          <w:color w:val="2C3E50"/>
          <w:sz w:val="17"/>
          <w:szCs w:val="17"/>
        </w:rPr>
        <w:t xml:space="preserve">    estado_simulado = world_model.predict(estado_actual + combo)</w:t>
      </w:r>
    </w:p>
    <w:p>
      <w:pPr>
        <w:spacing w:after="80"/>
        <w:ind w:left="300"/>
      </w:pPr>
      <w:r>
        <w:rPr>
          <w:rFonts w:ascii="Courier New" w:cs="Courier New" w:eastAsia="Courier New" w:hAnsi="Courier New"/>
          <w:color w:val="2C3E50"/>
          <w:sz w:val="17"/>
          <w:szCs w:val="17"/>
        </w:rPr>
        <w:t xml:space="preserve">    reward = calcular_reward(estado_simulado)</w:t>
      </w:r>
    </w:p>
    <w:p>
      <w:pPr>
        <w:spacing w:after="80"/>
        <w:ind w:left="300"/>
      </w:pPr>
      <w:r>
        <w:rPr>
          <w:rFonts w:ascii="Courier New" w:cs="Courier New" w:eastAsia="Courier New" w:hAnsi="Courier New"/>
          <w:color w:val="2C3E50"/>
          <w:sz w:val="17"/>
          <w:szCs w:val="17"/>
        </w:rPr>
        <w:t xml:space="preserve">    # reward = -mortalidad - coste_pienso + ganancia_peso + bienestar</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Paso 3: Reinforcement Learning (Deep RL)</w:t>
      </w:r>
    </w:p>
    <w:p>
      <w:pPr>
        <w:spacing w:after="100"/>
        <w:jc w:val="both"/>
      </w:pPr>
      <w:r>
        <w:rPr>
          <w:rFonts w:ascii="Arial" w:cs="Arial" w:eastAsia="Arial" w:hAnsi="Arial"/>
          <w:color w:val="333333"/>
          <w:sz w:val="20"/>
          <w:szCs w:val="20"/>
        </w:rPr>
        <w:t xml:space="preserve">Para decisiones mas complejas y secuenciales (por ejemplo: 'si hoy ajusto la ventilacion Y manana cambio la formulacion de pienso, cual es el resultado ACUMULADO en 7 dias?'), se usa Deep Reinforcement Learning. Especificamente Proximal Policy Optimization (PPO) o Soft Actor-Critic (SAC):</w:t>
      </w:r>
    </w:p>
    <w:p>
      <w:pPr>
        <w:spacing w:after="80"/>
        <w:ind w:left="300"/>
      </w:pPr>
      <w:r>
        <w:rPr>
          <w:rFonts w:ascii="Courier New" w:cs="Courier New" w:eastAsia="Courier New" w:hAnsi="Courier New"/>
          <w:color w:val="2C3E50"/>
          <w:sz w:val="17"/>
          <w:szCs w:val="17"/>
        </w:rPr>
        <w:t xml:space="preserve"># Pseudocodigo Deep RL para PorciData</w:t>
      </w:r>
    </w:p>
    <w:p>
      <w:pPr>
        <w:spacing w:after="80"/>
        <w:ind w:left="300"/>
      </w:pPr>
      <w:r>
        <w:rPr>
          <w:rFonts w:ascii="Courier New" w:cs="Courier New" w:eastAsia="Courier New" w:hAnsi="Courier New"/>
          <w:color w:val="2C3E50"/>
          <w:sz w:val="17"/>
          <w:szCs w:val="17"/>
        </w:rPr>
        <w:t xml:space="preserve">import stable_baselines3 as sb3</w:t>
      </w:r>
    </w:p>
    <w:p>
      <w:pPr>
        <w:spacing w:after="80"/>
        <w:ind w:left="300"/>
      </w:pPr>
      <w:r>
        <w:rPr>
          <w:rFonts w:ascii="Courier New" w:cs="Courier New" w:eastAsia="Courier New" w:hAnsi="Courier New"/>
          <w:color w:val="2C3E50"/>
          <w:sz w:val="17"/>
          <w:szCs w:val="17"/>
        </w:rPr>
        <w:t xml:space="preserve"/>
      </w:r>
    </w:p>
    <w:p>
      <w:pPr>
        <w:spacing w:after="80"/>
        <w:ind w:left="300"/>
      </w:pPr>
      <w:r>
        <w:rPr>
          <w:rFonts w:ascii="Courier New" w:cs="Courier New" w:eastAsia="Courier New" w:hAnsi="Courier New"/>
          <w:color w:val="2C3E50"/>
          <w:sz w:val="17"/>
          <w:szCs w:val="17"/>
        </w:rPr>
        <w:t xml:space="preserve">class GranjaEnv(gym.Env):</w:t>
      </w:r>
    </w:p>
    <w:p>
      <w:pPr>
        <w:spacing w:after="80"/>
        <w:ind w:left="300"/>
      </w:pPr>
      <w:r>
        <w:rPr>
          <w:rFonts w:ascii="Courier New" w:cs="Courier New" w:eastAsia="Courier New" w:hAnsi="Courier New"/>
          <w:color w:val="2C3E50"/>
          <w:sz w:val="17"/>
          <w:szCs w:val="17"/>
        </w:rPr>
        <w:t xml:space="preserve">    # Estado: vector de 20+ sensores + contexto temporal</w:t>
      </w:r>
    </w:p>
    <w:p>
      <w:pPr>
        <w:spacing w:after="80"/>
        <w:ind w:left="300"/>
      </w:pPr>
      <w:r>
        <w:rPr>
          <w:rFonts w:ascii="Courier New" w:cs="Courier New" w:eastAsia="Courier New" w:hAnsi="Courier New"/>
          <w:color w:val="2C3E50"/>
          <w:sz w:val="17"/>
          <w:szCs w:val="17"/>
        </w:rPr>
        <w:t xml:space="preserve">    # Acciones: ventilacion, calefaccion, nebulizacion, alertas</w:t>
      </w:r>
    </w:p>
    <w:p>
      <w:pPr>
        <w:spacing w:after="80"/>
        <w:ind w:left="300"/>
      </w:pPr>
      <w:r>
        <w:rPr>
          <w:rFonts w:ascii="Courier New" w:cs="Courier New" w:eastAsia="Courier New" w:hAnsi="Courier New"/>
          <w:color w:val="2C3E50"/>
          <w:sz w:val="17"/>
          <w:szCs w:val="17"/>
        </w:rPr>
        <w:t xml:space="preserve">    # Reward: -mortalidad - antibioticos + crecimiento + bienestar</w:t>
      </w:r>
    </w:p>
    <w:p>
      <w:pPr>
        <w:spacing w:after="80"/>
        <w:ind w:left="300"/>
      </w:pPr>
      <w:r>
        <w:rPr>
          <w:rFonts w:ascii="Courier New" w:cs="Courier New" w:eastAsia="Courier New" w:hAnsi="Courier New"/>
          <w:color w:val="2C3E50"/>
          <w:sz w:val="17"/>
          <w:szCs w:val="17"/>
        </w:rPr>
        <w:t xml:space="preserve">    # Transicion: World Model predice estado siguiente</w:t>
      </w:r>
    </w:p>
    <w:p>
      <w:pPr>
        <w:spacing w:after="80"/>
        <w:ind w:left="300"/>
      </w:pPr>
      <w:r>
        <w:rPr>
          <w:rFonts w:ascii="Courier New" w:cs="Courier New" w:eastAsia="Courier New" w:hAnsi="Courier New"/>
          <w:color w:val="2C3E50"/>
          <w:sz w:val="17"/>
          <w:szCs w:val="17"/>
        </w:rPr>
        <w:t xml:space="preserve"/>
      </w:r>
    </w:p>
    <w:p>
      <w:pPr>
        <w:spacing w:after="80"/>
        <w:ind w:left="300"/>
      </w:pPr>
      <w:r>
        <w:rPr>
          <w:rFonts w:ascii="Courier New" w:cs="Courier New" w:eastAsia="Courier New" w:hAnsi="Courier New"/>
          <w:color w:val="2C3E50"/>
          <w:sz w:val="17"/>
          <w:szCs w:val="17"/>
        </w:rPr>
        <w:t xml:space="preserve">model = sb3.PPO('MlpPolicy', GranjaEnv(), verbose=1)</w:t>
      </w:r>
    </w:p>
    <w:p>
      <w:pPr>
        <w:spacing w:after="80"/>
        <w:ind w:left="300"/>
      </w:pPr>
      <w:r>
        <w:rPr>
          <w:rFonts w:ascii="Courier New" w:cs="Courier New" w:eastAsia="Courier New" w:hAnsi="Courier New"/>
          <w:color w:val="2C3E50"/>
          <w:sz w:val="17"/>
          <w:szCs w:val="17"/>
        </w:rPr>
        <w:t xml:space="preserve">model.learn(total_timesteps=500_000)  # Entrena en simulacion</w:t>
      </w:r>
    </w:p>
    <w:p>
      <w:pPr>
        <w:spacing w:after="80"/>
        <w:ind w:left="300"/>
      </w:pPr>
      <w:r>
        <w:rPr>
          <w:rFonts w:ascii="Courier New" w:cs="Courier New" w:eastAsia="Courier New" w:hAnsi="Courier New"/>
          <w:color w:val="2C3E50"/>
          <w:sz w:val="17"/>
          <w:szCs w:val="17"/>
        </w:rPr>
        <w:t xml:space="preserve"># Despues: valida decisiones vs ganadero experto en datos historicos</w:t>
      </w:r>
    </w:p>
    <w:p>
      <w:pPr>
        <w:spacing w:after="60"/>
      </w:pPr>
      <w:r>
        <w:rPr>
          <w:sz w:val="10"/>
          <w:szCs w:val="10"/>
        </w:rPr>
        <w:t xml:space="preserve"/>
      </w:r>
    </w:p>
    <w:p>
      <w:pPr>
        <w:spacing w:after="100"/>
        <w:jc w:val="both"/>
      </w:pPr>
      <w:r>
        <w:rPr>
          <w:rFonts w:ascii="Arial" w:cs="Arial" w:eastAsia="Arial" w:hAnsi="Arial"/>
          <w:color w:val="333333"/>
          <w:sz w:val="20"/>
          <w:szCs w:val="20"/>
        </w:rPr>
        <w:t xml:space="preserve">El proyecto 'Proactive Pig' de NC State University (2024) esta desarrollando exactamente este enfoque: Deep Reinforcement Learning offline que integra datos PLF con controles ambientales para gestion proactiva de naves porcinas. PorciData puede ser la version comercial europea de este concepto.</w:t>
      </w:r>
    </w:p>
    <w:p>
      <w:pPr>
        <w:pStyle w:val="Heading2"/>
        <w:spacing w:before="280" w:after="140"/>
      </w:pPr>
      <w:r>
        <w:rPr>
          <w:rFonts w:ascii="Arial" w:cs="Arial" w:eastAsia="Arial" w:hAnsi="Arial"/>
          <w:b/>
          <w:bCs/>
          <w:color w:val="2E86C1"/>
          <w:sz w:val="25"/>
          <w:szCs w:val="25"/>
        </w:rPr>
        <w:t xml:space="preserve">Funcion de Recompensa (Reward Function)</w:t>
      </w:r>
    </w:p>
    <w:p>
      <w:pPr>
        <w:spacing w:after="100"/>
        <w:jc w:val="both"/>
      </w:pPr>
      <w:r>
        <w:rPr>
          <w:rFonts w:ascii="Arial" w:cs="Arial" w:eastAsia="Arial" w:hAnsi="Arial"/>
          <w:color w:val="333333"/>
          <w:sz w:val="20"/>
          <w:szCs w:val="20"/>
        </w:rPr>
        <w:t xml:space="preserve">El reward es lo que determina QUE optimiza la IA. Para PorciData proponemos un reward multi-objetivo ponderado:</w:t>
      </w:r>
    </w:p>
    <w:p>
      <w:pPr>
        <w:spacing w:after="80"/>
        <w:ind w:left="300"/>
      </w:pPr>
      <w:r>
        <w:rPr>
          <w:rFonts w:ascii="Courier New" w:cs="Courier New" w:eastAsia="Courier New" w:hAnsi="Courier New"/>
          <w:color w:val="2C3E50"/>
          <w:sz w:val="17"/>
          <w:szCs w:val="17"/>
        </w:rPr>
        <w:t xml:space="preserve">def reward(estado_siguiente, accion):</w:t>
      </w:r>
    </w:p>
    <w:p>
      <w:pPr>
        <w:spacing w:after="80"/>
        <w:ind w:left="300"/>
      </w:pPr>
      <w:r>
        <w:rPr>
          <w:rFonts w:ascii="Courier New" w:cs="Courier New" w:eastAsia="Courier New" w:hAnsi="Courier New"/>
          <w:color w:val="2C3E50"/>
          <w:sz w:val="17"/>
          <w:szCs w:val="17"/>
        </w:rPr>
        <w:t xml:space="preserve">    r = 0</w:t>
      </w:r>
    </w:p>
    <w:p>
      <w:pPr>
        <w:spacing w:after="80"/>
        <w:ind w:left="300"/>
      </w:pPr>
      <w:r>
        <w:rPr>
          <w:rFonts w:ascii="Courier New" w:cs="Courier New" w:eastAsia="Courier New" w:hAnsi="Courier New"/>
          <w:color w:val="2C3E50"/>
          <w:sz w:val="17"/>
          <w:szCs w:val="17"/>
        </w:rPr>
        <w:t xml:space="preserve">    r -= 50.0 * mortalidad_24h           # Penaliza fuerte mortalidad</w:t>
      </w:r>
    </w:p>
    <w:p>
      <w:pPr>
        <w:spacing w:after="80"/>
        <w:ind w:left="300"/>
      </w:pPr>
      <w:r>
        <w:rPr>
          <w:rFonts w:ascii="Courier New" w:cs="Courier New" w:eastAsia="Courier New" w:hAnsi="Courier New"/>
          <w:color w:val="2C3E50"/>
          <w:sz w:val="17"/>
          <w:szCs w:val="17"/>
        </w:rPr>
        <w:t xml:space="preserve">    r -= 10.0 * uso_antibioticos          # Penaliza antibioticos</w:t>
      </w:r>
    </w:p>
    <w:p>
      <w:pPr>
        <w:spacing w:after="80"/>
        <w:ind w:left="300"/>
      </w:pPr>
      <w:r>
        <w:rPr>
          <w:rFonts w:ascii="Courier New" w:cs="Courier New" w:eastAsia="Courier New" w:hAnsi="Courier New"/>
          <w:color w:val="2C3E50"/>
          <w:sz w:val="17"/>
          <w:szCs w:val="17"/>
        </w:rPr>
        <w:t xml:space="preserve">    r += 5.0  * ganancia_peso_diaria      # Premia crecimiento</w:t>
      </w:r>
    </w:p>
    <w:p>
      <w:pPr>
        <w:spacing w:after="80"/>
        <w:ind w:left="300"/>
      </w:pPr>
      <w:r>
        <w:rPr>
          <w:rFonts w:ascii="Courier New" w:cs="Courier New" w:eastAsia="Courier New" w:hAnsi="Courier New"/>
          <w:color w:val="2C3E50"/>
          <w:sz w:val="17"/>
          <w:szCs w:val="17"/>
        </w:rPr>
        <w:t xml:space="preserve">    r += 3.0  * indice_bienestar           # Premia bienestar</w:t>
      </w:r>
    </w:p>
    <w:p>
      <w:pPr>
        <w:spacing w:after="80"/>
        <w:ind w:left="300"/>
      </w:pPr>
      <w:r>
        <w:rPr>
          <w:rFonts w:ascii="Courier New" w:cs="Courier New" w:eastAsia="Courier New" w:hAnsi="Courier New"/>
          <w:color w:val="2C3E50"/>
          <w:sz w:val="17"/>
          <w:szCs w:val="17"/>
        </w:rPr>
        <w:t xml:space="preserve">    r -= 1.0  * coste_energia_ventilacion  # Penaliza gasto energia</w:t>
      </w:r>
    </w:p>
    <w:p>
      <w:pPr>
        <w:spacing w:after="80"/>
        <w:ind w:left="300"/>
      </w:pPr>
      <w:r>
        <w:rPr>
          <w:rFonts w:ascii="Courier New" w:cs="Courier New" w:eastAsia="Courier New" w:hAnsi="Courier New"/>
          <w:color w:val="2C3E50"/>
          <w:sz w:val="17"/>
          <w:szCs w:val="17"/>
        </w:rPr>
        <w:t xml:space="preserve">    r -= 2.0  * desviacion_FCR_objetivo    # Penaliza FCR alto</w:t>
      </w:r>
    </w:p>
    <w:p>
      <w:pPr>
        <w:spacing w:after="80"/>
        <w:ind w:left="300"/>
      </w:pPr>
      <w:r>
        <w:rPr>
          <w:rFonts w:ascii="Courier New" w:cs="Courier New" w:eastAsia="Courier New" w:hAnsi="Courier New"/>
          <w:color w:val="2C3E50"/>
          <w:sz w:val="17"/>
          <w:szCs w:val="17"/>
        </w:rPr>
        <w:t xml:space="preserve">    r += 20.0 * deteccion_precoz           # Premia alertas tempranas acertadas</w:t>
      </w:r>
    </w:p>
    <w:p>
      <w:pPr>
        <w:spacing w:after="80"/>
        <w:ind w:left="300"/>
      </w:pPr>
      <w:r>
        <w:rPr>
          <w:rFonts w:ascii="Courier New" w:cs="Courier New" w:eastAsia="Courier New" w:hAnsi="Courier New"/>
          <w:color w:val="2C3E50"/>
          <w:sz w:val="17"/>
          <w:szCs w:val="17"/>
        </w:rPr>
        <w:t xml:space="preserve">    r -= 5.0  * falsa_alarma               # Penaliza falsas alarmas</w:t>
      </w:r>
    </w:p>
    <w:p>
      <w:pPr>
        <w:spacing w:after="80"/>
        <w:ind w:left="300"/>
      </w:pPr>
      <w:r>
        <w:rPr>
          <w:rFonts w:ascii="Courier New" w:cs="Courier New" w:eastAsia="Courier New" w:hAnsi="Courier New"/>
          <w:color w:val="2C3E50"/>
          <w:sz w:val="17"/>
          <w:szCs w:val="17"/>
        </w:rPr>
        <w:t xml:space="preserve">    return r</w:t>
      </w:r>
    </w:p>
    <w:p>
      <w:pPr>
        <w:spacing w:after="60"/>
      </w:pPr>
      <w:r>
        <w:rPr>
          <w:sz w:val="10"/>
          <w:szCs w:val="10"/>
        </w:rPr>
        <w:t xml:space="preserve"/>
      </w:r>
    </w:p>
    <w:p>
      <w:pPr>
        <w:spacing w:after="100"/>
        <w:jc w:val="both"/>
      </w:pPr>
      <w:r>
        <w:rPr>
          <w:rFonts w:ascii="Arial" w:cs="Arial" w:eastAsia="Arial" w:hAnsi="Arial"/>
          <w:color w:val="333333"/>
          <w:sz w:val="20"/>
          <w:szCs w:val="20"/>
        </w:rPr>
        <w:t xml:space="preserve">Los pesos (50, 10, 5, 3...) se ajustan con el ganadero. Si prioriza bienestar sobre crecimiento: subir peso de bienestar. Si prioriza margen economico: subir peso de ganancia y bajar energia. La IA se adapta a la filosofia de cada granja.</w:t>
      </w:r>
    </w:p>
    <w:p>
      <w:pPr>
        <w:pStyle w:val="Heading2"/>
        <w:spacing w:before="280" w:after="140"/>
      </w:pPr>
      <w:r>
        <w:rPr>
          <w:rFonts w:ascii="Arial" w:cs="Arial" w:eastAsia="Arial" w:hAnsi="Arial"/>
          <w:b/>
          <w:bCs/>
          <w:color w:val="2E86C1"/>
          <w:sz w:val="25"/>
          <w:szCs w:val="25"/>
        </w:rPr>
        <w:t xml:space="preserve">Guardrails: Limites de Seguridad</w:t>
      </w:r>
    </w:p>
    <w:p>
      <w:pPr>
        <w:pBdr>
          <w:left w:val="single" w:color="922B21" w:sz="12" w:space="8"/>
        </w:pBdr>
        <w:spacing w:after="100"/>
        <w:ind w:left="200" w:right="200"/>
      </w:pPr>
      <w:r>
        <w:rPr>
          <w:rFonts w:ascii="Arial" w:cs="Arial" w:eastAsia="Arial" w:hAnsi="Arial"/>
          <w:i/>
          <w:iCs/>
          <w:color w:val="333333"/>
          <w:sz w:val="19"/>
          <w:szCs w:val="19"/>
        </w:rPr>
        <w:t xml:space="preserve">CRITICO: La IA NUNCA toma decisiones que puedan poner en riesgo la vida de los animales sin confirmacion humana. Los guardrails son hardcoded y no modificables por la IA:</w:t>
      </w:r>
    </w:p>
    <w:p>
      <w:pPr>
        <w:spacing w:after="60"/>
      </w:pPr>
      <w:r>
        <w:rPr>
          <w:rFonts w:ascii="Arial" w:cs="Arial" w:eastAsia="Arial" w:hAnsi="Arial"/>
          <w:b/>
          <w:bCs/>
          <w:color w:val="333333"/>
          <w:sz w:val="20"/>
          <w:szCs w:val="20"/>
        </w:rPr>
        <w:t xml:space="preserve">Temperatura nave: </w:t>
      </w:r>
      <w:r>
        <w:rPr>
          <w:rFonts w:ascii="Arial" w:cs="Arial" w:eastAsia="Arial" w:hAnsi="Arial"/>
          <w:color w:val="555555"/>
          <w:sz w:val="20"/>
          <w:szCs w:val="20"/>
        </w:rPr>
        <w:t xml:space="preserve">NUNCA por debajo de 15C ni por encima de 32C (limites RD 159/2023)</w:t>
      </w:r>
    </w:p>
    <w:p>
      <w:pPr>
        <w:spacing w:after="60"/>
      </w:pPr>
      <w:r>
        <w:rPr>
          <w:rFonts w:ascii="Arial" w:cs="Arial" w:eastAsia="Arial" w:hAnsi="Arial"/>
          <w:b/>
          <w:bCs/>
          <w:color w:val="333333"/>
          <w:sz w:val="20"/>
          <w:szCs w:val="20"/>
        </w:rPr>
        <w:t xml:space="preserve">Ventilacion: </w:t>
      </w:r>
      <w:r>
        <w:rPr>
          <w:rFonts w:ascii="Arial" w:cs="Arial" w:eastAsia="Arial" w:hAnsi="Arial"/>
          <w:color w:val="555555"/>
          <w:sz w:val="20"/>
          <w:szCs w:val="20"/>
        </w:rPr>
        <w:t xml:space="preserve">NUNCA por debajo del 20% (minimo legal de renovacion de aire)</w:t>
      </w:r>
    </w:p>
    <w:p>
      <w:pPr>
        <w:spacing w:after="60"/>
      </w:pPr>
      <w:r>
        <w:rPr>
          <w:rFonts w:ascii="Arial" w:cs="Arial" w:eastAsia="Arial" w:hAnsi="Arial"/>
          <w:b/>
          <w:bCs/>
          <w:color w:val="333333"/>
          <w:sz w:val="20"/>
          <w:szCs w:val="20"/>
        </w:rPr>
        <w:t xml:space="preserve">Medicacion: </w:t>
      </w:r>
      <w:r>
        <w:rPr>
          <w:rFonts w:ascii="Arial" w:cs="Arial" w:eastAsia="Arial" w:hAnsi="Arial"/>
          <w:color w:val="555555"/>
          <w:sz w:val="20"/>
          <w:szCs w:val="20"/>
        </w:rPr>
        <w:t xml:space="preserve">NUNCA recomendar ni dosificar medicacion. Solo alertar al veterinario.</w:t>
      </w:r>
    </w:p>
    <w:p>
      <w:pPr>
        <w:spacing w:after="60"/>
      </w:pPr>
      <w:r>
        <w:rPr>
          <w:rFonts w:ascii="Arial" w:cs="Arial" w:eastAsia="Arial" w:hAnsi="Arial"/>
          <w:b/>
          <w:bCs/>
          <w:color w:val="333333"/>
          <w:sz w:val="20"/>
          <w:szCs w:val="20"/>
        </w:rPr>
        <w:t xml:space="preserve">Alimentacion: </w:t>
      </w:r>
      <w:r>
        <w:rPr>
          <w:rFonts w:ascii="Arial" w:cs="Arial" w:eastAsia="Arial" w:hAnsi="Arial"/>
          <w:color w:val="555555"/>
          <w:sz w:val="20"/>
          <w:szCs w:val="20"/>
        </w:rPr>
        <w:t xml:space="preserve">Ajustes de lisina/aminoacidos dentro de +/-10% del formulado base del nutricionista.</w:t>
      </w:r>
    </w:p>
    <w:p>
      <w:pPr>
        <w:spacing w:after="60"/>
      </w:pPr>
      <w:r>
        <w:rPr>
          <w:rFonts w:ascii="Arial" w:cs="Arial" w:eastAsia="Arial" w:hAnsi="Arial"/>
          <w:b/>
          <w:bCs/>
          <w:color w:val="333333"/>
          <w:sz w:val="20"/>
          <w:szCs w:val="20"/>
        </w:rPr>
        <w:t xml:space="preserve">Envio matadero: </w:t>
      </w:r>
      <w:r>
        <w:rPr>
          <w:rFonts w:ascii="Arial" w:cs="Arial" w:eastAsia="Arial" w:hAnsi="Arial"/>
          <w:color w:val="555555"/>
          <w:sz w:val="20"/>
          <w:szCs w:val="20"/>
        </w:rPr>
        <w:t xml:space="preserve">Solo RECOMIENDA dia optimo. El ganadero decide y gestiona logistica.</w:t>
      </w:r>
    </w:p>
    <w:p>
      <w:pPr>
        <w:spacing w:after="60"/>
      </w:pPr>
      <w:r>
        <w:rPr>
          <w:rFonts w:ascii="Arial" w:cs="Arial" w:eastAsia="Arial" w:hAnsi="Arial"/>
          <w:b/>
          <w:bCs/>
          <w:color w:val="333333"/>
          <w:sz w:val="20"/>
          <w:szCs w:val="20"/>
        </w:rPr>
        <w:t xml:space="preserve">Emergencia: </w:t>
      </w:r>
      <w:r>
        <w:rPr>
          <w:rFonts w:ascii="Arial" w:cs="Arial" w:eastAsia="Arial" w:hAnsi="Arial"/>
          <w:color w:val="555555"/>
          <w:sz w:val="20"/>
          <w:szCs w:val="20"/>
        </w:rPr>
        <w:t xml:space="preserve">Si alguna metrica critica sale de rango seguro: abortar IA y volver a modo manual + alerta URGENTE al ganadero.</w:t>
      </w:r>
    </w:p>
    <w:p>
      <w:pPr>
        <w:pStyle w:val="Heading2"/>
        <w:spacing w:before="280" w:after="140"/>
      </w:pPr>
      <w:r>
        <w:rPr>
          <w:rFonts w:ascii="Arial" w:cs="Arial" w:eastAsia="Arial" w:hAnsi="Arial"/>
          <w:b/>
          <w:bCs/>
          <w:color w:val="2E86C1"/>
          <w:sz w:val="25"/>
          <w:szCs w:val="25"/>
        </w:rPr>
        <w:t xml:space="preserve">Timeline de Implementacion de la IA Autonoma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1800"/>
        <w:gridCol w:w="1200"/>
        <w:gridCol w:w="1626"/>
      </w:tblGrid>
      <w:tr>
        <w:tc>
          <w:tcPr>
            <w:tcW w:type="dxa" w:w="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Fase</w:t>
            </w:r>
          </w:p>
        </w:tc>
        <w:tc>
          <w:tcPr>
            <w:tcW w:type="dxa" w:w="1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Duracion</w:t>
            </w:r>
          </w:p>
        </w:tc>
        <w:tc>
          <w:tcPr>
            <w:tcW w:type="dxa" w:w="1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se construye</w:t>
            </w:r>
          </w:p>
        </w:tc>
        <w:tc>
          <w:tcPr>
            <w:tcW w:type="dxa" w:w="1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decide la IA</w:t>
            </w:r>
          </w:p>
        </w:tc>
        <w:tc>
          <w:tcPr>
            <w:tcW w:type="dxa" w:w="12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Datos necesarios</w:t>
            </w:r>
          </w:p>
        </w:tc>
        <w:tc>
          <w:tcPr>
            <w:tcW w:type="dxa" w:w="1626"/>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Nivel autonomia</w:t>
            </w:r>
          </w:p>
        </w:tc>
      </w:tr>
      <w:tr>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F1</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Mes 1-3</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Sensores + dashboards + alertas basicas por umbrales</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Nada. Solo observa y alerta.</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 meses de datos brutos</w:t>
            </w:r>
          </w:p>
        </w:tc>
        <w:tc>
          <w:tcPr>
            <w:tcW w:type="dxa" w:w="16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Nivel 1: Alertas</w:t>
            </w:r>
          </w:p>
        </w:tc>
      </w:tr>
      <w:tr>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F2</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Mes 4-6</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Modelos ML por capa (tos CNN, nariz GBM, peso regresion)</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Clasifica: tos detectada, VOC anormal, peso estimado</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 meses adicionales etiquetados</w:t>
            </w:r>
          </w:p>
        </w:tc>
        <w:tc>
          <w:tcPr>
            <w:tcW w:type="dxa" w:w="16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Nivel 1: Alertas inteligentes</w:t>
            </w:r>
          </w:p>
        </w:tc>
      </w:tr>
      <w:tr>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F3</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Mes 7-9</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Modelo multimodal (fusiona todas las capas) + World Model</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Predice: probabilidad brote 48h, FCR proyectado, bienestar score</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 meses historicos</w:t>
            </w:r>
          </w:p>
        </w:tc>
        <w:tc>
          <w:tcPr>
            <w:tcW w:type="dxa" w:w="16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Nivel 2: Recomendaciones</w:t>
            </w:r>
          </w:p>
        </w:tc>
      </w:tr>
      <w:tr>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F4</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Mes 10-12</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Policy Network (RL o simulacion) + validacion vs ganadero experto</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Recomienda: ventilacion optima, ajuste pienso, dia envio matadero</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9+ meses + feedback ganadero</w:t>
            </w:r>
          </w:p>
        </w:tc>
        <w:tc>
          <w:tcPr>
            <w:tcW w:type="dxa" w:w="16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Nivel 2: Recomendaciones validadas</w:t>
            </w:r>
          </w:p>
        </w:tc>
      </w:tr>
      <w:tr>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F5</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Mes 13-18</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Integracion con actuadores (reles Zigbee, Modbus mixer) + guardrails</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EJECUTA: control ventilacion y nebulizacion autonomo dentro de limites</w:t>
            </w:r>
          </w:p>
        </w:tc>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 meses + confianza ganadero</w:t>
            </w:r>
          </w:p>
        </w:tc>
        <w:tc>
          <w:tcPr>
            <w:tcW w:type="dxa" w:w="16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Nivel 3: Autonomia parcial</w:t>
            </w:r>
          </w:p>
        </w:tc>
      </w:tr>
      <w:tr>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F6</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Mes 19-24</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Multi-granja: modelos transferidos entre granjas + federated learning</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Modelo pre-entrenado que se adapta a granja nueva en 4 semanas en vez de 12 meses</w:t>
            </w:r>
          </w:p>
        </w:tc>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Datos de 3+ granjas piloto</w:t>
            </w:r>
          </w:p>
        </w:tc>
        <w:tc>
          <w:tcPr>
            <w:tcW w:type="dxa" w:w="16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Nivel 3: Escalable</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Modelo de Negocio SaaS para la IA Autonoma</w:t>
      </w:r>
    </w:p>
    <w:p>
      <w:pPr>
        <w:spacing w:after="100"/>
        <w:jc w:val="both"/>
      </w:pPr>
      <w:r>
        <w:rPr>
          <w:rFonts w:ascii="Arial" w:cs="Arial" w:eastAsia="Arial" w:hAnsi="Arial"/>
          <w:color w:val="333333"/>
          <w:sz w:val="20"/>
          <w:szCs w:val="20"/>
        </w:rPr>
        <w:t xml:space="preserve">La IA de decisiones es el nucleo del modelo SaaS de PorciData. El hardware (sensores, camaras, Jetson) se vende o alquila. Pero la IA que toma decisiones es una SUSCRIPCION mensual porque mejora cada mes con mas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26"/>
      </w:tblGrid>
      <w:tr>
        <w:tc>
          <w:tcPr>
            <w:tcW w:type="dxa" w:w="2500"/>
            <w:tcBorders>
              <w:top w:val="single" w:color="CCCCCC" w:sz="1"/>
              <w:left w:val="single" w:color="CCCCCC" w:sz="1"/>
              <w:bottom w:val="single" w:color="CCCCCC" w:sz="1"/>
              <w:right w:val="single" w:color="CCCCCC" w:sz="1"/>
            </w:tcBorders>
            <w:shd w:fill="1E8449"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Plan</w:t>
            </w:r>
          </w:p>
        </w:tc>
        <w:tc>
          <w:tcPr>
            <w:tcW w:type="dxa" w:w="1500"/>
            <w:tcBorders>
              <w:top w:val="single" w:color="CCCCCC" w:sz="1"/>
              <w:left w:val="single" w:color="CCCCCC" w:sz="1"/>
              <w:bottom w:val="single" w:color="CCCCCC" w:sz="1"/>
              <w:right w:val="single" w:color="CCCCCC" w:sz="1"/>
            </w:tcBorders>
            <w:shd w:fill="1E8449"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Precio/mes</w:t>
            </w:r>
          </w:p>
        </w:tc>
        <w:tc>
          <w:tcPr>
            <w:tcW w:type="dxa" w:w="2500"/>
            <w:tcBorders>
              <w:top w:val="single" w:color="CCCCCC" w:sz="1"/>
              <w:left w:val="single" w:color="CCCCCC" w:sz="1"/>
              <w:bottom w:val="single" w:color="CCCCCC" w:sz="1"/>
              <w:right w:val="single" w:color="CCCCCC" w:sz="1"/>
            </w:tcBorders>
            <w:shd w:fill="1E8449"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incluye</w:t>
            </w:r>
          </w:p>
        </w:tc>
        <w:tc>
          <w:tcPr>
            <w:tcW w:type="dxa" w:w="2526"/>
            <w:tcBorders>
              <w:top w:val="single" w:color="CCCCCC" w:sz="1"/>
              <w:left w:val="single" w:color="CCCCCC" w:sz="1"/>
              <w:bottom w:val="single" w:color="CCCCCC" w:sz="1"/>
              <w:right w:val="single" w:color="CCCCCC" w:sz="1"/>
            </w:tcBorders>
            <w:shd w:fill="1E8449"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Para quien</w:t>
            </w:r>
          </w:p>
        </w:tc>
      </w:tr>
      <w:tr>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Starter</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99 EUR/mes</w:t>
            </w:r>
          </w:p>
        </w:tc>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Dashboards + alertas Nivel 1 + informe bienestar mensual automatico</w:t>
            </w:r>
          </w:p>
        </w:tc>
        <w:tc>
          <w:tcPr>
            <w:tcW w:type="dxa" w:w="2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Granja &lt;5 naves que quiere empezar</w:t>
            </w:r>
          </w:p>
        </w:tc>
      </w:tr>
      <w:tr>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Pro</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299 EUR/mes</w:t>
            </w:r>
          </w:p>
        </w:tc>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Todo Starter + modelos ML por capa + predicciones 48h + recomendaciones Nivel 2</w:t>
            </w:r>
          </w:p>
        </w:tc>
        <w:tc>
          <w:tcPr>
            <w:tcW w:type="dxa" w:w="2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Granja 5-15 naves, quiere reducir antibioticos y optimizar FCR</w:t>
            </w:r>
          </w:p>
        </w:tc>
      </w:tr>
      <w:tr>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Enterprise</w:t>
            </w:r>
          </w:p>
        </w:tc>
        <w:tc>
          <w:tcPr>
            <w:tcW w:type="dxa" w:w="1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499 EUR/mes</w:t>
            </w:r>
          </w:p>
        </w:tc>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Todo Pro + IA autonoma Nivel 3 + control ventilacion + ajuste pienso + API integracion ERP</w:t>
            </w:r>
          </w:p>
        </w:tc>
        <w:tc>
          <w:tcPr>
            <w:tcW w:type="dxa" w:w="2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Integradores &gt;15 naves, quieren automatizacion maxima</w:t>
            </w:r>
          </w:p>
        </w:tc>
      </w:tr>
      <w:tr>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Custom</w:t>
            </w:r>
          </w:p>
        </w:tc>
        <w:tc>
          <w:tcPr>
            <w:tcW w:type="dxa" w:w="1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Bajo demanda</w:t>
            </w:r>
          </w:p>
        </w:tc>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Multi-sitio + federated learning + modelos custom + soporte veterinario IA</w:t>
            </w:r>
          </w:p>
        </w:tc>
        <w:tc>
          <w:tcPr>
            <w:tcW w:type="dxa" w:w="2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Cooperativas e integradores &gt;50.000 plazas</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Ventaja Competitiva Definitiva</w:t>
      </w:r>
    </w:p>
    <w:p>
      <w:pPr>
        <w:spacing w:after="100"/>
        <w:jc w:val="both"/>
      </w:pPr>
      <w:r>
        <w:rPr>
          <w:rFonts w:ascii="Arial" w:cs="Arial" w:eastAsia="Arial" w:hAnsi="Arial"/>
          <w:color w:val="333333"/>
          <w:sz w:val="20"/>
          <w:szCs w:val="20"/>
        </w:rPr>
        <w:t xml:space="preserve">La mayoria de los sistemas PLF del mercado (SoundTalks, Fancom, Nedap) son de UNA sola capa: audio, o camaras, o peso. PorciData es la UNICA plataforma que fusiona 7 capas de datos en un motor de IA unificado que toma decisiones holistas. Un cerdo que tose (Capa 1), en una nave con polvo alto (Capa 6), con VOCs anormales (Capa 3), y que ha reducido consumo de agua (Capa 4): eso no es una alerta, es un DIAGNOSTICO con contexto. Y el sistema puede decir: 'con un 85% de confianza es un brote de Mycoplasma hyopneumoniae en fase preclinica. Recomiendo PCR de fluido oral y adelantar vacunacion del siguiente lote 5 dias.' Ningun sistema del mercado puede hacer eso.</w:t>
      </w:r>
    </w:p>
    <w:sectPr>
      <w:headerReference w:type="default" r:id="rId6"/>
      <w:footerReference w:type="default" r:id="rId7"/>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D6D7E"/>
        <w:sz w:val="14"/>
        <w:szCs w:val="14"/>
      </w:rPr>
      <w:t xml:space="preserve">Confidencial | porcidata.com | Pag </w:t>
    </w:r>
    <w:r>
      <w:rPr>
        <w:rFonts w:ascii="Arial" w:cs="Arial" w:eastAsia="Arial" w:hAnsi="Arial"/>
        <w:color w:val="5D6D7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spacing w:after="0"/>
      <w:jc w:val="right"/>
    </w:pPr>
    <w:r>
      <w:rPr>
        <w:rFonts w:ascii="Arial" w:cs="Arial" w:eastAsia="Arial" w:hAnsi="Arial"/>
        <w:i/>
        <w:iCs/>
        <w:color w:val="5D6D7E"/>
        <w:sz w:val="14"/>
        <w:szCs w:val="14"/>
      </w:rPr>
      <w:t xml:space="preserve">PorciData Hub | 7 Capas DIY + IA Autonoma | 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86C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2026-02-17T18:19:02.968Z</dcterms:created>
  <dcterms:modified xsi:type="dcterms:W3CDTF">2026-02-17T18:19:02.970Z</dcterms:modified>
</cp:coreProperties>
</file>

<file path=docProps/custom.xml><?xml version="1.0" encoding="utf-8"?>
<Properties xmlns="http://schemas.openxmlformats.org/officeDocument/2006/custom-properties" xmlns:vt="http://schemas.openxmlformats.org/officeDocument/2006/docPropsVTypes"/>
</file>