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57FE9" w:rsidRDefault="00557FE9" w14:paraId="00000075" w14:textId="000000D5">
      <w:pPr>
        <w:pStyle w:val="Vrazncitt"/>
      </w:pPr>
      <w:r>
        <w:t>Verze z 18.5.2026</w:t>
      </w:r>
    </w:p>
    <w:p w:rsidR="00557FE9" w:rsidP="00273A95" w:rsidRDefault="00557FE9" w14:paraId="00000086" w14:textId="51925BDB">
      <w:pPr>
        <w:tabs>
          <w:tab w:val="left" w:pos="3969"/>
        </w:tabs>
      </w:pPr>
      <w:r>
        <w:t xml:space="preserve">Oblast vývoje: </w:t>
      </w:r>
      <w:r>
        <w:tab/>
      </w:r>
      <w:r w:rsidR="00273A95">
        <w:t>Cenotvorba</w:t>
      </w:r>
    </w:p>
    <w:p w:rsidR="00557FE9" w:rsidP="00273A95" w:rsidRDefault="00557FE9" w14:paraId="00000097" w14:textId="30254B06">
      <w:pPr>
        <w:tabs>
          <w:tab w:val="left" w:pos="3969"/>
        </w:tabs>
      </w:pPr>
      <w:r>
        <w:t xml:space="preserve">Novinky (zveřejnit): </w:t>
      </w:r>
      <w:r>
        <w:tab/>
      </w:r>
      <w:r w:rsidR="00273A95">
        <w:t>Ano</w:t>
      </w:r>
    </w:p>
    <w:p w:rsidR="00557FE9" w:rsidP="00273A95" w:rsidRDefault="00557FE9" w14:paraId="000000A8" w14:textId="000000FC">
      <w:pPr>
        <w:tabs>
          <w:tab w:val="left" w:pos="3969"/>
        </w:tabs>
      </w:pPr>
      <w:r>
        <w:t xml:space="preserve">Podniky/holding: </w:t>
      </w:r>
      <w:r>
        <w:tab/>
      </w:r>
      <w:r>
        <w:t>Stavebniny DEK CZ</w:t>
      </w:r>
    </w:p>
    <w:p w:rsidR="00557FE9" w:rsidP="00273A95" w:rsidRDefault="00557FE9" w14:paraId="000000B9" w14:textId="00000109">
      <w:pPr>
        <w:tabs>
          <w:tab w:val="left" w:pos="3969"/>
        </w:tabs>
      </w:pPr>
      <w:r>
        <w:t xml:space="preserve">Externí test: </w:t>
      </w:r>
      <w:r>
        <w:tab/>
      </w:r>
      <w:r>
        <w:t>ano</w:t>
      </w:r>
    </w:p>
    <w:p w:rsidR="00557FE9" w:rsidP="00273A95" w:rsidRDefault="00557FE9" w14:paraId="000000CA" w14:textId="00000116">
      <w:pPr>
        <w:tabs>
          <w:tab w:val="left" w:pos="3969"/>
        </w:tabs>
      </w:pPr>
      <w:r>
        <w:t xml:space="preserve">Žadatel: </w:t>
      </w:r>
      <w:r>
        <w:tab/>
      </w:r>
      <w:r>
        <w:t>Jan Karásek</w:t>
      </w:r>
    </w:p>
    <w:p w:rsidR="00557FE9" w:rsidP="00273A95" w:rsidRDefault="00557FE9" w14:paraId="000000DB" w14:textId="00000123">
      <w:pPr>
        <w:tabs>
          <w:tab w:val="left" w:pos="3969"/>
        </w:tabs>
      </w:pPr>
      <w:r>
        <w:t xml:space="preserve">Nutný termín zveřejnění (například platnost nějakého zákona): </w:t>
      </w:r>
      <w:r>
        <w:tab/>
      </w:r>
    </w:p>
    <w:p w:rsidR="00557FE9" w:rsidP="00273A95" w:rsidRDefault="00557FE9" w14:paraId="000000EC" w14:textId="00000130">
      <w:pPr>
        <w:tabs>
          <w:tab w:val="left" w:pos="3969"/>
        </w:tabs>
      </w:pPr>
      <w:r>
        <w:t xml:space="preserve">Název projektu: </w:t>
      </w:r>
      <w:r>
        <w:tab/>
      </w:r>
      <w:r>
        <w:t>NabídkoBot – plná integrace do modulu prodej (Agenda)</w:t>
      </w:r>
    </w:p>
    <w:p w:rsidR="00557FE9" w:rsidP="00273A95" w:rsidRDefault="00557FE9" w14:paraId="000000FD" w14:textId="0E213F38">
      <w:pPr>
        <w:tabs>
          <w:tab w:val="left" w:pos="3969"/>
        </w:tabs>
      </w:pPr>
      <w:r>
        <w:t xml:space="preserve">Odkaz do Freela: </w:t>
      </w:r>
      <w:r>
        <w:tab/>
      </w:r>
      <w:hyperlink w:history="1" r:id="rId8">
        <w:r w:rsidRPr="00902E0A" w:rsidR="00273A95">
          <w:rPr>
            <w:rStyle w:val="Hypertextovodkaz"/>
          </w:rPr>
          <w:t>https://app.freelo.io/task/29983291</w:t>
        </w:r>
      </w:hyperlink>
      <w:r w:rsidR="00273A95">
        <w:t xml:space="preserve"> </w:t>
      </w:r>
    </w:p>
    <w:p w:rsidR="00557FE9" w:rsidRDefault="00557FE9" w14:paraId="0000010E" w14:textId="0000014A"/>
    <w:p w:rsidR="00557FE9" w:rsidRDefault="00557FE9" w14:paraId="0000011F" w14:textId="00000157"/>
    <w:p w:rsidR="00557FE9" w:rsidRDefault="00557FE9" w14:paraId="00000130" w14:textId="00000164">
      <w:pPr>
        <w:pStyle w:val="Nzev"/>
      </w:pPr>
      <w:r>
        <w:t>Byznys cíl a přínos (Proč to děláme?)</w:t>
      </w:r>
    </w:p>
    <w:p w:rsidR="00557FE9" w:rsidRDefault="00557FE9" w14:paraId="00000141" w14:textId="00000171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NabídkoBot je AI systém, který automaticky přečte text zákaznické poptávky včetně příloh a převede jej na konkrétní skladové položky zalistované v systému Agenda. Cílem této integrace je propojit výsledky zpracování NabídkoBota přímo s pracovním tokem obchodníka v modulu prodej – tak, aby mohl obchodník jedním kliknutím přenést AI-navržené položky do nabídky nebo objednávky bez nutnosti přepínat mezi aplikacemi.</w:t>
      </w:r>
    </w:p>
    <w:p w:rsidR="00557FE9" w:rsidRDefault="00557FE9" w14:paraId="00000152" w14:textId="0000017E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Stávající stav: v modulu prodej je NabídkoBot částečně integrován – v přehledu poptávek jsou viditelné stavy zpracování (Hotovo / Zpracovávám / Vyřazeno). Chybí však klíčový krok: automatické otevření výsledku NabídkoBota ve chvíli, kdy obchodník vytváří navazující doklad (Nabídka / Objednávka), a možnost vložit vybrané položky přímo do tohoto dokladu přes API.</w:t>
      </w:r>
    </w:p>
    <w:p w:rsidR="00557FE9" w:rsidRDefault="00557FE9" w14:paraId="00000163" w14:textId="0000018B"/>
    <w:p w:rsidR="00557FE9" w:rsidRDefault="00557FE9" w14:paraId="00000174" w14:textId="00000198">
      <w:pPr>
        <w:pStyle w:val="Nzev"/>
      </w:pPr>
      <w:r>
        <w:t>User Story</w:t>
      </w:r>
    </w:p>
    <w:p w:rsidR="00557FE9" w:rsidRDefault="00557FE9" w14:paraId="00000185" w14:textId="000001A5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Jako obchodník ve Stavebniny DEK pracuji v modulu prodej systému Agenda. Zákazník mi pošle poptávku. Poptávka je automaticky zpracována NabídkoBotem. Já v přehledu poptávek vidím stav NabídkoBota Hotovo. Označím řádek poptávky a kliknu na Vytvořit Nabídku nebo Vytvořit Objednávku. Chci, aby se mi otevřel doklad Nabídka nebo Objednávka a ihned se mi otevřel výsledek zpracování NabídkoBota zobrazený přímo v systému Agenda jako popup okno, abych mohl zkontrolovat navržené položky, upravit množství, přepínat me</w:t>
      </w:r>
      <w:r>
        <w:rPr>
          <w:rFonts w:ascii="Calibri" w:hAnsi="Calibri" w:eastAsia="Calibri"/>
        </w:rPr>
        <w:t>zi skladbami, zaškrtnout, co chci vložit, a jedním kliknutím na Vložit do dokladu přenést produkty do nově vytvořené nabídky nebo objednávky.</w:t>
      </w:r>
    </w:p>
    <w:p w:rsidR="00557FE9" w:rsidRDefault="00557FE9" w14:paraId="00000196" w14:textId="000001B2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Dále chci mít možnost se k výsledku NabídkoBota kdykoli vrátit – i když jsem doklad už otevřel nebo do něj už vložil položky – pomocí tlačítka NabídkoBot v pravé části nástrojové lišty dokladu.</w:t>
      </w:r>
    </w:p>
    <w:p w:rsidR="00557FE9" w:rsidRDefault="00557FE9" w14:paraId="000001A7" w14:textId="000001BF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Dále nechci tvořit 2x frontend NabídkoBota. Ideální stav je v Agendě zobrazit frontend stejný jako je na webu a na pozadí pak přenést pomocí API všechny potřebné informace.</w:t>
      </w:r>
    </w:p>
    <w:p w:rsidR="00557FE9" w:rsidRDefault="00557FE9" w14:paraId="000001B8" w14:textId="000001CC"/>
    <w:p w:rsidR="00B23FE4" w:rsidRDefault="00B23FE4" w14:paraId="7CA41D38" w14:textId="77777777">
      <w:pPr>
        <w:spacing w:after="160"/>
        <w:jc w:val="left"/>
        <w:rPr>
          <w:rFonts w:eastAsiaTheme="majorEastAsia" w:cstheme="minorHAnsi"/>
          <w:color w:val="C45911" w:themeColor="accent2" w:themeShade="BF"/>
          <w:spacing w:val="-10"/>
          <w:kern w:val="28"/>
          <w:sz w:val="32"/>
          <w:szCs w:val="32"/>
        </w:rPr>
      </w:pPr>
      <w:r>
        <w:br w:type="page"/>
      </w:r>
    </w:p>
    <w:p w:rsidR="00557FE9" w:rsidRDefault="00557FE9" w14:paraId="000001C9" w14:textId="6FF09C2B">
      <w:pPr>
        <w:pStyle w:val="Nzev"/>
      </w:pPr>
      <w:r>
        <w:t>Funkční požadavky (Jak to má fungovat?)</w:t>
      </w:r>
    </w:p>
    <w:p w:rsidR="00557FE9" w:rsidRDefault="00557FE9" w14:paraId="000001DA" w14:textId="000001E6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F1 – Automatické otevření popup okna při vytvoření dokladu</w:t>
      </w:r>
    </w:p>
    <w:p w:rsidR="00557FE9" w:rsidRDefault="00557FE9" w14:paraId="000001EB" w14:textId="000001F3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Při kliknutí na tlačítko Vytvořit Nabídku nebo Vytvořit Objednávku v přehledu poptávek se standardně vytvoří nový doklad (Nabídka / Objednávka). Pokud má zdrojová poptávka vazbu na zpracování NabídkoBota (stav Hotovo), ihned po vytvoření dokladu se automaticky otevře popup okno s výsledkem zpracování NabídkoBota.</w:t>
      </w:r>
    </w:p>
    <w:p w:rsidR="00557FE9" w:rsidRDefault="00557FE9" w14:paraId="000001FC" w14:textId="213B58A2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 xml:space="preserve">Popup okno zobrazuje frontend webové aplikace NabídkoBot (iframe nebo integrované webové okno) – konkrétní výsledek zpracování pro danou poptávku. Uživatel v popup okně může provádět všechny </w:t>
      </w:r>
      <w:r>
        <w:rPr>
          <w:rFonts w:ascii="Calibri" w:hAnsi="Calibri" w:eastAsia="Calibri"/>
        </w:rPr>
        <w:t>operace dostupné ve webovém rozhraní NabídkoBota:</w:t>
      </w:r>
    </w:p>
    <w:p w:rsidR="00557FE9" w:rsidRDefault="00557FE9" w14:paraId="0000020D" w14:textId="0000020D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měnit množství a měrné jednotky položek</w:t>
      </w:r>
    </w:p>
    <w:p w:rsidR="00557FE9" w:rsidRDefault="00557FE9" w14:paraId="0000021E" w14:textId="0000021A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lajkovat / odmítat navržené produkty</w:t>
      </w:r>
    </w:p>
    <w:p w:rsidR="00557FE9" w:rsidRDefault="00557FE9" w14:paraId="0000022F" w14:textId="00000227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měnit produkty nebo je odstraňovat</w:t>
      </w:r>
    </w:p>
    <w:p w:rsidR="00557FE9" w:rsidRDefault="00557FE9" w14:paraId="00000240" w14:textId="00000234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přepínat mezi jednotlivými skladbami (Skladba A, B, C...)</w:t>
      </w:r>
    </w:p>
    <w:p w:rsidR="00557FE9" w:rsidRDefault="00557FE9" w14:paraId="00000251" w14:textId="00000241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zaškrtnout volbu Ignorovat skladby – zobrazit všechny identifikované produkty</w:t>
      </w:r>
    </w:p>
    <w:p w:rsidR="00557FE9" w:rsidRDefault="00557FE9" w14:paraId="00000262" w14:textId="0000024E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procházet text původní poptávky</w:t>
      </w:r>
    </w:p>
    <w:p w:rsidR="00557FE9" w:rsidRDefault="00557FE9" w14:paraId="00000273" w14:textId="0000025B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označovat checkboxy u položek, které chce vložit do dokladu</w:t>
      </w:r>
    </w:p>
    <w:p w:rsidR="00557FE9" w:rsidRDefault="00557FE9" w14:paraId="00000284" w14:textId="00000268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Ve spodní části popup okna je vždy viditelné tlačítko Vložit do dokladu.</w:t>
      </w:r>
    </w:p>
    <w:p w:rsidR="00557FE9" w:rsidRDefault="00557FE9" w14:paraId="00000295" w14:textId="00000275"/>
    <w:p w:rsidR="00557FE9" w:rsidRDefault="00557FE9" w14:paraId="000002A6" w14:textId="00000282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F2 – Vložení označených položek do dokladu přes API</w:t>
      </w:r>
    </w:p>
    <w:p w:rsidR="00557FE9" w:rsidRDefault="00557FE9" w14:paraId="000002B7" w14:textId="0000028F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Po kliknutí na Vložit do dokladu v popup okně:</w:t>
      </w:r>
    </w:p>
    <w:p w:rsidR="00557FE9" w:rsidRDefault="00557FE9" w14:paraId="000002C8" w14:textId="0000029C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Popup okno/webová aplikace NabídkoBota zapíše informaci o dokončení výběru (označené položky) na svoji stranu.</w:t>
      </w:r>
    </w:p>
    <w:p w:rsidR="00557FE9" w:rsidRDefault="00557FE9" w14:paraId="000002D9" w14:textId="000002A9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Agenda (systém) si sama zavolá API rozhraní NabídkoBota a vyžádá si seznam označených položek.</w:t>
      </w:r>
    </w:p>
    <w:p w:rsidR="00557FE9" w:rsidRDefault="00557FE9" w14:paraId="000002EA" w14:textId="000002B6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API NabídkoBota vrátí seznam položek včetně: názvu položky, ID položky (skladové číslo v Agendě), množství, měrné jednotky.</w:t>
      </w:r>
    </w:p>
    <w:p w:rsidR="00557FE9" w:rsidRDefault="00557FE9" w14:paraId="000002FB" w14:textId="000002C3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Agenda automaticky přidá tyto položky do otevřeného dokladu (Nabídka / Objednávka).</w:t>
      </w:r>
    </w:p>
    <w:p w:rsidR="00557FE9" w:rsidRDefault="00557FE9" w14:paraId="0000030C" w14:textId="000002D0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Položky vložené přes NabídkoBota jsou interně označeny příznakem pro rozlišení od ručně vložených položek.</w:t>
      </w:r>
    </w:p>
    <w:p w:rsidR="00557FE9" w:rsidRDefault="00557FE9" w14:paraId="0000031D" w14:textId="000002DD"/>
    <w:p w:rsidR="25F8A4B7" w:rsidRDefault="25F8A4B7" w14:paraId="34468704" w14:textId="5B456A82">
      <w:r>
        <w:br w:type="page"/>
      </w:r>
    </w:p>
    <w:p w:rsidR="00557FE9" w:rsidRDefault="00557FE9" w14:paraId="0000032E" w14:textId="000002EA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F3 – Opakované vyvolání NabídkoBota z otevřeného dokladu</w:t>
      </w:r>
    </w:p>
    <w:p w:rsidR="00557FE9" w:rsidRDefault="00557FE9" w14:paraId="0000033F" w14:textId="000002F7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V nástrojové liště každého dokladu Nabídka a Objednávka, který nese vazbu na NabídkoBota, je zobrazeno tlačítko NabídkoBot (zcela vpravo v liště, vizuálně shodné s tlačítkem v dokladu Poptávka).</w:t>
      </w:r>
    </w:p>
    <w:p w:rsidR="00557FE9" w:rsidRDefault="00557FE9" w14:paraId="00000350" w14:textId="00000304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Kliknutím na toto tlačítko se opět otevře popup okno s výsledkem NabídkoBota. Uživatel může provést úpravy a znovu kliknout na Vložit do dokladu. V takovém případě:</w:t>
      </w:r>
    </w:p>
    <w:p w:rsidR="00557FE9" w:rsidRDefault="00557FE9" w14:paraId="00000361" w14:textId="00000311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Všechny položky v dokladu, které byly dříve vloženy přes NabídkoBota (mají příznak NabídkoBota), jsou z dokladu odstraněny.</w:t>
      </w:r>
    </w:p>
    <w:p w:rsidR="00557FE9" w:rsidRDefault="00557FE9" w14:paraId="00000372" w14:textId="0000031E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Nahrazují je nově označené položky z aktuálního výběru v NabídkoBotu.</w:t>
      </w:r>
    </w:p>
    <w:p w:rsidR="00557FE9" w:rsidRDefault="00557FE9" w14:paraId="00000383" w14:textId="0000032B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Položky vložené uživatelem ručně (bez příznaku NabídkoBota) zůstávají v dokladu nedotčeny.</w:t>
      </w:r>
    </w:p>
    <w:p w:rsidR="00557FE9" w:rsidRDefault="00557FE9" w14:paraId="00000394" w14:textId="00000338"/>
    <w:p w:rsidR="00557FE9" w:rsidRDefault="00557FE9" w14:paraId="000003A5" w14:textId="00000345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F4 – Přenos vazby na NabídkoBota při vytváření navazujících dokladů</w:t>
      </w:r>
    </w:p>
    <w:p w:rsidR="00557FE9" w:rsidRDefault="00557FE9" w14:paraId="000003B6" w14:textId="00000352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Pokud uživatel vytváří Objednávku z existující Nabídky (která sama vznikla z Poptávky se zpracováním NabídkoBota), přenáší se vazba na výsledek NabídkoBota i do nově vytvořené Objednávky. Automatické otevření popup okna v tomto případě nenastane (doklad nevzniká přímo z Poptávky) – uživatel může NabídkoBota vyvolat ručně tlačítkem v liště.</w:t>
      </w:r>
    </w:p>
    <w:p w:rsidR="00557FE9" w:rsidRDefault="00557FE9" w14:paraId="000003C7" w14:textId="0000035F"/>
    <w:p w:rsidR="00557FE9" w:rsidRDefault="00557FE9" w14:paraId="000003D8" w14:textId="0000036C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F5 – Stav tlačítka NabídkoBot</w:t>
      </w:r>
    </w:p>
    <w:p w:rsidR="00557FE9" w:rsidRDefault="00557FE9" w14:paraId="000003E9" w14:textId="00000379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Tlačítko NabídkoBot v nástrojové liště dokladu má dva vizuální stavy:</w:t>
      </w:r>
    </w:p>
    <w:p w:rsidR="00557FE9" w:rsidRDefault="00557FE9" w14:paraId="000003FA" w14:textId="00000386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Aktivní – doklad nese platnou vazbu na výsledek NabídkoBota; kliknutí otevře popup okno. Vizuálně shodné s aktivním tlačítkem v dokladu Poptávka.</w:t>
      </w:r>
    </w:p>
    <w:p w:rsidR="00557FE9" w:rsidRDefault="00557FE9" w14:paraId="0000040B" w14:textId="00000393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Neaktivní (disabled) – doklad nemá vazbu na NabídkoBota; tlačítko je zobrazeno, ale neprovede žádnou akci. Vizuálně shodné s disabled tlačítkem v dokladu Poptávka.</w:t>
      </w:r>
    </w:p>
    <w:p w:rsidR="00557FE9" w:rsidRDefault="00557FE9" w14:paraId="0000041C" w14:textId="000003A0"/>
    <w:p w:rsidR="00557FE9" w:rsidRDefault="00557FE9" w14:paraId="0000042D" w14:textId="000003AD"/>
    <w:p w:rsidR="00557FE9" w:rsidRDefault="00557FE9" w14:paraId="0000043E" w14:textId="000003BA">
      <w:pPr>
        <w:pStyle w:val="Nzev"/>
      </w:pPr>
      <w:r>
        <w:t>Popis workflow</w:t>
      </w:r>
    </w:p>
    <w:p w:rsidR="00557FE9" w:rsidRDefault="00557FE9" w14:paraId="0000044F" w14:textId="000003C7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Scénář 1 – Vytvoření nabídky / objednávky přímo z přehledu poptávek</w:t>
      </w:r>
    </w:p>
    <w:p w:rsidR="00557FE9" w:rsidRDefault="00557FE9" w14:paraId="00000460" w14:textId="000003D4"/>
    <w:p w:rsidR="00557FE9" w:rsidRDefault="00557FE9" w14:paraId="00000471" w14:textId="000003E1">
      <w:pPr>
        <w:numPr>
          <w:ilvl w:val="0"/>
          <w:numId w:val="42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 xml:space="preserve">[Přehled poptávek] </w:t>
      </w:r>
      <w:r>
        <w:rPr>
          <w:rFonts w:ascii="Calibri" w:hAnsi="Calibri" w:eastAsia="Calibri"/>
        </w:rPr>
        <w:t>Uživatel vidí seznam poptávek. Ve sloupci NabídkoBot je stav Hotovo. (Screen: pohled_na_seznam_poptavek)</w:t>
      </w:r>
    </w:p>
    <w:p w:rsidR="00557FE9" w:rsidRDefault="00557FE9" w14:paraId="00000482" w14:textId="000003EE">
      <w:pPr>
        <w:numPr>
          <w:ilvl w:val="0"/>
          <w:numId w:val="42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 xml:space="preserve">[Přehled poptávek] </w:t>
      </w:r>
      <w:r>
        <w:rPr>
          <w:rFonts w:ascii="Calibri" w:hAnsi="Calibri" w:eastAsia="Calibri"/>
        </w:rPr>
        <w:t>Uživatel označí řádek poptávky a klikne na Vytvořit Nabídku nebo Vytvořit Objednávku.</w:t>
      </w:r>
    </w:p>
    <w:p w:rsidR="00557FE9" w:rsidRDefault="00557FE9" w14:paraId="00000493" w14:textId="000003FB">
      <w:pPr>
        <w:numPr>
          <w:ilvl w:val="0"/>
          <w:numId w:val="42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 xml:space="preserve">[Systém Agenda] </w:t>
      </w:r>
      <w:r>
        <w:rPr>
          <w:rFonts w:ascii="Calibri" w:hAnsi="Calibri" w:eastAsia="Calibri"/>
        </w:rPr>
        <w:t>Agenda vytvoří nový doklad (Nabídka / Objednávka) a přenese do něj vazbu na výsledek NabídkoBota ze zdrojové poptávky.</w:t>
      </w:r>
    </w:p>
    <w:p w:rsidR="00557FE9" w:rsidRDefault="00557FE9" w14:paraId="000004A4" w14:textId="00000408">
      <w:pPr>
        <w:numPr>
          <w:ilvl w:val="0"/>
          <w:numId w:val="42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 xml:space="preserve">[Popup okno] </w:t>
      </w:r>
      <w:r>
        <w:rPr>
          <w:rFonts w:ascii="Calibri" w:hAnsi="Calibri" w:eastAsia="Calibri"/>
        </w:rPr>
        <w:t>Ihned po vytvoření dokladu se automaticky otevře popup okno s výsledkem zpracování NabídkoBota. (Screen: detail_nabidky_nebo_objednavky_se_zobrazenym_popup_oknem)</w:t>
      </w:r>
    </w:p>
    <w:p w:rsidR="00557FE9" w:rsidRDefault="00557FE9" w14:paraId="000004B5" w14:textId="00000415">
      <w:pPr>
        <w:numPr>
          <w:ilvl w:val="0"/>
          <w:numId w:val="42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 xml:space="preserve">[Popup okno] </w:t>
      </w:r>
      <w:r>
        <w:rPr>
          <w:rFonts w:ascii="Calibri" w:hAnsi="Calibri" w:eastAsia="Calibri"/>
        </w:rPr>
        <w:t>Uživatel prohlédne navržené položky, případně upraví množství, přepne skladbu, zaškrtne požadované položky.</w:t>
      </w:r>
    </w:p>
    <w:p w:rsidR="00557FE9" w:rsidRDefault="00557FE9" w14:paraId="000004C6" w14:textId="00000422">
      <w:pPr>
        <w:numPr>
          <w:ilvl w:val="0"/>
          <w:numId w:val="42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 xml:space="preserve">[Popup okno] </w:t>
      </w:r>
      <w:r>
        <w:rPr>
          <w:rFonts w:ascii="Calibri" w:hAnsi="Calibri" w:eastAsia="Calibri"/>
        </w:rPr>
        <w:t>Uživatel klikne na Vložit do dokladu.</w:t>
      </w:r>
    </w:p>
    <w:p w:rsidR="00557FE9" w:rsidRDefault="00557FE9" w14:paraId="000004D7" w14:textId="0000042F">
      <w:pPr>
        <w:numPr>
          <w:ilvl w:val="0"/>
          <w:numId w:val="42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 xml:space="preserve">[Systém Agenda + API] </w:t>
      </w:r>
      <w:r>
        <w:rPr>
          <w:rFonts w:ascii="Calibri" w:hAnsi="Calibri" w:eastAsia="Calibri"/>
        </w:rPr>
        <w:t>Agenda zavolá API NabídkoBota, získá seznam označených položek a automaticky je vloží do dokladu.</w:t>
      </w:r>
    </w:p>
    <w:p w:rsidR="00557FE9" w:rsidRDefault="00557FE9" w14:paraId="000004E8" w14:textId="0000043C">
      <w:pPr>
        <w:numPr>
          <w:ilvl w:val="0"/>
          <w:numId w:val="42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 xml:space="preserve">[Detail dokladu] </w:t>
      </w:r>
      <w:r>
        <w:rPr>
          <w:rFonts w:ascii="Calibri" w:hAnsi="Calibri" w:eastAsia="Calibri"/>
        </w:rPr>
        <w:t>Popup okno se zavře. Uživatel vidí doklad s vloženými položkami a aktivním tlačítkem NabídkoBot v nástrojové liště. (Screen: detail_nabidky_objednavky_kde_jsou_vlozene_produkty)</w:t>
      </w:r>
    </w:p>
    <w:p w:rsidR="00557FE9" w:rsidRDefault="00557FE9" w14:paraId="000004F9" w14:textId="00000449"/>
    <w:p w:rsidR="00557FE9" w:rsidRDefault="00557FE9" w14:paraId="0000050A" w14:textId="00000456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Scénář 2 – Opakované vyvolání NabídkoBota z existujícího dokladu</w:t>
      </w:r>
    </w:p>
    <w:p w:rsidR="00557FE9" w:rsidRDefault="00557FE9" w14:paraId="0000051B" w14:textId="00000463"/>
    <w:p w:rsidR="00557FE9" w:rsidP="00C12E0B" w:rsidRDefault="00557FE9" w14:paraId="0000052C" w14:textId="00000470">
      <w:pPr>
        <w:numPr>
          <w:ilvl w:val="0"/>
          <w:numId w:val="44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 xml:space="preserve">[Detail dokladu] </w:t>
      </w:r>
      <w:r>
        <w:rPr>
          <w:rFonts w:ascii="Calibri" w:hAnsi="Calibri" w:eastAsia="Calibri"/>
        </w:rPr>
        <w:t>Uživatel otevře existující Nabídku nebo Objednávku, která má vazbu na NabídkoBota.</w:t>
      </w:r>
    </w:p>
    <w:p w:rsidR="00557FE9" w:rsidP="00C12E0B" w:rsidRDefault="00557FE9" w14:paraId="0000053D" w14:textId="0000047D">
      <w:pPr>
        <w:numPr>
          <w:ilvl w:val="0"/>
          <w:numId w:val="44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 xml:space="preserve">[Detail dokladu] </w:t>
      </w:r>
      <w:r>
        <w:rPr>
          <w:rFonts w:ascii="Calibri" w:hAnsi="Calibri" w:eastAsia="Calibri"/>
        </w:rPr>
        <w:t>Uživatel vidí tlačítko NabídkoBot v nástrojové liště (vpravo nahoře).</w:t>
      </w:r>
    </w:p>
    <w:p w:rsidR="00557FE9" w:rsidP="00C12E0B" w:rsidRDefault="00557FE9" w14:paraId="0000054E" w14:textId="0000048A">
      <w:pPr>
        <w:numPr>
          <w:ilvl w:val="0"/>
          <w:numId w:val="44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 xml:space="preserve">[Detail dokladu] </w:t>
      </w:r>
      <w:r>
        <w:rPr>
          <w:rFonts w:ascii="Calibri" w:hAnsi="Calibri" w:eastAsia="Calibri"/>
        </w:rPr>
        <w:t>Uživatel klikne na tlačítko NabídkoBot.</w:t>
      </w:r>
    </w:p>
    <w:p w:rsidR="00557FE9" w:rsidP="00C12E0B" w:rsidRDefault="00557FE9" w14:paraId="0000055F" w14:textId="00000497">
      <w:pPr>
        <w:numPr>
          <w:ilvl w:val="0"/>
          <w:numId w:val="44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 xml:space="preserve">[Popup okno] </w:t>
      </w:r>
      <w:r>
        <w:rPr>
          <w:rFonts w:ascii="Calibri" w:hAnsi="Calibri" w:eastAsia="Calibri"/>
        </w:rPr>
        <w:t>Otevře se popup okno s výsledkem NabídkoBota (stejné okno jako při prvním otevření).</w:t>
      </w:r>
    </w:p>
    <w:p w:rsidR="00557FE9" w:rsidP="00C12E0B" w:rsidRDefault="00557FE9" w14:paraId="00000570" w14:textId="000004A4">
      <w:pPr>
        <w:numPr>
          <w:ilvl w:val="0"/>
          <w:numId w:val="44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 xml:space="preserve">[Popup okno] </w:t>
      </w:r>
      <w:r>
        <w:rPr>
          <w:rFonts w:ascii="Calibri" w:hAnsi="Calibri" w:eastAsia="Calibri"/>
        </w:rPr>
        <w:t>Uživatel provede úpravy a klikne na Vložit do dokladu.</w:t>
      </w:r>
    </w:p>
    <w:p w:rsidR="00557FE9" w:rsidP="00C12E0B" w:rsidRDefault="00557FE9" w14:paraId="00000581" w14:textId="000004B1">
      <w:pPr>
        <w:numPr>
          <w:ilvl w:val="0"/>
          <w:numId w:val="44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 xml:space="preserve">[Systém Agenda] </w:t>
      </w:r>
      <w:r>
        <w:rPr>
          <w:rFonts w:ascii="Calibri" w:hAnsi="Calibri" w:eastAsia="Calibri"/>
        </w:rPr>
        <w:t>Agenda odstraní z dokladu všechny položky s příznakem NabídkoBota.</w:t>
      </w:r>
    </w:p>
    <w:p w:rsidR="00557FE9" w:rsidP="00C12E0B" w:rsidRDefault="00557FE9" w14:paraId="00000592" w14:textId="000004BE">
      <w:pPr>
        <w:numPr>
          <w:ilvl w:val="0"/>
          <w:numId w:val="44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 xml:space="preserve">[Systém Agenda + API] </w:t>
      </w:r>
      <w:r>
        <w:rPr>
          <w:rFonts w:ascii="Calibri" w:hAnsi="Calibri" w:eastAsia="Calibri"/>
        </w:rPr>
        <w:t>Agenda zavolá API NabídkoBota a vloží nově označené položky do dokladu.</w:t>
      </w:r>
    </w:p>
    <w:p w:rsidR="00557FE9" w:rsidP="00C12E0B" w:rsidRDefault="00557FE9" w14:paraId="000005A3" w14:textId="000004CB">
      <w:pPr>
        <w:numPr>
          <w:ilvl w:val="0"/>
          <w:numId w:val="44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 xml:space="preserve">[Detail dokladu] </w:t>
      </w:r>
      <w:r>
        <w:rPr>
          <w:rFonts w:ascii="Calibri" w:hAnsi="Calibri" w:eastAsia="Calibri"/>
        </w:rPr>
        <w:t>Ručně vložené položky (bez příznaku NabídkoBota) zůstávají v dokladu nedotčeny.</w:t>
      </w:r>
    </w:p>
    <w:p w:rsidR="00557FE9" w:rsidRDefault="00557FE9" w14:paraId="000005B4" w14:textId="000004D8"/>
    <w:p w:rsidR="00C12E0B" w:rsidRDefault="00C12E0B" w14:paraId="000005C5" w14:textId="202ADAB6">
      <w:pPr>
        <w:spacing w:after="160"/>
        <w:jc w:val="left"/>
      </w:pPr>
      <w:r>
        <w:br w:type="page"/>
      </w:r>
    </w:p>
    <w:p w:rsidR="00557FE9" w:rsidRDefault="00557FE9" w14:paraId="000005D6" w14:textId="000004F2">
      <w:pPr>
        <w:pStyle w:val="Nzev"/>
      </w:pPr>
      <w:r>
        <w:t>Akceptační kritéria</w:t>
      </w:r>
    </w:p>
    <w:p w:rsidR="00557FE9" w:rsidRDefault="00557FE9" w14:paraId="000005E7" w14:textId="000004FF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Skupina 1 – Automatické otevření popup okna</w:t>
      </w:r>
    </w:p>
    <w:p w:rsidR="00557FE9" w:rsidRDefault="00557FE9" w14:paraId="000005F8" w14:textId="0000050C">
      <w:pPr>
        <w:numPr>
          <w:ilvl w:val="0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AC 1.1: Automatické otevření popup okna při vytvoření Nabídky</w:t>
      </w:r>
    </w:p>
    <w:p w:rsidR="00557FE9" w:rsidRDefault="00557FE9" w14:paraId="00000609" w14:textId="00000519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Předpoklad:</w:t>
      </w:r>
      <w:r>
        <w:rPr>
          <w:rFonts w:ascii="Calibri" w:hAnsi="Calibri" w:eastAsia="Calibri"/>
        </w:rPr>
        <w:t xml:space="preserve"> Uživatel je v přehledu poptávek, má označenou Poptávku se stavem NabídkoBota Hotovo (vazba na výsledek zpracování existuje).</w:t>
      </w:r>
    </w:p>
    <w:p w:rsidR="00557FE9" w:rsidRDefault="00557FE9" w14:paraId="0000061A" w14:textId="00000526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Akce:</w:t>
      </w:r>
      <w:r>
        <w:rPr>
          <w:rFonts w:ascii="Calibri" w:hAnsi="Calibri" w:eastAsia="Calibri"/>
        </w:rPr>
        <w:t xml:space="preserve"> Uživatel klikne na tlačítko Vytvořit Nabídku.</w:t>
      </w:r>
    </w:p>
    <w:p w:rsidR="00557FE9" w:rsidRDefault="00557FE9" w14:paraId="0000062B" w14:textId="00000533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Výsledek:</w:t>
      </w:r>
      <w:r>
        <w:rPr>
          <w:rFonts w:ascii="Calibri" w:hAnsi="Calibri" w:eastAsia="Calibri"/>
        </w:rPr>
        <w:t xml:space="preserve"> Vytvoří se nový doklad Nabídka.</w:t>
      </w:r>
    </w:p>
    <w:p w:rsidR="00557FE9" w:rsidRDefault="00557FE9" w14:paraId="0000063C" w14:textId="00000540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 zároveň:</w:t>
      </w:r>
      <w:r>
        <w:rPr>
          <w:rFonts w:ascii="Calibri" w:hAnsi="Calibri" w:eastAsia="Calibri"/>
        </w:rPr>
        <w:t xml:space="preserve"> Ihned po vytvoření dokladu se automaticky otevře popup okno zobrazující výsledek zpracování NabídkoBota pro tuto poptávku.</w:t>
      </w:r>
    </w:p>
    <w:p w:rsidR="00557FE9" w:rsidRDefault="00557FE9" w14:paraId="0000064D" w14:textId="0000054D">
      <w:pPr>
        <w:numPr>
          <w:ilvl w:val="0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AC 1.2: Automatické otevření popup okna při vytvoření Objednávky</w:t>
      </w:r>
    </w:p>
    <w:p w:rsidR="00557FE9" w:rsidRDefault="00557FE9" w14:paraId="0000065E" w14:textId="0000055A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Předpoklad:</w:t>
      </w:r>
      <w:r>
        <w:rPr>
          <w:rFonts w:ascii="Calibri" w:hAnsi="Calibri" w:eastAsia="Calibri"/>
        </w:rPr>
        <w:t xml:space="preserve"> Uživatel je v přehledu poptávek, má označenou Poptávku se stavem NabídkoBota Hotovo.</w:t>
      </w:r>
    </w:p>
    <w:p w:rsidR="00557FE9" w:rsidRDefault="00557FE9" w14:paraId="0000066F" w14:textId="00000567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Akce:</w:t>
      </w:r>
      <w:r>
        <w:rPr>
          <w:rFonts w:ascii="Calibri" w:hAnsi="Calibri" w:eastAsia="Calibri"/>
        </w:rPr>
        <w:t xml:space="preserve"> Uživatel klikne na tlačítko Vytvořit Objednávku.</w:t>
      </w:r>
    </w:p>
    <w:p w:rsidR="00557FE9" w:rsidRDefault="00557FE9" w14:paraId="00000680" w14:textId="00000574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Výsledek:</w:t>
      </w:r>
      <w:r>
        <w:rPr>
          <w:rFonts w:ascii="Calibri" w:hAnsi="Calibri" w:eastAsia="Calibri"/>
        </w:rPr>
        <w:t xml:space="preserve"> Vytvoří se nový doklad Objednávka.</w:t>
      </w:r>
    </w:p>
    <w:p w:rsidR="00557FE9" w:rsidRDefault="00557FE9" w14:paraId="00000691" w14:textId="00000581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 zároveň:</w:t>
      </w:r>
      <w:r>
        <w:rPr>
          <w:rFonts w:ascii="Calibri" w:hAnsi="Calibri" w:eastAsia="Calibri"/>
        </w:rPr>
        <w:t xml:space="preserve"> Ihned po vytvoření dokladu se automaticky otevře popup okno s výsledkem NabídkoBota.</w:t>
      </w:r>
    </w:p>
    <w:p w:rsidR="00557FE9" w:rsidRDefault="00557FE9" w14:paraId="000006A2" w14:textId="0000058E">
      <w:pPr>
        <w:numPr>
          <w:ilvl w:val="0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AC 1.3: Poptávka bez vazby na NabídkoBota (Negativní scénář)</w:t>
      </w:r>
    </w:p>
    <w:p w:rsidR="00557FE9" w:rsidRDefault="00557FE9" w14:paraId="000006B3" w14:textId="0000059B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Předpoklad:</w:t>
      </w:r>
      <w:r>
        <w:rPr>
          <w:rFonts w:ascii="Calibri" w:hAnsi="Calibri" w:eastAsia="Calibri"/>
        </w:rPr>
        <w:t xml:space="preserve"> Uživatel má označenou Poptávku, která neobsahuje vazbu na výsledek NabídkoBota.</w:t>
      </w:r>
    </w:p>
    <w:p w:rsidR="00557FE9" w:rsidRDefault="00557FE9" w14:paraId="000006C4" w14:textId="000005A8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Akce:</w:t>
      </w:r>
      <w:r>
        <w:rPr>
          <w:rFonts w:ascii="Calibri" w:hAnsi="Calibri" w:eastAsia="Calibri"/>
        </w:rPr>
        <w:t xml:space="preserve"> Uživatel klikne na Vytvořit Nabídku nebo Vytvořit Objednávku.</w:t>
      </w:r>
    </w:p>
    <w:p w:rsidR="00557FE9" w:rsidRDefault="00557FE9" w14:paraId="000006D5" w14:textId="000005B5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Výsledek:</w:t>
      </w:r>
      <w:r>
        <w:rPr>
          <w:rFonts w:ascii="Calibri" w:hAnsi="Calibri" w:eastAsia="Calibri"/>
        </w:rPr>
        <w:t xml:space="preserve"> Vytvoří se navazující doklad, popup okno se NEotevře.</w:t>
      </w:r>
    </w:p>
    <w:p w:rsidR="00557FE9" w:rsidRDefault="00557FE9" w14:paraId="000006E6" w14:textId="000005C2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 zároveň:</w:t>
      </w:r>
      <w:r>
        <w:rPr>
          <w:rFonts w:ascii="Calibri" w:hAnsi="Calibri" w:eastAsia="Calibri"/>
        </w:rPr>
        <w:t xml:space="preserve"> Tlačítko NabídkoBot v nástrojové liště dokladu je zobrazeno ve stavu disabled.</w:t>
      </w:r>
    </w:p>
    <w:p w:rsidR="00557FE9" w:rsidRDefault="00557FE9" w14:paraId="000006F7" w14:textId="000005CF"/>
    <w:p w:rsidR="00557FE9" w:rsidRDefault="00557FE9" w14:paraId="00000708" w14:textId="000005DC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Skupina 2 – Vložení položek do dokladu přes API</w:t>
      </w:r>
    </w:p>
    <w:p w:rsidR="00557FE9" w:rsidRDefault="00557FE9" w14:paraId="00000719" w14:textId="000005E9">
      <w:pPr>
        <w:numPr>
          <w:ilvl w:val="0"/>
          <w:numId w:val="39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AC 2.1: Úspěšné vložení položek do dokladu</w:t>
      </w:r>
    </w:p>
    <w:p w:rsidR="00557FE9" w:rsidRDefault="00557FE9" w14:paraId="0000072A" w14:textId="000005F6">
      <w:pPr>
        <w:numPr>
          <w:ilvl w:val="1"/>
          <w:numId w:val="39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Předpoklad:</w:t>
      </w:r>
      <w:r>
        <w:rPr>
          <w:rFonts w:ascii="Calibri" w:hAnsi="Calibri" w:eastAsia="Calibri"/>
        </w:rPr>
        <w:t xml:space="preserve"> Popup okno NabídkoBota je otevřeno, uživatel má zaškrtnuty položky, které chce vložit.</w:t>
      </w:r>
    </w:p>
    <w:p w:rsidR="00557FE9" w:rsidRDefault="00557FE9" w14:paraId="0000073B" w14:textId="00000603">
      <w:pPr>
        <w:numPr>
          <w:ilvl w:val="1"/>
          <w:numId w:val="39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Akce:</w:t>
      </w:r>
      <w:r>
        <w:rPr>
          <w:rFonts w:ascii="Calibri" w:hAnsi="Calibri" w:eastAsia="Calibri"/>
        </w:rPr>
        <w:t xml:space="preserve"> Uživatel klikne na Vložit do dokladu.</w:t>
      </w:r>
    </w:p>
    <w:p w:rsidR="00557FE9" w:rsidRDefault="00557FE9" w14:paraId="0000074C" w14:textId="00000610">
      <w:pPr>
        <w:numPr>
          <w:ilvl w:val="1"/>
          <w:numId w:val="39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Výsledek:</w:t>
      </w:r>
      <w:r>
        <w:rPr>
          <w:rFonts w:ascii="Calibri" w:hAnsi="Calibri" w:eastAsia="Calibri"/>
        </w:rPr>
        <w:t xml:space="preserve"> Agenda zavolá API NabídkoBota a získá seznam označených položek (ID, název, množství, MJ).</w:t>
      </w:r>
    </w:p>
    <w:p w:rsidR="00557FE9" w:rsidRDefault="00557FE9" w14:paraId="0000075D" w14:textId="0000061D">
      <w:pPr>
        <w:numPr>
          <w:ilvl w:val="1"/>
          <w:numId w:val="39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 zároveň:</w:t>
      </w:r>
      <w:r>
        <w:rPr>
          <w:rFonts w:ascii="Calibri" w:hAnsi="Calibri" w:eastAsia="Calibri"/>
        </w:rPr>
        <w:t xml:space="preserve"> Tyto položky jsou vloženy do otevřeného dokladu. Každá vložená položka nese interní příznak zdroj: NabídkoBot.</w:t>
      </w:r>
    </w:p>
    <w:p w:rsidR="00557FE9" w:rsidRDefault="00557FE9" w14:paraId="0000076E" w14:textId="0000062A">
      <w:pPr>
        <w:numPr>
          <w:ilvl w:val="1"/>
          <w:numId w:val="39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 zároveň:</w:t>
      </w:r>
      <w:r>
        <w:rPr>
          <w:rFonts w:ascii="Calibri" w:hAnsi="Calibri" w:eastAsia="Calibri"/>
        </w:rPr>
        <w:t xml:space="preserve"> Popup okno se zavře.</w:t>
      </w:r>
    </w:p>
    <w:p w:rsidR="00557FE9" w:rsidRDefault="00557FE9" w14:paraId="0000077F" w14:textId="00000637">
      <w:pPr>
        <w:numPr>
          <w:ilvl w:val="0"/>
          <w:numId w:val="39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AC 2.2: Vložení probíhá přes API – ne přímou manipulací UI</w:t>
      </w:r>
    </w:p>
    <w:p w:rsidR="00557FE9" w:rsidRDefault="00557FE9" w14:paraId="00000790" w14:textId="00000644">
      <w:pPr>
        <w:numPr>
          <w:ilvl w:val="1"/>
          <w:numId w:val="39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Předpoklad:</w:t>
      </w:r>
      <w:r>
        <w:rPr>
          <w:rFonts w:ascii="Calibri" w:hAnsi="Calibri" w:eastAsia="Calibri"/>
        </w:rPr>
        <w:t xml:space="preserve"> Tlačítko Vložit do dokladu bylo stisknuto.</w:t>
      </w:r>
    </w:p>
    <w:p w:rsidR="00557FE9" w:rsidRDefault="00557FE9" w14:paraId="000007A1" w14:textId="00000651">
      <w:pPr>
        <w:numPr>
          <w:ilvl w:val="1"/>
          <w:numId w:val="39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Výsledek:</w:t>
      </w:r>
      <w:r>
        <w:rPr>
          <w:rFonts w:ascii="Calibri" w:hAnsi="Calibri" w:eastAsia="Calibri"/>
        </w:rPr>
        <w:t xml:space="preserve"> Přenos položek probíhá výhradně přes API rozhraní NabídkoBota (ne simulací klikání nebo čtením DOM). Agenda si sama vyžádá data.</w:t>
      </w:r>
    </w:p>
    <w:p w:rsidR="00557FE9" w:rsidRDefault="00557FE9" w14:paraId="000007B2" w14:textId="0000065E"/>
    <w:p w:rsidR="00557FE9" w:rsidRDefault="00557FE9" w14:paraId="000007C3" w14:textId="0000066B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Skupina 3 – Opakované vyvolání a aktualizace položek</w:t>
      </w:r>
    </w:p>
    <w:p w:rsidR="00557FE9" w:rsidRDefault="00557FE9" w14:paraId="000007D4" w14:textId="00000678">
      <w:pPr>
        <w:numPr>
          <w:ilvl w:val="0"/>
          <w:numId w:val="40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AC 3.1: Tlačítko NabídkoBot v liště dokladu – aktivní stav</w:t>
      </w:r>
    </w:p>
    <w:p w:rsidR="00557FE9" w:rsidRDefault="00557FE9" w14:paraId="000007E5" w14:textId="00000685">
      <w:pPr>
        <w:numPr>
          <w:ilvl w:val="1"/>
          <w:numId w:val="40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Předpoklad:</w:t>
      </w:r>
      <w:r>
        <w:rPr>
          <w:rFonts w:ascii="Calibri" w:hAnsi="Calibri" w:eastAsia="Calibri"/>
        </w:rPr>
        <w:t xml:space="preserve"> Uživatel otevře detail dokladu Nabídka nebo Objednávka, který nese vazbu na NabídkoBota.</w:t>
      </w:r>
    </w:p>
    <w:p w:rsidR="00557FE9" w:rsidRDefault="00557FE9" w14:paraId="000007F6" w14:textId="00000692">
      <w:pPr>
        <w:numPr>
          <w:ilvl w:val="1"/>
          <w:numId w:val="40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Výsledek:</w:t>
      </w:r>
      <w:r>
        <w:rPr>
          <w:rFonts w:ascii="Calibri" w:hAnsi="Calibri" w:eastAsia="Calibri"/>
        </w:rPr>
        <w:t xml:space="preserve"> V nástrojové liště dokladu (zcela vpravo) je viditelné a aktivní tlačítko NabídkoBot. Vizuálně odpovídá aktivnímu tlačítku v dokladu Poptávka (stejná ikona, text, barva).</w:t>
      </w:r>
    </w:p>
    <w:p w:rsidR="00557FE9" w:rsidRDefault="00557FE9" w14:paraId="00000807" w14:textId="0000069F">
      <w:pPr>
        <w:numPr>
          <w:ilvl w:val="0"/>
          <w:numId w:val="40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AC 3.2: Tlačítko NabídkoBot v liště dokladu – disabled stav</w:t>
      </w:r>
    </w:p>
    <w:p w:rsidR="00557FE9" w:rsidRDefault="00557FE9" w14:paraId="00000818" w14:textId="000006AC">
      <w:pPr>
        <w:numPr>
          <w:ilvl w:val="1"/>
          <w:numId w:val="40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Předpoklad:</w:t>
      </w:r>
      <w:r>
        <w:rPr>
          <w:rFonts w:ascii="Calibri" w:hAnsi="Calibri" w:eastAsia="Calibri"/>
        </w:rPr>
        <w:t xml:space="preserve"> Uživatel otevře detail dokladu Nabídka nebo Objednávka, který NEMÁ vazbu na NabídkoBota.</w:t>
      </w:r>
    </w:p>
    <w:p w:rsidR="00557FE9" w:rsidRDefault="00557FE9" w14:paraId="00000829" w14:textId="000006B9">
      <w:pPr>
        <w:numPr>
          <w:ilvl w:val="1"/>
          <w:numId w:val="40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Výsledek:</w:t>
      </w:r>
      <w:r>
        <w:rPr>
          <w:rFonts w:ascii="Calibri" w:hAnsi="Calibri" w:eastAsia="Calibri"/>
        </w:rPr>
        <w:t xml:space="preserve"> Tlačítko NabídkoBot je zobrazeno ve stavu disabled. Vizuálně odpovídá disabled tlačítku v dokladu Poptávka.</w:t>
      </w:r>
    </w:p>
    <w:p w:rsidR="00557FE9" w:rsidRDefault="00557FE9" w14:paraId="0000083A" w14:textId="000006C6">
      <w:pPr>
        <w:numPr>
          <w:ilvl w:val="0"/>
          <w:numId w:val="40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AC 3.3: Opakované vložení nahradí původní položky z NabídkoBota</w:t>
      </w:r>
    </w:p>
    <w:p w:rsidR="00557FE9" w:rsidRDefault="00557FE9" w14:paraId="0000084B" w14:textId="000006D3">
      <w:pPr>
        <w:numPr>
          <w:ilvl w:val="1"/>
          <w:numId w:val="40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Předpoklad:</w:t>
      </w:r>
      <w:r>
        <w:rPr>
          <w:rFonts w:ascii="Calibri" w:hAnsi="Calibri" w:eastAsia="Calibri"/>
        </w:rPr>
        <w:t xml:space="preserve"> Doklad již obsahuje položky vložené přes NabídkoBota (mají příznak) a zároveň ručně zadané položky (bez příznaku).</w:t>
      </w:r>
    </w:p>
    <w:p w:rsidR="00557FE9" w:rsidRDefault="00557FE9" w14:paraId="0000085C" w14:textId="000006E0">
      <w:pPr>
        <w:numPr>
          <w:ilvl w:val="1"/>
          <w:numId w:val="40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Akce:</w:t>
      </w:r>
      <w:r>
        <w:rPr>
          <w:rFonts w:ascii="Calibri" w:hAnsi="Calibri" w:eastAsia="Calibri"/>
        </w:rPr>
        <w:t xml:space="preserve"> Uživatel klikne na tlačítko NabídkoBot, provede změny a klikne Vložit do dokladu.</w:t>
      </w:r>
    </w:p>
    <w:p w:rsidR="00557FE9" w:rsidRDefault="00557FE9" w14:paraId="0000086D" w14:textId="000006ED">
      <w:pPr>
        <w:numPr>
          <w:ilvl w:val="1"/>
          <w:numId w:val="40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Výsledek:</w:t>
      </w:r>
      <w:r>
        <w:rPr>
          <w:rFonts w:ascii="Calibri" w:hAnsi="Calibri" w:eastAsia="Calibri"/>
        </w:rPr>
        <w:t xml:space="preserve"> Všechny položky s příznakem NabídkoBota jsou z dokladu odstraněny.</w:t>
      </w:r>
    </w:p>
    <w:p w:rsidR="00557FE9" w:rsidRDefault="00557FE9" w14:paraId="0000087E" w14:textId="000006FA">
      <w:pPr>
        <w:numPr>
          <w:ilvl w:val="1"/>
          <w:numId w:val="40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 zároveň:</w:t>
      </w:r>
      <w:r>
        <w:rPr>
          <w:rFonts w:ascii="Calibri" w:hAnsi="Calibri" w:eastAsia="Calibri"/>
        </w:rPr>
        <w:t xml:space="preserve"> Nově označené položky z NabídkoBota jsou vloženy (s příznakem).</w:t>
      </w:r>
    </w:p>
    <w:p w:rsidR="00557FE9" w:rsidRDefault="00557FE9" w14:paraId="0000088F" w14:textId="00000707">
      <w:pPr>
        <w:numPr>
          <w:ilvl w:val="1"/>
          <w:numId w:val="40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 zároveň:</w:t>
      </w:r>
      <w:r>
        <w:rPr>
          <w:rFonts w:ascii="Calibri" w:hAnsi="Calibri" w:eastAsia="Calibri"/>
        </w:rPr>
        <w:t xml:space="preserve"> Ručně vložené položky (bez příznaku NabídkoBota) zůstávají v dokladu nedotčeny.</w:t>
      </w:r>
    </w:p>
    <w:p w:rsidR="00557FE9" w:rsidRDefault="00557FE9" w14:paraId="000008A0" w14:textId="00000714"/>
    <w:p w:rsidR="00557FE9" w:rsidRDefault="00557FE9" w14:paraId="000008B1" w14:textId="00000721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Skupina 4 – Přenos vazby při vytváření navazujících dokladů</w:t>
      </w:r>
    </w:p>
    <w:p w:rsidR="00557FE9" w:rsidRDefault="00557FE9" w14:paraId="000008C2" w14:textId="0000072E">
      <w:pPr>
        <w:numPr>
          <w:ilvl w:val="0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AC 4.1: Přenos vazby z Poptávky do Nabídky</w:t>
      </w:r>
    </w:p>
    <w:p w:rsidR="00557FE9" w:rsidRDefault="00557FE9" w14:paraId="000008D3" w14:textId="0000073B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Předpoklad:</w:t>
      </w:r>
      <w:r>
        <w:rPr>
          <w:rFonts w:ascii="Calibri" w:hAnsi="Calibri" w:eastAsia="Calibri"/>
        </w:rPr>
        <w:t xml:space="preserve"> Uživatel má označenou Poptávku s vazbou na NabídkoBota.</w:t>
      </w:r>
    </w:p>
    <w:p w:rsidR="00557FE9" w:rsidRDefault="00557FE9" w14:paraId="000008E4" w14:textId="00000748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Akce:</w:t>
      </w:r>
      <w:r>
        <w:rPr>
          <w:rFonts w:ascii="Calibri" w:hAnsi="Calibri" w:eastAsia="Calibri"/>
        </w:rPr>
        <w:t xml:space="preserve"> Klikne na Vytvořit Nabídku.</w:t>
      </w:r>
    </w:p>
    <w:p w:rsidR="00557FE9" w:rsidRDefault="00557FE9" w14:paraId="000008F5" w14:textId="00000755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Výsledek:</w:t>
      </w:r>
      <w:r>
        <w:rPr>
          <w:rFonts w:ascii="Calibri" w:hAnsi="Calibri" w:eastAsia="Calibri"/>
        </w:rPr>
        <w:t xml:space="preserve"> Nová Nabídka obsahuje identifikátor (vazbu) na konkrétní výsledek NabídkoBota zkopírovaný z Poptávky.</w:t>
      </w:r>
    </w:p>
    <w:p w:rsidR="00557FE9" w:rsidRDefault="00557FE9" w14:paraId="00000906" w14:textId="00000762">
      <w:pPr>
        <w:numPr>
          <w:ilvl w:val="0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AC 4.2: Přenos vazby z Poptávky do Objednávky</w:t>
      </w:r>
    </w:p>
    <w:p w:rsidR="00557FE9" w:rsidRDefault="00557FE9" w14:paraId="00000917" w14:textId="0000076F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Předpoklad:</w:t>
      </w:r>
      <w:r>
        <w:rPr>
          <w:rFonts w:ascii="Calibri" w:hAnsi="Calibri" w:eastAsia="Calibri"/>
        </w:rPr>
        <w:t xml:space="preserve"> Uživatel má označenou Poptávku s vazbou na NabídkoBota.</w:t>
      </w:r>
    </w:p>
    <w:p w:rsidR="00557FE9" w:rsidRDefault="00557FE9" w14:paraId="00000928" w14:textId="0000077C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Akce:</w:t>
      </w:r>
      <w:r>
        <w:rPr>
          <w:rFonts w:ascii="Calibri" w:hAnsi="Calibri" w:eastAsia="Calibri"/>
        </w:rPr>
        <w:t xml:space="preserve"> Klikne na Vytvořit Objednávku.</w:t>
      </w:r>
    </w:p>
    <w:p w:rsidR="00557FE9" w:rsidRDefault="00557FE9" w14:paraId="00000939" w14:textId="00000789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Výsledek:</w:t>
      </w:r>
      <w:r>
        <w:rPr>
          <w:rFonts w:ascii="Calibri" w:hAnsi="Calibri" w:eastAsia="Calibri"/>
        </w:rPr>
        <w:t xml:space="preserve"> Nová Objednávka obsahuje identifikátor na konkrétní výsledek NabídkoBota zkopírovaný z Poptávky.</w:t>
      </w:r>
    </w:p>
    <w:p w:rsidR="00557FE9" w:rsidRDefault="00557FE9" w14:paraId="0000094A" w14:textId="00000796">
      <w:pPr>
        <w:numPr>
          <w:ilvl w:val="0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AC 4.3: Přenos vazby z Nabídky do Objednávky</w:t>
      </w:r>
    </w:p>
    <w:p w:rsidR="00557FE9" w:rsidRDefault="00557FE9" w14:paraId="0000095B" w14:textId="000007A3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Předpoklad:</w:t>
      </w:r>
      <w:r>
        <w:rPr>
          <w:rFonts w:ascii="Calibri" w:hAnsi="Calibri" w:eastAsia="Calibri"/>
        </w:rPr>
        <w:t xml:space="preserve"> Existuje Nabídka, která nese vazbu na NabídkoBota (přenesenou z Poptávky). Uživatel vytváří Objednávku z této Nabídky.</w:t>
      </w:r>
    </w:p>
    <w:p w:rsidR="00557FE9" w:rsidRDefault="00557FE9" w14:paraId="0000096C" w14:textId="000007B0">
      <w:pPr>
        <w:numPr>
          <w:ilvl w:val="1"/>
          <w:numId w:val="38"/>
        </w:num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Výsledek:</w:t>
      </w:r>
      <w:r>
        <w:rPr>
          <w:rFonts w:ascii="Calibri" w:hAnsi="Calibri" w:eastAsia="Calibri"/>
        </w:rPr>
        <w:t xml:space="preserve"> Nová Objednávka nese vazbu na NabídkoBota. Popup okno se automaticky NEotevře (automatické otevření platí pouze při vytváření dokladu přímo z Poptávky).</w:t>
      </w:r>
    </w:p>
    <w:p w:rsidR="00557FE9" w:rsidRDefault="00557FE9" w14:paraId="0000097D" w14:textId="000007BD"/>
    <w:p w:rsidR="00557FE9" w:rsidRDefault="00557FE9" w14:paraId="0000098E" w14:textId="000007CA"/>
    <w:p w:rsidR="00557FE9" w:rsidRDefault="00557FE9" w14:paraId="0000099F" w14:textId="000007D7">
      <w:pPr>
        <w:pStyle w:val="Nzev"/>
      </w:pPr>
      <w:r>
        <w:t>Reference – screenshoty</w:t>
      </w:r>
    </w:p>
    <w:p w:rsidR="00273A95" w:rsidRDefault="00273A95" w14:paraId="14F6D326" w14:textId="275C3482">
      <w:pPr>
        <w:spacing w:before="240" w:after="240"/>
        <w:rPr>
          <w:rFonts w:ascii="Calibri" w:hAnsi="Calibri" w:eastAsia="Calibri"/>
          <w:b/>
          <w:bCs/>
        </w:rPr>
      </w:pPr>
      <w:r>
        <w:rPr>
          <w:rFonts w:ascii="Calibri" w:hAnsi="Calibri" w:eastAsia="Calibri"/>
          <w:b/>
          <w:bCs/>
        </w:rPr>
        <w:t xml:space="preserve">Prototyp </w:t>
      </w:r>
      <w:proofErr w:type="spellStart"/>
      <w:r>
        <w:rPr>
          <w:rFonts w:ascii="Calibri" w:hAnsi="Calibri" w:eastAsia="Calibri"/>
          <w:b/>
          <w:bCs/>
        </w:rPr>
        <w:t>Figma</w:t>
      </w:r>
      <w:proofErr w:type="spellEnd"/>
      <w:r>
        <w:rPr>
          <w:rFonts w:ascii="Calibri" w:hAnsi="Calibri" w:eastAsia="Calibri"/>
          <w:b/>
          <w:bCs/>
        </w:rPr>
        <w:t xml:space="preserve"> - </w:t>
      </w:r>
      <w:hyperlink w:history="1" r:id="rId9">
        <w:r w:rsidRPr="00273A95">
          <w:rPr>
            <w:rStyle w:val="Hypertextovodkaz"/>
            <w:rFonts w:ascii="Calibri" w:hAnsi="Calibri" w:eastAsia="Calibri"/>
          </w:rPr>
          <w:t>https://www.figma.com/proto/HL791yJNEnpJ87yUAdarsS/Nab%C3%ADdkoBot-v-Agend%C4%9B?node-id=42-3</w:t>
        </w:r>
      </w:hyperlink>
      <w:r>
        <w:rPr>
          <w:rFonts w:ascii="Calibri" w:hAnsi="Calibri" w:eastAsia="Calibri"/>
          <w:b/>
          <w:bCs/>
        </w:rPr>
        <w:t xml:space="preserve"> </w:t>
      </w:r>
    </w:p>
    <w:p w:rsidR="00B23FE4" w:rsidRDefault="00557FE9" w14:paraId="5DDEE7FF" w14:textId="77777777">
      <w:pPr>
        <w:spacing w:before="240" w:after="240"/>
        <w:rPr>
          <w:rFonts w:ascii="Calibri" w:hAnsi="Calibri" w:eastAsia="Calibri"/>
          <w:noProof/>
        </w:rPr>
      </w:pPr>
      <w:r>
        <w:rPr>
          <w:rFonts w:ascii="Calibri" w:hAnsi="Calibri" w:eastAsia="Calibri"/>
          <w:b/>
          <w:bCs/>
        </w:rPr>
        <w:t>pohled_na_seznam_poptavek.jpg</w:t>
      </w:r>
      <w:r>
        <w:rPr>
          <w:rFonts w:ascii="Calibri" w:hAnsi="Calibri" w:eastAsia="Calibri"/>
        </w:rPr>
        <w:t xml:space="preserve"> – Přehled poptávek v modulu prodej. Viditelné sloupce stavu NabídkoBota, tlačítka Vytvořit NAB / OBJ.</w:t>
      </w:r>
      <w:r w:rsidRPr="00B23FE4" w:rsidR="00B23FE4">
        <w:rPr>
          <w:rFonts w:ascii="Calibri" w:hAnsi="Calibri" w:eastAsia="Calibri"/>
          <w:noProof/>
        </w:rPr>
        <w:t xml:space="preserve"> </w:t>
      </w:r>
    </w:p>
    <w:p w:rsidR="00557FE9" w:rsidRDefault="00B23FE4" w14:paraId="000009B0" w14:textId="4E6D9AF7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noProof/>
        </w:rPr>
        <w:drawing>
          <wp:inline distT="0" distB="0" distL="0" distR="0" wp14:anchorId="6C20A71B" wp14:editId="6CA08703">
            <wp:extent cx="5751195" cy="2875915"/>
            <wp:effectExtent l="0" t="0" r="1905" b="635"/>
            <wp:docPr id="200312828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95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FE4" w:rsidRDefault="00B23FE4" w14:paraId="2E9D28DD" w14:textId="77777777">
      <w:pPr>
        <w:spacing w:before="240" w:after="240"/>
        <w:rPr>
          <w:rFonts w:ascii="Calibri" w:hAnsi="Calibri" w:eastAsia="Calibri"/>
          <w:b/>
          <w:bCs/>
        </w:rPr>
      </w:pPr>
    </w:p>
    <w:p w:rsidR="00B23FE4" w:rsidRDefault="00B23FE4" w14:paraId="44D1C530" w14:textId="77777777">
      <w:pPr>
        <w:spacing w:before="240" w:after="240"/>
        <w:rPr>
          <w:rFonts w:ascii="Calibri" w:hAnsi="Calibri" w:eastAsia="Calibri"/>
          <w:b/>
          <w:bCs/>
        </w:rPr>
      </w:pPr>
    </w:p>
    <w:p w:rsidR="00557FE9" w:rsidRDefault="00557FE9" w14:paraId="000009C1" w14:textId="5E357B8D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detail_nabidky_nebo_objednavky_se_zobrazenym_popup_oknem.jpg</w:t>
      </w:r>
      <w:r>
        <w:rPr>
          <w:rFonts w:ascii="Calibri" w:hAnsi="Calibri" w:eastAsia="Calibri"/>
        </w:rPr>
        <w:t xml:space="preserve"> – Detail dokladu Nabídka/Objednávka s otevřeným popup oknem NabídkoBota. Zobrazeny identifikované produkty, skladby, tlačítko Vložit do dokladu.</w:t>
      </w:r>
    </w:p>
    <w:p w:rsidR="00B23FE4" w:rsidRDefault="00B23FE4" w14:paraId="732DF77D" w14:textId="4A290DF7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noProof/>
        </w:rPr>
        <w:drawing>
          <wp:inline distT="0" distB="0" distL="0" distR="0" wp14:anchorId="62B63B50" wp14:editId="00879660">
            <wp:extent cx="5758180" cy="3458845"/>
            <wp:effectExtent l="0" t="0" r="0" b="8255"/>
            <wp:docPr id="783333888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FE4" w:rsidRDefault="00B23FE4" w14:paraId="216333E0" w14:textId="77777777">
      <w:pPr>
        <w:spacing w:after="160"/>
        <w:jc w:val="left"/>
        <w:rPr>
          <w:rFonts w:ascii="Calibri" w:hAnsi="Calibri" w:eastAsia="Calibri"/>
          <w:b/>
          <w:bCs/>
        </w:rPr>
      </w:pPr>
      <w:r>
        <w:rPr>
          <w:rFonts w:ascii="Calibri" w:hAnsi="Calibri" w:eastAsia="Calibri"/>
          <w:b/>
          <w:bCs/>
        </w:rPr>
        <w:br w:type="page"/>
      </w:r>
    </w:p>
    <w:p w:rsidR="00557FE9" w:rsidRDefault="00557FE9" w14:paraId="000009D2" w14:textId="2409A748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b/>
          <w:bCs/>
        </w:rPr>
        <w:t>detail_nabidky_objednavky_kde_jsou_vlozene_produkty_z_nabidkobota_a_ukazka_tlacitka_pro_znovuvyvolani_nabidkobota.jpg</w:t>
      </w:r>
      <w:r>
        <w:rPr>
          <w:rFonts w:ascii="Calibri" w:hAnsi="Calibri" w:eastAsia="Calibri"/>
        </w:rPr>
        <w:t xml:space="preserve"> – Detail dokladu po vložení položek. Položky jsou viditelné v seznamu, tlačítko NabídkoBot je aktivní v nástrojové liště (šipka vpravo nahoře).</w:t>
      </w:r>
    </w:p>
    <w:p w:rsidR="00B23FE4" w:rsidRDefault="00B23FE4" w14:paraId="49F14F5D" w14:textId="759E7BBC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  <w:noProof/>
        </w:rPr>
        <w:drawing>
          <wp:inline distT="0" distB="0" distL="0" distR="0" wp14:anchorId="6B6F8B4B" wp14:editId="6471E5BE">
            <wp:extent cx="5758180" cy="3472180"/>
            <wp:effectExtent l="0" t="0" r="0" b="0"/>
            <wp:docPr id="397995194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FE4" w:rsidRDefault="00B23FE4" w14:paraId="60EE6064" w14:textId="5B2BCC98">
      <w:pPr>
        <w:spacing w:before="240" w:after="240"/>
        <w:rPr>
          <w:rFonts w:ascii="Calibri" w:hAnsi="Calibri" w:eastAsia="Calibri"/>
        </w:rPr>
      </w:pPr>
      <w:r>
        <w:rPr>
          <w:rFonts w:ascii="Calibri" w:hAnsi="Calibri" w:eastAsia="Calibri"/>
        </w:rPr>
        <w:t>&lt;JK&gt;</w:t>
      </w:r>
    </w:p>
    <w:sectPr w:rsidR="00B23FE4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BB0001"/>
    <w:multiLevelType w:val="singleLevel"/>
    <w:tmpl w:val="AABB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eastAsia="Calibri"/>
      </w:rPr>
    </w:lvl>
  </w:abstractNum>
  <w:abstractNum w:abstractNumId="1" w15:restartNumberingAfterBreak="0">
    <w:nsid w:val="00932E43"/>
    <w:multiLevelType w:val="hybridMultilevel"/>
    <w:tmpl w:val="04BE56E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0B55825"/>
    <w:multiLevelType w:val="hybridMultilevel"/>
    <w:tmpl w:val="AE301978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166C24C"/>
    <w:multiLevelType w:val="hybridMultilevel"/>
    <w:tmpl w:val="54967B58"/>
    <w:lvl w:ilvl="0" w:tplc="76C0175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F987B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661A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C618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72F1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32F2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FCC4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8C39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3008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5119FAD"/>
    <w:multiLevelType w:val="multilevel"/>
    <w:tmpl w:val="DD942CC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6C16017"/>
    <w:multiLevelType w:val="hybridMultilevel"/>
    <w:tmpl w:val="9BB4B68C"/>
    <w:lvl w:ilvl="0" w:tplc="B82011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428C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8CB9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363F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DA1E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9EA6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5888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E6D7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B8D1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90F2979"/>
    <w:multiLevelType w:val="hybridMultilevel"/>
    <w:tmpl w:val="8AC4250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C1A7582"/>
    <w:multiLevelType w:val="multilevel"/>
    <w:tmpl w:val="AB32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0AD7B3C"/>
    <w:multiLevelType w:val="multilevel"/>
    <w:tmpl w:val="0E2A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20E6824"/>
    <w:multiLevelType w:val="hybridMultilevel"/>
    <w:tmpl w:val="FD64873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3D1872C"/>
    <w:multiLevelType w:val="hybridMultilevel"/>
    <w:tmpl w:val="F74240D4"/>
    <w:lvl w:ilvl="0" w:tplc="953827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408C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82BF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D680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0EF8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1A2F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B691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7251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E2EB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867D0A1"/>
    <w:multiLevelType w:val="hybridMultilevel"/>
    <w:tmpl w:val="2F2029B2"/>
    <w:lvl w:ilvl="0" w:tplc="D8B2BD62">
      <w:start w:val="1"/>
      <w:numFmt w:val="decimal"/>
      <w:lvlText w:val="%1."/>
      <w:lvlJc w:val="left"/>
      <w:pPr>
        <w:ind w:left="720" w:hanging="360"/>
      </w:pPr>
    </w:lvl>
    <w:lvl w:ilvl="1" w:tplc="D4B48D92">
      <w:start w:val="1"/>
      <w:numFmt w:val="decimal"/>
      <w:lvlText w:val="%2."/>
      <w:lvlJc w:val="left"/>
      <w:pPr>
        <w:ind w:left="1440" w:hanging="360"/>
      </w:pPr>
    </w:lvl>
    <w:lvl w:ilvl="2" w:tplc="A9C69366">
      <w:start w:val="1"/>
      <w:numFmt w:val="lowerRoman"/>
      <w:lvlText w:val="%3."/>
      <w:lvlJc w:val="right"/>
      <w:pPr>
        <w:ind w:left="2160" w:hanging="180"/>
      </w:pPr>
    </w:lvl>
    <w:lvl w:ilvl="3" w:tplc="2394415E">
      <w:start w:val="1"/>
      <w:numFmt w:val="decimal"/>
      <w:lvlText w:val="%4."/>
      <w:lvlJc w:val="left"/>
      <w:pPr>
        <w:ind w:left="2880" w:hanging="360"/>
      </w:pPr>
    </w:lvl>
    <w:lvl w:ilvl="4" w:tplc="33C8F770">
      <w:start w:val="1"/>
      <w:numFmt w:val="lowerLetter"/>
      <w:lvlText w:val="%5."/>
      <w:lvlJc w:val="left"/>
      <w:pPr>
        <w:ind w:left="3600" w:hanging="360"/>
      </w:pPr>
    </w:lvl>
    <w:lvl w:ilvl="5" w:tplc="4AC62682">
      <w:start w:val="1"/>
      <w:numFmt w:val="lowerRoman"/>
      <w:lvlText w:val="%6."/>
      <w:lvlJc w:val="right"/>
      <w:pPr>
        <w:ind w:left="4320" w:hanging="180"/>
      </w:pPr>
    </w:lvl>
    <w:lvl w:ilvl="6" w:tplc="C29671DA">
      <w:start w:val="1"/>
      <w:numFmt w:val="decimal"/>
      <w:lvlText w:val="%7."/>
      <w:lvlJc w:val="left"/>
      <w:pPr>
        <w:ind w:left="5040" w:hanging="360"/>
      </w:pPr>
    </w:lvl>
    <w:lvl w:ilvl="7" w:tplc="17D0ECA8">
      <w:start w:val="1"/>
      <w:numFmt w:val="lowerLetter"/>
      <w:lvlText w:val="%8."/>
      <w:lvlJc w:val="left"/>
      <w:pPr>
        <w:ind w:left="5760" w:hanging="360"/>
      </w:pPr>
    </w:lvl>
    <w:lvl w:ilvl="8" w:tplc="697AD56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4751D"/>
    <w:multiLevelType w:val="hybridMultilevel"/>
    <w:tmpl w:val="5380CC0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40466B3"/>
    <w:multiLevelType w:val="multilevel"/>
    <w:tmpl w:val="7012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6E84D84"/>
    <w:multiLevelType w:val="multilevel"/>
    <w:tmpl w:val="F2E4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A3B6ECD"/>
    <w:multiLevelType w:val="hybridMultilevel"/>
    <w:tmpl w:val="49F8446A"/>
    <w:lvl w:ilvl="0" w:tplc="2536F3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3205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F4AC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9A92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CAF3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0E53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0CC7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B8F2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ECE8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AA4D78D"/>
    <w:multiLevelType w:val="hybridMultilevel"/>
    <w:tmpl w:val="1DDCE19C"/>
    <w:lvl w:ilvl="0" w:tplc="DA8251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B68A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22CF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0AE3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DC35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F651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EAA1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F872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8CF9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ADB43D4"/>
    <w:multiLevelType w:val="hybridMultilevel"/>
    <w:tmpl w:val="05F02E54"/>
    <w:lvl w:ilvl="0" w:tplc="9D543E20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  <w:color w:val="000000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C88DF39"/>
    <w:multiLevelType w:val="hybridMultilevel"/>
    <w:tmpl w:val="95DEF8C2"/>
    <w:lvl w:ilvl="0" w:tplc="E5522F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DE5F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C09C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0050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0AE6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7668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7ADF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6E8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4A0E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DF72083"/>
    <w:multiLevelType w:val="hybridMultilevel"/>
    <w:tmpl w:val="02BA0988"/>
    <w:lvl w:ilvl="0" w:tplc="F9F859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D64C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AE89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8EB5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E00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BA92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D037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6657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AE00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EC9643A"/>
    <w:multiLevelType w:val="multilevel"/>
    <w:tmpl w:val="BBB8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F4870C0"/>
    <w:multiLevelType w:val="multilevel"/>
    <w:tmpl w:val="A71E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07505EE"/>
    <w:multiLevelType w:val="hybridMultilevel"/>
    <w:tmpl w:val="58D2F2A0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295104D"/>
    <w:multiLevelType w:val="multilevel"/>
    <w:tmpl w:val="866EC2DA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42B3589C"/>
    <w:multiLevelType w:val="hybridMultilevel"/>
    <w:tmpl w:val="22DEEA80"/>
    <w:lvl w:ilvl="0" w:tplc="BE3A41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8AF5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D68B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B8CD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98B8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A6B1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C45D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82B4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6EB2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E5D1E22"/>
    <w:multiLevelType w:val="hybridMultilevel"/>
    <w:tmpl w:val="67861DFE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33F9B4F"/>
    <w:multiLevelType w:val="hybridMultilevel"/>
    <w:tmpl w:val="E21E1A1A"/>
    <w:lvl w:ilvl="0" w:tplc="BA4804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D8B0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1AAB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5C8C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2C0E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2A02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16D2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AACC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640D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3A53476"/>
    <w:multiLevelType w:val="hybridMultilevel"/>
    <w:tmpl w:val="84BE12B2"/>
    <w:lvl w:ilvl="0" w:tplc="9D543E20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  <w:color w:val="000000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5A9AD41"/>
    <w:multiLevelType w:val="hybridMultilevel"/>
    <w:tmpl w:val="1F58E27C"/>
    <w:lvl w:ilvl="0" w:tplc="4386D3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5662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BEF5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F45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A4CC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D616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1059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C4C3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962F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D91BEF7"/>
    <w:multiLevelType w:val="hybridMultilevel"/>
    <w:tmpl w:val="67F2467E"/>
    <w:lvl w:ilvl="0" w:tplc="B6BCE1D4">
      <w:start w:val="1"/>
      <w:numFmt w:val="lowerLetter"/>
      <w:lvlText w:val="%1."/>
      <w:lvlJc w:val="left"/>
      <w:pPr>
        <w:ind w:left="720" w:hanging="360"/>
      </w:pPr>
    </w:lvl>
    <w:lvl w:ilvl="1" w:tplc="38569EAC">
      <w:start w:val="1"/>
      <w:numFmt w:val="lowerLetter"/>
      <w:lvlText w:val="%2."/>
      <w:lvlJc w:val="left"/>
      <w:pPr>
        <w:ind w:left="1440" w:hanging="360"/>
      </w:pPr>
    </w:lvl>
    <w:lvl w:ilvl="2" w:tplc="AA2858AC">
      <w:start w:val="1"/>
      <w:numFmt w:val="lowerRoman"/>
      <w:lvlText w:val="%3."/>
      <w:lvlJc w:val="right"/>
      <w:pPr>
        <w:ind w:left="2160" w:hanging="180"/>
      </w:pPr>
    </w:lvl>
    <w:lvl w:ilvl="3" w:tplc="297622D0">
      <w:start w:val="1"/>
      <w:numFmt w:val="decimal"/>
      <w:lvlText w:val="%4."/>
      <w:lvlJc w:val="left"/>
      <w:pPr>
        <w:ind w:left="2880" w:hanging="360"/>
      </w:pPr>
    </w:lvl>
    <w:lvl w:ilvl="4" w:tplc="04C45228">
      <w:start w:val="1"/>
      <w:numFmt w:val="lowerLetter"/>
      <w:lvlText w:val="%5."/>
      <w:lvlJc w:val="left"/>
      <w:pPr>
        <w:ind w:left="3600" w:hanging="360"/>
      </w:pPr>
    </w:lvl>
    <w:lvl w:ilvl="5" w:tplc="21FC2960">
      <w:start w:val="1"/>
      <w:numFmt w:val="lowerRoman"/>
      <w:lvlText w:val="%6."/>
      <w:lvlJc w:val="right"/>
      <w:pPr>
        <w:ind w:left="4320" w:hanging="180"/>
      </w:pPr>
    </w:lvl>
    <w:lvl w:ilvl="6" w:tplc="BBF08C02">
      <w:start w:val="1"/>
      <w:numFmt w:val="decimal"/>
      <w:lvlText w:val="%7."/>
      <w:lvlJc w:val="left"/>
      <w:pPr>
        <w:ind w:left="5040" w:hanging="360"/>
      </w:pPr>
    </w:lvl>
    <w:lvl w:ilvl="7" w:tplc="D06C515A">
      <w:start w:val="1"/>
      <w:numFmt w:val="lowerLetter"/>
      <w:lvlText w:val="%8."/>
      <w:lvlJc w:val="left"/>
      <w:pPr>
        <w:ind w:left="5760" w:hanging="360"/>
      </w:pPr>
    </w:lvl>
    <w:lvl w:ilvl="8" w:tplc="4B9AADD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6A631F"/>
    <w:multiLevelType w:val="multilevel"/>
    <w:tmpl w:val="DD4C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28134D4"/>
    <w:multiLevelType w:val="hybridMultilevel"/>
    <w:tmpl w:val="44B677EA"/>
    <w:lvl w:ilvl="0" w:tplc="9D543E20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  <w:color w:val="000000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3CADA5A"/>
    <w:multiLevelType w:val="hybridMultilevel"/>
    <w:tmpl w:val="D3CE2C6C"/>
    <w:lvl w:ilvl="0" w:tplc="B7444C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426D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6A10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F662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B0F4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4E16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F2A7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22D1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30C9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509507B"/>
    <w:multiLevelType w:val="hybridMultilevel"/>
    <w:tmpl w:val="A462D3E0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5733B73"/>
    <w:multiLevelType w:val="hybridMultilevel"/>
    <w:tmpl w:val="B8DA319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5BC273E"/>
    <w:multiLevelType w:val="hybridMultilevel"/>
    <w:tmpl w:val="63E0E7BE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6C7B949"/>
    <w:multiLevelType w:val="hybridMultilevel"/>
    <w:tmpl w:val="7D5CBA04"/>
    <w:lvl w:ilvl="0" w:tplc="BF50F7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7862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2C3E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BC0C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3E57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FABB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F438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7288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A87B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0F99581"/>
    <w:multiLevelType w:val="hybridMultilevel"/>
    <w:tmpl w:val="F1F614B0"/>
    <w:lvl w:ilvl="0" w:tplc="1DF6ED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0AB4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E0C6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1C00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BC13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BC20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B062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281D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8A0F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7943CFA"/>
    <w:multiLevelType w:val="hybridMultilevel"/>
    <w:tmpl w:val="E390AA62"/>
    <w:lvl w:ilvl="0" w:tplc="9D543E20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  <w:color w:val="000000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7AE2512"/>
    <w:multiLevelType w:val="hybridMultilevel"/>
    <w:tmpl w:val="CDEC5D2E"/>
    <w:lvl w:ilvl="0" w:tplc="9D543E20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  <w:color w:val="000000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A916C34"/>
    <w:multiLevelType w:val="hybridMultilevel"/>
    <w:tmpl w:val="8D30EE7E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BDD4F97"/>
    <w:multiLevelType w:val="hybridMultilevel"/>
    <w:tmpl w:val="317CF208"/>
    <w:lvl w:ilvl="0" w:tplc="ABBE1DF4">
      <w:start w:val="1"/>
      <w:numFmt w:val="decimal"/>
      <w:lvlText w:val="%1."/>
      <w:lvlJc w:val="left"/>
      <w:pPr>
        <w:ind w:left="720" w:hanging="360"/>
      </w:pPr>
    </w:lvl>
    <w:lvl w:ilvl="1" w:tplc="7CD69738">
      <w:start w:val="1"/>
      <w:numFmt w:val="lowerLetter"/>
      <w:lvlText w:val="%2."/>
      <w:lvlJc w:val="left"/>
      <w:pPr>
        <w:ind w:left="1440" w:hanging="360"/>
      </w:pPr>
    </w:lvl>
    <w:lvl w:ilvl="2" w:tplc="B1105EE8">
      <w:start w:val="1"/>
      <w:numFmt w:val="lowerRoman"/>
      <w:lvlText w:val="%3."/>
      <w:lvlJc w:val="right"/>
      <w:pPr>
        <w:ind w:left="2160" w:hanging="180"/>
      </w:pPr>
    </w:lvl>
    <w:lvl w:ilvl="3" w:tplc="5AF00C6C">
      <w:start w:val="1"/>
      <w:numFmt w:val="decimal"/>
      <w:lvlText w:val="%4."/>
      <w:lvlJc w:val="left"/>
      <w:pPr>
        <w:ind w:left="2880" w:hanging="360"/>
      </w:pPr>
    </w:lvl>
    <w:lvl w:ilvl="4" w:tplc="056EBD10">
      <w:start w:val="1"/>
      <w:numFmt w:val="lowerLetter"/>
      <w:lvlText w:val="%5."/>
      <w:lvlJc w:val="left"/>
      <w:pPr>
        <w:ind w:left="3600" w:hanging="360"/>
      </w:pPr>
    </w:lvl>
    <w:lvl w:ilvl="5" w:tplc="8A90267A">
      <w:start w:val="1"/>
      <w:numFmt w:val="lowerRoman"/>
      <w:lvlText w:val="%6."/>
      <w:lvlJc w:val="right"/>
      <w:pPr>
        <w:ind w:left="4320" w:hanging="180"/>
      </w:pPr>
    </w:lvl>
    <w:lvl w:ilvl="6" w:tplc="61648F90">
      <w:start w:val="1"/>
      <w:numFmt w:val="decimal"/>
      <w:lvlText w:val="%7."/>
      <w:lvlJc w:val="left"/>
      <w:pPr>
        <w:ind w:left="5040" w:hanging="360"/>
      </w:pPr>
    </w:lvl>
    <w:lvl w:ilvl="7" w:tplc="22906CCE">
      <w:start w:val="1"/>
      <w:numFmt w:val="lowerLetter"/>
      <w:lvlText w:val="%8."/>
      <w:lvlJc w:val="left"/>
      <w:pPr>
        <w:ind w:left="5760" w:hanging="360"/>
      </w:pPr>
    </w:lvl>
    <w:lvl w:ilvl="8" w:tplc="B298DE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29520C"/>
    <w:multiLevelType w:val="singleLevel"/>
    <w:tmpl w:val="AABB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eastAsia="Calibri"/>
      </w:rPr>
    </w:lvl>
  </w:abstractNum>
  <w:num w:numId="1" w16cid:durableId="1572690968">
    <w:abstractNumId w:val="32"/>
  </w:num>
  <w:num w:numId="2" w16cid:durableId="1616132816">
    <w:abstractNumId w:val="19"/>
  </w:num>
  <w:num w:numId="3" w16cid:durableId="2013025456">
    <w:abstractNumId w:val="24"/>
  </w:num>
  <w:num w:numId="4" w16cid:durableId="997617534">
    <w:abstractNumId w:val="10"/>
  </w:num>
  <w:num w:numId="5" w16cid:durableId="473258141">
    <w:abstractNumId w:val="26"/>
  </w:num>
  <w:num w:numId="6" w16cid:durableId="691296657">
    <w:abstractNumId w:val="18"/>
  </w:num>
  <w:num w:numId="7" w16cid:durableId="1242132886">
    <w:abstractNumId w:val="28"/>
  </w:num>
  <w:num w:numId="8" w16cid:durableId="1293361987">
    <w:abstractNumId w:val="36"/>
  </w:num>
  <w:num w:numId="9" w16cid:durableId="1932621620">
    <w:abstractNumId w:val="11"/>
  </w:num>
  <w:num w:numId="10" w16cid:durableId="399404756">
    <w:abstractNumId w:val="15"/>
  </w:num>
  <w:num w:numId="11" w16cid:durableId="1571189790">
    <w:abstractNumId w:val="5"/>
  </w:num>
  <w:num w:numId="12" w16cid:durableId="615913556">
    <w:abstractNumId w:val="3"/>
  </w:num>
  <w:num w:numId="13" w16cid:durableId="1216895908">
    <w:abstractNumId w:val="4"/>
  </w:num>
  <w:num w:numId="14" w16cid:durableId="1663044800">
    <w:abstractNumId w:val="16"/>
  </w:num>
  <w:num w:numId="15" w16cid:durableId="1631007643">
    <w:abstractNumId w:val="29"/>
  </w:num>
  <w:num w:numId="16" w16cid:durableId="1713995154">
    <w:abstractNumId w:val="37"/>
  </w:num>
  <w:num w:numId="17" w16cid:durableId="522519922">
    <w:abstractNumId w:val="41"/>
  </w:num>
  <w:num w:numId="18" w16cid:durableId="1600334314">
    <w:abstractNumId w:val="12"/>
  </w:num>
  <w:num w:numId="19" w16cid:durableId="1258976262">
    <w:abstractNumId w:val="17"/>
  </w:num>
  <w:num w:numId="20" w16cid:durableId="1017855505">
    <w:abstractNumId w:val="27"/>
  </w:num>
  <w:num w:numId="21" w16cid:durableId="1066223537">
    <w:abstractNumId w:val="31"/>
  </w:num>
  <w:num w:numId="22" w16cid:durableId="1550189050">
    <w:abstractNumId w:val="39"/>
  </w:num>
  <w:num w:numId="23" w16cid:durableId="3016520">
    <w:abstractNumId w:val="38"/>
  </w:num>
  <w:num w:numId="24" w16cid:durableId="301542025">
    <w:abstractNumId w:val="21"/>
  </w:num>
  <w:num w:numId="25" w16cid:durableId="1294364302">
    <w:abstractNumId w:val="8"/>
  </w:num>
  <w:num w:numId="26" w16cid:durableId="561988463">
    <w:abstractNumId w:val="7"/>
  </w:num>
  <w:num w:numId="27" w16cid:durableId="1549953124">
    <w:abstractNumId w:val="2"/>
  </w:num>
  <w:num w:numId="28" w16cid:durableId="812873414">
    <w:abstractNumId w:val="34"/>
  </w:num>
  <w:num w:numId="29" w16cid:durableId="590626476">
    <w:abstractNumId w:val="6"/>
  </w:num>
  <w:num w:numId="30" w16cid:durableId="150368550">
    <w:abstractNumId w:val="1"/>
  </w:num>
  <w:num w:numId="31" w16cid:durableId="1295714566">
    <w:abstractNumId w:val="33"/>
  </w:num>
  <w:num w:numId="32" w16cid:durableId="758914916">
    <w:abstractNumId w:val="40"/>
  </w:num>
  <w:num w:numId="33" w16cid:durableId="440689425">
    <w:abstractNumId w:val="23"/>
  </w:num>
  <w:num w:numId="34" w16cid:durableId="539056856">
    <w:abstractNumId w:val="35"/>
  </w:num>
  <w:num w:numId="35" w16cid:durableId="1595237884">
    <w:abstractNumId w:val="25"/>
  </w:num>
  <w:num w:numId="36" w16cid:durableId="47539400">
    <w:abstractNumId w:val="9"/>
  </w:num>
  <w:num w:numId="37" w16cid:durableId="1955864625">
    <w:abstractNumId w:val="22"/>
  </w:num>
  <w:num w:numId="38" w16cid:durableId="931014693">
    <w:abstractNumId w:val="30"/>
  </w:num>
  <w:num w:numId="39" w16cid:durableId="51271416">
    <w:abstractNumId w:val="20"/>
  </w:num>
  <w:num w:numId="40" w16cid:durableId="1748266779">
    <w:abstractNumId w:val="14"/>
  </w:num>
  <w:num w:numId="41" w16cid:durableId="1301686390">
    <w:abstractNumId w:val="13"/>
  </w:num>
  <w:num w:numId="42" w16cid:durableId="2113429695">
    <w:abstractNumId w:val="0"/>
  </w:num>
  <w:num w:numId="43" w16cid:durableId="1113090248">
    <w:abstractNumId w:val="0"/>
  </w:num>
  <w:num w:numId="44" w16cid:durableId="1522087853">
    <w:abstractNumId w:val="4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B8"/>
    <w:rsid w:val="00002AE1"/>
    <w:rsid w:val="0001291C"/>
    <w:rsid w:val="00020FD5"/>
    <w:rsid w:val="0002345C"/>
    <w:rsid w:val="00035906"/>
    <w:rsid w:val="000407DC"/>
    <w:rsid w:val="00051BD3"/>
    <w:rsid w:val="00057AEC"/>
    <w:rsid w:val="00063364"/>
    <w:rsid w:val="000706D8"/>
    <w:rsid w:val="00071E0F"/>
    <w:rsid w:val="00073533"/>
    <w:rsid w:val="00077730"/>
    <w:rsid w:val="000868CC"/>
    <w:rsid w:val="000C3420"/>
    <w:rsid w:val="000C35C8"/>
    <w:rsid w:val="000C365B"/>
    <w:rsid w:val="000D2B75"/>
    <w:rsid w:val="000E0E90"/>
    <w:rsid w:val="000E563C"/>
    <w:rsid w:val="000F4B26"/>
    <w:rsid w:val="00104D57"/>
    <w:rsid w:val="00106BC5"/>
    <w:rsid w:val="00111704"/>
    <w:rsid w:val="001120D8"/>
    <w:rsid w:val="00123A34"/>
    <w:rsid w:val="001264EA"/>
    <w:rsid w:val="00130F6F"/>
    <w:rsid w:val="00133EC0"/>
    <w:rsid w:val="0013B46E"/>
    <w:rsid w:val="001407DF"/>
    <w:rsid w:val="00144DD5"/>
    <w:rsid w:val="00145CF9"/>
    <w:rsid w:val="00146D66"/>
    <w:rsid w:val="00147BB7"/>
    <w:rsid w:val="001551A6"/>
    <w:rsid w:val="00156D55"/>
    <w:rsid w:val="0017897E"/>
    <w:rsid w:val="001846ED"/>
    <w:rsid w:val="001872FF"/>
    <w:rsid w:val="001936A5"/>
    <w:rsid w:val="00194473"/>
    <w:rsid w:val="001D0CC4"/>
    <w:rsid w:val="001D2C72"/>
    <w:rsid w:val="001D4C0C"/>
    <w:rsid w:val="002236D7"/>
    <w:rsid w:val="00224CC3"/>
    <w:rsid w:val="00224EAE"/>
    <w:rsid w:val="002326C4"/>
    <w:rsid w:val="00235D02"/>
    <w:rsid w:val="00236498"/>
    <w:rsid w:val="002420CF"/>
    <w:rsid w:val="00254A19"/>
    <w:rsid w:val="00261CEF"/>
    <w:rsid w:val="00262DA1"/>
    <w:rsid w:val="0026750B"/>
    <w:rsid w:val="00271D53"/>
    <w:rsid w:val="00273A95"/>
    <w:rsid w:val="00275673"/>
    <w:rsid w:val="0028437B"/>
    <w:rsid w:val="002858D2"/>
    <w:rsid w:val="002974F3"/>
    <w:rsid w:val="002A062C"/>
    <w:rsid w:val="002A116E"/>
    <w:rsid w:val="002A2898"/>
    <w:rsid w:val="002B1165"/>
    <w:rsid w:val="002B67BD"/>
    <w:rsid w:val="002C0FD2"/>
    <w:rsid w:val="002C20F8"/>
    <w:rsid w:val="002C396B"/>
    <w:rsid w:val="002D0EFF"/>
    <w:rsid w:val="002D21DF"/>
    <w:rsid w:val="002D385B"/>
    <w:rsid w:val="002D65A7"/>
    <w:rsid w:val="002F3D09"/>
    <w:rsid w:val="00301901"/>
    <w:rsid w:val="00311AAD"/>
    <w:rsid w:val="00331BF9"/>
    <w:rsid w:val="00345721"/>
    <w:rsid w:val="0034702F"/>
    <w:rsid w:val="003473AC"/>
    <w:rsid w:val="00350642"/>
    <w:rsid w:val="00351CD9"/>
    <w:rsid w:val="00353BAE"/>
    <w:rsid w:val="00356A31"/>
    <w:rsid w:val="00356AC6"/>
    <w:rsid w:val="00361172"/>
    <w:rsid w:val="00371924"/>
    <w:rsid w:val="0037252F"/>
    <w:rsid w:val="00383CB6"/>
    <w:rsid w:val="00392C15"/>
    <w:rsid w:val="003B3BF1"/>
    <w:rsid w:val="003C3D66"/>
    <w:rsid w:val="003E3951"/>
    <w:rsid w:val="003E5322"/>
    <w:rsid w:val="003F7E1F"/>
    <w:rsid w:val="004064D6"/>
    <w:rsid w:val="00431CD3"/>
    <w:rsid w:val="00454078"/>
    <w:rsid w:val="0045668A"/>
    <w:rsid w:val="00456AE9"/>
    <w:rsid w:val="00460503"/>
    <w:rsid w:val="00467741"/>
    <w:rsid w:val="004732A5"/>
    <w:rsid w:val="004823C3"/>
    <w:rsid w:val="00492617"/>
    <w:rsid w:val="00492DDC"/>
    <w:rsid w:val="004A113E"/>
    <w:rsid w:val="004A54AB"/>
    <w:rsid w:val="004A69D2"/>
    <w:rsid w:val="004B0739"/>
    <w:rsid w:val="004B5CCB"/>
    <w:rsid w:val="004B789C"/>
    <w:rsid w:val="004C3779"/>
    <w:rsid w:val="004C5AB4"/>
    <w:rsid w:val="00506677"/>
    <w:rsid w:val="00506F7A"/>
    <w:rsid w:val="0050C819"/>
    <w:rsid w:val="00517B0F"/>
    <w:rsid w:val="00527BDD"/>
    <w:rsid w:val="00527EA1"/>
    <w:rsid w:val="0053081A"/>
    <w:rsid w:val="00536B15"/>
    <w:rsid w:val="005469AE"/>
    <w:rsid w:val="00550701"/>
    <w:rsid w:val="00550EA7"/>
    <w:rsid w:val="00557FE9"/>
    <w:rsid w:val="00576A5D"/>
    <w:rsid w:val="005B0F4C"/>
    <w:rsid w:val="005D68F2"/>
    <w:rsid w:val="005E1CB3"/>
    <w:rsid w:val="005E1CFF"/>
    <w:rsid w:val="005E69ED"/>
    <w:rsid w:val="005F569F"/>
    <w:rsid w:val="005F5A0C"/>
    <w:rsid w:val="005F71F8"/>
    <w:rsid w:val="005F7C8E"/>
    <w:rsid w:val="0060518C"/>
    <w:rsid w:val="00612AC7"/>
    <w:rsid w:val="00624A1C"/>
    <w:rsid w:val="00635ECA"/>
    <w:rsid w:val="00643C88"/>
    <w:rsid w:val="00654262"/>
    <w:rsid w:val="00660009"/>
    <w:rsid w:val="006619D0"/>
    <w:rsid w:val="00690503"/>
    <w:rsid w:val="006A26AD"/>
    <w:rsid w:val="006C095E"/>
    <w:rsid w:val="006C7CAA"/>
    <w:rsid w:val="006D07A3"/>
    <w:rsid w:val="006D3B9B"/>
    <w:rsid w:val="006D588E"/>
    <w:rsid w:val="006D6C7F"/>
    <w:rsid w:val="006F0AFA"/>
    <w:rsid w:val="006F0F29"/>
    <w:rsid w:val="006F3033"/>
    <w:rsid w:val="006F45C3"/>
    <w:rsid w:val="006F7525"/>
    <w:rsid w:val="007016EF"/>
    <w:rsid w:val="0071460B"/>
    <w:rsid w:val="007249F5"/>
    <w:rsid w:val="007310E0"/>
    <w:rsid w:val="00747679"/>
    <w:rsid w:val="00747BF3"/>
    <w:rsid w:val="00752490"/>
    <w:rsid w:val="00755AF4"/>
    <w:rsid w:val="0075654D"/>
    <w:rsid w:val="00762B0F"/>
    <w:rsid w:val="0077251D"/>
    <w:rsid w:val="00772CDA"/>
    <w:rsid w:val="00781FC3"/>
    <w:rsid w:val="00786619"/>
    <w:rsid w:val="00786E4F"/>
    <w:rsid w:val="0078738E"/>
    <w:rsid w:val="007A08EC"/>
    <w:rsid w:val="007A3409"/>
    <w:rsid w:val="007A96D7"/>
    <w:rsid w:val="007B3794"/>
    <w:rsid w:val="007C0CFA"/>
    <w:rsid w:val="007D54A9"/>
    <w:rsid w:val="007D6082"/>
    <w:rsid w:val="007E7726"/>
    <w:rsid w:val="00800AF6"/>
    <w:rsid w:val="008014D4"/>
    <w:rsid w:val="00803F3C"/>
    <w:rsid w:val="008065D3"/>
    <w:rsid w:val="00810AC3"/>
    <w:rsid w:val="008110E6"/>
    <w:rsid w:val="0081785C"/>
    <w:rsid w:val="0082454A"/>
    <w:rsid w:val="00863DAF"/>
    <w:rsid w:val="008720D1"/>
    <w:rsid w:val="008726CA"/>
    <w:rsid w:val="008749BC"/>
    <w:rsid w:val="00875459"/>
    <w:rsid w:val="008851B8"/>
    <w:rsid w:val="00885E04"/>
    <w:rsid w:val="00893555"/>
    <w:rsid w:val="008946EB"/>
    <w:rsid w:val="00895EC6"/>
    <w:rsid w:val="008C1340"/>
    <w:rsid w:val="008D0E4B"/>
    <w:rsid w:val="008D107F"/>
    <w:rsid w:val="008D11A8"/>
    <w:rsid w:val="008D6A3A"/>
    <w:rsid w:val="008E01CA"/>
    <w:rsid w:val="008E4F2F"/>
    <w:rsid w:val="008F20D5"/>
    <w:rsid w:val="008F490E"/>
    <w:rsid w:val="009043D6"/>
    <w:rsid w:val="00914A3C"/>
    <w:rsid w:val="0091669E"/>
    <w:rsid w:val="00925F1D"/>
    <w:rsid w:val="00934657"/>
    <w:rsid w:val="009441FB"/>
    <w:rsid w:val="00946FA8"/>
    <w:rsid w:val="009609EF"/>
    <w:rsid w:val="009642BD"/>
    <w:rsid w:val="009648A8"/>
    <w:rsid w:val="009676E7"/>
    <w:rsid w:val="0097214F"/>
    <w:rsid w:val="00973762"/>
    <w:rsid w:val="00986510"/>
    <w:rsid w:val="009B07CF"/>
    <w:rsid w:val="009B50E0"/>
    <w:rsid w:val="009C3817"/>
    <w:rsid w:val="009D01D6"/>
    <w:rsid w:val="009D6FD4"/>
    <w:rsid w:val="00A01622"/>
    <w:rsid w:val="00A04098"/>
    <w:rsid w:val="00A06CC1"/>
    <w:rsid w:val="00A104E6"/>
    <w:rsid w:val="00A32A92"/>
    <w:rsid w:val="00A34A51"/>
    <w:rsid w:val="00A34D0E"/>
    <w:rsid w:val="00A35E92"/>
    <w:rsid w:val="00A50BEA"/>
    <w:rsid w:val="00A51B8F"/>
    <w:rsid w:val="00A840B7"/>
    <w:rsid w:val="00A8575D"/>
    <w:rsid w:val="00AA58D1"/>
    <w:rsid w:val="00AC437B"/>
    <w:rsid w:val="00AD6719"/>
    <w:rsid w:val="00AF32A6"/>
    <w:rsid w:val="00B060AF"/>
    <w:rsid w:val="00B17F4D"/>
    <w:rsid w:val="00B22BC7"/>
    <w:rsid w:val="00B23FE4"/>
    <w:rsid w:val="00B3222C"/>
    <w:rsid w:val="00B403EC"/>
    <w:rsid w:val="00B462EA"/>
    <w:rsid w:val="00B6455D"/>
    <w:rsid w:val="00B72428"/>
    <w:rsid w:val="00B91320"/>
    <w:rsid w:val="00B9714A"/>
    <w:rsid w:val="00BA0AC3"/>
    <w:rsid w:val="00BA1C75"/>
    <w:rsid w:val="00BA4CDB"/>
    <w:rsid w:val="00BC4DA5"/>
    <w:rsid w:val="00BC7264"/>
    <w:rsid w:val="00BE2675"/>
    <w:rsid w:val="00BE35BD"/>
    <w:rsid w:val="00BF0AAB"/>
    <w:rsid w:val="00BF5C2B"/>
    <w:rsid w:val="00C01AA9"/>
    <w:rsid w:val="00C07C02"/>
    <w:rsid w:val="00C12E0B"/>
    <w:rsid w:val="00C25BA6"/>
    <w:rsid w:val="00C363B5"/>
    <w:rsid w:val="00C37401"/>
    <w:rsid w:val="00C462D8"/>
    <w:rsid w:val="00C522F9"/>
    <w:rsid w:val="00C63876"/>
    <w:rsid w:val="00C67939"/>
    <w:rsid w:val="00C803B6"/>
    <w:rsid w:val="00C83933"/>
    <w:rsid w:val="00CA5EEE"/>
    <w:rsid w:val="00CB1083"/>
    <w:rsid w:val="00CC4A20"/>
    <w:rsid w:val="00CD0622"/>
    <w:rsid w:val="00CD34F6"/>
    <w:rsid w:val="00CE70C2"/>
    <w:rsid w:val="00CF08E4"/>
    <w:rsid w:val="00CF184A"/>
    <w:rsid w:val="00CF6F85"/>
    <w:rsid w:val="00D00A1D"/>
    <w:rsid w:val="00D105DE"/>
    <w:rsid w:val="00D230DF"/>
    <w:rsid w:val="00D308C5"/>
    <w:rsid w:val="00D43B6E"/>
    <w:rsid w:val="00D44D17"/>
    <w:rsid w:val="00D45854"/>
    <w:rsid w:val="00D4627D"/>
    <w:rsid w:val="00D60737"/>
    <w:rsid w:val="00D632B7"/>
    <w:rsid w:val="00D7085F"/>
    <w:rsid w:val="00D70D38"/>
    <w:rsid w:val="00D72AD5"/>
    <w:rsid w:val="00D83AE7"/>
    <w:rsid w:val="00D85DD1"/>
    <w:rsid w:val="00D8FA87"/>
    <w:rsid w:val="00D912AD"/>
    <w:rsid w:val="00D938CE"/>
    <w:rsid w:val="00D94FFD"/>
    <w:rsid w:val="00D950E1"/>
    <w:rsid w:val="00DA4B2D"/>
    <w:rsid w:val="00DA4FAF"/>
    <w:rsid w:val="00DA6C26"/>
    <w:rsid w:val="00DB3D3E"/>
    <w:rsid w:val="00DC163F"/>
    <w:rsid w:val="00DC6732"/>
    <w:rsid w:val="00DC7347"/>
    <w:rsid w:val="00DE7394"/>
    <w:rsid w:val="00DF6705"/>
    <w:rsid w:val="00DF68C8"/>
    <w:rsid w:val="00E01577"/>
    <w:rsid w:val="00E02640"/>
    <w:rsid w:val="00E1198D"/>
    <w:rsid w:val="00E13C7B"/>
    <w:rsid w:val="00E20244"/>
    <w:rsid w:val="00E43683"/>
    <w:rsid w:val="00E56819"/>
    <w:rsid w:val="00E65916"/>
    <w:rsid w:val="00E6719A"/>
    <w:rsid w:val="00E710D1"/>
    <w:rsid w:val="00E73955"/>
    <w:rsid w:val="00E759EE"/>
    <w:rsid w:val="00E865EB"/>
    <w:rsid w:val="00EA1EB6"/>
    <w:rsid w:val="00EB1B9A"/>
    <w:rsid w:val="00EB6048"/>
    <w:rsid w:val="00ED2B63"/>
    <w:rsid w:val="00EE7847"/>
    <w:rsid w:val="00EF27E3"/>
    <w:rsid w:val="00F0741C"/>
    <w:rsid w:val="00F106A8"/>
    <w:rsid w:val="00F21C20"/>
    <w:rsid w:val="00F25F2A"/>
    <w:rsid w:val="00F26BB6"/>
    <w:rsid w:val="00F35712"/>
    <w:rsid w:val="00F37F0C"/>
    <w:rsid w:val="00F40FEE"/>
    <w:rsid w:val="00F539CD"/>
    <w:rsid w:val="00F56D28"/>
    <w:rsid w:val="00F601A6"/>
    <w:rsid w:val="00F6341E"/>
    <w:rsid w:val="00F77A5B"/>
    <w:rsid w:val="00F849E5"/>
    <w:rsid w:val="00F85CED"/>
    <w:rsid w:val="00FC1EBD"/>
    <w:rsid w:val="00FD6B13"/>
    <w:rsid w:val="010DC1C0"/>
    <w:rsid w:val="01339957"/>
    <w:rsid w:val="018E738F"/>
    <w:rsid w:val="01A367F8"/>
    <w:rsid w:val="01C20772"/>
    <w:rsid w:val="01D8C892"/>
    <w:rsid w:val="01DA4CF1"/>
    <w:rsid w:val="01DF86E0"/>
    <w:rsid w:val="02243A5F"/>
    <w:rsid w:val="0232F41B"/>
    <w:rsid w:val="0248D8E7"/>
    <w:rsid w:val="025019B0"/>
    <w:rsid w:val="02726F07"/>
    <w:rsid w:val="02990878"/>
    <w:rsid w:val="02BB414E"/>
    <w:rsid w:val="02BF7664"/>
    <w:rsid w:val="02D2D61F"/>
    <w:rsid w:val="03060C1B"/>
    <w:rsid w:val="03A78DC0"/>
    <w:rsid w:val="03D9D18D"/>
    <w:rsid w:val="03F2A1E8"/>
    <w:rsid w:val="03FF6948"/>
    <w:rsid w:val="040E29FA"/>
    <w:rsid w:val="0425A5F9"/>
    <w:rsid w:val="04349865"/>
    <w:rsid w:val="0460029D"/>
    <w:rsid w:val="0477D263"/>
    <w:rsid w:val="04A8A310"/>
    <w:rsid w:val="04AC4926"/>
    <w:rsid w:val="04B22B43"/>
    <w:rsid w:val="04B7A0F7"/>
    <w:rsid w:val="04BB4A22"/>
    <w:rsid w:val="04E9BD1A"/>
    <w:rsid w:val="04F84227"/>
    <w:rsid w:val="052580A8"/>
    <w:rsid w:val="052603D3"/>
    <w:rsid w:val="052775FE"/>
    <w:rsid w:val="055AA5BD"/>
    <w:rsid w:val="056254F3"/>
    <w:rsid w:val="057DC5FD"/>
    <w:rsid w:val="057ED3EA"/>
    <w:rsid w:val="05838B1A"/>
    <w:rsid w:val="058FC6FC"/>
    <w:rsid w:val="05A1A0F8"/>
    <w:rsid w:val="05DCFB62"/>
    <w:rsid w:val="06102710"/>
    <w:rsid w:val="0626496A"/>
    <w:rsid w:val="0633A416"/>
    <w:rsid w:val="0633B627"/>
    <w:rsid w:val="06352BAE"/>
    <w:rsid w:val="063B2E92"/>
    <w:rsid w:val="064FADC8"/>
    <w:rsid w:val="0684EC1F"/>
    <w:rsid w:val="06AA5C92"/>
    <w:rsid w:val="06CEB9F9"/>
    <w:rsid w:val="06EBD381"/>
    <w:rsid w:val="07907FE8"/>
    <w:rsid w:val="07DB7FDD"/>
    <w:rsid w:val="07E583E4"/>
    <w:rsid w:val="07F4EB13"/>
    <w:rsid w:val="07F6C8EB"/>
    <w:rsid w:val="07F7ECDB"/>
    <w:rsid w:val="07FD4355"/>
    <w:rsid w:val="08073F98"/>
    <w:rsid w:val="08194E28"/>
    <w:rsid w:val="08210D97"/>
    <w:rsid w:val="0853AB20"/>
    <w:rsid w:val="086D2F73"/>
    <w:rsid w:val="089AE76E"/>
    <w:rsid w:val="08AFA917"/>
    <w:rsid w:val="08AFE20A"/>
    <w:rsid w:val="08DE80FD"/>
    <w:rsid w:val="0903E754"/>
    <w:rsid w:val="093D3866"/>
    <w:rsid w:val="099020B9"/>
    <w:rsid w:val="09A75046"/>
    <w:rsid w:val="0A013EA2"/>
    <w:rsid w:val="0A0828C9"/>
    <w:rsid w:val="0A32287E"/>
    <w:rsid w:val="0A7B913D"/>
    <w:rsid w:val="0A81719A"/>
    <w:rsid w:val="0A8F802D"/>
    <w:rsid w:val="0AC161A0"/>
    <w:rsid w:val="0AE1B1EB"/>
    <w:rsid w:val="0B05B3B2"/>
    <w:rsid w:val="0B19FDAA"/>
    <w:rsid w:val="0B876C45"/>
    <w:rsid w:val="0B923920"/>
    <w:rsid w:val="0BA3778D"/>
    <w:rsid w:val="0BCD4CF0"/>
    <w:rsid w:val="0BE8108D"/>
    <w:rsid w:val="0BF20DF5"/>
    <w:rsid w:val="0C2E5F2D"/>
    <w:rsid w:val="0C538E83"/>
    <w:rsid w:val="0C8F6378"/>
    <w:rsid w:val="0CFBBC8E"/>
    <w:rsid w:val="0D221F07"/>
    <w:rsid w:val="0D55147B"/>
    <w:rsid w:val="0D660913"/>
    <w:rsid w:val="0D6A9C7C"/>
    <w:rsid w:val="0D967962"/>
    <w:rsid w:val="0DC76F62"/>
    <w:rsid w:val="0DE7F7EF"/>
    <w:rsid w:val="0DEAFB56"/>
    <w:rsid w:val="0E03317F"/>
    <w:rsid w:val="0E201034"/>
    <w:rsid w:val="0E261D69"/>
    <w:rsid w:val="0E297CD3"/>
    <w:rsid w:val="0E302A6C"/>
    <w:rsid w:val="0E54F894"/>
    <w:rsid w:val="0EA7D225"/>
    <w:rsid w:val="0EDE89EF"/>
    <w:rsid w:val="0EF20BA7"/>
    <w:rsid w:val="0F122A90"/>
    <w:rsid w:val="0F379625"/>
    <w:rsid w:val="0FD3B4A3"/>
    <w:rsid w:val="0FEC75D4"/>
    <w:rsid w:val="0FFE5463"/>
    <w:rsid w:val="10A07834"/>
    <w:rsid w:val="10B05649"/>
    <w:rsid w:val="10CB91E8"/>
    <w:rsid w:val="10E0A984"/>
    <w:rsid w:val="10E47D55"/>
    <w:rsid w:val="10F2F204"/>
    <w:rsid w:val="10FC7985"/>
    <w:rsid w:val="112A0D4A"/>
    <w:rsid w:val="1140D3F4"/>
    <w:rsid w:val="11813CC8"/>
    <w:rsid w:val="118A5D39"/>
    <w:rsid w:val="11BFCBB2"/>
    <w:rsid w:val="11E1D8DF"/>
    <w:rsid w:val="122BF245"/>
    <w:rsid w:val="122D4757"/>
    <w:rsid w:val="1237C418"/>
    <w:rsid w:val="123D86F7"/>
    <w:rsid w:val="126333C7"/>
    <w:rsid w:val="129312D5"/>
    <w:rsid w:val="12FEB2D5"/>
    <w:rsid w:val="13123710"/>
    <w:rsid w:val="1334CDC8"/>
    <w:rsid w:val="134300C6"/>
    <w:rsid w:val="13482AA3"/>
    <w:rsid w:val="1376C39A"/>
    <w:rsid w:val="138E7B2D"/>
    <w:rsid w:val="139AFEF6"/>
    <w:rsid w:val="13AC9533"/>
    <w:rsid w:val="13CD9363"/>
    <w:rsid w:val="13D1CF1E"/>
    <w:rsid w:val="13D430DC"/>
    <w:rsid w:val="13E0066F"/>
    <w:rsid w:val="13FAF9A6"/>
    <w:rsid w:val="13FE6ABD"/>
    <w:rsid w:val="1417135D"/>
    <w:rsid w:val="14517879"/>
    <w:rsid w:val="1457A168"/>
    <w:rsid w:val="14B3F162"/>
    <w:rsid w:val="14C14740"/>
    <w:rsid w:val="14D62431"/>
    <w:rsid w:val="14F55881"/>
    <w:rsid w:val="150A7462"/>
    <w:rsid w:val="152878C7"/>
    <w:rsid w:val="15465B69"/>
    <w:rsid w:val="1550B3F1"/>
    <w:rsid w:val="155D5BF3"/>
    <w:rsid w:val="157FB41A"/>
    <w:rsid w:val="15B915DB"/>
    <w:rsid w:val="15D802E8"/>
    <w:rsid w:val="15DEF251"/>
    <w:rsid w:val="15E4EC4E"/>
    <w:rsid w:val="16303593"/>
    <w:rsid w:val="16486AF6"/>
    <w:rsid w:val="16B62254"/>
    <w:rsid w:val="16F1AF3A"/>
    <w:rsid w:val="1702C3F9"/>
    <w:rsid w:val="17123005"/>
    <w:rsid w:val="176609F2"/>
    <w:rsid w:val="17726717"/>
    <w:rsid w:val="1775692C"/>
    <w:rsid w:val="1788350D"/>
    <w:rsid w:val="1797281E"/>
    <w:rsid w:val="17C75014"/>
    <w:rsid w:val="17EF226F"/>
    <w:rsid w:val="1813EFC4"/>
    <w:rsid w:val="1824AB21"/>
    <w:rsid w:val="18268D14"/>
    <w:rsid w:val="1832A5CE"/>
    <w:rsid w:val="18603A19"/>
    <w:rsid w:val="18728F81"/>
    <w:rsid w:val="18BA57EF"/>
    <w:rsid w:val="18E5B6BD"/>
    <w:rsid w:val="193C4052"/>
    <w:rsid w:val="19655BF3"/>
    <w:rsid w:val="196FFBB3"/>
    <w:rsid w:val="19709480"/>
    <w:rsid w:val="199A8E70"/>
    <w:rsid w:val="19A3800D"/>
    <w:rsid w:val="19AC610C"/>
    <w:rsid w:val="19B6D2DB"/>
    <w:rsid w:val="19D420E0"/>
    <w:rsid w:val="1A0335A8"/>
    <w:rsid w:val="1A045F8A"/>
    <w:rsid w:val="1A31CA64"/>
    <w:rsid w:val="1A3AE3FB"/>
    <w:rsid w:val="1A42852A"/>
    <w:rsid w:val="1A63FFFC"/>
    <w:rsid w:val="1A64027B"/>
    <w:rsid w:val="1A8221CC"/>
    <w:rsid w:val="1A8ADB7C"/>
    <w:rsid w:val="1A9FDCC1"/>
    <w:rsid w:val="1AAFD35E"/>
    <w:rsid w:val="1AB1D175"/>
    <w:rsid w:val="1ABB2472"/>
    <w:rsid w:val="1AC2B84F"/>
    <w:rsid w:val="1AD6DC48"/>
    <w:rsid w:val="1AE85931"/>
    <w:rsid w:val="1AEA9E37"/>
    <w:rsid w:val="1B4BA010"/>
    <w:rsid w:val="1B7564B8"/>
    <w:rsid w:val="1B9ACCDD"/>
    <w:rsid w:val="1BB85C0D"/>
    <w:rsid w:val="1C206764"/>
    <w:rsid w:val="1C37B6C0"/>
    <w:rsid w:val="1C5A2657"/>
    <w:rsid w:val="1C620BEF"/>
    <w:rsid w:val="1CD63771"/>
    <w:rsid w:val="1D211AAA"/>
    <w:rsid w:val="1D307D45"/>
    <w:rsid w:val="1D717C50"/>
    <w:rsid w:val="1D8F7EC1"/>
    <w:rsid w:val="1DD8348B"/>
    <w:rsid w:val="1DF853F4"/>
    <w:rsid w:val="1E370359"/>
    <w:rsid w:val="1E82D307"/>
    <w:rsid w:val="1EBF5979"/>
    <w:rsid w:val="1ED23DBF"/>
    <w:rsid w:val="1EDDD093"/>
    <w:rsid w:val="1F02B59F"/>
    <w:rsid w:val="1F121D56"/>
    <w:rsid w:val="1F1F2451"/>
    <w:rsid w:val="1F7B58A6"/>
    <w:rsid w:val="1F847CBB"/>
    <w:rsid w:val="1FEFC756"/>
    <w:rsid w:val="2014B7B4"/>
    <w:rsid w:val="20481F0C"/>
    <w:rsid w:val="2051707C"/>
    <w:rsid w:val="20A29CEC"/>
    <w:rsid w:val="21208931"/>
    <w:rsid w:val="2133CDF9"/>
    <w:rsid w:val="2159E03C"/>
    <w:rsid w:val="2187C4AB"/>
    <w:rsid w:val="21906636"/>
    <w:rsid w:val="21A321F6"/>
    <w:rsid w:val="21C41DEE"/>
    <w:rsid w:val="21D6F500"/>
    <w:rsid w:val="2251BD8C"/>
    <w:rsid w:val="228D1210"/>
    <w:rsid w:val="22F3B8DD"/>
    <w:rsid w:val="2300576C"/>
    <w:rsid w:val="2322F9E9"/>
    <w:rsid w:val="2327905C"/>
    <w:rsid w:val="232891A2"/>
    <w:rsid w:val="232E7A17"/>
    <w:rsid w:val="233C29B3"/>
    <w:rsid w:val="235BBA76"/>
    <w:rsid w:val="23847DB5"/>
    <w:rsid w:val="2391A1B3"/>
    <w:rsid w:val="23ACDBFD"/>
    <w:rsid w:val="23BCDE89"/>
    <w:rsid w:val="23C39D49"/>
    <w:rsid w:val="23DF1C6F"/>
    <w:rsid w:val="23E42B69"/>
    <w:rsid w:val="240F8508"/>
    <w:rsid w:val="241D288D"/>
    <w:rsid w:val="24577AC6"/>
    <w:rsid w:val="2460147D"/>
    <w:rsid w:val="24A712CC"/>
    <w:rsid w:val="24B0CAC9"/>
    <w:rsid w:val="25288C52"/>
    <w:rsid w:val="25348FF7"/>
    <w:rsid w:val="2535C091"/>
    <w:rsid w:val="253CFA84"/>
    <w:rsid w:val="257BCB3D"/>
    <w:rsid w:val="258E4DAE"/>
    <w:rsid w:val="25B5A8F6"/>
    <w:rsid w:val="25B8439C"/>
    <w:rsid w:val="25C0DABE"/>
    <w:rsid w:val="25C21677"/>
    <w:rsid w:val="25C38CFB"/>
    <w:rsid w:val="25E181DE"/>
    <w:rsid w:val="25F8A4B7"/>
    <w:rsid w:val="26140B71"/>
    <w:rsid w:val="263C6913"/>
    <w:rsid w:val="265AA773"/>
    <w:rsid w:val="267A8048"/>
    <w:rsid w:val="26899E64"/>
    <w:rsid w:val="26F42703"/>
    <w:rsid w:val="26FCD819"/>
    <w:rsid w:val="2704AD76"/>
    <w:rsid w:val="2714D13A"/>
    <w:rsid w:val="27457586"/>
    <w:rsid w:val="279DF469"/>
    <w:rsid w:val="27C230EA"/>
    <w:rsid w:val="27C403D1"/>
    <w:rsid w:val="27CE22C9"/>
    <w:rsid w:val="282948EA"/>
    <w:rsid w:val="282DF791"/>
    <w:rsid w:val="2831EBA6"/>
    <w:rsid w:val="28322C84"/>
    <w:rsid w:val="2847F28A"/>
    <w:rsid w:val="288EFFEB"/>
    <w:rsid w:val="28BFFE98"/>
    <w:rsid w:val="28ED6E24"/>
    <w:rsid w:val="28FE7FD1"/>
    <w:rsid w:val="292E1D19"/>
    <w:rsid w:val="2940FEF4"/>
    <w:rsid w:val="29505633"/>
    <w:rsid w:val="295C8C2C"/>
    <w:rsid w:val="29651A58"/>
    <w:rsid w:val="298BD41C"/>
    <w:rsid w:val="2995ED67"/>
    <w:rsid w:val="29BFF3EB"/>
    <w:rsid w:val="29DDABF5"/>
    <w:rsid w:val="2A29DC44"/>
    <w:rsid w:val="2A343CE1"/>
    <w:rsid w:val="2A3FF99C"/>
    <w:rsid w:val="2A46BEC0"/>
    <w:rsid w:val="2A5A1D57"/>
    <w:rsid w:val="2A6984D3"/>
    <w:rsid w:val="2A893338"/>
    <w:rsid w:val="2AAB6720"/>
    <w:rsid w:val="2ACC7ABB"/>
    <w:rsid w:val="2ACFDF7A"/>
    <w:rsid w:val="2AE35157"/>
    <w:rsid w:val="2B812A06"/>
    <w:rsid w:val="2BAABA45"/>
    <w:rsid w:val="2BBB0068"/>
    <w:rsid w:val="2BCA7679"/>
    <w:rsid w:val="2BFF96C5"/>
    <w:rsid w:val="2C09E26C"/>
    <w:rsid w:val="2C0F1E10"/>
    <w:rsid w:val="2C58704D"/>
    <w:rsid w:val="2C67163F"/>
    <w:rsid w:val="2C7B0CC7"/>
    <w:rsid w:val="2CB016F1"/>
    <w:rsid w:val="2CB2325F"/>
    <w:rsid w:val="2CE45B94"/>
    <w:rsid w:val="2D0E302F"/>
    <w:rsid w:val="2D118A6C"/>
    <w:rsid w:val="2D18268E"/>
    <w:rsid w:val="2D74CE1D"/>
    <w:rsid w:val="2D771695"/>
    <w:rsid w:val="2DB99E35"/>
    <w:rsid w:val="2DD74D64"/>
    <w:rsid w:val="2DE983C0"/>
    <w:rsid w:val="2E07F897"/>
    <w:rsid w:val="2E1F4636"/>
    <w:rsid w:val="2E35B722"/>
    <w:rsid w:val="2E4F6803"/>
    <w:rsid w:val="2E5E87E7"/>
    <w:rsid w:val="2E7104C4"/>
    <w:rsid w:val="2E7ABC69"/>
    <w:rsid w:val="2EF92A78"/>
    <w:rsid w:val="2F08CA99"/>
    <w:rsid w:val="2F60B681"/>
    <w:rsid w:val="2F9B4EA5"/>
    <w:rsid w:val="2F9E8DCC"/>
    <w:rsid w:val="2FEE7885"/>
    <w:rsid w:val="2FF26A7A"/>
    <w:rsid w:val="303257BC"/>
    <w:rsid w:val="303DB9E7"/>
    <w:rsid w:val="30684895"/>
    <w:rsid w:val="307DDAAF"/>
    <w:rsid w:val="308EBC1F"/>
    <w:rsid w:val="30921EA8"/>
    <w:rsid w:val="31942236"/>
    <w:rsid w:val="31BB5D05"/>
    <w:rsid w:val="31BF0744"/>
    <w:rsid w:val="31ECDD69"/>
    <w:rsid w:val="320B0B59"/>
    <w:rsid w:val="32387675"/>
    <w:rsid w:val="325BEEB4"/>
    <w:rsid w:val="32710E37"/>
    <w:rsid w:val="32786D1D"/>
    <w:rsid w:val="32929BAE"/>
    <w:rsid w:val="32B0A0D8"/>
    <w:rsid w:val="32E76B9B"/>
    <w:rsid w:val="336F5DDE"/>
    <w:rsid w:val="33739C3B"/>
    <w:rsid w:val="337D68F9"/>
    <w:rsid w:val="3384CEF9"/>
    <w:rsid w:val="33F91966"/>
    <w:rsid w:val="34256F28"/>
    <w:rsid w:val="346A7597"/>
    <w:rsid w:val="347DEAD1"/>
    <w:rsid w:val="35161546"/>
    <w:rsid w:val="352686E2"/>
    <w:rsid w:val="3529C304"/>
    <w:rsid w:val="359884C0"/>
    <w:rsid w:val="35BCD1EF"/>
    <w:rsid w:val="3626C84D"/>
    <w:rsid w:val="362FBBCF"/>
    <w:rsid w:val="364407A1"/>
    <w:rsid w:val="3675C570"/>
    <w:rsid w:val="36D5A780"/>
    <w:rsid w:val="370AD83F"/>
    <w:rsid w:val="3729C458"/>
    <w:rsid w:val="37B6DAEA"/>
    <w:rsid w:val="37C309B7"/>
    <w:rsid w:val="38126017"/>
    <w:rsid w:val="38A36CA3"/>
    <w:rsid w:val="38AFA2C9"/>
    <w:rsid w:val="38C8C590"/>
    <w:rsid w:val="38E4297C"/>
    <w:rsid w:val="38F52B0B"/>
    <w:rsid w:val="3906100E"/>
    <w:rsid w:val="392A5747"/>
    <w:rsid w:val="392A7418"/>
    <w:rsid w:val="392F59E1"/>
    <w:rsid w:val="399BF8E8"/>
    <w:rsid w:val="399F995D"/>
    <w:rsid w:val="39BFEDAD"/>
    <w:rsid w:val="39D6D46D"/>
    <w:rsid w:val="39FAB4E5"/>
    <w:rsid w:val="39FD1329"/>
    <w:rsid w:val="3A063C82"/>
    <w:rsid w:val="3A170F5F"/>
    <w:rsid w:val="3A2D2DA0"/>
    <w:rsid w:val="3A386991"/>
    <w:rsid w:val="3A53E301"/>
    <w:rsid w:val="3A5EA715"/>
    <w:rsid w:val="3AA9DA98"/>
    <w:rsid w:val="3AECE7AB"/>
    <w:rsid w:val="3AF39205"/>
    <w:rsid w:val="3B8A3277"/>
    <w:rsid w:val="3B9A6127"/>
    <w:rsid w:val="3BDD02D2"/>
    <w:rsid w:val="3C0F0D75"/>
    <w:rsid w:val="3C19A4FB"/>
    <w:rsid w:val="3C680371"/>
    <w:rsid w:val="3C6C23E9"/>
    <w:rsid w:val="3C8DF940"/>
    <w:rsid w:val="3CB319A4"/>
    <w:rsid w:val="3CCB8031"/>
    <w:rsid w:val="3CD1E2D5"/>
    <w:rsid w:val="3CD807A2"/>
    <w:rsid w:val="3CF5D4D6"/>
    <w:rsid w:val="3D1BA10A"/>
    <w:rsid w:val="3D9C4D82"/>
    <w:rsid w:val="3E4FFBA4"/>
    <w:rsid w:val="3E6444AE"/>
    <w:rsid w:val="3EAB9345"/>
    <w:rsid w:val="3EAC70E4"/>
    <w:rsid w:val="3EDDC80D"/>
    <w:rsid w:val="3EDE1538"/>
    <w:rsid w:val="3F4A0CFB"/>
    <w:rsid w:val="40257B19"/>
    <w:rsid w:val="402D1CBD"/>
    <w:rsid w:val="405B3EBB"/>
    <w:rsid w:val="406135BA"/>
    <w:rsid w:val="406AE19B"/>
    <w:rsid w:val="40959444"/>
    <w:rsid w:val="40DD70D0"/>
    <w:rsid w:val="40EC1CD5"/>
    <w:rsid w:val="412056E2"/>
    <w:rsid w:val="414B0627"/>
    <w:rsid w:val="4185B29F"/>
    <w:rsid w:val="41AD57A6"/>
    <w:rsid w:val="41E3EC0A"/>
    <w:rsid w:val="421FA0CA"/>
    <w:rsid w:val="422DD552"/>
    <w:rsid w:val="42406501"/>
    <w:rsid w:val="427BD6F1"/>
    <w:rsid w:val="429DD46D"/>
    <w:rsid w:val="429ECF64"/>
    <w:rsid w:val="42A7EA55"/>
    <w:rsid w:val="42A84B48"/>
    <w:rsid w:val="42B2CBAE"/>
    <w:rsid w:val="431CAEC4"/>
    <w:rsid w:val="43532751"/>
    <w:rsid w:val="44202B5C"/>
    <w:rsid w:val="443D98DC"/>
    <w:rsid w:val="446FF93D"/>
    <w:rsid w:val="44ADBBC7"/>
    <w:rsid w:val="451760AE"/>
    <w:rsid w:val="453E19C6"/>
    <w:rsid w:val="4569A544"/>
    <w:rsid w:val="4587AFD4"/>
    <w:rsid w:val="45F47F45"/>
    <w:rsid w:val="45F59C10"/>
    <w:rsid w:val="462B3DB7"/>
    <w:rsid w:val="463109C5"/>
    <w:rsid w:val="46497A18"/>
    <w:rsid w:val="469AB740"/>
    <w:rsid w:val="46C63540"/>
    <w:rsid w:val="46D72DC6"/>
    <w:rsid w:val="46FBCAD8"/>
    <w:rsid w:val="4702FEF4"/>
    <w:rsid w:val="472DC50F"/>
    <w:rsid w:val="474872A9"/>
    <w:rsid w:val="47C1E1A3"/>
    <w:rsid w:val="485ABD06"/>
    <w:rsid w:val="48647739"/>
    <w:rsid w:val="48732981"/>
    <w:rsid w:val="48A6F523"/>
    <w:rsid w:val="48B6AFAA"/>
    <w:rsid w:val="48CB7E29"/>
    <w:rsid w:val="48CC33CD"/>
    <w:rsid w:val="48D654B7"/>
    <w:rsid w:val="48E11994"/>
    <w:rsid w:val="48F5F7B6"/>
    <w:rsid w:val="492FD549"/>
    <w:rsid w:val="4934B647"/>
    <w:rsid w:val="49497368"/>
    <w:rsid w:val="495F84FB"/>
    <w:rsid w:val="498945A7"/>
    <w:rsid w:val="498C4B8D"/>
    <w:rsid w:val="49C7E9FA"/>
    <w:rsid w:val="49D6E3E3"/>
    <w:rsid w:val="4A03B8B5"/>
    <w:rsid w:val="4A054B50"/>
    <w:rsid w:val="4A1803F6"/>
    <w:rsid w:val="4A70D6F1"/>
    <w:rsid w:val="4A746D86"/>
    <w:rsid w:val="4A894527"/>
    <w:rsid w:val="4AA1554B"/>
    <w:rsid w:val="4AC5C45D"/>
    <w:rsid w:val="4AF11524"/>
    <w:rsid w:val="4AFAC1C7"/>
    <w:rsid w:val="4AFF8A3D"/>
    <w:rsid w:val="4B081A6D"/>
    <w:rsid w:val="4B1A0954"/>
    <w:rsid w:val="4B1DFD3C"/>
    <w:rsid w:val="4B367016"/>
    <w:rsid w:val="4B9411C9"/>
    <w:rsid w:val="4BBA6D1F"/>
    <w:rsid w:val="4C2F2725"/>
    <w:rsid w:val="4C610964"/>
    <w:rsid w:val="4C875588"/>
    <w:rsid w:val="4D6F4C35"/>
    <w:rsid w:val="4D81B2D4"/>
    <w:rsid w:val="4E381715"/>
    <w:rsid w:val="4E5CFFEF"/>
    <w:rsid w:val="4E6CE117"/>
    <w:rsid w:val="4E8205EC"/>
    <w:rsid w:val="4E9A156D"/>
    <w:rsid w:val="4EB3CCD5"/>
    <w:rsid w:val="4EB8630D"/>
    <w:rsid w:val="4F02A1F7"/>
    <w:rsid w:val="4F1DCAF3"/>
    <w:rsid w:val="4F4DD793"/>
    <w:rsid w:val="4F514CA9"/>
    <w:rsid w:val="4F585478"/>
    <w:rsid w:val="4F5E1323"/>
    <w:rsid w:val="4F6D9426"/>
    <w:rsid w:val="4FD94049"/>
    <w:rsid w:val="500C675E"/>
    <w:rsid w:val="500FFE28"/>
    <w:rsid w:val="50AE2519"/>
    <w:rsid w:val="50FA95A3"/>
    <w:rsid w:val="5155C27E"/>
    <w:rsid w:val="5166B7D4"/>
    <w:rsid w:val="51C22EB8"/>
    <w:rsid w:val="51E7A537"/>
    <w:rsid w:val="51EB8001"/>
    <w:rsid w:val="5208F4EA"/>
    <w:rsid w:val="52530862"/>
    <w:rsid w:val="52548068"/>
    <w:rsid w:val="52549357"/>
    <w:rsid w:val="52C59BFD"/>
    <w:rsid w:val="52FF87F5"/>
    <w:rsid w:val="530CFAC4"/>
    <w:rsid w:val="532AEFCD"/>
    <w:rsid w:val="5342F062"/>
    <w:rsid w:val="535555A1"/>
    <w:rsid w:val="536B0387"/>
    <w:rsid w:val="539B3400"/>
    <w:rsid w:val="53AA539B"/>
    <w:rsid w:val="53AE680D"/>
    <w:rsid w:val="53B6AD3B"/>
    <w:rsid w:val="53CC5B57"/>
    <w:rsid w:val="53CF8264"/>
    <w:rsid w:val="53E6E792"/>
    <w:rsid w:val="5400AA01"/>
    <w:rsid w:val="540F8C21"/>
    <w:rsid w:val="543F0ADB"/>
    <w:rsid w:val="547942FE"/>
    <w:rsid w:val="54926DDD"/>
    <w:rsid w:val="54FFBE20"/>
    <w:rsid w:val="550C362E"/>
    <w:rsid w:val="5518299B"/>
    <w:rsid w:val="55282DF6"/>
    <w:rsid w:val="552B903F"/>
    <w:rsid w:val="553DA89F"/>
    <w:rsid w:val="55647658"/>
    <w:rsid w:val="55C3DFD3"/>
    <w:rsid w:val="55EE0A4D"/>
    <w:rsid w:val="562B1B4D"/>
    <w:rsid w:val="5670DDBD"/>
    <w:rsid w:val="56A2F6D2"/>
    <w:rsid w:val="56ADBB16"/>
    <w:rsid w:val="56C11461"/>
    <w:rsid w:val="56C57F26"/>
    <w:rsid w:val="56CA0230"/>
    <w:rsid w:val="56D67D8C"/>
    <w:rsid w:val="56DAEBE8"/>
    <w:rsid w:val="570B144A"/>
    <w:rsid w:val="5717AC9D"/>
    <w:rsid w:val="57CBCE60"/>
    <w:rsid w:val="57D17184"/>
    <w:rsid w:val="57E5D622"/>
    <w:rsid w:val="57F0DF9B"/>
    <w:rsid w:val="57F46638"/>
    <w:rsid w:val="57FE8BE1"/>
    <w:rsid w:val="5802CFE7"/>
    <w:rsid w:val="58225C2C"/>
    <w:rsid w:val="5832F40F"/>
    <w:rsid w:val="5856E145"/>
    <w:rsid w:val="5863D70A"/>
    <w:rsid w:val="586B721C"/>
    <w:rsid w:val="586C9AEC"/>
    <w:rsid w:val="588777DC"/>
    <w:rsid w:val="58AB4337"/>
    <w:rsid w:val="58BB78D9"/>
    <w:rsid w:val="58C05268"/>
    <w:rsid w:val="58C66036"/>
    <w:rsid w:val="58CB22B3"/>
    <w:rsid w:val="590C8D2A"/>
    <w:rsid w:val="5948A0EB"/>
    <w:rsid w:val="5965053A"/>
    <w:rsid w:val="59EBA266"/>
    <w:rsid w:val="5A01F06C"/>
    <w:rsid w:val="5A27FD1B"/>
    <w:rsid w:val="5A41A45D"/>
    <w:rsid w:val="5AA21C99"/>
    <w:rsid w:val="5AACA9DF"/>
    <w:rsid w:val="5AE4BB20"/>
    <w:rsid w:val="5AEA978E"/>
    <w:rsid w:val="5B03F532"/>
    <w:rsid w:val="5B18D868"/>
    <w:rsid w:val="5B32FCB8"/>
    <w:rsid w:val="5B6F2990"/>
    <w:rsid w:val="5B7C8AD4"/>
    <w:rsid w:val="5BC34E4C"/>
    <w:rsid w:val="5BFCB3E8"/>
    <w:rsid w:val="5C11A17B"/>
    <w:rsid w:val="5C7A3B30"/>
    <w:rsid w:val="5C9C2F02"/>
    <w:rsid w:val="5CB41AE2"/>
    <w:rsid w:val="5CE90384"/>
    <w:rsid w:val="5CEFEFA2"/>
    <w:rsid w:val="5CF5FA11"/>
    <w:rsid w:val="5CF8A20F"/>
    <w:rsid w:val="5D0D1605"/>
    <w:rsid w:val="5D2F57D5"/>
    <w:rsid w:val="5D33873A"/>
    <w:rsid w:val="5DEF0805"/>
    <w:rsid w:val="5E24986E"/>
    <w:rsid w:val="5E91E70F"/>
    <w:rsid w:val="5E9AB4A1"/>
    <w:rsid w:val="5EBD39B4"/>
    <w:rsid w:val="5EC65567"/>
    <w:rsid w:val="5F1AF264"/>
    <w:rsid w:val="5F34566D"/>
    <w:rsid w:val="5F439F0D"/>
    <w:rsid w:val="5F55DE47"/>
    <w:rsid w:val="5F57E550"/>
    <w:rsid w:val="5F5A84E1"/>
    <w:rsid w:val="5F8BD661"/>
    <w:rsid w:val="5FFA33D5"/>
    <w:rsid w:val="6016BC65"/>
    <w:rsid w:val="608FB7CB"/>
    <w:rsid w:val="60A50D40"/>
    <w:rsid w:val="60D2A5EA"/>
    <w:rsid w:val="6111B787"/>
    <w:rsid w:val="6116F5E6"/>
    <w:rsid w:val="615CE17A"/>
    <w:rsid w:val="61E958BB"/>
    <w:rsid w:val="61EE3069"/>
    <w:rsid w:val="62368FF8"/>
    <w:rsid w:val="6271630C"/>
    <w:rsid w:val="62A36750"/>
    <w:rsid w:val="62F406A7"/>
    <w:rsid w:val="630BEBF9"/>
    <w:rsid w:val="63143AE8"/>
    <w:rsid w:val="6333D2C7"/>
    <w:rsid w:val="633F8112"/>
    <w:rsid w:val="6352531E"/>
    <w:rsid w:val="63579D1D"/>
    <w:rsid w:val="6360BE2E"/>
    <w:rsid w:val="63863DCF"/>
    <w:rsid w:val="63C5D93A"/>
    <w:rsid w:val="63DD007C"/>
    <w:rsid w:val="6409CCBA"/>
    <w:rsid w:val="6419391F"/>
    <w:rsid w:val="642B3079"/>
    <w:rsid w:val="644201F7"/>
    <w:rsid w:val="645157C0"/>
    <w:rsid w:val="64633FBC"/>
    <w:rsid w:val="64983534"/>
    <w:rsid w:val="64AE86F9"/>
    <w:rsid w:val="64D5A3E7"/>
    <w:rsid w:val="650774C9"/>
    <w:rsid w:val="653B20A6"/>
    <w:rsid w:val="6585C2EF"/>
    <w:rsid w:val="65C03383"/>
    <w:rsid w:val="65E05CC8"/>
    <w:rsid w:val="65E5C653"/>
    <w:rsid w:val="65FFB170"/>
    <w:rsid w:val="66306EC9"/>
    <w:rsid w:val="66558218"/>
    <w:rsid w:val="665B8E32"/>
    <w:rsid w:val="669ABE35"/>
    <w:rsid w:val="66C15DEC"/>
    <w:rsid w:val="66D506D5"/>
    <w:rsid w:val="66ED1DE0"/>
    <w:rsid w:val="6750067D"/>
    <w:rsid w:val="6776A511"/>
    <w:rsid w:val="67ABBDE9"/>
    <w:rsid w:val="67AC901B"/>
    <w:rsid w:val="67C9E981"/>
    <w:rsid w:val="67FC0402"/>
    <w:rsid w:val="6829C573"/>
    <w:rsid w:val="682BE23B"/>
    <w:rsid w:val="683F4B60"/>
    <w:rsid w:val="684DCA2D"/>
    <w:rsid w:val="68572BC0"/>
    <w:rsid w:val="691C55BE"/>
    <w:rsid w:val="692E6098"/>
    <w:rsid w:val="693F3C51"/>
    <w:rsid w:val="697DFB8B"/>
    <w:rsid w:val="69C80050"/>
    <w:rsid w:val="69D27410"/>
    <w:rsid w:val="69E9F6B1"/>
    <w:rsid w:val="6A084579"/>
    <w:rsid w:val="6A1B3D43"/>
    <w:rsid w:val="6A351E05"/>
    <w:rsid w:val="6A3892AA"/>
    <w:rsid w:val="6A472760"/>
    <w:rsid w:val="6A601FEC"/>
    <w:rsid w:val="6AA1E4FC"/>
    <w:rsid w:val="6AB537EF"/>
    <w:rsid w:val="6AEDB3DD"/>
    <w:rsid w:val="6AF0CB2A"/>
    <w:rsid w:val="6B416717"/>
    <w:rsid w:val="6B735027"/>
    <w:rsid w:val="6B833EBD"/>
    <w:rsid w:val="6B8868FD"/>
    <w:rsid w:val="6BA1A80B"/>
    <w:rsid w:val="6BDE0275"/>
    <w:rsid w:val="6C1B012E"/>
    <w:rsid w:val="6C244EC2"/>
    <w:rsid w:val="6C44A3D3"/>
    <w:rsid w:val="6C5983C9"/>
    <w:rsid w:val="6C83790E"/>
    <w:rsid w:val="6CA04601"/>
    <w:rsid w:val="6CFE8467"/>
    <w:rsid w:val="6D3960B5"/>
    <w:rsid w:val="6D72A5F8"/>
    <w:rsid w:val="6D8439ED"/>
    <w:rsid w:val="6DD91307"/>
    <w:rsid w:val="6DD93A9D"/>
    <w:rsid w:val="6DEB62CD"/>
    <w:rsid w:val="6E1A704E"/>
    <w:rsid w:val="6E670A3E"/>
    <w:rsid w:val="6EAD7CBA"/>
    <w:rsid w:val="6EF6F6E0"/>
    <w:rsid w:val="6F314DAE"/>
    <w:rsid w:val="6FBC40A5"/>
    <w:rsid w:val="6FC4D9DE"/>
    <w:rsid w:val="6FCC6A24"/>
    <w:rsid w:val="6FFFDE59"/>
    <w:rsid w:val="70228C9B"/>
    <w:rsid w:val="7023C808"/>
    <w:rsid w:val="70338D24"/>
    <w:rsid w:val="7072B7D2"/>
    <w:rsid w:val="7086457F"/>
    <w:rsid w:val="70E9829A"/>
    <w:rsid w:val="710E7482"/>
    <w:rsid w:val="712854AA"/>
    <w:rsid w:val="712A1C23"/>
    <w:rsid w:val="716A2876"/>
    <w:rsid w:val="71C80764"/>
    <w:rsid w:val="71F18068"/>
    <w:rsid w:val="71F83C6D"/>
    <w:rsid w:val="71FC2229"/>
    <w:rsid w:val="720B5943"/>
    <w:rsid w:val="72225B8F"/>
    <w:rsid w:val="7293BCEA"/>
    <w:rsid w:val="72E0BA45"/>
    <w:rsid w:val="7325D1A4"/>
    <w:rsid w:val="732745C0"/>
    <w:rsid w:val="7340FCBE"/>
    <w:rsid w:val="738EB9EE"/>
    <w:rsid w:val="73D2F83C"/>
    <w:rsid w:val="73E5CF96"/>
    <w:rsid w:val="73F040B9"/>
    <w:rsid w:val="743D295A"/>
    <w:rsid w:val="7485DC6C"/>
    <w:rsid w:val="7488B24B"/>
    <w:rsid w:val="74B72B10"/>
    <w:rsid w:val="74BE0EA0"/>
    <w:rsid w:val="74C08F59"/>
    <w:rsid w:val="75022764"/>
    <w:rsid w:val="756A99AF"/>
    <w:rsid w:val="75BD5EF5"/>
    <w:rsid w:val="75C8E239"/>
    <w:rsid w:val="75DE764B"/>
    <w:rsid w:val="75F03448"/>
    <w:rsid w:val="76103BFF"/>
    <w:rsid w:val="76160647"/>
    <w:rsid w:val="762FDA4D"/>
    <w:rsid w:val="76323CD9"/>
    <w:rsid w:val="765BFFB4"/>
    <w:rsid w:val="765E5A9A"/>
    <w:rsid w:val="76F9616B"/>
    <w:rsid w:val="772058B4"/>
    <w:rsid w:val="773E090F"/>
    <w:rsid w:val="777A1BB9"/>
    <w:rsid w:val="778ADBB9"/>
    <w:rsid w:val="77EF9B05"/>
    <w:rsid w:val="77F23E51"/>
    <w:rsid w:val="78328472"/>
    <w:rsid w:val="78D54004"/>
    <w:rsid w:val="793DFBCD"/>
    <w:rsid w:val="79717954"/>
    <w:rsid w:val="7988EF75"/>
    <w:rsid w:val="79B5E306"/>
    <w:rsid w:val="79BBCE05"/>
    <w:rsid w:val="79E2B480"/>
    <w:rsid w:val="7A20F1CA"/>
    <w:rsid w:val="7A4DF910"/>
    <w:rsid w:val="7A6D6B4B"/>
    <w:rsid w:val="7AD257CC"/>
    <w:rsid w:val="7B0B5175"/>
    <w:rsid w:val="7B315840"/>
    <w:rsid w:val="7B43B16E"/>
    <w:rsid w:val="7B5A7E8F"/>
    <w:rsid w:val="7B5E97F4"/>
    <w:rsid w:val="7B6D5215"/>
    <w:rsid w:val="7B8A6C9F"/>
    <w:rsid w:val="7C03D132"/>
    <w:rsid w:val="7C7ABF16"/>
    <w:rsid w:val="7C9EDF99"/>
    <w:rsid w:val="7CC781D7"/>
    <w:rsid w:val="7CDC0CCE"/>
    <w:rsid w:val="7D21AB8B"/>
    <w:rsid w:val="7D2D55DD"/>
    <w:rsid w:val="7D3D45A1"/>
    <w:rsid w:val="7D5F6E83"/>
    <w:rsid w:val="7DCEAA14"/>
    <w:rsid w:val="7E24CEF3"/>
    <w:rsid w:val="7E35D5CD"/>
    <w:rsid w:val="7E5BC398"/>
    <w:rsid w:val="7E70367A"/>
    <w:rsid w:val="7E75D15B"/>
    <w:rsid w:val="7EA2041E"/>
    <w:rsid w:val="7F379389"/>
    <w:rsid w:val="7F3C8523"/>
    <w:rsid w:val="7F446D56"/>
    <w:rsid w:val="7F5B6162"/>
    <w:rsid w:val="7F5D5EAD"/>
    <w:rsid w:val="7F7213DF"/>
    <w:rsid w:val="7F820AEE"/>
    <w:rsid w:val="7F8A3C96"/>
    <w:rsid w:val="7F9AA766"/>
    <w:rsid w:val="7FC097C0"/>
    <w:rsid w:val="7FC5FB58"/>
    <w:rsid w:val="7FCD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20442"/>
  <w15:chartTrackingRefBased/>
  <w15:docId w15:val="{281DF478-3477-4CCE-A6D7-CF0B4D5950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40EC1CD5"/>
    <w:pPr>
      <w:spacing w:after="0"/>
      <w:jc w:val="both"/>
    </w:pPr>
    <w:rPr>
      <w:rFonts w:eastAsia="Times New Roman" w:cs="Calibri"/>
      <w:color w:val="000000" w:themeColor="text1"/>
      <w:lang w:eastAsia="cs-CZ"/>
    </w:rPr>
  </w:style>
  <w:style w:type="paragraph" w:styleId="Nadpis1">
    <w:name w:val="heading 1"/>
    <w:basedOn w:val="Normlnweb"/>
    <w:next w:val="Normln"/>
    <w:link w:val="Nadpis1Char"/>
    <w:uiPriority w:val="9"/>
    <w:qFormat/>
    <w:rsid w:val="007016EF"/>
    <w:pPr>
      <w:numPr>
        <w:numId w:val="33"/>
      </w:numPr>
      <w:spacing w:beforeAutospacing="0" w:afterAutospacing="0" w:line="240" w:lineRule="auto"/>
      <w:outlineLvl w:val="0"/>
    </w:pPr>
    <w:rPr>
      <w:rFonts w:asciiTheme="minorHAnsi" w:hAnsiTheme="minorHAnsi" w:eastAsiaTheme="minorEastAsia" w:cstheme="minorBidi"/>
      <w:color w:val="C45911" w:themeColor="accent2" w:themeShade="BF"/>
      <w:sz w:val="32"/>
      <w:szCs w:val="32"/>
    </w:rPr>
  </w:style>
  <w:style w:type="paragraph" w:styleId="Nadpis2">
    <w:name w:val="heading 2"/>
    <w:basedOn w:val="Nadpis1"/>
    <w:next w:val="Normln"/>
    <w:link w:val="Nadpis2Char"/>
    <w:uiPriority w:val="9"/>
    <w:unhideWhenUsed/>
    <w:qFormat/>
    <w:rsid w:val="40EC1CD5"/>
    <w:pPr>
      <w:numPr>
        <w:ilvl w:val="1"/>
      </w:numPr>
      <w:outlineLvl w:val="1"/>
    </w:pPr>
    <w:rPr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40EC1CD5"/>
    <w:pPr>
      <w:keepNext/>
      <w:keepLines/>
      <w:numPr>
        <w:ilvl w:val="2"/>
        <w:numId w:val="33"/>
      </w:numPr>
      <w:spacing w:before="40"/>
      <w:outlineLvl w:val="2"/>
    </w:pPr>
    <w:rPr>
      <w:rFonts w:asciiTheme="majorHAnsi" w:hAnsiTheme="majorHAnsi" w:eastAsiaTheme="majorEastAsia" w:cstheme="majorBidi"/>
      <w:color w:val="C45911" w:themeColor="accent2" w:themeShade="B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016EF"/>
    <w:pPr>
      <w:keepNext/>
      <w:keepLines/>
      <w:numPr>
        <w:ilvl w:val="3"/>
        <w:numId w:val="33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016EF"/>
    <w:pPr>
      <w:keepNext/>
      <w:keepLines/>
      <w:numPr>
        <w:ilvl w:val="4"/>
        <w:numId w:val="33"/>
      </w:numPr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016EF"/>
    <w:pPr>
      <w:keepNext/>
      <w:keepLines/>
      <w:numPr>
        <w:ilvl w:val="5"/>
        <w:numId w:val="33"/>
      </w:numPr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016EF"/>
    <w:pPr>
      <w:keepNext/>
      <w:keepLines/>
      <w:numPr>
        <w:ilvl w:val="6"/>
        <w:numId w:val="33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016EF"/>
    <w:pPr>
      <w:keepNext/>
      <w:keepLines/>
      <w:numPr>
        <w:ilvl w:val="7"/>
        <w:numId w:val="33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016EF"/>
    <w:pPr>
      <w:keepNext/>
      <w:keepLines/>
      <w:numPr>
        <w:ilvl w:val="8"/>
        <w:numId w:val="33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40EC1CD5"/>
    <w:pPr>
      <w:spacing w:beforeAutospacing="1" w:afterAutospacing="1"/>
    </w:pPr>
    <w:rPr>
      <w:rFonts w:ascii="Times New Roman" w:hAnsi="Times New Roman" w:cs="Times New Roman"/>
      <w:sz w:val="24"/>
      <w:szCs w:val="24"/>
    </w:rPr>
  </w:style>
  <w:style w:type="character" w:styleId="Hypertextovodkaz">
    <w:name w:val="Hyperlink"/>
    <w:basedOn w:val="Standardnpsmoodstavce"/>
    <w:uiPriority w:val="99"/>
    <w:unhideWhenUsed/>
    <w:rsid w:val="00383CB6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83CB6"/>
    <w:rPr>
      <w:color w:val="605E5C"/>
      <w:shd w:val="clear" w:color="auto" w:fill="E1DFDD"/>
    </w:rPr>
  </w:style>
  <w:style w:type="paragraph" w:styleId="Odstavecseseznamem">
    <w:name w:val="List Paragraph"/>
    <w:basedOn w:val="Normln"/>
    <w:uiPriority w:val="34"/>
    <w:qFormat/>
    <w:rsid w:val="40EC1CD5"/>
    <w:pPr>
      <w:ind w:left="720"/>
      <w:contextualSpacing/>
    </w:pPr>
  </w:style>
  <w:style w:type="character" w:styleId="Nadpis1Char" w:customStyle="1">
    <w:name w:val="Nadpis 1 Char"/>
    <w:basedOn w:val="Standardnpsmoodstavce"/>
    <w:link w:val="Nadpis1"/>
    <w:uiPriority w:val="9"/>
    <w:rsid w:val="007016EF"/>
    <w:rPr>
      <w:rFonts w:eastAsiaTheme="minorEastAsia"/>
      <w:color w:val="C45911" w:themeColor="accent2" w:themeShade="BF"/>
      <w:sz w:val="32"/>
      <w:szCs w:val="32"/>
      <w:lang w:eastAsia="cs-CZ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40EC1CD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</w:pPr>
    <w:rPr>
      <w:b/>
      <w:bCs/>
      <w:i/>
      <w:iCs/>
      <w:color w:val="4472C4" w:themeColor="accent1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FC1EBD"/>
    <w:rPr>
      <w:rFonts w:ascii="Calibri" w:hAnsi="Calibri" w:eastAsia="Times New Roman" w:cs="Calibri"/>
      <w:b/>
      <w:bCs/>
      <w:i/>
      <w:iCs/>
      <w:color w:val="4472C4" w:themeColor="accent1"/>
      <w:lang w:eastAsia="cs-CZ"/>
    </w:rPr>
  </w:style>
  <w:style w:type="character" w:styleId="Nadpis2Char" w:customStyle="1">
    <w:name w:val="Nadpis 2 Char"/>
    <w:link w:val="Nadpis2"/>
    <w:uiPriority w:val="9"/>
    <w:rsid w:val="40EC1CD5"/>
    <w:rPr>
      <w:rFonts w:eastAsiaTheme="minorEastAsia"/>
      <w:color w:val="C45911" w:themeColor="accent2" w:themeShade="BF"/>
      <w:sz w:val="26"/>
      <w:szCs w:val="26"/>
      <w:lang w:eastAsia="cs-CZ"/>
    </w:rPr>
  </w:style>
  <w:style w:type="character" w:styleId="Nadpis3Char" w:customStyle="1">
    <w:name w:val="Nadpis 3 Char"/>
    <w:basedOn w:val="Standardnpsmoodstavce"/>
    <w:link w:val="Nadpis3"/>
    <w:uiPriority w:val="9"/>
    <w:rsid w:val="40EC1CD5"/>
    <w:rPr>
      <w:rFonts w:asciiTheme="majorHAnsi" w:hAnsiTheme="majorHAnsi" w:eastAsiaTheme="majorEastAsia" w:cstheme="majorBidi"/>
      <w:color w:val="C45911" w:themeColor="accent2" w:themeShade="BF"/>
      <w:sz w:val="24"/>
      <w:szCs w:val="24"/>
      <w:lang w:eastAsia="cs-CZ"/>
    </w:rPr>
  </w:style>
  <w:style w:type="table" w:styleId="Mkatabulky">
    <w:name w:val="Table Grid"/>
    <w:basedOn w:val="Normlntabulka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Nadpis4Char" w:customStyle="1">
    <w:name w:val="Nadpis 4 Char"/>
    <w:basedOn w:val="Standardnpsmoodstavce"/>
    <w:link w:val="Nadpis4"/>
    <w:uiPriority w:val="9"/>
    <w:semiHidden/>
    <w:rsid w:val="007016EF"/>
    <w:rPr>
      <w:rFonts w:asciiTheme="majorHAnsi" w:hAnsiTheme="majorHAnsi" w:eastAsiaTheme="majorEastAsia" w:cstheme="majorBidi"/>
      <w:i/>
      <w:iCs/>
      <w:color w:val="2F5496" w:themeColor="accent1" w:themeShade="BF"/>
      <w:lang w:eastAsia="cs-CZ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7016EF"/>
    <w:rPr>
      <w:rFonts w:asciiTheme="majorHAnsi" w:hAnsiTheme="majorHAnsi" w:eastAsiaTheme="majorEastAsia" w:cstheme="majorBidi"/>
      <w:color w:val="2F5496" w:themeColor="accent1" w:themeShade="BF"/>
      <w:lang w:eastAsia="cs-CZ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7016EF"/>
    <w:rPr>
      <w:rFonts w:asciiTheme="majorHAnsi" w:hAnsiTheme="majorHAnsi" w:eastAsiaTheme="majorEastAsia" w:cstheme="majorBidi"/>
      <w:color w:val="1F3763" w:themeColor="accent1" w:themeShade="7F"/>
      <w:lang w:eastAsia="cs-CZ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7016EF"/>
    <w:rPr>
      <w:rFonts w:asciiTheme="majorHAnsi" w:hAnsiTheme="majorHAnsi" w:eastAsiaTheme="majorEastAsia" w:cstheme="majorBidi"/>
      <w:i/>
      <w:iCs/>
      <w:color w:val="1F3763" w:themeColor="accent1" w:themeShade="7F"/>
      <w:lang w:eastAsia="cs-CZ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7016EF"/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cs-CZ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7016EF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cs-CZ"/>
    </w:rPr>
  </w:style>
  <w:style w:type="paragraph" w:styleId="Nzev">
    <w:name w:val="Title"/>
    <w:basedOn w:val="Normln"/>
    <w:next w:val="Normln"/>
    <w:link w:val="NzevChar"/>
    <w:uiPriority w:val="10"/>
    <w:qFormat/>
    <w:rsid w:val="00B91320"/>
    <w:pPr>
      <w:spacing w:line="240" w:lineRule="auto"/>
      <w:contextualSpacing/>
    </w:pPr>
    <w:rPr>
      <w:rFonts w:eastAsiaTheme="majorEastAsia" w:cstheme="minorHAnsi"/>
      <w:color w:val="C45911" w:themeColor="accent2" w:themeShade="BF"/>
      <w:spacing w:val="-10"/>
      <w:kern w:val="28"/>
      <w:sz w:val="32"/>
      <w:szCs w:val="32"/>
    </w:rPr>
  </w:style>
  <w:style w:type="character" w:styleId="NzevChar" w:customStyle="1">
    <w:name w:val="Název Char"/>
    <w:basedOn w:val="Standardnpsmoodstavce"/>
    <w:link w:val="Nzev"/>
    <w:uiPriority w:val="10"/>
    <w:rsid w:val="00B91320"/>
    <w:rPr>
      <w:rFonts w:eastAsiaTheme="majorEastAsia" w:cstheme="minorHAnsi"/>
      <w:color w:val="C45911" w:themeColor="accent2" w:themeShade="BF"/>
      <w:spacing w:val="-10"/>
      <w:kern w:val="28"/>
      <w:sz w:val="32"/>
      <w:szCs w:val="32"/>
      <w:lang w:eastAsia="cs-CZ"/>
    </w:rPr>
  </w:style>
  <w:style w:type="character" w:styleId="Sledovanodkaz">
    <w:name w:val="FollowedHyperlink"/>
    <w:basedOn w:val="Standardnpsmoodstavce"/>
    <w:uiPriority w:val="99"/>
    <w:semiHidden/>
    <w:unhideWhenUsed/>
    <w:rsid w:val="005D68F2"/>
    <w:rPr>
      <w:color w:val="954F72" w:themeColor="followedHyperlink"/>
      <w:u w:val="single"/>
    </w:rPr>
  </w:style>
  <w:style w:type="paragraph" w:styleId="Textkomente">
    <w:name w:val="annotation text"/>
    <w:basedOn w:val="Normln"/>
    <w:link w:val="Textkomente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komenteChar" w:customStyle="1">
    <w:name w:val="Text komentáře Char"/>
    <w:basedOn w:val="Standardnpsmoodstavce"/>
    <w:link w:val="Textkomente"/>
    <w:uiPriority w:val="99"/>
    <w:semiHidden/>
    <w:rPr>
      <w:rFonts w:eastAsia="Times New Roman" w:cs="Calibri"/>
      <w:color w:val="000000" w:themeColor="text1"/>
      <w:sz w:val="20"/>
      <w:szCs w:val="20"/>
      <w:lang w:eastAsia="cs-CZ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pp.freelo.io/task/29983291" TargetMode="Externa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jpe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jpeg" Id="rId11" /><Relationship Type="http://schemas.openxmlformats.org/officeDocument/2006/relationships/styles" Target="styles.xml" Id="rId5" /><Relationship Type="http://schemas.openxmlformats.org/officeDocument/2006/relationships/image" Target="media/image1.jpeg" Id="rId10" /><Relationship Type="http://schemas.openxmlformats.org/officeDocument/2006/relationships/numbering" Target="numbering.xml" Id="rId4" /><Relationship Type="http://schemas.openxmlformats.org/officeDocument/2006/relationships/hyperlink" Target="https://www.figma.com/proto/HL791yJNEnpJ87yUAdarsS/Nab%C3%ADdkoBot-v-Agend%C4%9B?node-id=42-3" TargetMode="Externa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19B3B4FEF84B0408B4E56A565328BF1" ma:contentTypeVersion="12" ma:contentTypeDescription="Vytvoří nový dokument" ma:contentTypeScope="" ma:versionID="fbf80737ae402a8dddfb97ad6abf14d3">
  <xsd:schema xmlns:xsd="http://www.w3.org/2001/XMLSchema" xmlns:xs="http://www.w3.org/2001/XMLSchema" xmlns:p="http://schemas.microsoft.com/office/2006/metadata/properties" xmlns:ns2="940df1ec-e990-4597-bdaa-978b5c276acf" xmlns:ns3="108dc235-58eb-457b-b56a-e89995e566ec" targetNamespace="http://schemas.microsoft.com/office/2006/metadata/properties" ma:root="true" ma:fieldsID="261cbecadb9b324a94b7936a3be8a0e1" ns2:_="" ns3:_="">
    <xsd:import namespace="940df1ec-e990-4597-bdaa-978b5c276acf"/>
    <xsd:import namespace="108dc235-58eb-457b-b56a-e89995e566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df1ec-e990-4597-bdaa-978b5c276a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5" nillable="true" ma:displayName="Stav odsouhlasení" ma:internalName="_x0024_Resources_x003a_core_x002c_Signoff_Status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Značky obrázků" ma:readOnly="false" ma:fieldId="{5cf76f15-5ced-4ddc-b409-7134ff3c332f}" ma:taxonomyMulti="true" ma:sspId="883c5bdf-b3aa-4e96-a10a-6d6ba1ce67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8dc235-58eb-457b-b56a-e89995e566e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33dd803-acb5-45fc-85b5-3eb579ed0349}" ma:internalName="TaxCatchAll" ma:showField="CatchAllData" ma:web="108dc235-58eb-457b-b56a-e89995e566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40df1ec-e990-4597-bdaa-978b5c276acf" xsi:nil="true"/>
    <lcf76f155ced4ddcb4097134ff3c332f xmlns="940df1ec-e990-4597-bdaa-978b5c276acf">
      <Terms xmlns="http://schemas.microsoft.com/office/infopath/2007/PartnerControls"/>
    </lcf76f155ced4ddcb4097134ff3c332f>
    <TaxCatchAll xmlns="108dc235-58eb-457b-b56a-e89995e566ec" xsi:nil="true"/>
  </documentManagement>
</p:properties>
</file>

<file path=customXml/itemProps1.xml><?xml version="1.0" encoding="utf-8"?>
<ds:datastoreItem xmlns:ds="http://schemas.openxmlformats.org/officeDocument/2006/customXml" ds:itemID="{0C3EF68F-B400-4148-8FDF-508F225D2B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0df1ec-e990-4597-bdaa-978b5c276acf"/>
    <ds:schemaRef ds:uri="108dc235-58eb-457b-b56a-e89995e566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F70075-C930-4F0D-9393-2CF067A134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626BD6-C093-4A52-82A5-2C278FA68ABA}">
  <ds:schemaRefs>
    <ds:schemaRef ds:uri="http://schemas.microsoft.com/office/2006/metadata/properties"/>
    <ds:schemaRef ds:uri="http://schemas.microsoft.com/office/infopath/2007/PartnerControls"/>
    <ds:schemaRef ds:uri="940df1ec-e990-4597-bdaa-978b5c276acf"/>
    <ds:schemaRef ds:uri="108dc235-58eb-457b-b56a-e89995e566e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Durdíková Tereza</dc:creator>
  <keywords/>
  <dc:description/>
  <lastModifiedBy>Karásek Jan</lastModifiedBy>
  <revision>4</revision>
  <lastPrinted>2025-06-20T14:08:00.0000000Z</lastPrinted>
  <dcterms:created xsi:type="dcterms:W3CDTF">2026-05-18T10:54:00.0000000Z</dcterms:created>
  <dcterms:modified xsi:type="dcterms:W3CDTF">2026-05-18T11:02:58.0943738Z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0x010100019B3B4FEF84B0408B4E56A565328BF1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_activity">
    <vt:lpwstr>{"FileActivityType":"9","FileActivityTimeStamp":"2025-03-12T17:07:45.790Z","FileActivityUsersOnPage":[{"DisplayName":"Karásek Jan","Id":"jan.karasek@skupinadek.onmicrosoft.com"}],"FileActivityNavigationId":null}</vt:lpwstr>
  </property>
  <property fmtid="{D5CDD505-2E9C-101B-9397-08002B2CF9AE}" pid="6" name="TriggerFlowInfo">
    <vt:lpwstr/>
  </property>
  <property fmtid="{D5CDD505-2E9C-101B-9397-08002B2CF9AE}" pid="7" name="xd_ProgID">
    <vt:lpwstr/>
  </property>
  <property fmtid="{D5CDD505-2E9C-101B-9397-08002B2CF9AE}" pid="8" name="TemplateUrl">
    <vt:lpwstr/>
  </property>
  <property fmtid="{D5CDD505-2E9C-101B-9397-08002B2CF9AE}" pid="9" name="xd_Signature">
    <vt:bool>false</vt:bool>
  </property>
  <property fmtid="{D5CDD505-2E9C-101B-9397-08002B2CF9AE}" pid="10" name="Order">
    <vt:r8>1600</vt:r8>
  </property>
  <property fmtid="{D5CDD505-2E9C-101B-9397-08002B2CF9AE}" pid="11" name="MediaServiceImageTags">
    <vt:lpwstr/>
  </property>
</Properties>
</file>