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275" w:rsidRPr="00F02D04" w:rsidRDefault="00F32275">
      <w:pPr>
        <w:jc w:val="center"/>
        <w:rPr>
          <w:rFonts w:eastAsia="標楷體"/>
          <w:b/>
          <w:color w:val="000000"/>
          <w:sz w:val="30"/>
        </w:rPr>
      </w:pPr>
      <w:r w:rsidRPr="00F02D04">
        <w:rPr>
          <w:rFonts w:eastAsia="標楷體"/>
          <w:b/>
          <w:color w:val="000000"/>
          <w:sz w:val="30"/>
        </w:rPr>
        <w:t>「</w:t>
      </w:r>
      <w:r w:rsidR="00845E05" w:rsidRPr="00845E05">
        <w:rPr>
          <w:rFonts w:eastAsia="標楷體"/>
          <w:b/>
          <w:sz w:val="30"/>
          <w:szCs w:val="30"/>
        </w:rPr>
        <w:t>高雄市細懸浮微粒</w:t>
      </w:r>
      <w:r w:rsidR="00845E05" w:rsidRPr="00845E05">
        <w:rPr>
          <w:rFonts w:eastAsia="標楷體"/>
          <w:b/>
          <w:sz w:val="30"/>
          <w:szCs w:val="30"/>
        </w:rPr>
        <w:t>(PM</w:t>
      </w:r>
      <w:r w:rsidR="00845E05" w:rsidRPr="00C54F52">
        <w:rPr>
          <w:rFonts w:eastAsia="標楷體"/>
          <w:b/>
          <w:sz w:val="30"/>
          <w:szCs w:val="30"/>
          <w:vertAlign w:val="subscript"/>
        </w:rPr>
        <w:t>2.5</w:t>
      </w:r>
      <w:r w:rsidR="00845E05" w:rsidRPr="00845E05">
        <w:rPr>
          <w:rFonts w:eastAsia="標楷體"/>
          <w:b/>
          <w:sz w:val="30"/>
          <w:szCs w:val="30"/>
        </w:rPr>
        <w:t>)</w:t>
      </w:r>
      <w:r w:rsidR="00845E05" w:rsidRPr="00845E05">
        <w:rPr>
          <w:rFonts w:eastAsia="標楷體"/>
          <w:b/>
          <w:sz w:val="30"/>
          <w:szCs w:val="30"/>
        </w:rPr>
        <w:t>空氣品質監測及污染來源成因分析計畫</w:t>
      </w:r>
      <w:r w:rsidRPr="00F02D04">
        <w:rPr>
          <w:rFonts w:eastAsia="標楷體"/>
          <w:b/>
          <w:color w:val="000000"/>
          <w:sz w:val="30"/>
        </w:rPr>
        <w:t>」</w:t>
      </w:r>
      <w:proofErr w:type="gramStart"/>
      <w:r w:rsidR="00AF4134" w:rsidRPr="00F02D04">
        <w:rPr>
          <w:rFonts w:eastAsia="標楷體" w:hint="eastAsia"/>
          <w:b/>
          <w:color w:val="000000"/>
          <w:sz w:val="30"/>
        </w:rPr>
        <w:t>10</w:t>
      </w:r>
      <w:r w:rsidR="000C20EF">
        <w:rPr>
          <w:rFonts w:eastAsia="標楷體" w:hint="eastAsia"/>
          <w:b/>
          <w:color w:val="000000"/>
          <w:sz w:val="30"/>
        </w:rPr>
        <w:t>4</w:t>
      </w:r>
      <w:proofErr w:type="gramEnd"/>
      <w:r w:rsidR="00B00500" w:rsidRPr="00F02D04">
        <w:rPr>
          <w:rFonts w:eastAsia="標楷體"/>
          <w:b/>
          <w:color w:val="000000"/>
          <w:sz w:val="30"/>
        </w:rPr>
        <w:t>年度</w:t>
      </w:r>
      <w:r w:rsidRPr="00F02D04">
        <w:rPr>
          <w:rFonts w:eastAsia="標楷體"/>
          <w:b/>
          <w:color w:val="000000"/>
          <w:sz w:val="30"/>
        </w:rPr>
        <w:t>執行成果月報表</w:t>
      </w:r>
      <w:r w:rsidRPr="00F02D04">
        <w:rPr>
          <w:rFonts w:eastAsia="標楷體"/>
          <w:b/>
          <w:color w:val="000000"/>
          <w:sz w:val="30"/>
        </w:rPr>
        <w:t>(</w:t>
      </w:r>
      <w:r w:rsidR="00591AA4" w:rsidRPr="00F02D04">
        <w:rPr>
          <w:rFonts w:eastAsia="標楷體" w:hint="eastAsia"/>
          <w:b/>
          <w:color w:val="000000"/>
          <w:sz w:val="30"/>
        </w:rPr>
        <w:t>1</w:t>
      </w:r>
      <w:r w:rsidR="004C66D2" w:rsidRPr="00F02D04">
        <w:rPr>
          <w:rFonts w:eastAsia="標楷體" w:hint="eastAsia"/>
          <w:b/>
          <w:color w:val="000000"/>
          <w:sz w:val="30"/>
        </w:rPr>
        <w:t>/</w:t>
      </w:r>
      <w:r w:rsidR="0021730D">
        <w:rPr>
          <w:rFonts w:eastAsia="標楷體" w:hint="eastAsia"/>
          <w:b/>
          <w:color w:val="000000"/>
          <w:sz w:val="30"/>
        </w:rPr>
        <w:t>4</w:t>
      </w:r>
      <w:r w:rsidRPr="00F02D04">
        <w:rPr>
          <w:rFonts w:eastAsia="標楷體"/>
          <w:b/>
          <w:color w:val="000000"/>
          <w:sz w:val="30"/>
        </w:rPr>
        <w:t>)</w:t>
      </w:r>
    </w:p>
    <w:p w:rsidR="00F32275" w:rsidRPr="00F02D04" w:rsidRDefault="00F32275">
      <w:pPr>
        <w:rPr>
          <w:rFonts w:eastAsia="標楷體"/>
          <w:b/>
          <w:color w:val="000000"/>
          <w:sz w:val="26"/>
        </w:rPr>
      </w:pPr>
      <w:r w:rsidRPr="00F02D04">
        <w:rPr>
          <w:rFonts w:eastAsia="標楷體"/>
          <w:b/>
          <w:color w:val="000000"/>
          <w:sz w:val="26"/>
        </w:rPr>
        <w:t>委辦單位：</w:t>
      </w:r>
      <w:proofErr w:type="gramStart"/>
      <w:r w:rsidR="00973749" w:rsidRPr="00F02D04">
        <w:rPr>
          <w:rFonts w:eastAsia="標楷體" w:hint="eastAsia"/>
          <w:b/>
          <w:color w:val="000000"/>
          <w:sz w:val="26"/>
          <w:u w:val="single"/>
        </w:rPr>
        <w:t>昱</w:t>
      </w:r>
      <w:proofErr w:type="gramEnd"/>
      <w:r w:rsidR="00973749" w:rsidRPr="00F02D04">
        <w:rPr>
          <w:rFonts w:eastAsia="標楷體" w:hint="eastAsia"/>
          <w:b/>
          <w:color w:val="000000"/>
          <w:sz w:val="26"/>
          <w:u w:val="single"/>
        </w:rPr>
        <w:t>山環境技術服務顧問有限</w:t>
      </w:r>
      <w:r w:rsidRPr="00F02D04">
        <w:rPr>
          <w:rFonts w:eastAsia="標楷體"/>
          <w:b/>
          <w:color w:val="000000"/>
          <w:sz w:val="26"/>
          <w:u w:val="single"/>
        </w:rPr>
        <w:t>公司</w:t>
      </w:r>
    </w:p>
    <w:p w:rsidR="00F32275" w:rsidRPr="00F02D04" w:rsidRDefault="00B00500">
      <w:pPr>
        <w:rPr>
          <w:rFonts w:eastAsia="標楷體"/>
          <w:b/>
          <w:color w:val="000000"/>
          <w:sz w:val="26"/>
        </w:rPr>
      </w:pPr>
      <w:r w:rsidRPr="00F02D04">
        <w:rPr>
          <w:rFonts w:eastAsia="標楷體"/>
          <w:b/>
          <w:color w:val="000000"/>
          <w:sz w:val="26"/>
        </w:rPr>
        <w:t>合約執行</w:t>
      </w:r>
      <w:r w:rsidR="00F32275" w:rsidRPr="00F02D04">
        <w:rPr>
          <w:rFonts w:eastAsia="標楷體"/>
          <w:b/>
          <w:color w:val="000000"/>
          <w:sz w:val="26"/>
        </w:rPr>
        <w:t>期間：</w:t>
      </w:r>
      <w:r w:rsidR="00F32275" w:rsidRPr="00F02D04">
        <w:rPr>
          <w:rFonts w:eastAsia="標楷體"/>
          <w:b/>
          <w:color w:val="000000"/>
          <w:sz w:val="26"/>
          <w:u w:val="single"/>
        </w:rPr>
        <w:t xml:space="preserve"> </w:t>
      </w:r>
      <w:r w:rsidR="007810E4" w:rsidRPr="00F02D04">
        <w:rPr>
          <w:rFonts w:eastAsia="標楷體" w:hint="eastAsia"/>
          <w:b/>
          <w:color w:val="000000"/>
          <w:sz w:val="26"/>
          <w:u w:val="single"/>
        </w:rPr>
        <w:t>10</w:t>
      </w:r>
      <w:r w:rsidR="00BA7B51">
        <w:rPr>
          <w:rFonts w:eastAsia="標楷體" w:hint="eastAsia"/>
          <w:b/>
          <w:color w:val="000000"/>
          <w:sz w:val="26"/>
          <w:u w:val="single"/>
        </w:rPr>
        <w:t>4</w:t>
      </w:r>
      <w:r w:rsidR="00246491" w:rsidRPr="00F02D04">
        <w:rPr>
          <w:rFonts w:eastAsia="標楷體"/>
          <w:b/>
          <w:color w:val="000000"/>
          <w:sz w:val="26"/>
          <w:u w:val="single"/>
        </w:rPr>
        <w:t>年</w:t>
      </w:r>
      <w:r w:rsidR="00246491" w:rsidRPr="00F02D04">
        <w:rPr>
          <w:rFonts w:eastAsia="標楷體"/>
          <w:b/>
          <w:color w:val="000000"/>
          <w:sz w:val="26"/>
          <w:u w:val="single"/>
        </w:rPr>
        <w:t xml:space="preserve"> </w:t>
      </w:r>
      <w:r w:rsidR="00845E05">
        <w:rPr>
          <w:rFonts w:eastAsia="標楷體" w:hint="eastAsia"/>
          <w:b/>
          <w:color w:val="000000"/>
          <w:sz w:val="26"/>
          <w:u w:val="single"/>
        </w:rPr>
        <w:t>7</w:t>
      </w:r>
      <w:r w:rsidR="00246491" w:rsidRPr="00F02D04">
        <w:rPr>
          <w:rFonts w:eastAsia="標楷體"/>
          <w:b/>
          <w:color w:val="000000"/>
          <w:sz w:val="26"/>
          <w:u w:val="single"/>
        </w:rPr>
        <w:t>月</w:t>
      </w:r>
      <w:r w:rsidR="00246491" w:rsidRPr="00F02D04">
        <w:rPr>
          <w:rFonts w:eastAsia="標楷體"/>
          <w:b/>
          <w:color w:val="000000"/>
          <w:sz w:val="26"/>
          <w:u w:val="single"/>
        </w:rPr>
        <w:t xml:space="preserve"> </w:t>
      </w:r>
      <w:r w:rsidR="00845E05">
        <w:rPr>
          <w:rFonts w:eastAsia="標楷體" w:hint="eastAsia"/>
          <w:b/>
          <w:color w:val="000000"/>
          <w:sz w:val="26"/>
          <w:u w:val="single"/>
        </w:rPr>
        <w:t>24</w:t>
      </w:r>
      <w:r w:rsidR="00246491" w:rsidRPr="00F02D04">
        <w:rPr>
          <w:rFonts w:eastAsia="標楷體"/>
          <w:b/>
          <w:color w:val="000000"/>
          <w:sz w:val="26"/>
          <w:u w:val="single"/>
        </w:rPr>
        <w:t xml:space="preserve"> </w:t>
      </w:r>
      <w:r w:rsidR="00246491" w:rsidRPr="00F02D04">
        <w:rPr>
          <w:rFonts w:eastAsia="標楷體"/>
          <w:b/>
          <w:color w:val="000000"/>
          <w:sz w:val="26"/>
          <w:u w:val="single"/>
        </w:rPr>
        <w:t>日至</w:t>
      </w:r>
      <w:r w:rsidR="00246491" w:rsidRPr="00F02D04">
        <w:rPr>
          <w:rFonts w:eastAsia="標楷體"/>
          <w:b/>
          <w:color w:val="000000"/>
          <w:sz w:val="26"/>
          <w:u w:val="single"/>
        </w:rPr>
        <w:t xml:space="preserve"> </w:t>
      </w:r>
      <w:r w:rsidR="009435E0" w:rsidRPr="00F02D04">
        <w:rPr>
          <w:rFonts w:eastAsia="標楷體" w:hint="eastAsia"/>
          <w:b/>
          <w:color w:val="000000"/>
          <w:sz w:val="26"/>
          <w:u w:val="single"/>
        </w:rPr>
        <w:t>10</w:t>
      </w:r>
      <w:r w:rsidR="00BA7B51">
        <w:rPr>
          <w:rFonts w:eastAsia="標楷體" w:hint="eastAsia"/>
          <w:b/>
          <w:color w:val="000000"/>
          <w:sz w:val="26"/>
          <w:u w:val="single"/>
        </w:rPr>
        <w:t>5</w:t>
      </w:r>
      <w:r w:rsidR="00246491" w:rsidRPr="00F02D04">
        <w:rPr>
          <w:rFonts w:eastAsia="標楷體"/>
          <w:b/>
          <w:color w:val="000000"/>
          <w:sz w:val="26"/>
          <w:u w:val="single"/>
        </w:rPr>
        <w:t xml:space="preserve"> </w:t>
      </w:r>
      <w:r w:rsidR="00246491" w:rsidRPr="00F02D04">
        <w:rPr>
          <w:rFonts w:eastAsia="標楷體"/>
          <w:b/>
          <w:color w:val="000000"/>
          <w:sz w:val="26"/>
          <w:u w:val="single"/>
        </w:rPr>
        <w:t>年</w:t>
      </w:r>
      <w:r w:rsidR="00845E05">
        <w:rPr>
          <w:rFonts w:eastAsia="標楷體" w:hint="eastAsia"/>
          <w:b/>
          <w:color w:val="000000"/>
          <w:sz w:val="26"/>
          <w:u w:val="single"/>
        </w:rPr>
        <w:t>7</w:t>
      </w:r>
      <w:r w:rsidR="00246491" w:rsidRPr="00F02D04">
        <w:rPr>
          <w:rFonts w:eastAsia="標楷體"/>
          <w:b/>
          <w:color w:val="000000"/>
          <w:sz w:val="26"/>
          <w:u w:val="single"/>
        </w:rPr>
        <w:t>月</w:t>
      </w:r>
      <w:r w:rsidR="00845E05">
        <w:rPr>
          <w:rFonts w:eastAsia="標楷體" w:hint="eastAsia"/>
          <w:b/>
          <w:color w:val="000000"/>
          <w:sz w:val="26"/>
          <w:u w:val="single"/>
        </w:rPr>
        <w:t>23</w:t>
      </w:r>
      <w:r w:rsidR="00246491" w:rsidRPr="00F02D04">
        <w:rPr>
          <w:rFonts w:eastAsia="標楷體"/>
          <w:b/>
          <w:color w:val="000000"/>
          <w:sz w:val="26"/>
          <w:u w:val="single"/>
        </w:rPr>
        <w:t xml:space="preserve"> </w:t>
      </w:r>
      <w:r w:rsidR="00246491" w:rsidRPr="00F02D04">
        <w:rPr>
          <w:rFonts w:eastAsia="標楷體"/>
          <w:b/>
          <w:color w:val="000000"/>
          <w:sz w:val="26"/>
          <w:u w:val="single"/>
        </w:rPr>
        <w:t>日</w:t>
      </w:r>
    </w:p>
    <w:p w:rsidR="00F32275" w:rsidRPr="00F02D04" w:rsidRDefault="00F32275">
      <w:pPr>
        <w:rPr>
          <w:rFonts w:eastAsia="標楷體"/>
          <w:b/>
          <w:color w:val="000000"/>
          <w:sz w:val="26"/>
        </w:rPr>
      </w:pPr>
      <w:r w:rsidRPr="00F02D04">
        <w:rPr>
          <w:rFonts w:eastAsia="標楷體"/>
          <w:b/>
          <w:color w:val="000000"/>
          <w:sz w:val="26"/>
        </w:rPr>
        <w:t>壹、</w:t>
      </w:r>
      <w:r w:rsidR="00973749" w:rsidRPr="00F02D04">
        <w:rPr>
          <w:rFonts w:eastAsia="標楷體"/>
          <w:b/>
          <w:color w:val="000000"/>
          <w:sz w:val="26"/>
        </w:rPr>
        <w:t>10</w:t>
      </w:r>
      <w:r w:rsidR="009329EA">
        <w:rPr>
          <w:rFonts w:eastAsia="標楷體" w:hint="eastAsia"/>
          <w:b/>
          <w:color w:val="000000"/>
          <w:sz w:val="26"/>
        </w:rPr>
        <w:t>4</w:t>
      </w:r>
      <w:r w:rsidR="009613E1" w:rsidRPr="00F02D04">
        <w:rPr>
          <w:rFonts w:eastAsia="標楷體"/>
          <w:b/>
          <w:color w:val="000000"/>
          <w:sz w:val="26"/>
        </w:rPr>
        <w:t>年</w:t>
      </w:r>
      <w:r w:rsidR="00A96397">
        <w:rPr>
          <w:rFonts w:eastAsia="標楷體" w:hint="eastAsia"/>
          <w:b/>
          <w:color w:val="000000"/>
          <w:sz w:val="26"/>
        </w:rPr>
        <w:t>0</w:t>
      </w:r>
      <w:r w:rsidR="00687F38">
        <w:rPr>
          <w:rFonts w:eastAsia="標楷體" w:hint="eastAsia"/>
          <w:b/>
          <w:color w:val="000000"/>
          <w:sz w:val="26"/>
        </w:rPr>
        <w:t>9</w:t>
      </w:r>
      <w:r w:rsidR="00C52C2B" w:rsidRPr="00F02D04">
        <w:rPr>
          <w:rFonts w:eastAsia="標楷體"/>
          <w:b/>
          <w:color w:val="000000"/>
          <w:sz w:val="26"/>
        </w:rPr>
        <w:t>月份</w:t>
      </w:r>
      <w:r w:rsidR="00C15009" w:rsidRPr="00F02D04">
        <w:rPr>
          <w:rFonts w:eastAsia="標楷體"/>
          <w:b/>
          <w:color w:val="000000"/>
          <w:sz w:val="26"/>
        </w:rPr>
        <w:t>工</w:t>
      </w:r>
      <w:r w:rsidR="00435AA8" w:rsidRPr="00F02D04">
        <w:rPr>
          <w:rFonts w:eastAsia="標楷體"/>
          <w:b/>
          <w:color w:val="000000"/>
          <w:sz w:val="26"/>
        </w:rPr>
        <w:t>作進度摘要</w:t>
      </w:r>
    </w:p>
    <w:tbl>
      <w:tblPr>
        <w:tblW w:w="13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869"/>
        <w:gridCol w:w="4029"/>
        <w:gridCol w:w="1622"/>
        <w:gridCol w:w="1560"/>
        <w:gridCol w:w="4132"/>
      </w:tblGrid>
      <w:tr w:rsidR="00E3209B" w:rsidRPr="00F02D04" w:rsidTr="00362B84">
        <w:trPr>
          <w:trHeight w:val="390"/>
          <w:jc w:val="center"/>
        </w:trPr>
        <w:tc>
          <w:tcPr>
            <w:tcW w:w="1869" w:type="dxa"/>
            <w:vMerge w:val="restart"/>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合約服務項目</w:t>
            </w:r>
          </w:p>
        </w:tc>
        <w:tc>
          <w:tcPr>
            <w:tcW w:w="4029" w:type="dxa"/>
            <w:vMerge w:val="restart"/>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工作內容</w:t>
            </w:r>
          </w:p>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（工作細項及重點）</w:t>
            </w:r>
          </w:p>
        </w:tc>
        <w:tc>
          <w:tcPr>
            <w:tcW w:w="1622" w:type="dxa"/>
            <w:tcBorders>
              <w:right w:val="single" w:sz="4" w:space="0" w:color="000000"/>
            </w:tcBorders>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執行期程規劃</w:t>
            </w:r>
          </w:p>
        </w:tc>
        <w:tc>
          <w:tcPr>
            <w:tcW w:w="1560" w:type="dxa"/>
            <w:tcBorders>
              <w:left w:val="single" w:sz="4" w:space="0" w:color="000000"/>
            </w:tcBorders>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本月完成</w:t>
            </w:r>
          </w:p>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百分比</w:t>
            </w:r>
          </w:p>
        </w:tc>
        <w:tc>
          <w:tcPr>
            <w:tcW w:w="4132" w:type="dxa"/>
            <w:vMerge w:val="restart"/>
            <w:vAlign w:val="center"/>
          </w:tcPr>
          <w:p w:rsidR="00E3209B" w:rsidRPr="00F02D04" w:rsidRDefault="00176F68" w:rsidP="006D63FC">
            <w:pPr>
              <w:autoSpaceDE w:val="0"/>
              <w:autoSpaceDN w:val="0"/>
              <w:adjustRightInd w:val="0"/>
              <w:jc w:val="center"/>
              <w:rPr>
                <w:rFonts w:eastAsia="標楷體"/>
                <w:color w:val="000000"/>
                <w:sz w:val="20"/>
              </w:rPr>
            </w:pPr>
            <w:r w:rsidRPr="00F02D04">
              <w:rPr>
                <w:rFonts w:eastAsia="標楷體"/>
                <w:color w:val="000000"/>
                <w:sz w:val="20"/>
              </w:rPr>
              <w:t>後續追蹤及</w:t>
            </w:r>
            <w:r w:rsidR="00E3209B" w:rsidRPr="00F02D04">
              <w:rPr>
                <w:rFonts w:eastAsia="標楷體"/>
                <w:color w:val="000000"/>
                <w:sz w:val="20"/>
              </w:rPr>
              <w:t>辦理情形說明</w:t>
            </w:r>
          </w:p>
        </w:tc>
      </w:tr>
      <w:tr w:rsidR="00E3209B" w:rsidRPr="00F02D04" w:rsidTr="00362B84">
        <w:trPr>
          <w:trHeight w:val="390"/>
          <w:jc w:val="center"/>
        </w:trPr>
        <w:tc>
          <w:tcPr>
            <w:tcW w:w="1869" w:type="dxa"/>
            <w:vMerge/>
            <w:vAlign w:val="center"/>
          </w:tcPr>
          <w:p w:rsidR="00E3209B" w:rsidRPr="00F02D04" w:rsidRDefault="00E3209B" w:rsidP="006D63FC">
            <w:pPr>
              <w:autoSpaceDE w:val="0"/>
              <w:autoSpaceDN w:val="0"/>
              <w:adjustRightInd w:val="0"/>
              <w:jc w:val="center"/>
              <w:rPr>
                <w:rFonts w:eastAsia="標楷體"/>
                <w:color w:val="000000"/>
                <w:sz w:val="20"/>
              </w:rPr>
            </w:pPr>
          </w:p>
        </w:tc>
        <w:tc>
          <w:tcPr>
            <w:tcW w:w="4029" w:type="dxa"/>
            <w:vMerge/>
            <w:vAlign w:val="center"/>
          </w:tcPr>
          <w:p w:rsidR="00E3209B" w:rsidRPr="00F02D04" w:rsidRDefault="00E3209B" w:rsidP="006D63FC">
            <w:pPr>
              <w:autoSpaceDE w:val="0"/>
              <w:autoSpaceDN w:val="0"/>
              <w:adjustRightInd w:val="0"/>
              <w:jc w:val="center"/>
              <w:rPr>
                <w:rFonts w:eastAsia="標楷體"/>
                <w:color w:val="000000"/>
                <w:sz w:val="20"/>
              </w:rPr>
            </w:pPr>
          </w:p>
        </w:tc>
        <w:tc>
          <w:tcPr>
            <w:tcW w:w="1622" w:type="dxa"/>
            <w:tcBorders>
              <w:right w:val="single" w:sz="4" w:space="0" w:color="000000"/>
            </w:tcBorders>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合約期程規範</w:t>
            </w:r>
          </w:p>
        </w:tc>
        <w:tc>
          <w:tcPr>
            <w:tcW w:w="1560" w:type="dxa"/>
            <w:tcBorders>
              <w:left w:val="single" w:sz="4" w:space="0" w:color="000000"/>
            </w:tcBorders>
            <w:vAlign w:val="center"/>
          </w:tcPr>
          <w:p w:rsidR="00E3209B" w:rsidRPr="00F02D04" w:rsidRDefault="00E3209B" w:rsidP="006D63FC">
            <w:pPr>
              <w:autoSpaceDE w:val="0"/>
              <w:autoSpaceDN w:val="0"/>
              <w:adjustRightInd w:val="0"/>
              <w:jc w:val="center"/>
              <w:rPr>
                <w:rFonts w:eastAsia="標楷體"/>
                <w:color w:val="000000"/>
                <w:sz w:val="20"/>
              </w:rPr>
            </w:pPr>
            <w:r w:rsidRPr="00F02D04">
              <w:rPr>
                <w:rFonts w:eastAsia="標楷體"/>
                <w:color w:val="000000"/>
                <w:sz w:val="20"/>
              </w:rPr>
              <w:t>累計完成百分比</w:t>
            </w:r>
          </w:p>
        </w:tc>
        <w:tc>
          <w:tcPr>
            <w:tcW w:w="4132" w:type="dxa"/>
            <w:vMerge/>
            <w:vAlign w:val="center"/>
          </w:tcPr>
          <w:p w:rsidR="00E3209B" w:rsidRPr="00F02D04" w:rsidRDefault="00E3209B" w:rsidP="006D63FC">
            <w:pPr>
              <w:autoSpaceDE w:val="0"/>
              <w:autoSpaceDN w:val="0"/>
              <w:adjustRightInd w:val="0"/>
              <w:jc w:val="center"/>
              <w:rPr>
                <w:rFonts w:eastAsia="標楷體"/>
                <w:color w:val="000000"/>
                <w:sz w:val="20"/>
              </w:rPr>
            </w:pPr>
          </w:p>
        </w:tc>
      </w:tr>
      <w:tr w:rsidR="003D580F" w:rsidRPr="00F02D04" w:rsidTr="00362B84">
        <w:trPr>
          <w:trHeight w:val="340"/>
          <w:jc w:val="center"/>
        </w:trPr>
        <w:tc>
          <w:tcPr>
            <w:tcW w:w="1869" w:type="dxa"/>
            <w:vMerge w:val="restart"/>
          </w:tcPr>
          <w:p w:rsidR="003D580F" w:rsidRPr="00E23943" w:rsidRDefault="003D580F" w:rsidP="006D63FC">
            <w:pPr>
              <w:pStyle w:val="af3"/>
              <w:spacing w:line="240" w:lineRule="atLeast"/>
              <w:ind w:left="351" w:hanging="340"/>
              <w:rPr>
                <w:rFonts w:hAnsi="標楷體"/>
                <w:color w:val="000000"/>
                <w:sz w:val="20"/>
                <w:szCs w:val="20"/>
              </w:rPr>
            </w:pPr>
            <w:bookmarkStart w:id="0" w:name="_Hlk291677631"/>
            <w:r w:rsidRPr="00E23943">
              <w:rPr>
                <w:rFonts w:hAnsi="標楷體" w:hint="eastAsia"/>
                <w:color w:val="000000"/>
                <w:sz w:val="20"/>
                <w:szCs w:val="20"/>
              </w:rPr>
              <w:t>(</w:t>
            </w:r>
            <w:proofErr w:type="gramStart"/>
            <w:r w:rsidRPr="00E23943">
              <w:rPr>
                <w:rFonts w:hAnsi="標楷體" w:hint="eastAsia"/>
                <w:color w:val="000000"/>
                <w:sz w:val="20"/>
                <w:szCs w:val="20"/>
              </w:rPr>
              <w:t>一</w:t>
            </w:r>
            <w:proofErr w:type="gramEnd"/>
            <w:r w:rsidRPr="00E23943">
              <w:rPr>
                <w:rFonts w:hAnsi="標楷體" w:hint="eastAsia"/>
                <w:color w:val="000000"/>
                <w:sz w:val="20"/>
                <w:szCs w:val="20"/>
              </w:rPr>
              <w:t>)</w:t>
            </w:r>
            <w:r w:rsidRPr="0033420B">
              <w:rPr>
                <w:sz w:val="20"/>
                <w:szCs w:val="20"/>
              </w:rPr>
              <w:t>高濃度細懸浮微粒</w:t>
            </w:r>
            <w:r w:rsidRPr="0033420B">
              <w:rPr>
                <w:sz w:val="20"/>
                <w:szCs w:val="20"/>
              </w:rPr>
              <w:t>(PM</w:t>
            </w:r>
            <w:r w:rsidRPr="00C54F52">
              <w:rPr>
                <w:sz w:val="20"/>
                <w:szCs w:val="20"/>
                <w:vertAlign w:val="subscript"/>
              </w:rPr>
              <w:t>2.5</w:t>
            </w:r>
            <w:r w:rsidRPr="0033420B">
              <w:rPr>
                <w:sz w:val="20"/>
                <w:szCs w:val="20"/>
              </w:rPr>
              <w:t>)</w:t>
            </w:r>
            <w:r w:rsidRPr="0033420B">
              <w:rPr>
                <w:sz w:val="20"/>
                <w:szCs w:val="20"/>
              </w:rPr>
              <w:t>事件日分布特性及時空變化趨勢分析</w:t>
            </w:r>
          </w:p>
        </w:tc>
        <w:tc>
          <w:tcPr>
            <w:tcW w:w="4029" w:type="dxa"/>
            <w:vMerge w:val="restart"/>
            <w:vAlign w:val="center"/>
          </w:tcPr>
          <w:p w:rsidR="003D580F" w:rsidRPr="000F3AEC" w:rsidRDefault="003D580F" w:rsidP="006D63FC">
            <w:pPr>
              <w:pStyle w:val="af3"/>
              <w:spacing w:line="240" w:lineRule="atLeast"/>
              <w:ind w:left="260" w:hanging="250"/>
              <w:rPr>
                <w:rFonts w:hAnsi="標楷體"/>
                <w:sz w:val="20"/>
                <w:szCs w:val="20"/>
              </w:rPr>
            </w:pPr>
            <w:r w:rsidRPr="000F3AEC">
              <w:rPr>
                <w:rFonts w:hAnsi="標楷體"/>
                <w:sz w:val="20"/>
                <w:szCs w:val="20"/>
              </w:rPr>
              <w:t>(1)</w:t>
            </w:r>
            <w:r w:rsidRPr="0033420B">
              <w:rPr>
                <w:sz w:val="20"/>
                <w:szCs w:val="20"/>
              </w:rPr>
              <w:t xml:space="preserve"> </w:t>
            </w:r>
            <w:r w:rsidRPr="0033420B">
              <w:rPr>
                <w:sz w:val="20"/>
                <w:szCs w:val="20"/>
              </w:rPr>
              <w:t>蒐集高雄市空氣品質監測站</w:t>
            </w:r>
            <w:r w:rsidRPr="0033420B">
              <w:rPr>
                <w:sz w:val="20"/>
                <w:szCs w:val="20"/>
              </w:rPr>
              <w:t>PM</w:t>
            </w:r>
            <w:r w:rsidRPr="003D5827">
              <w:rPr>
                <w:sz w:val="20"/>
                <w:szCs w:val="20"/>
                <w:vertAlign w:val="subscript"/>
              </w:rPr>
              <w:t>2.5</w:t>
            </w:r>
            <w:r w:rsidRPr="0033420B">
              <w:rPr>
                <w:sz w:val="20"/>
                <w:szCs w:val="20"/>
              </w:rPr>
              <w:t>之逐日</w:t>
            </w:r>
            <w:proofErr w:type="gramStart"/>
            <w:r w:rsidRPr="0033420B">
              <w:rPr>
                <w:sz w:val="20"/>
                <w:szCs w:val="20"/>
              </w:rPr>
              <w:t>及逐時</w:t>
            </w:r>
            <w:proofErr w:type="gramEnd"/>
            <w:r w:rsidRPr="0033420B">
              <w:rPr>
                <w:sz w:val="20"/>
                <w:szCs w:val="20"/>
              </w:rPr>
              <w:t>資料，估算逐日</w:t>
            </w:r>
            <w:proofErr w:type="gramStart"/>
            <w:r w:rsidRPr="0033420B">
              <w:rPr>
                <w:sz w:val="20"/>
                <w:szCs w:val="20"/>
              </w:rPr>
              <w:t>及逐時</w:t>
            </w:r>
            <w:proofErr w:type="gramEnd"/>
            <w:r w:rsidRPr="0033420B">
              <w:rPr>
                <w:sz w:val="20"/>
                <w:szCs w:val="20"/>
              </w:rPr>
              <w:t>高濃度</w:t>
            </w:r>
            <w:r w:rsidRPr="0033420B">
              <w:rPr>
                <w:sz w:val="20"/>
                <w:szCs w:val="20"/>
              </w:rPr>
              <w:t>PM</w:t>
            </w:r>
            <w:r w:rsidRPr="00C54F52">
              <w:rPr>
                <w:sz w:val="20"/>
                <w:szCs w:val="20"/>
                <w:vertAlign w:val="subscript"/>
              </w:rPr>
              <w:t>2.5</w:t>
            </w:r>
            <w:r w:rsidRPr="0033420B">
              <w:rPr>
                <w:sz w:val="20"/>
                <w:szCs w:val="20"/>
              </w:rPr>
              <w:t>（空品不良日</w:t>
            </w:r>
            <w:r w:rsidRPr="0033420B">
              <w:rPr>
                <w:sz w:val="20"/>
                <w:szCs w:val="20"/>
              </w:rPr>
              <w:t>PSI</w:t>
            </w:r>
            <w:r w:rsidRPr="0033420B">
              <w:rPr>
                <w:sz w:val="20"/>
                <w:szCs w:val="20"/>
              </w:rPr>
              <w:t>大於</w:t>
            </w:r>
            <w:r w:rsidRPr="0033420B">
              <w:rPr>
                <w:sz w:val="20"/>
                <w:szCs w:val="20"/>
              </w:rPr>
              <w:t>100</w:t>
            </w:r>
            <w:r w:rsidRPr="0033420B">
              <w:rPr>
                <w:sz w:val="20"/>
                <w:szCs w:val="20"/>
              </w:rPr>
              <w:t>）出現之頻率，分析其在季節及時段之分佈特性。</w:t>
            </w:r>
          </w:p>
        </w:tc>
        <w:tc>
          <w:tcPr>
            <w:tcW w:w="1622" w:type="dxa"/>
            <w:tcBorders>
              <w:right w:val="single" w:sz="4" w:space="0" w:color="000000"/>
            </w:tcBorders>
            <w:vAlign w:val="center"/>
          </w:tcPr>
          <w:p w:rsidR="003D580F" w:rsidRPr="0082104A" w:rsidRDefault="003D580F"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0F"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3D580F" w:rsidRPr="00C127EA">
              <w:rPr>
                <w:rFonts w:eastAsia="標楷體" w:hint="eastAsia"/>
                <w:sz w:val="20"/>
              </w:rPr>
              <w:t>0</w:t>
            </w:r>
            <w:r w:rsidR="003D580F" w:rsidRPr="00C127EA">
              <w:rPr>
                <w:rFonts w:eastAsia="標楷體"/>
                <w:sz w:val="20"/>
              </w:rPr>
              <w:t>%</w:t>
            </w:r>
          </w:p>
        </w:tc>
        <w:tc>
          <w:tcPr>
            <w:tcW w:w="4132" w:type="dxa"/>
            <w:vMerge w:val="restart"/>
            <w:shd w:val="clear" w:color="auto" w:fill="auto"/>
          </w:tcPr>
          <w:p w:rsidR="008D2D31" w:rsidRDefault="008D2D31" w:rsidP="006D63FC">
            <w:pPr>
              <w:autoSpaceDE w:val="0"/>
              <w:autoSpaceDN w:val="0"/>
              <w:adjustRightInd w:val="0"/>
              <w:ind w:left="274" w:hangingChars="137" w:hanging="274"/>
              <w:rPr>
                <w:rFonts w:eastAsia="標楷體"/>
                <w:color w:val="000000"/>
                <w:sz w:val="20"/>
                <w:szCs w:val="20"/>
              </w:rPr>
            </w:pPr>
            <w:r>
              <w:rPr>
                <w:rFonts w:eastAsia="標楷體" w:hint="eastAsia"/>
                <w:color w:val="000000"/>
                <w:sz w:val="20"/>
                <w:szCs w:val="20"/>
              </w:rPr>
              <w:t>9/15</w:t>
            </w:r>
            <w:r>
              <w:rPr>
                <w:rFonts w:eastAsia="標楷體" w:hint="eastAsia"/>
                <w:color w:val="000000"/>
                <w:sz w:val="20"/>
                <w:szCs w:val="20"/>
              </w:rPr>
              <w:t>日</w:t>
            </w:r>
            <w:r>
              <w:rPr>
                <w:rFonts w:eastAsia="標楷體" w:hint="eastAsia"/>
                <w:color w:val="000000"/>
                <w:sz w:val="20"/>
                <w:szCs w:val="20"/>
              </w:rPr>
              <w:t>12</w:t>
            </w:r>
            <w:r>
              <w:rPr>
                <w:rFonts w:eastAsia="標楷體" w:hint="eastAsia"/>
                <w:color w:val="000000"/>
                <w:sz w:val="20"/>
                <w:szCs w:val="20"/>
              </w:rPr>
              <w:t>時至</w:t>
            </w:r>
            <w:r>
              <w:rPr>
                <w:rFonts w:eastAsia="標楷體" w:hint="eastAsia"/>
                <w:color w:val="000000"/>
                <w:sz w:val="20"/>
                <w:szCs w:val="20"/>
              </w:rPr>
              <w:t>15</w:t>
            </w:r>
            <w:r>
              <w:rPr>
                <w:rFonts w:eastAsia="標楷體" w:hint="eastAsia"/>
                <w:color w:val="000000"/>
                <w:sz w:val="20"/>
                <w:szCs w:val="20"/>
              </w:rPr>
              <w:t>時林園測站</w:t>
            </w:r>
            <w:r>
              <w:rPr>
                <w:rFonts w:eastAsia="標楷體" w:hint="eastAsia"/>
                <w:color w:val="000000"/>
                <w:sz w:val="20"/>
                <w:szCs w:val="20"/>
              </w:rPr>
              <w:t>PSI</w:t>
            </w:r>
            <w:r>
              <w:rPr>
                <w:rFonts w:eastAsia="標楷體" w:hint="eastAsia"/>
                <w:color w:val="000000"/>
                <w:sz w:val="20"/>
                <w:szCs w:val="20"/>
              </w:rPr>
              <w:t>值</w:t>
            </w:r>
            <w:r>
              <w:rPr>
                <w:rFonts w:eastAsia="標楷體" w:hint="eastAsia"/>
                <w:color w:val="000000"/>
                <w:sz w:val="20"/>
                <w:szCs w:val="20"/>
              </w:rPr>
              <w:t>126~146</w:t>
            </w:r>
            <w:r>
              <w:rPr>
                <w:rFonts w:eastAsia="標楷體" w:hint="eastAsia"/>
                <w:color w:val="000000"/>
                <w:sz w:val="20"/>
                <w:szCs w:val="20"/>
              </w:rPr>
              <w:t>，污染指標物為</w:t>
            </w:r>
            <w:r>
              <w:rPr>
                <w:rFonts w:eastAsia="標楷體" w:hint="eastAsia"/>
                <w:color w:val="000000"/>
                <w:sz w:val="20"/>
                <w:szCs w:val="20"/>
              </w:rPr>
              <w:t>O</w:t>
            </w:r>
            <w:r w:rsidRPr="008D2D31">
              <w:rPr>
                <w:rFonts w:eastAsia="標楷體" w:hint="eastAsia"/>
                <w:color w:val="000000"/>
                <w:sz w:val="20"/>
                <w:szCs w:val="20"/>
                <w:vertAlign w:val="subscript"/>
              </w:rPr>
              <w:t>3</w:t>
            </w:r>
          </w:p>
          <w:p w:rsidR="008D2D31" w:rsidRDefault="008D2D31" w:rsidP="008D2D31">
            <w:pPr>
              <w:autoSpaceDE w:val="0"/>
              <w:autoSpaceDN w:val="0"/>
              <w:adjustRightInd w:val="0"/>
              <w:ind w:left="274" w:hangingChars="137" w:hanging="274"/>
              <w:rPr>
                <w:rFonts w:eastAsia="標楷體"/>
                <w:color w:val="000000"/>
                <w:sz w:val="20"/>
                <w:szCs w:val="20"/>
              </w:rPr>
            </w:pPr>
            <w:r>
              <w:rPr>
                <w:rFonts w:eastAsia="標楷體" w:hint="eastAsia"/>
                <w:color w:val="000000"/>
                <w:sz w:val="20"/>
                <w:szCs w:val="20"/>
              </w:rPr>
              <w:t>9/16</w:t>
            </w:r>
            <w:r>
              <w:rPr>
                <w:rFonts w:eastAsia="標楷體" w:hint="eastAsia"/>
                <w:color w:val="000000"/>
                <w:sz w:val="20"/>
                <w:szCs w:val="20"/>
              </w:rPr>
              <w:t>日</w:t>
            </w:r>
            <w:r>
              <w:rPr>
                <w:rFonts w:eastAsia="標楷體" w:hint="eastAsia"/>
                <w:color w:val="000000"/>
                <w:sz w:val="20"/>
                <w:szCs w:val="20"/>
              </w:rPr>
              <w:t>14</w:t>
            </w:r>
            <w:r>
              <w:rPr>
                <w:rFonts w:eastAsia="標楷體" w:hint="eastAsia"/>
                <w:color w:val="000000"/>
                <w:sz w:val="20"/>
                <w:szCs w:val="20"/>
              </w:rPr>
              <w:t>時至</w:t>
            </w:r>
            <w:r>
              <w:rPr>
                <w:rFonts w:eastAsia="標楷體" w:hint="eastAsia"/>
                <w:color w:val="000000"/>
                <w:sz w:val="20"/>
                <w:szCs w:val="20"/>
              </w:rPr>
              <w:t>15</w:t>
            </w:r>
            <w:r>
              <w:rPr>
                <w:rFonts w:eastAsia="標楷體" w:hint="eastAsia"/>
                <w:color w:val="000000"/>
                <w:sz w:val="20"/>
                <w:szCs w:val="20"/>
              </w:rPr>
              <w:t>時左營測站</w:t>
            </w:r>
            <w:r>
              <w:rPr>
                <w:rFonts w:eastAsia="標楷體" w:hint="eastAsia"/>
                <w:color w:val="000000"/>
                <w:sz w:val="20"/>
                <w:szCs w:val="20"/>
              </w:rPr>
              <w:t>PSI</w:t>
            </w:r>
            <w:r>
              <w:rPr>
                <w:rFonts w:eastAsia="標楷體" w:hint="eastAsia"/>
                <w:color w:val="000000"/>
                <w:sz w:val="20"/>
                <w:szCs w:val="20"/>
              </w:rPr>
              <w:t>值</w:t>
            </w:r>
            <w:r>
              <w:rPr>
                <w:rFonts w:eastAsia="標楷體" w:hint="eastAsia"/>
                <w:color w:val="000000"/>
                <w:sz w:val="20"/>
                <w:szCs w:val="20"/>
              </w:rPr>
              <w:t>121~123</w:t>
            </w:r>
            <w:r>
              <w:rPr>
                <w:rFonts w:eastAsia="標楷體" w:hint="eastAsia"/>
                <w:color w:val="000000"/>
                <w:sz w:val="20"/>
                <w:szCs w:val="20"/>
              </w:rPr>
              <w:t>，污染指標物為</w:t>
            </w:r>
            <w:r>
              <w:rPr>
                <w:rFonts w:eastAsia="標楷體" w:hint="eastAsia"/>
                <w:color w:val="000000"/>
                <w:sz w:val="20"/>
                <w:szCs w:val="20"/>
              </w:rPr>
              <w:t>O</w:t>
            </w:r>
            <w:r w:rsidRPr="008D2D31">
              <w:rPr>
                <w:rFonts w:eastAsia="標楷體" w:hint="eastAsia"/>
                <w:color w:val="000000"/>
                <w:sz w:val="20"/>
                <w:szCs w:val="20"/>
                <w:vertAlign w:val="subscript"/>
              </w:rPr>
              <w:t>3</w:t>
            </w:r>
          </w:p>
          <w:p w:rsidR="008D2D31" w:rsidRDefault="008D2D31" w:rsidP="008D2D31">
            <w:pPr>
              <w:autoSpaceDE w:val="0"/>
              <w:autoSpaceDN w:val="0"/>
              <w:adjustRightInd w:val="0"/>
              <w:ind w:left="274" w:hangingChars="137" w:hanging="274"/>
              <w:rPr>
                <w:rFonts w:eastAsia="標楷體"/>
                <w:color w:val="000000"/>
                <w:sz w:val="20"/>
                <w:szCs w:val="20"/>
              </w:rPr>
            </w:pPr>
            <w:r>
              <w:rPr>
                <w:rFonts w:eastAsia="標楷體" w:hint="eastAsia"/>
                <w:color w:val="000000"/>
                <w:sz w:val="20"/>
                <w:szCs w:val="20"/>
              </w:rPr>
              <w:t>9/16</w:t>
            </w:r>
            <w:r>
              <w:rPr>
                <w:rFonts w:eastAsia="標楷體" w:hint="eastAsia"/>
                <w:color w:val="000000"/>
                <w:sz w:val="20"/>
                <w:szCs w:val="20"/>
              </w:rPr>
              <w:t>日</w:t>
            </w:r>
            <w:r>
              <w:rPr>
                <w:rFonts w:eastAsia="標楷體" w:hint="eastAsia"/>
                <w:color w:val="000000"/>
                <w:sz w:val="20"/>
                <w:szCs w:val="20"/>
              </w:rPr>
              <w:t>19</w:t>
            </w:r>
            <w:r>
              <w:rPr>
                <w:rFonts w:eastAsia="標楷體" w:hint="eastAsia"/>
                <w:color w:val="000000"/>
                <w:sz w:val="20"/>
                <w:szCs w:val="20"/>
              </w:rPr>
              <w:t>時</w:t>
            </w:r>
            <w:proofErr w:type="gramStart"/>
            <w:r>
              <w:rPr>
                <w:rFonts w:eastAsia="標楷體" w:hint="eastAsia"/>
                <w:color w:val="000000"/>
                <w:sz w:val="20"/>
                <w:szCs w:val="20"/>
              </w:rPr>
              <w:t>前金測站</w:t>
            </w:r>
            <w:proofErr w:type="gramEnd"/>
            <w:r>
              <w:rPr>
                <w:rFonts w:eastAsia="標楷體" w:hint="eastAsia"/>
                <w:color w:val="000000"/>
                <w:sz w:val="20"/>
                <w:szCs w:val="20"/>
              </w:rPr>
              <w:t>PSI</w:t>
            </w:r>
            <w:r>
              <w:rPr>
                <w:rFonts w:eastAsia="標楷體" w:hint="eastAsia"/>
                <w:color w:val="000000"/>
                <w:sz w:val="20"/>
                <w:szCs w:val="20"/>
              </w:rPr>
              <w:t>值</w:t>
            </w:r>
            <w:r>
              <w:rPr>
                <w:rFonts w:eastAsia="標楷體" w:hint="eastAsia"/>
                <w:color w:val="000000"/>
                <w:sz w:val="20"/>
                <w:szCs w:val="20"/>
              </w:rPr>
              <w:t>108</w:t>
            </w:r>
            <w:r>
              <w:rPr>
                <w:rFonts w:eastAsia="標楷體" w:hint="eastAsia"/>
                <w:color w:val="000000"/>
                <w:sz w:val="20"/>
                <w:szCs w:val="20"/>
              </w:rPr>
              <w:t>，污染指標物為</w:t>
            </w:r>
            <w:r>
              <w:rPr>
                <w:rFonts w:eastAsia="標楷體" w:hint="eastAsia"/>
                <w:color w:val="000000"/>
                <w:sz w:val="20"/>
                <w:szCs w:val="20"/>
              </w:rPr>
              <w:t>O</w:t>
            </w:r>
            <w:r w:rsidRPr="008D2D31">
              <w:rPr>
                <w:rFonts w:eastAsia="標楷體" w:hint="eastAsia"/>
                <w:color w:val="000000"/>
                <w:sz w:val="20"/>
                <w:szCs w:val="20"/>
                <w:vertAlign w:val="subscript"/>
              </w:rPr>
              <w:t>3</w:t>
            </w:r>
          </w:p>
          <w:p w:rsidR="003D580F" w:rsidRDefault="008D2D31" w:rsidP="008D2D31">
            <w:pPr>
              <w:autoSpaceDE w:val="0"/>
              <w:autoSpaceDN w:val="0"/>
              <w:adjustRightInd w:val="0"/>
              <w:ind w:left="274" w:hangingChars="137" w:hanging="274"/>
              <w:rPr>
                <w:rFonts w:eastAsia="標楷體"/>
                <w:color w:val="000000"/>
                <w:sz w:val="20"/>
                <w:szCs w:val="20"/>
                <w:vertAlign w:val="subscript"/>
              </w:rPr>
            </w:pPr>
            <w:r>
              <w:rPr>
                <w:rFonts w:eastAsia="標楷體" w:hint="eastAsia"/>
                <w:color w:val="000000"/>
                <w:sz w:val="20"/>
                <w:szCs w:val="20"/>
              </w:rPr>
              <w:t>9/26</w:t>
            </w:r>
            <w:r>
              <w:rPr>
                <w:rFonts w:eastAsia="標楷體" w:hint="eastAsia"/>
                <w:color w:val="000000"/>
                <w:sz w:val="20"/>
                <w:szCs w:val="20"/>
              </w:rPr>
              <w:t>日</w:t>
            </w:r>
            <w:r>
              <w:rPr>
                <w:rFonts w:eastAsia="標楷體" w:hint="eastAsia"/>
                <w:color w:val="000000"/>
                <w:sz w:val="20"/>
                <w:szCs w:val="20"/>
              </w:rPr>
              <w:t>11</w:t>
            </w:r>
            <w:r>
              <w:rPr>
                <w:rFonts w:eastAsia="標楷體" w:hint="eastAsia"/>
                <w:color w:val="000000"/>
                <w:sz w:val="20"/>
                <w:szCs w:val="20"/>
              </w:rPr>
              <w:t>時至</w:t>
            </w:r>
            <w:r>
              <w:rPr>
                <w:rFonts w:eastAsia="標楷體" w:hint="eastAsia"/>
                <w:color w:val="000000"/>
                <w:sz w:val="20"/>
                <w:szCs w:val="20"/>
              </w:rPr>
              <w:t>15</w:t>
            </w:r>
            <w:r>
              <w:rPr>
                <w:rFonts w:eastAsia="標楷體" w:hint="eastAsia"/>
                <w:color w:val="000000"/>
                <w:sz w:val="20"/>
                <w:szCs w:val="20"/>
              </w:rPr>
              <w:t>時林園測站</w:t>
            </w:r>
            <w:r>
              <w:rPr>
                <w:rFonts w:eastAsia="標楷體" w:hint="eastAsia"/>
                <w:color w:val="000000"/>
                <w:sz w:val="20"/>
                <w:szCs w:val="20"/>
              </w:rPr>
              <w:t>PSI</w:t>
            </w:r>
            <w:r>
              <w:rPr>
                <w:rFonts w:eastAsia="標楷體" w:hint="eastAsia"/>
                <w:color w:val="000000"/>
                <w:sz w:val="20"/>
                <w:szCs w:val="20"/>
              </w:rPr>
              <w:t>值</w:t>
            </w:r>
            <w:r>
              <w:rPr>
                <w:rFonts w:eastAsia="標楷體" w:hint="eastAsia"/>
                <w:color w:val="000000"/>
                <w:sz w:val="20"/>
                <w:szCs w:val="20"/>
              </w:rPr>
              <w:t>102~123</w:t>
            </w:r>
            <w:r>
              <w:rPr>
                <w:rFonts w:eastAsia="標楷體" w:hint="eastAsia"/>
                <w:color w:val="000000"/>
                <w:sz w:val="20"/>
                <w:szCs w:val="20"/>
              </w:rPr>
              <w:t>，污染指標物為</w:t>
            </w:r>
            <w:r>
              <w:rPr>
                <w:rFonts w:eastAsia="標楷體" w:hint="eastAsia"/>
                <w:color w:val="000000"/>
                <w:sz w:val="20"/>
                <w:szCs w:val="20"/>
              </w:rPr>
              <w:t>O</w:t>
            </w:r>
            <w:r w:rsidRPr="008D2D31">
              <w:rPr>
                <w:rFonts w:eastAsia="標楷體" w:hint="eastAsia"/>
                <w:color w:val="000000"/>
                <w:sz w:val="20"/>
                <w:szCs w:val="20"/>
                <w:vertAlign w:val="subscript"/>
              </w:rPr>
              <w:t>3</w:t>
            </w:r>
          </w:p>
          <w:p w:rsidR="00CE2D5E" w:rsidRPr="00CE2D5E" w:rsidRDefault="00CE2D5E" w:rsidP="008D2D31">
            <w:pPr>
              <w:autoSpaceDE w:val="0"/>
              <w:autoSpaceDN w:val="0"/>
              <w:adjustRightInd w:val="0"/>
              <w:ind w:left="274" w:hangingChars="137" w:hanging="274"/>
              <w:rPr>
                <w:rFonts w:eastAsia="標楷體"/>
                <w:color w:val="000000"/>
                <w:sz w:val="20"/>
                <w:szCs w:val="20"/>
              </w:rPr>
            </w:pPr>
            <w:proofErr w:type="gramStart"/>
            <w:r>
              <w:rPr>
                <w:rFonts w:eastAsia="標楷體" w:hint="eastAsia"/>
                <w:color w:val="000000"/>
                <w:sz w:val="20"/>
                <w:szCs w:val="20"/>
              </w:rPr>
              <w:t>通常</w:t>
            </w:r>
            <w:r w:rsidRPr="00CE2D5E">
              <w:rPr>
                <w:rFonts w:eastAsia="標楷體" w:hint="eastAsia"/>
                <w:color w:val="000000"/>
                <w:sz w:val="20"/>
                <w:szCs w:val="20"/>
              </w:rPr>
              <w:t>空品不良</w:t>
            </w:r>
            <w:proofErr w:type="gramEnd"/>
            <w:r w:rsidRPr="00CE2D5E">
              <w:rPr>
                <w:rFonts w:eastAsia="標楷體" w:hint="eastAsia"/>
                <w:color w:val="000000"/>
                <w:sz w:val="20"/>
                <w:szCs w:val="20"/>
              </w:rPr>
              <w:t>日</w:t>
            </w:r>
            <w:r w:rsidRPr="00CE2D5E">
              <w:rPr>
                <w:rFonts w:eastAsia="標楷體" w:hint="eastAsia"/>
                <w:color w:val="000000"/>
                <w:sz w:val="20"/>
                <w:szCs w:val="20"/>
              </w:rPr>
              <w:t>PSI</w:t>
            </w:r>
            <w:r w:rsidRPr="00CE2D5E">
              <w:rPr>
                <w:rFonts w:eastAsia="標楷體" w:hint="eastAsia"/>
                <w:color w:val="000000"/>
                <w:sz w:val="20"/>
                <w:szCs w:val="20"/>
              </w:rPr>
              <w:t>大於</w:t>
            </w:r>
            <w:r w:rsidRPr="00CE2D5E">
              <w:rPr>
                <w:rFonts w:eastAsia="標楷體" w:hint="eastAsia"/>
                <w:color w:val="000000"/>
                <w:sz w:val="20"/>
                <w:szCs w:val="20"/>
              </w:rPr>
              <w:t>100</w:t>
            </w:r>
            <w:r>
              <w:rPr>
                <w:rFonts w:eastAsia="標楷體" w:hint="eastAsia"/>
                <w:color w:val="000000"/>
                <w:sz w:val="20"/>
                <w:szCs w:val="20"/>
              </w:rPr>
              <w:t>發生時間為中午過後。</w:t>
            </w:r>
          </w:p>
        </w:tc>
      </w:tr>
      <w:tr w:rsidR="003D580F" w:rsidRPr="00F02D04" w:rsidTr="00362B84">
        <w:trPr>
          <w:trHeight w:val="340"/>
          <w:jc w:val="center"/>
        </w:trPr>
        <w:tc>
          <w:tcPr>
            <w:tcW w:w="1869" w:type="dxa"/>
            <w:vMerge/>
            <w:vAlign w:val="center"/>
          </w:tcPr>
          <w:p w:rsidR="003D580F" w:rsidRPr="00F02D04" w:rsidRDefault="003D580F" w:rsidP="006D63FC">
            <w:pPr>
              <w:pStyle w:val="S"/>
            </w:pPr>
          </w:p>
        </w:tc>
        <w:tc>
          <w:tcPr>
            <w:tcW w:w="4029" w:type="dxa"/>
            <w:vMerge/>
            <w:vAlign w:val="center"/>
          </w:tcPr>
          <w:p w:rsidR="003D580F" w:rsidRPr="000F3AEC" w:rsidRDefault="003D580F" w:rsidP="006D63FC">
            <w:pPr>
              <w:pStyle w:val="af3"/>
              <w:spacing w:line="240" w:lineRule="atLeast"/>
              <w:ind w:left="260" w:hanging="250"/>
              <w:rPr>
                <w:sz w:val="20"/>
                <w:szCs w:val="20"/>
              </w:rPr>
            </w:pPr>
          </w:p>
        </w:tc>
        <w:tc>
          <w:tcPr>
            <w:tcW w:w="1622" w:type="dxa"/>
            <w:tcBorders>
              <w:right w:val="single" w:sz="4" w:space="0" w:color="000000"/>
            </w:tcBorders>
            <w:vAlign w:val="center"/>
          </w:tcPr>
          <w:p w:rsidR="003D580F" w:rsidRPr="00F02D04" w:rsidRDefault="003D580F"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0F"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3D580F">
              <w:rPr>
                <w:rFonts w:eastAsia="標楷體" w:hint="eastAsia"/>
                <w:sz w:val="20"/>
              </w:rPr>
              <w:t>0</w:t>
            </w:r>
            <w:r w:rsidR="003D580F" w:rsidRPr="00C127EA">
              <w:rPr>
                <w:rFonts w:eastAsia="標楷體"/>
                <w:sz w:val="20"/>
              </w:rPr>
              <w:t>%</w:t>
            </w:r>
          </w:p>
        </w:tc>
        <w:tc>
          <w:tcPr>
            <w:tcW w:w="4132" w:type="dxa"/>
            <w:vMerge/>
            <w:shd w:val="clear" w:color="auto" w:fill="auto"/>
          </w:tcPr>
          <w:p w:rsidR="003D580F" w:rsidRPr="00F02D04" w:rsidRDefault="003D580F" w:rsidP="006D63FC">
            <w:pPr>
              <w:autoSpaceDE w:val="0"/>
              <w:autoSpaceDN w:val="0"/>
              <w:adjustRightInd w:val="0"/>
              <w:rPr>
                <w:rFonts w:eastAsia="標楷體"/>
                <w:color w:val="000000"/>
                <w:sz w:val="20"/>
                <w:szCs w:val="20"/>
              </w:rPr>
            </w:pPr>
          </w:p>
        </w:tc>
      </w:tr>
      <w:bookmarkEnd w:id="0"/>
      <w:tr w:rsidR="003D580F" w:rsidRPr="00F02D04" w:rsidTr="00362B84">
        <w:trPr>
          <w:trHeight w:val="633"/>
          <w:jc w:val="center"/>
        </w:trPr>
        <w:tc>
          <w:tcPr>
            <w:tcW w:w="1869" w:type="dxa"/>
            <w:vMerge/>
            <w:vAlign w:val="center"/>
          </w:tcPr>
          <w:p w:rsidR="003D580F" w:rsidRPr="00F02D04" w:rsidRDefault="003D580F" w:rsidP="006D63FC">
            <w:pPr>
              <w:autoSpaceDE w:val="0"/>
              <w:autoSpaceDN w:val="0"/>
              <w:adjustRightInd w:val="0"/>
              <w:rPr>
                <w:rFonts w:eastAsia="標楷體"/>
                <w:color w:val="000000"/>
                <w:sz w:val="26"/>
              </w:rPr>
            </w:pPr>
          </w:p>
        </w:tc>
        <w:tc>
          <w:tcPr>
            <w:tcW w:w="4029" w:type="dxa"/>
            <w:vMerge w:val="restart"/>
          </w:tcPr>
          <w:p w:rsidR="003D580F" w:rsidRPr="000F3AEC" w:rsidRDefault="003D580F" w:rsidP="006D63FC">
            <w:pPr>
              <w:pStyle w:val="af3"/>
              <w:spacing w:line="240" w:lineRule="atLeast"/>
              <w:ind w:left="260" w:hanging="250"/>
              <w:rPr>
                <w:sz w:val="20"/>
                <w:szCs w:val="20"/>
              </w:rPr>
            </w:pPr>
            <w:r w:rsidRPr="000F3AEC">
              <w:rPr>
                <w:sz w:val="20"/>
                <w:szCs w:val="20"/>
              </w:rPr>
              <w:t>(2)</w:t>
            </w:r>
            <w:r w:rsidRPr="0033420B">
              <w:rPr>
                <w:sz w:val="20"/>
                <w:szCs w:val="20"/>
              </w:rPr>
              <w:t xml:space="preserve"> </w:t>
            </w:r>
            <w:r w:rsidRPr="0033420B">
              <w:rPr>
                <w:sz w:val="20"/>
                <w:szCs w:val="20"/>
              </w:rPr>
              <w:t>分析高濃度</w:t>
            </w:r>
            <w:r w:rsidRPr="0033420B">
              <w:rPr>
                <w:sz w:val="20"/>
                <w:szCs w:val="20"/>
              </w:rPr>
              <w:t>PM</w:t>
            </w:r>
            <w:r w:rsidRPr="003D5827">
              <w:rPr>
                <w:sz w:val="20"/>
                <w:szCs w:val="20"/>
                <w:vertAlign w:val="subscript"/>
              </w:rPr>
              <w:t>2.5</w:t>
            </w:r>
            <w:r w:rsidRPr="0033420B">
              <w:rPr>
                <w:sz w:val="20"/>
                <w:szCs w:val="20"/>
              </w:rPr>
              <w:t>（空品不良日</w:t>
            </w:r>
            <w:r w:rsidRPr="0033420B">
              <w:rPr>
                <w:sz w:val="20"/>
                <w:szCs w:val="20"/>
              </w:rPr>
              <w:t>PSI</w:t>
            </w:r>
            <w:r w:rsidRPr="0033420B">
              <w:rPr>
                <w:sz w:val="20"/>
                <w:szCs w:val="20"/>
              </w:rPr>
              <w:t>大於</w:t>
            </w:r>
            <w:r w:rsidRPr="0033420B">
              <w:rPr>
                <w:sz w:val="20"/>
                <w:szCs w:val="20"/>
              </w:rPr>
              <w:t>100</w:t>
            </w:r>
            <w:r w:rsidRPr="0033420B">
              <w:rPr>
                <w:sz w:val="20"/>
                <w:szCs w:val="20"/>
              </w:rPr>
              <w:t>）出現其氣象條件之特殊性，並探討其與前驅</w:t>
            </w:r>
            <w:bookmarkStart w:id="1" w:name="_GoBack"/>
            <w:r w:rsidRPr="0033420B">
              <w:rPr>
                <w:sz w:val="20"/>
                <w:szCs w:val="20"/>
              </w:rPr>
              <w:t>污染物</w:t>
            </w:r>
            <w:bookmarkEnd w:id="1"/>
            <w:r w:rsidRPr="0033420B">
              <w:rPr>
                <w:sz w:val="20"/>
                <w:szCs w:val="20"/>
              </w:rPr>
              <w:t>(SO</w:t>
            </w:r>
            <w:r w:rsidRPr="00FF62F3">
              <w:rPr>
                <w:sz w:val="20"/>
                <w:szCs w:val="20"/>
                <w:vertAlign w:val="subscript"/>
              </w:rPr>
              <w:t>X</w:t>
            </w:r>
            <w:r w:rsidRPr="0033420B">
              <w:rPr>
                <w:sz w:val="20"/>
                <w:szCs w:val="20"/>
              </w:rPr>
              <w:t>及</w:t>
            </w:r>
            <w:r w:rsidRPr="0033420B">
              <w:rPr>
                <w:sz w:val="20"/>
                <w:szCs w:val="20"/>
              </w:rPr>
              <w:t>NO</w:t>
            </w:r>
            <w:r w:rsidRPr="00FF62F3">
              <w:rPr>
                <w:sz w:val="20"/>
                <w:szCs w:val="20"/>
                <w:vertAlign w:val="subscript"/>
              </w:rPr>
              <w:t>X</w:t>
            </w:r>
            <w:r w:rsidRPr="0033420B">
              <w:rPr>
                <w:sz w:val="20"/>
                <w:szCs w:val="20"/>
              </w:rPr>
              <w:t>)</w:t>
            </w:r>
            <w:r w:rsidRPr="0033420B">
              <w:rPr>
                <w:sz w:val="20"/>
                <w:szCs w:val="20"/>
              </w:rPr>
              <w:t>之相關性，藉以瞭解影響各測站高濃度</w:t>
            </w:r>
            <w:r w:rsidRPr="0033420B">
              <w:rPr>
                <w:sz w:val="20"/>
                <w:szCs w:val="20"/>
              </w:rPr>
              <w:t>PM</w:t>
            </w:r>
            <w:r w:rsidRPr="003D5827">
              <w:rPr>
                <w:sz w:val="20"/>
                <w:szCs w:val="20"/>
                <w:vertAlign w:val="subscript"/>
              </w:rPr>
              <w:t>2.5</w:t>
            </w:r>
            <w:r w:rsidRPr="0033420B">
              <w:rPr>
                <w:sz w:val="20"/>
                <w:szCs w:val="20"/>
              </w:rPr>
              <w:t>增長之主要原因。</w:t>
            </w:r>
          </w:p>
        </w:tc>
        <w:tc>
          <w:tcPr>
            <w:tcW w:w="1622" w:type="dxa"/>
            <w:tcBorders>
              <w:right w:val="single" w:sz="4" w:space="0" w:color="000000"/>
            </w:tcBorders>
            <w:vAlign w:val="center"/>
          </w:tcPr>
          <w:p w:rsidR="003D580F" w:rsidRPr="00F02D04" w:rsidRDefault="003D5827" w:rsidP="006D63FC">
            <w:pPr>
              <w:autoSpaceDE w:val="0"/>
              <w:autoSpaceDN w:val="0"/>
              <w:adjustRightInd w:val="0"/>
              <w:spacing w:line="320" w:lineRule="exact"/>
              <w:jc w:val="center"/>
              <w:rPr>
                <w:rFonts w:eastAsia="標楷體"/>
                <w:color w:val="00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0F"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3D580F" w:rsidRPr="00C127EA">
              <w:rPr>
                <w:rFonts w:eastAsia="標楷體" w:hint="eastAsia"/>
                <w:sz w:val="20"/>
              </w:rPr>
              <w:t>0</w:t>
            </w:r>
            <w:r w:rsidR="003D580F" w:rsidRPr="00C127EA">
              <w:rPr>
                <w:rFonts w:eastAsia="標楷體"/>
                <w:sz w:val="20"/>
              </w:rPr>
              <w:t>%</w:t>
            </w:r>
          </w:p>
        </w:tc>
        <w:tc>
          <w:tcPr>
            <w:tcW w:w="4132" w:type="dxa"/>
            <w:vMerge w:val="restart"/>
            <w:shd w:val="clear" w:color="auto" w:fill="auto"/>
          </w:tcPr>
          <w:p w:rsidR="003D580F" w:rsidRPr="000E352E" w:rsidRDefault="0017367D" w:rsidP="006D63FC">
            <w:pPr>
              <w:autoSpaceDE w:val="0"/>
              <w:autoSpaceDN w:val="0"/>
              <w:adjustRightInd w:val="0"/>
              <w:rPr>
                <w:rFonts w:eastAsia="標楷體"/>
                <w:color w:val="000000"/>
                <w:sz w:val="20"/>
                <w:szCs w:val="20"/>
              </w:rPr>
            </w:pPr>
            <w:proofErr w:type="gramStart"/>
            <w:r>
              <w:rPr>
                <w:rFonts w:eastAsia="標楷體" w:hint="eastAsia"/>
                <w:color w:val="000000"/>
                <w:sz w:val="20"/>
                <w:szCs w:val="20"/>
              </w:rPr>
              <w:t>9</w:t>
            </w:r>
            <w:r>
              <w:rPr>
                <w:rFonts w:eastAsia="標楷體" w:hint="eastAsia"/>
                <w:color w:val="000000"/>
                <w:sz w:val="20"/>
                <w:szCs w:val="20"/>
              </w:rPr>
              <w:t>月</w:t>
            </w:r>
            <w:r w:rsidRPr="0017367D">
              <w:rPr>
                <w:rFonts w:eastAsia="標楷體" w:hint="eastAsia"/>
                <w:color w:val="000000"/>
                <w:sz w:val="20"/>
                <w:szCs w:val="20"/>
              </w:rPr>
              <w:t>空品不良</w:t>
            </w:r>
            <w:proofErr w:type="gramEnd"/>
            <w:r w:rsidRPr="0017367D">
              <w:rPr>
                <w:rFonts w:eastAsia="標楷體" w:hint="eastAsia"/>
                <w:color w:val="000000"/>
                <w:sz w:val="20"/>
                <w:szCs w:val="20"/>
              </w:rPr>
              <w:t>日</w:t>
            </w:r>
            <w:r w:rsidRPr="0017367D">
              <w:rPr>
                <w:rFonts w:eastAsia="標楷體" w:hint="eastAsia"/>
                <w:color w:val="000000"/>
                <w:sz w:val="20"/>
                <w:szCs w:val="20"/>
              </w:rPr>
              <w:t>PSI</w:t>
            </w:r>
            <w:r w:rsidRPr="0017367D">
              <w:rPr>
                <w:rFonts w:eastAsia="標楷體" w:hint="eastAsia"/>
                <w:color w:val="000000"/>
                <w:sz w:val="20"/>
                <w:szCs w:val="20"/>
              </w:rPr>
              <w:t>大於</w:t>
            </w:r>
            <w:r w:rsidRPr="0017367D">
              <w:rPr>
                <w:rFonts w:eastAsia="標楷體" w:hint="eastAsia"/>
                <w:color w:val="000000"/>
                <w:sz w:val="20"/>
                <w:szCs w:val="20"/>
              </w:rPr>
              <w:t>100</w:t>
            </w:r>
            <w:r>
              <w:rPr>
                <w:rFonts w:eastAsia="標楷體" w:hint="eastAsia"/>
                <w:color w:val="000000"/>
                <w:sz w:val="20"/>
                <w:szCs w:val="20"/>
              </w:rPr>
              <w:t>之林園、前金、左營測站</w:t>
            </w:r>
            <w:r w:rsidRPr="0017367D">
              <w:rPr>
                <w:rFonts w:eastAsia="標楷體" w:hint="eastAsia"/>
                <w:color w:val="000000"/>
                <w:sz w:val="20"/>
                <w:szCs w:val="20"/>
              </w:rPr>
              <w:t>前驅污染物</w:t>
            </w:r>
            <w:r w:rsidRPr="0017367D">
              <w:rPr>
                <w:rFonts w:eastAsia="標楷體" w:hint="eastAsia"/>
                <w:color w:val="000000"/>
                <w:sz w:val="20"/>
                <w:szCs w:val="20"/>
              </w:rPr>
              <w:t>(SO</w:t>
            </w:r>
            <w:r w:rsidRPr="0017367D">
              <w:rPr>
                <w:rFonts w:eastAsia="標楷體" w:hint="eastAsia"/>
                <w:color w:val="000000"/>
                <w:sz w:val="20"/>
                <w:szCs w:val="20"/>
                <w:vertAlign w:val="subscript"/>
              </w:rPr>
              <w:t>X</w:t>
            </w:r>
            <w:r w:rsidRPr="0017367D">
              <w:rPr>
                <w:rFonts w:eastAsia="標楷體" w:hint="eastAsia"/>
                <w:color w:val="000000"/>
                <w:sz w:val="20"/>
                <w:szCs w:val="20"/>
              </w:rPr>
              <w:t>及</w:t>
            </w:r>
            <w:r w:rsidRPr="0017367D">
              <w:rPr>
                <w:rFonts w:eastAsia="標楷體" w:hint="eastAsia"/>
                <w:color w:val="000000"/>
                <w:sz w:val="20"/>
                <w:szCs w:val="20"/>
              </w:rPr>
              <w:t>NO</w:t>
            </w:r>
            <w:r w:rsidRPr="0017367D">
              <w:rPr>
                <w:rFonts w:eastAsia="標楷體" w:hint="eastAsia"/>
                <w:color w:val="000000"/>
                <w:sz w:val="20"/>
                <w:szCs w:val="20"/>
                <w:vertAlign w:val="subscript"/>
              </w:rPr>
              <w:t>X</w:t>
            </w:r>
            <w:r w:rsidRPr="0017367D">
              <w:rPr>
                <w:rFonts w:eastAsia="標楷體" w:hint="eastAsia"/>
                <w:color w:val="000000"/>
                <w:sz w:val="20"/>
                <w:szCs w:val="20"/>
              </w:rPr>
              <w:t>)</w:t>
            </w:r>
            <w:r>
              <w:rPr>
                <w:rFonts w:eastAsia="標楷體" w:hint="eastAsia"/>
                <w:color w:val="000000"/>
                <w:sz w:val="20"/>
                <w:szCs w:val="20"/>
              </w:rPr>
              <w:t>數據為</w:t>
            </w:r>
            <w:r w:rsidR="00C54F52">
              <w:rPr>
                <w:rFonts w:eastAsia="標楷體" w:hint="eastAsia"/>
                <w:color w:val="000000"/>
                <w:sz w:val="20"/>
                <w:szCs w:val="20"/>
              </w:rPr>
              <w:t>8.1~9.9</w:t>
            </w:r>
            <w:r w:rsidR="00C54F52">
              <w:t xml:space="preserve"> </w:t>
            </w:r>
            <w:r w:rsidR="00C54F52" w:rsidRPr="00C54F52">
              <w:rPr>
                <w:rFonts w:eastAsia="標楷體"/>
                <w:color w:val="000000"/>
                <w:sz w:val="20"/>
                <w:szCs w:val="20"/>
              </w:rPr>
              <w:t>ppb</w:t>
            </w:r>
            <w:r>
              <w:rPr>
                <w:rFonts w:eastAsia="標楷體" w:hint="eastAsia"/>
                <w:color w:val="000000"/>
                <w:sz w:val="20"/>
                <w:szCs w:val="20"/>
              </w:rPr>
              <w:t>並無明顯差異致影響各測站</w:t>
            </w:r>
            <w:r w:rsidRPr="0017367D">
              <w:rPr>
                <w:rFonts w:eastAsia="標楷體" w:hint="eastAsia"/>
                <w:color w:val="000000"/>
                <w:sz w:val="20"/>
                <w:szCs w:val="20"/>
              </w:rPr>
              <w:t>PM</w:t>
            </w:r>
            <w:r w:rsidRPr="00FF62F3">
              <w:rPr>
                <w:rFonts w:eastAsia="標楷體" w:hint="eastAsia"/>
                <w:color w:val="000000"/>
                <w:sz w:val="20"/>
                <w:szCs w:val="20"/>
                <w:vertAlign w:val="subscript"/>
              </w:rPr>
              <w:t>2.5</w:t>
            </w:r>
            <w:r w:rsidRPr="0017367D">
              <w:rPr>
                <w:rFonts w:eastAsia="標楷體" w:hint="eastAsia"/>
                <w:color w:val="000000"/>
                <w:sz w:val="20"/>
                <w:szCs w:val="20"/>
              </w:rPr>
              <w:t>增長</w:t>
            </w:r>
            <w:r>
              <w:rPr>
                <w:rFonts w:eastAsia="標楷體" w:hint="eastAsia"/>
                <w:color w:val="000000"/>
                <w:sz w:val="20"/>
                <w:szCs w:val="20"/>
              </w:rPr>
              <w:t>。</w:t>
            </w:r>
          </w:p>
        </w:tc>
      </w:tr>
      <w:tr w:rsidR="003D580F" w:rsidRPr="00F02D04" w:rsidTr="00362B84">
        <w:trPr>
          <w:trHeight w:val="690"/>
          <w:jc w:val="center"/>
        </w:trPr>
        <w:tc>
          <w:tcPr>
            <w:tcW w:w="1869" w:type="dxa"/>
            <w:vMerge/>
            <w:vAlign w:val="center"/>
          </w:tcPr>
          <w:p w:rsidR="003D580F" w:rsidRPr="00F02D04" w:rsidRDefault="003D580F" w:rsidP="006D63FC">
            <w:pPr>
              <w:autoSpaceDE w:val="0"/>
              <w:autoSpaceDN w:val="0"/>
              <w:adjustRightInd w:val="0"/>
              <w:rPr>
                <w:rFonts w:eastAsia="標楷體"/>
                <w:color w:val="000000"/>
                <w:sz w:val="26"/>
              </w:rPr>
            </w:pPr>
          </w:p>
        </w:tc>
        <w:tc>
          <w:tcPr>
            <w:tcW w:w="4029" w:type="dxa"/>
            <w:vMerge/>
          </w:tcPr>
          <w:p w:rsidR="003D580F" w:rsidRPr="000F3AEC" w:rsidRDefault="003D580F" w:rsidP="006D63FC">
            <w:pPr>
              <w:pStyle w:val="af3"/>
              <w:spacing w:line="240" w:lineRule="atLeast"/>
              <w:ind w:left="260" w:hanging="250"/>
              <w:rPr>
                <w:sz w:val="20"/>
                <w:szCs w:val="20"/>
              </w:rPr>
            </w:pPr>
          </w:p>
        </w:tc>
        <w:tc>
          <w:tcPr>
            <w:tcW w:w="1622" w:type="dxa"/>
            <w:tcBorders>
              <w:right w:val="single" w:sz="4" w:space="0" w:color="000000"/>
            </w:tcBorders>
            <w:vAlign w:val="center"/>
          </w:tcPr>
          <w:p w:rsidR="003D580F" w:rsidRPr="00F02D04" w:rsidRDefault="003D580F"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0F"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3D580F">
              <w:rPr>
                <w:rFonts w:eastAsia="標楷體" w:hint="eastAsia"/>
                <w:sz w:val="20"/>
              </w:rPr>
              <w:t>0</w:t>
            </w:r>
            <w:r w:rsidR="003D580F" w:rsidRPr="00C127EA">
              <w:rPr>
                <w:rFonts w:eastAsia="標楷體"/>
                <w:sz w:val="20"/>
              </w:rPr>
              <w:t>%</w:t>
            </w:r>
          </w:p>
        </w:tc>
        <w:tc>
          <w:tcPr>
            <w:tcW w:w="4132" w:type="dxa"/>
            <w:vMerge/>
            <w:shd w:val="clear" w:color="auto" w:fill="auto"/>
          </w:tcPr>
          <w:p w:rsidR="003D580F" w:rsidRPr="00F02D04" w:rsidRDefault="003D580F" w:rsidP="006D63FC">
            <w:pPr>
              <w:autoSpaceDE w:val="0"/>
              <w:autoSpaceDN w:val="0"/>
              <w:adjustRightInd w:val="0"/>
              <w:rPr>
                <w:rFonts w:eastAsia="標楷體"/>
                <w:color w:val="000000"/>
                <w:sz w:val="20"/>
                <w:szCs w:val="20"/>
              </w:rPr>
            </w:pPr>
          </w:p>
        </w:tc>
      </w:tr>
      <w:tr w:rsidR="003D580F" w:rsidRPr="00F02D04" w:rsidTr="00362B84">
        <w:trPr>
          <w:trHeight w:val="439"/>
          <w:jc w:val="center"/>
        </w:trPr>
        <w:tc>
          <w:tcPr>
            <w:tcW w:w="1869" w:type="dxa"/>
            <w:vMerge/>
            <w:vAlign w:val="center"/>
          </w:tcPr>
          <w:p w:rsidR="003D580F" w:rsidRPr="00F02D04" w:rsidRDefault="003D580F" w:rsidP="006D63FC">
            <w:pPr>
              <w:autoSpaceDE w:val="0"/>
              <w:autoSpaceDN w:val="0"/>
              <w:adjustRightInd w:val="0"/>
              <w:rPr>
                <w:rFonts w:eastAsia="標楷體"/>
                <w:color w:val="000000"/>
                <w:sz w:val="26"/>
              </w:rPr>
            </w:pPr>
          </w:p>
        </w:tc>
        <w:tc>
          <w:tcPr>
            <w:tcW w:w="4029" w:type="dxa"/>
            <w:vMerge w:val="restart"/>
          </w:tcPr>
          <w:p w:rsidR="003D580F" w:rsidRPr="000F3AEC" w:rsidRDefault="003D580F"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Pr="0033420B">
              <w:rPr>
                <w:sz w:val="20"/>
                <w:szCs w:val="20"/>
              </w:rPr>
              <w:t>蒐集並彙整歷年</w:t>
            </w:r>
            <w:r w:rsidRPr="0033420B">
              <w:rPr>
                <w:sz w:val="20"/>
                <w:szCs w:val="20"/>
              </w:rPr>
              <w:t>(</w:t>
            </w:r>
            <w:r w:rsidRPr="0033420B">
              <w:rPr>
                <w:sz w:val="20"/>
                <w:szCs w:val="20"/>
              </w:rPr>
              <w:t>至少最近</w:t>
            </w:r>
            <w:r w:rsidRPr="0033420B">
              <w:rPr>
                <w:sz w:val="20"/>
                <w:szCs w:val="20"/>
              </w:rPr>
              <w:t>5</w:t>
            </w:r>
            <w:r w:rsidRPr="0033420B">
              <w:rPr>
                <w:sz w:val="20"/>
                <w:szCs w:val="20"/>
              </w:rPr>
              <w:t>年內</w:t>
            </w:r>
            <w:r w:rsidRPr="0033420B">
              <w:rPr>
                <w:sz w:val="20"/>
                <w:szCs w:val="20"/>
              </w:rPr>
              <w:t>)</w:t>
            </w:r>
            <w:r w:rsidRPr="0033420B">
              <w:rPr>
                <w:sz w:val="20"/>
                <w:szCs w:val="20"/>
              </w:rPr>
              <w:t>高雄市懸浮微粒之研究報告，研討</w:t>
            </w:r>
            <w:r w:rsidRPr="0033420B">
              <w:rPr>
                <w:sz w:val="20"/>
                <w:szCs w:val="20"/>
              </w:rPr>
              <w:t>PM</w:t>
            </w:r>
            <w:r w:rsidRPr="003D5827">
              <w:rPr>
                <w:sz w:val="20"/>
                <w:szCs w:val="20"/>
                <w:vertAlign w:val="subscript"/>
              </w:rPr>
              <w:t>2.5</w:t>
            </w:r>
            <w:r w:rsidRPr="0033420B">
              <w:rPr>
                <w:sz w:val="20"/>
                <w:szCs w:val="20"/>
              </w:rPr>
              <w:t>於時間及空間之變異性，並參考國內、外文獻彙整分析可能之原因。</w:t>
            </w:r>
          </w:p>
        </w:tc>
        <w:tc>
          <w:tcPr>
            <w:tcW w:w="1622" w:type="dxa"/>
            <w:tcBorders>
              <w:bottom w:val="single" w:sz="4" w:space="0" w:color="auto"/>
              <w:right w:val="single" w:sz="4" w:space="0" w:color="000000"/>
            </w:tcBorders>
            <w:vAlign w:val="center"/>
          </w:tcPr>
          <w:p w:rsidR="003D580F" w:rsidRPr="00F02D04" w:rsidRDefault="003D5827" w:rsidP="006D63FC">
            <w:pPr>
              <w:autoSpaceDE w:val="0"/>
              <w:autoSpaceDN w:val="0"/>
              <w:adjustRightInd w:val="0"/>
              <w:spacing w:line="320" w:lineRule="exact"/>
              <w:jc w:val="center"/>
              <w:rPr>
                <w:rFonts w:eastAsia="標楷體"/>
                <w:color w:val="00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0F"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3D580F" w:rsidRPr="00C127EA">
              <w:rPr>
                <w:rFonts w:eastAsia="標楷體" w:hint="eastAsia"/>
                <w:sz w:val="20"/>
              </w:rPr>
              <w:t>0</w:t>
            </w:r>
            <w:r w:rsidR="003D580F" w:rsidRPr="00C127EA">
              <w:rPr>
                <w:rFonts w:eastAsia="標楷體"/>
                <w:sz w:val="20"/>
              </w:rPr>
              <w:t>%</w:t>
            </w:r>
          </w:p>
        </w:tc>
        <w:tc>
          <w:tcPr>
            <w:tcW w:w="4132" w:type="dxa"/>
            <w:vMerge w:val="restart"/>
            <w:shd w:val="clear" w:color="auto" w:fill="auto"/>
          </w:tcPr>
          <w:p w:rsidR="003D580F" w:rsidRPr="00F02D04" w:rsidRDefault="000E352E" w:rsidP="00A901B0">
            <w:pPr>
              <w:autoSpaceDE w:val="0"/>
              <w:autoSpaceDN w:val="0"/>
              <w:adjustRightInd w:val="0"/>
              <w:rPr>
                <w:rFonts w:eastAsia="標楷體"/>
                <w:color w:val="000000"/>
                <w:sz w:val="20"/>
                <w:szCs w:val="20"/>
              </w:rPr>
            </w:pPr>
            <w:r w:rsidRPr="000E352E">
              <w:rPr>
                <w:rFonts w:eastAsia="標楷體" w:hint="eastAsia"/>
                <w:color w:val="000000"/>
                <w:sz w:val="20"/>
                <w:szCs w:val="20"/>
              </w:rPr>
              <w:t>統計近</w:t>
            </w:r>
            <w:r w:rsidRPr="000E352E">
              <w:rPr>
                <w:rFonts w:eastAsia="標楷體" w:hint="eastAsia"/>
                <w:color w:val="000000"/>
                <w:sz w:val="20"/>
                <w:szCs w:val="20"/>
              </w:rPr>
              <w:t>10</w:t>
            </w:r>
            <w:r w:rsidRPr="000E352E">
              <w:rPr>
                <w:rFonts w:eastAsia="標楷體" w:hint="eastAsia"/>
                <w:color w:val="000000"/>
                <w:sz w:val="20"/>
                <w:szCs w:val="20"/>
              </w:rPr>
              <w:t>年高雄市空氣品質監測站之空氣品質指標</w:t>
            </w:r>
            <w:r w:rsidRPr="000E352E">
              <w:rPr>
                <w:rFonts w:eastAsia="標楷體" w:hint="eastAsia"/>
                <w:color w:val="000000"/>
                <w:sz w:val="20"/>
                <w:szCs w:val="20"/>
              </w:rPr>
              <w:t>(PSI)</w:t>
            </w:r>
            <w:r w:rsidR="00A901B0">
              <w:rPr>
                <w:rFonts w:eastAsia="標楷體" w:hint="eastAsia"/>
                <w:color w:val="000000"/>
                <w:sz w:val="20"/>
                <w:szCs w:val="20"/>
              </w:rPr>
              <w:t>不良站日數，由指標污染物來看</w:t>
            </w:r>
            <w:r w:rsidRPr="000E352E">
              <w:rPr>
                <w:rFonts w:eastAsia="標楷體" w:hint="eastAsia"/>
                <w:color w:val="000000"/>
                <w:sz w:val="20"/>
                <w:szCs w:val="20"/>
              </w:rPr>
              <w:t>，不良站日比例自</w:t>
            </w:r>
            <w:r w:rsidRPr="000E352E">
              <w:rPr>
                <w:rFonts w:eastAsia="標楷體" w:hint="eastAsia"/>
                <w:color w:val="000000"/>
                <w:sz w:val="20"/>
                <w:szCs w:val="20"/>
              </w:rPr>
              <w:t>97</w:t>
            </w:r>
            <w:r w:rsidRPr="000E352E">
              <w:rPr>
                <w:rFonts w:eastAsia="標楷體" w:hint="eastAsia"/>
                <w:color w:val="000000"/>
                <w:sz w:val="20"/>
                <w:szCs w:val="20"/>
              </w:rPr>
              <w:t>年起有逐漸降低，近</w:t>
            </w:r>
            <w:r w:rsidRPr="000E352E">
              <w:rPr>
                <w:rFonts w:eastAsia="標楷體" w:hint="eastAsia"/>
                <w:color w:val="000000"/>
                <w:sz w:val="20"/>
                <w:szCs w:val="20"/>
              </w:rPr>
              <w:t>3</w:t>
            </w:r>
            <w:r w:rsidRPr="000E352E">
              <w:rPr>
                <w:rFonts w:eastAsia="標楷體" w:hint="eastAsia"/>
                <w:color w:val="000000"/>
                <w:sz w:val="20"/>
                <w:szCs w:val="20"/>
              </w:rPr>
              <w:t>年則維持在</w:t>
            </w:r>
            <w:r w:rsidRPr="000E352E">
              <w:rPr>
                <w:rFonts w:eastAsia="標楷體" w:hint="eastAsia"/>
                <w:color w:val="000000"/>
                <w:sz w:val="20"/>
                <w:szCs w:val="20"/>
              </w:rPr>
              <w:t>2.69%~3.67%</w:t>
            </w:r>
            <w:r w:rsidRPr="000E352E">
              <w:rPr>
                <w:rFonts w:eastAsia="標楷體" w:hint="eastAsia"/>
                <w:color w:val="000000"/>
                <w:sz w:val="20"/>
                <w:szCs w:val="20"/>
              </w:rPr>
              <w:t>左右；其中以臭氧比例最高介於</w:t>
            </w:r>
            <w:r w:rsidRPr="000E352E">
              <w:rPr>
                <w:rFonts w:eastAsia="標楷體" w:hint="eastAsia"/>
                <w:color w:val="000000"/>
                <w:sz w:val="20"/>
                <w:szCs w:val="20"/>
              </w:rPr>
              <w:t>44.2 %~86.8 %</w:t>
            </w:r>
            <w:proofErr w:type="gramStart"/>
            <w:r w:rsidRPr="000E352E">
              <w:rPr>
                <w:rFonts w:eastAsia="標楷體" w:hint="eastAsia"/>
                <w:color w:val="000000"/>
                <w:sz w:val="20"/>
                <w:szCs w:val="20"/>
              </w:rPr>
              <w:t>之間，</w:t>
            </w:r>
            <w:proofErr w:type="gramEnd"/>
            <w:r w:rsidRPr="000E352E">
              <w:rPr>
                <w:rFonts w:eastAsia="標楷體" w:hint="eastAsia"/>
                <w:color w:val="000000"/>
                <w:sz w:val="20"/>
                <w:szCs w:val="20"/>
              </w:rPr>
              <w:t>懸浮微粒比例介於</w:t>
            </w:r>
            <w:r w:rsidRPr="000E352E">
              <w:rPr>
                <w:rFonts w:eastAsia="標楷體" w:hint="eastAsia"/>
                <w:color w:val="000000"/>
                <w:sz w:val="20"/>
                <w:szCs w:val="20"/>
              </w:rPr>
              <w:t>13.2 %~55.8 %</w:t>
            </w:r>
            <w:r w:rsidRPr="000E352E">
              <w:rPr>
                <w:rFonts w:eastAsia="標楷體" w:hint="eastAsia"/>
                <w:color w:val="000000"/>
                <w:sz w:val="20"/>
                <w:szCs w:val="20"/>
              </w:rPr>
              <w:t>之間。</w:t>
            </w:r>
          </w:p>
        </w:tc>
      </w:tr>
      <w:tr w:rsidR="003D580F" w:rsidRPr="00F02D04" w:rsidTr="00362B84">
        <w:trPr>
          <w:trHeight w:val="547"/>
          <w:jc w:val="center"/>
        </w:trPr>
        <w:tc>
          <w:tcPr>
            <w:tcW w:w="1869" w:type="dxa"/>
            <w:vMerge/>
            <w:vAlign w:val="center"/>
          </w:tcPr>
          <w:p w:rsidR="003D580F" w:rsidRPr="00F02D04" w:rsidRDefault="003D580F" w:rsidP="006D63FC">
            <w:pPr>
              <w:autoSpaceDE w:val="0"/>
              <w:autoSpaceDN w:val="0"/>
              <w:adjustRightInd w:val="0"/>
              <w:rPr>
                <w:rFonts w:eastAsia="標楷體"/>
                <w:color w:val="000000"/>
                <w:sz w:val="26"/>
              </w:rPr>
            </w:pPr>
          </w:p>
        </w:tc>
        <w:tc>
          <w:tcPr>
            <w:tcW w:w="4029" w:type="dxa"/>
            <w:vMerge/>
          </w:tcPr>
          <w:p w:rsidR="003D580F" w:rsidRPr="000F3AEC" w:rsidRDefault="003D580F" w:rsidP="006D63FC">
            <w:pPr>
              <w:pStyle w:val="af3"/>
              <w:spacing w:line="240" w:lineRule="atLeast"/>
              <w:ind w:left="260" w:hanging="250"/>
              <w:rPr>
                <w:sz w:val="20"/>
                <w:szCs w:val="20"/>
              </w:rPr>
            </w:pPr>
          </w:p>
        </w:tc>
        <w:tc>
          <w:tcPr>
            <w:tcW w:w="1622" w:type="dxa"/>
            <w:tcBorders>
              <w:bottom w:val="single" w:sz="4" w:space="0" w:color="auto"/>
              <w:right w:val="single" w:sz="4" w:space="0" w:color="000000"/>
            </w:tcBorders>
            <w:vAlign w:val="center"/>
          </w:tcPr>
          <w:p w:rsidR="003D580F" w:rsidRPr="00F02D04" w:rsidRDefault="003D580F"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0F"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3D580F">
              <w:rPr>
                <w:rFonts w:eastAsia="標楷體" w:hint="eastAsia"/>
                <w:sz w:val="20"/>
              </w:rPr>
              <w:t>0</w:t>
            </w:r>
            <w:r w:rsidR="003D580F" w:rsidRPr="00C127EA">
              <w:rPr>
                <w:rFonts w:eastAsia="標楷體"/>
                <w:sz w:val="20"/>
              </w:rPr>
              <w:t>%</w:t>
            </w:r>
          </w:p>
        </w:tc>
        <w:tc>
          <w:tcPr>
            <w:tcW w:w="4132" w:type="dxa"/>
            <w:vMerge/>
            <w:shd w:val="clear" w:color="auto" w:fill="auto"/>
          </w:tcPr>
          <w:p w:rsidR="003D580F" w:rsidRPr="00F02D04" w:rsidRDefault="003D580F" w:rsidP="006D63FC">
            <w:pPr>
              <w:autoSpaceDE w:val="0"/>
              <w:autoSpaceDN w:val="0"/>
              <w:adjustRightInd w:val="0"/>
              <w:rPr>
                <w:rFonts w:eastAsia="標楷體"/>
                <w:color w:val="000000"/>
                <w:sz w:val="20"/>
                <w:szCs w:val="20"/>
              </w:rPr>
            </w:pPr>
          </w:p>
        </w:tc>
      </w:tr>
      <w:tr w:rsidR="00845E05" w:rsidRPr="00F02D04" w:rsidTr="00362B84">
        <w:trPr>
          <w:trHeight w:val="809"/>
          <w:jc w:val="center"/>
        </w:trPr>
        <w:tc>
          <w:tcPr>
            <w:tcW w:w="1869" w:type="dxa"/>
            <w:vMerge w:val="restart"/>
            <w:vAlign w:val="center"/>
          </w:tcPr>
          <w:p w:rsidR="00845E05" w:rsidRPr="003D580F" w:rsidRDefault="00845E05" w:rsidP="006D63FC">
            <w:pPr>
              <w:autoSpaceDE w:val="0"/>
              <w:autoSpaceDN w:val="0"/>
              <w:adjustRightInd w:val="0"/>
              <w:rPr>
                <w:rFonts w:eastAsia="標楷體"/>
                <w:color w:val="000000"/>
                <w:sz w:val="26"/>
              </w:rPr>
            </w:pPr>
            <w:r w:rsidRPr="003D580F">
              <w:rPr>
                <w:rFonts w:eastAsia="標楷體"/>
                <w:color w:val="000000"/>
                <w:sz w:val="20"/>
                <w:szCs w:val="20"/>
              </w:rPr>
              <w:t>(</w:t>
            </w:r>
            <w:r>
              <w:rPr>
                <w:rFonts w:eastAsia="標楷體" w:hint="eastAsia"/>
                <w:color w:val="000000"/>
                <w:sz w:val="20"/>
                <w:szCs w:val="20"/>
              </w:rPr>
              <w:t>二</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大氣中細懸浮微粒</w:t>
            </w:r>
            <w:r w:rsidRPr="00A10C78">
              <w:rPr>
                <w:rFonts w:eastAsia="標楷體"/>
                <w:sz w:val="20"/>
                <w:szCs w:val="20"/>
              </w:rPr>
              <w:t>(PM</w:t>
            </w:r>
            <w:r w:rsidRPr="00FF62F3">
              <w:rPr>
                <w:rFonts w:eastAsia="標楷體"/>
                <w:sz w:val="20"/>
                <w:szCs w:val="20"/>
                <w:vertAlign w:val="subscript"/>
              </w:rPr>
              <w:t>2.5</w:t>
            </w:r>
            <w:r w:rsidRPr="00A10C78">
              <w:rPr>
                <w:rFonts w:eastAsia="標楷體"/>
                <w:sz w:val="20"/>
                <w:szCs w:val="20"/>
              </w:rPr>
              <w:t>)</w:t>
            </w:r>
            <w:r w:rsidRPr="00A10C78">
              <w:rPr>
                <w:rFonts w:eastAsia="標楷體"/>
                <w:sz w:val="20"/>
                <w:szCs w:val="20"/>
              </w:rPr>
              <w:t>時空分佈趨勢現況調查</w:t>
            </w:r>
          </w:p>
        </w:tc>
        <w:tc>
          <w:tcPr>
            <w:tcW w:w="4029" w:type="dxa"/>
            <w:vMerge w:val="restart"/>
            <w:tcBorders>
              <w:bottom w:val="single" w:sz="4" w:space="0" w:color="auto"/>
            </w:tcBorders>
          </w:tcPr>
          <w:p w:rsidR="00845E05" w:rsidRPr="000F3AEC" w:rsidRDefault="00845E05" w:rsidP="006D63FC">
            <w:pPr>
              <w:pStyle w:val="af3"/>
              <w:spacing w:line="240" w:lineRule="atLeast"/>
              <w:ind w:left="260" w:hanging="250"/>
              <w:rPr>
                <w:rFonts w:hAnsi="標楷體"/>
                <w:sz w:val="20"/>
                <w:szCs w:val="20"/>
              </w:rPr>
            </w:pPr>
            <w:r w:rsidRPr="000F3AEC">
              <w:rPr>
                <w:rFonts w:hAnsi="標楷體"/>
                <w:sz w:val="20"/>
                <w:szCs w:val="20"/>
              </w:rPr>
              <w:t>(1)</w:t>
            </w:r>
            <w:r w:rsidRPr="0033420B">
              <w:rPr>
                <w:sz w:val="20"/>
                <w:szCs w:val="20"/>
              </w:rPr>
              <w:t xml:space="preserve"> </w:t>
            </w:r>
            <w:r w:rsidRPr="004239B9">
              <w:rPr>
                <w:sz w:val="20"/>
                <w:szCs w:val="20"/>
              </w:rPr>
              <w:t>進行高雄市轄區內大氣中</w:t>
            </w:r>
            <w:r w:rsidRPr="004239B9">
              <w:rPr>
                <w:sz w:val="20"/>
                <w:szCs w:val="20"/>
              </w:rPr>
              <w:t>PM</w:t>
            </w:r>
            <w:r w:rsidRPr="003D5827">
              <w:rPr>
                <w:sz w:val="20"/>
                <w:szCs w:val="20"/>
                <w:vertAlign w:val="subscript"/>
              </w:rPr>
              <w:t>2.5</w:t>
            </w:r>
            <w:r w:rsidRPr="004239B9">
              <w:rPr>
                <w:sz w:val="20"/>
                <w:szCs w:val="20"/>
              </w:rPr>
              <w:t>時空分佈趨勢現況調查，並篩選出發生高濃度</w:t>
            </w:r>
            <w:r w:rsidRPr="004239B9">
              <w:rPr>
                <w:sz w:val="20"/>
                <w:szCs w:val="20"/>
              </w:rPr>
              <w:t>PM</w:t>
            </w:r>
            <w:r w:rsidRPr="003D5827">
              <w:rPr>
                <w:sz w:val="20"/>
                <w:szCs w:val="20"/>
                <w:vertAlign w:val="subscript"/>
              </w:rPr>
              <w:t>2.5</w:t>
            </w:r>
            <w:r w:rsidRPr="004239B9">
              <w:rPr>
                <w:sz w:val="20"/>
                <w:szCs w:val="20"/>
              </w:rPr>
              <w:t>潛勢區域，</w:t>
            </w:r>
            <w:proofErr w:type="gramStart"/>
            <w:r w:rsidRPr="004239B9">
              <w:rPr>
                <w:sz w:val="20"/>
                <w:szCs w:val="20"/>
              </w:rPr>
              <w:t>俾</w:t>
            </w:r>
            <w:proofErr w:type="gramEnd"/>
            <w:r w:rsidRPr="004239B9">
              <w:rPr>
                <w:sz w:val="20"/>
                <w:szCs w:val="20"/>
              </w:rPr>
              <w:t>作為空氣品質改善策略之參考</w:t>
            </w:r>
            <w:r w:rsidRPr="004239B9">
              <w:rPr>
                <w:sz w:val="20"/>
                <w:szCs w:val="20"/>
              </w:rPr>
              <w:lastRenderedPageBreak/>
              <w:t>依據。</w:t>
            </w:r>
          </w:p>
        </w:tc>
        <w:tc>
          <w:tcPr>
            <w:tcW w:w="1622" w:type="dxa"/>
            <w:tcBorders>
              <w:bottom w:val="single" w:sz="4" w:space="0" w:color="auto"/>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lastRenderedPageBreak/>
              <w:t>105.07.23</w:t>
            </w:r>
            <w:r w:rsidRPr="00F02D04">
              <w:rPr>
                <w:rFonts w:eastAsia="標楷體"/>
                <w:color w:val="000000"/>
                <w:sz w:val="20"/>
              </w:rPr>
              <w:t>前完成</w:t>
            </w:r>
          </w:p>
        </w:tc>
        <w:tc>
          <w:tcPr>
            <w:tcW w:w="1560" w:type="dxa"/>
            <w:tcBorders>
              <w:left w:val="single" w:sz="4" w:space="0" w:color="000000"/>
              <w:bottom w:val="single" w:sz="4" w:space="0" w:color="auto"/>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tcBorders>
              <w:bottom w:val="single" w:sz="4" w:space="0" w:color="auto"/>
            </w:tcBorders>
            <w:shd w:val="clear" w:color="auto" w:fill="auto"/>
          </w:tcPr>
          <w:p w:rsidR="00845E05" w:rsidRPr="0013693E" w:rsidRDefault="0017367D" w:rsidP="006D63FC">
            <w:pPr>
              <w:autoSpaceDE w:val="0"/>
              <w:autoSpaceDN w:val="0"/>
              <w:adjustRightInd w:val="0"/>
              <w:ind w:left="274" w:hangingChars="137" w:hanging="274"/>
              <w:rPr>
                <w:rFonts w:eastAsia="標楷體"/>
                <w:color w:val="000000"/>
                <w:sz w:val="20"/>
                <w:szCs w:val="20"/>
              </w:rPr>
            </w:pPr>
            <w:r>
              <w:rPr>
                <w:rFonts w:eastAsia="標楷體" w:hint="eastAsia"/>
                <w:color w:val="000000"/>
                <w:sz w:val="20"/>
                <w:szCs w:val="20"/>
              </w:rPr>
              <w:t>104</w:t>
            </w:r>
            <w:r>
              <w:rPr>
                <w:rFonts w:eastAsia="標楷體" w:hint="eastAsia"/>
                <w:color w:val="000000"/>
                <w:sz w:val="20"/>
                <w:szCs w:val="20"/>
              </w:rPr>
              <w:t>年</w:t>
            </w:r>
            <w:r>
              <w:rPr>
                <w:rFonts w:eastAsia="標楷體" w:hint="eastAsia"/>
                <w:color w:val="000000"/>
                <w:sz w:val="20"/>
                <w:szCs w:val="20"/>
              </w:rPr>
              <w:t>1</w:t>
            </w:r>
            <w:r>
              <w:rPr>
                <w:rFonts w:eastAsia="標楷體" w:hint="eastAsia"/>
                <w:color w:val="000000"/>
                <w:sz w:val="20"/>
                <w:szCs w:val="20"/>
              </w:rPr>
              <w:t>月</w:t>
            </w:r>
            <w:r w:rsidRPr="0017367D">
              <w:rPr>
                <w:rFonts w:eastAsia="標楷體" w:hint="eastAsia"/>
                <w:color w:val="000000"/>
                <w:sz w:val="20"/>
                <w:szCs w:val="20"/>
              </w:rPr>
              <w:t>細懸浮微粒</w:t>
            </w:r>
            <w:proofErr w:type="gramStart"/>
            <w:r>
              <w:rPr>
                <w:rFonts w:eastAsia="標楷體" w:hint="eastAsia"/>
                <w:color w:val="000000"/>
                <w:sz w:val="20"/>
                <w:szCs w:val="20"/>
              </w:rPr>
              <w:t>空品測</w:t>
            </w:r>
            <w:proofErr w:type="gramEnd"/>
            <w:r>
              <w:rPr>
                <w:rFonts w:eastAsia="標楷體" w:hint="eastAsia"/>
                <w:color w:val="000000"/>
                <w:sz w:val="20"/>
                <w:szCs w:val="20"/>
              </w:rPr>
              <w:t>站為復興最高</w:t>
            </w:r>
            <w:r>
              <w:rPr>
                <w:rFonts w:eastAsia="標楷體" w:hint="eastAsia"/>
                <w:color w:val="000000"/>
                <w:sz w:val="20"/>
                <w:szCs w:val="20"/>
              </w:rPr>
              <w:t>(52.0)</w:t>
            </w:r>
            <w:r>
              <w:rPr>
                <w:rFonts w:eastAsia="標楷體" w:hint="eastAsia"/>
                <w:color w:val="000000"/>
                <w:sz w:val="20"/>
                <w:szCs w:val="20"/>
              </w:rPr>
              <w:t>，其次為橋頭</w:t>
            </w:r>
            <w:r>
              <w:rPr>
                <w:rFonts w:eastAsia="標楷體" w:hint="eastAsia"/>
                <w:color w:val="000000"/>
                <w:sz w:val="20"/>
                <w:szCs w:val="20"/>
              </w:rPr>
              <w:t>(49.3)</w:t>
            </w:r>
            <w:r>
              <w:rPr>
                <w:rFonts w:eastAsia="標楷體" w:hint="eastAsia"/>
                <w:color w:val="000000"/>
                <w:sz w:val="20"/>
                <w:szCs w:val="20"/>
              </w:rPr>
              <w:t>、小港</w:t>
            </w:r>
            <w:r>
              <w:rPr>
                <w:rFonts w:eastAsia="標楷體" w:hint="eastAsia"/>
                <w:color w:val="000000"/>
                <w:sz w:val="20"/>
                <w:szCs w:val="20"/>
              </w:rPr>
              <w:t>(48.8)</w:t>
            </w:r>
            <w:r>
              <w:rPr>
                <w:rFonts w:eastAsia="標楷體" w:hint="eastAsia"/>
                <w:color w:val="000000"/>
                <w:sz w:val="20"/>
                <w:szCs w:val="20"/>
              </w:rPr>
              <w:t>，</w:t>
            </w:r>
            <w:r>
              <w:rPr>
                <w:rFonts w:eastAsia="標楷體" w:hint="eastAsia"/>
                <w:color w:val="000000"/>
                <w:sz w:val="20"/>
                <w:szCs w:val="20"/>
              </w:rPr>
              <w:t>1~6</w:t>
            </w:r>
            <w:r>
              <w:rPr>
                <w:rFonts w:eastAsia="標楷體" w:hint="eastAsia"/>
                <w:color w:val="000000"/>
                <w:sz w:val="20"/>
                <w:szCs w:val="20"/>
              </w:rPr>
              <w:t>月逐月降低</w:t>
            </w:r>
            <w:r w:rsidR="00E36DD4">
              <w:rPr>
                <w:rFonts w:eastAsia="標楷體" w:hint="eastAsia"/>
                <w:color w:val="000000"/>
                <w:sz w:val="20"/>
                <w:szCs w:val="20"/>
              </w:rPr>
              <w:t>。</w:t>
            </w:r>
          </w:p>
        </w:tc>
      </w:tr>
      <w:tr w:rsidR="00845E05" w:rsidRPr="00F02D04" w:rsidTr="00362B84">
        <w:trPr>
          <w:trHeight w:val="69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7C48C2" w:rsidRDefault="00845E05" w:rsidP="006D63FC">
            <w:pPr>
              <w:pStyle w:val="af3"/>
              <w:spacing w:line="240" w:lineRule="atLeast"/>
              <w:ind w:left="260" w:hanging="250"/>
              <w:rPr>
                <w:color w:val="000000"/>
                <w:sz w:val="20"/>
                <w:szCs w:val="20"/>
              </w:rPr>
            </w:pPr>
          </w:p>
        </w:tc>
        <w:tc>
          <w:tcPr>
            <w:tcW w:w="1622" w:type="dxa"/>
            <w:tcBorders>
              <w:bottom w:val="single" w:sz="4" w:space="0" w:color="auto"/>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647"/>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Borders>
              <w:bottom w:val="single" w:sz="4" w:space="0" w:color="auto"/>
            </w:tcBorders>
          </w:tcPr>
          <w:p w:rsidR="00845E05" w:rsidRPr="000F3AEC" w:rsidRDefault="00845E05" w:rsidP="006D63FC">
            <w:pPr>
              <w:pStyle w:val="af3"/>
              <w:spacing w:line="240" w:lineRule="atLeast"/>
              <w:ind w:left="260" w:hanging="250"/>
              <w:rPr>
                <w:sz w:val="20"/>
                <w:szCs w:val="20"/>
              </w:rPr>
            </w:pPr>
            <w:r w:rsidRPr="000F3AEC">
              <w:rPr>
                <w:sz w:val="20"/>
                <w:szCs w:val="20"/>
              </w:rPr>
              <w:t>(2)</w:t>
            </w:r>
            <w:r w:rsidRPr="0033420B">
              <w:rPr>
                <w:sz w:val="20"/>
                <w:szCs w:val="20"/>
              </w:rPr>
              <w:t xml:space="preserve"> </w:t>
            </w:r>
            <w:r w:rsidRPr="004239B9">
              <w:rPr>
                <w:sz w:val="20"/>
                <w:szCs w:val="20"/>
              </w:rPr>
              <w:t>蒐集並彙整歷年</w:t>
            </w:r>
            <w:r w:rsidRPr="004239B9">
              <w:rPr>
                <w:sz w:val="20"/>
                <w:szCs w:val="20"/>
              </w:rPr>
              <w:t>(</w:t>
            </w:r>
            <w:r w:rsidRPr="004239B9">
              <w:rPr>
                <w:sz w:val="20"/>
                <w:szCs w:val="20"/>
              </w:rPr>
              <w:t>至少最近</w:t>
            </w:r>
            <w:r w:rsidRPr="004239B9">
              <w:rPr>
                <w:sz w:val="20"/>
                <w:szCs w:val="20"/>
              </w:rPr>
              <w:t>5</w:t>
            </w:r>
            <w:r w:rsidRPr="004239B9">
              <w:rPr>
                <w:sz w:val="20"/>
                <w:szCs w:val="20"/>
              </w:rPr>
              <w:t>年內</w:t>
            </w:r>
            <w:r w:rsidRPr="004239B9">
              <w:rPr>
                <w:sz w:val="20"/>
                <w:szCs w:val="20"/>
              </w:rPr>
              <w:t>)</w:t>
            </w:r>
            <w:r w:rsidRPr="004239B9">
              <w:rPr>
                <w:sz w:val="20"/>
                <w:szCs w:val="20"/>
              </w:rPr>
              <w:t>高雄市大氣中之細懸浮微粒之監測暨成份分析結果，進行細懸浮微粒之污染來源種類解析，</w:t>
            </w:r>
            <w:proofErr w:type="gramStart"/>
            <w:r w:rsidRPr="004239B9">
              <w:rPr>
                <w:sz w:val="20"/>
                <w:szCs w:val="20"/>
              </w:rPr>
              <w:t>推估細懸浮</w:t>
            </w:r>
            <w:proofErr w:type="gramEnd"/>
            <w:r w:rsidRPr="004239B9">
              <w:rPr>
                <w:sz w:val="20"/>
                <w:szCs w:val="20"/>
              </w:rPr>
              <w:t>微粒貢獻量及貢獻率，並進一步探討背景期間及污染事件期間之細懸浮微粒污染源的差異性。</w:t>
            </w:r>
          </w:p>
        </w:tc>
        <w:tc>
          <w:tcPr>
            <w:tcW w:w="1622" w:type="dxa"/>
            <w:tcBorders>
              <w:bottom w:val="single" w:sz="4" w:space="0" w:color="auto"/>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bottom w:val="single" w:sz="4" w:space="0" w:color="auto"/>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tcBorders>
              <w:bottom w:val="single" w:sz="4" w:space="0" w:color="auto"/>
            </w:tcBorders>
            <w:shd w:val="clear" w:color="auto" w:fill="auto"/>
          </w:tcPr>
          <w:p w:rsidR="00845E05" w:rsidRPr="00F02D04" w:rsidRDefault="006967A6" w:rsidP="006967A6">
            <w:pPr>
              <w:autoSpaceDE w:val="0"/>
              <w:autoSpaceDN w:val="0"/>
              <w:adjustRightInd w:val="0"/>
              <w:rPr>
                <w:rFonts w:eastAsia="標楷體"/>
                <w:color w:val="000000"/>
                <w:sz w:val="20"/>
                <w:szCs w:val="20"/>
              </w:rPr>
            </w:pPr>
            <w:r>
              <w:rPr>
                <w:rFonts w:eastAsia="標楷體" w:hint="eastAsia"/>
                <w:color w:val="000000"/>
                <w:sz w:val="20"/>
                <w:szCs w:val="20"/>
              </w:rPr>
              <w:t>近</w:t>
            </w:r>
            <w:r>
              <w:rPr>
                <w:rFonts w:eastAsia="標楷體" w:hint="eastAsia"/>
                <w:color w:val="000000"/>
                <w:sz w:val="20"/>
                <w:szCs w:val="20"/>
              </w:rPr>
              <w:t>7</w:t>
            </w:r>
            <w:r>
              <w:rPr>
                <w:rFonts w:eastAsia="標楷體" w:hint="eastAsia"/>
                <w:color w:val="000000"/>
                <w:sz w:val="20"/>
                <w:szCs w:val="20"/>
              </w:rPr>
              <w:t>年來平均值大寮</w:t>
            </w:r>
            <w:r w:rsidR="00E36DD4">
              <w:rPr>
                <w:rFonts w:eastAsia="標楷體" w:hint="eastAsia"/>
                <w:color w:val="000000"/>
                <w:sz w:val="20"/>
                <w:szCs w:val="20"/>
              </w:rPr>
              <w:t>測站濃度較高</w:t>
            </w:r>
            <w:r>
              <w:rPr>
                <w:rFonts w:eastAsia="標楷體" w:hint="eastAsia"/>
                <w:color w:val="000000"/>
                <w:sz w:val="20"/>
                <w:szCs w:val="20"/>
              </w:rPr>
              <w:t>(37.5)</w:t>
            </w:r>
            <w:r w:rsidR="00E36DD4">
              <w:rPr>
                <w:rFonts w:eastAsia="標楷體" w:hint="eastAsia"/>
                <w:color w:val="000000"/>
                <w:sz w:val="20"/>
                <w:szCs w:val="20"/>
              </w:rPr>
              <w:t>，</w:t>
            </w:r>
            <w:r>
              <w:rPr>
                <w:rFonts w:eastAsia="標楷體" w:hint="eastAsia"/>
                <w:color w:val="000000"/>
                <w:sz w:val="20"/>
                <w:szCs w:val="20"/>
              </w:rPr>
              <w:t>美濃測</w:t>
            </w:r>
            <w:r w:rsidR="00E36DD4">
              <w:rPr>
                <w:rFonts w:eastAsia="標楷體" w:hint="eastAsia"/>
                <w:color w:val="000000"/>
                <w:sz w:val="20"/>
                <w:szCs w:val="20"/>
              </w:rPr>
              <w:t>站濃度最低</w:t>
            </w:r>
            <w:r>
              <w:rPr>
                <w:rFonts w:eastAsia="標楷體" w:hint="eastAsia"/>
                <w:color w:val="000000"/>
                <w:sz w:val="20"/>
                <w:szCs w:val="20"/>
              </w:rPr>
              <w:t>(29.3)</w:t>
            </w:r>
            <w:r w:rsidR="00E36DD4">
              <w:rPr>
                <w:rFonts w:eastAsia="標楷體" w:hint="eastAsia"/>
                <w:color w:val="000000"/>
                <w:sz w:val="20"/>
                <w:szCs w:val="20"/>
              </w:rPr>
              <w:t>，</w:t>
            </w:r>
            <w:r>
              <w:rPr>
                <w:rFonts w:eastAsia="標楷體" w:hint="eastAsia"/>
                <w:color w:val="000000"/>
                <w:sz w:val="20"/>
                <w:szCs w:val="20"/>
              </w:rPr>
              <w:t>依</w:t>
            </w:r>
            <w:r w:rsidRPr="006967A6">
              <w:rPr>
                <w:rFonts w:eastAsia="標楷體" w:hint="eastAsia"/>
                <w:color w:val="000000"/>
                <w:sz w:val="20"/>
                <w:szCs w:val="20"/>
              </w:rPr>
              <w:t>歷年資料統計表</w:t>
            </w:r>
            <w:r>
              <w:rPr>
                <w:rFonts w:eastAsia="標楷體" w:hint="eastAsia"/>
                <w:color w:val="000000"/>
                <w:sz w:val="20"/>
                <w:szCs w:val="20"/>
              </w:rPr>
              <w:t>(2007~2014</w:t>
            </w:r>
            <w:r>
              <w:rPr>
                <w:rFonts w:eastAsia="標楷體" w:hint="eastAsia"/>
                <w:color w:val="000000"/>
                <w:sz w:val="20"/>
                <w:szCs w:val="20"/>
              </w:rPr>
              <w:t>年</w:t>
            </w:r>
            <w:r>
              <w:rPr>
                <w:rFonts w:eastAsia="標楷體" w:hint="eastAsia"/>
                <w:color w:val="000000"/>
                <w:sz w:val="20"/>
                <w:szCs w:val="20"/>
              </w:rPr>
              <w:t>)</w:t>
            </w:r>
            <w:r w:rsidR="00E36DD4">
              <w:rPr>
                <w:rFonts w:eastAsia="標楷體" w:hint="eastAsia"/>
                <w:color w:val="000000"/>
                <w:sz w:val="20"/>
                <w:szCs w:val="20"/>
              </w:rPr>
              <w:t>顯示</w:t>
            </w:r>
            <w:r>
              <w:rPr>
                <w:rFonts w:eastAsia="標楷體" w:hint="eastAsia"/>
                <w:color w:val="000000"/>
                <w:sz w:val="20"/>
                <w:szCs w:val="20"/>
              </w:rPr>
              <w:t>高雄市細懸浮微粒濃度有逐年降</w:t>
            </w:r>
            <w:r w:rsidR="00E36DD4" w:rsidRPr="00E36DD4">
              <w:rPr>
                <w:rFonts w:eastAsia="標楷體" w:hint="eastAsia"/>
                <w:color w:val="000000"/>
                <w:sz w:val="20"/>
                <w:szCs w:val="20"/>
              </w:rPr>
              <w:t>低的趨勢</w:t>
            </w:r>
          </w:p>
        </w:tc>
      </w:tr>
      <w:tr w:rsidR="00845E05" w:rsidRPr="00F02D04" w:rsidTr="00362B84">
        <w:trPr>
          <w:trHeight w:val="71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7C48C2" w:rsidRDefault="00845E05" w:rsidP="006D63FC">
            <w:pPr>
              <w:pStyle w:val="af3"/>
              <w:spacing w:line="240" w:lineRule="atLeast"/>
              <w:ind w:left="260" w:hanging="250"/>
              <w:rPr>
                <w:color w:val="000000"/>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5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Pr="004239B9">
              <w:rPr>
                <w:sz w:val="20"/>
                <w:szCs w:val="20"/>
              </w:rPr>
              <w:t>比對</w:t>
            </w:r>
            <w:r w:rsidRPr="004239B9">
              <w:rPr>
                <w:sz w:val="20"/>
                <w:szCs w:val="20"/>
              </w:rPr>
              <w:t>PM</w:t>
            </w:r>
            <w:r w:rsidRPr="003D5827">
              <w:rPr>
                <w:sz w:val="20"/>
                <w:szCs w:val="20"/>
                <w:vertAlign w:val="subscript"/>
              </w:rPr>
              <w:t>2.5</w:t>
            </w:r>
            <w:r w:rsidRPr="004239B9">
              <w:rPr>
                <w:sz w:val="20"/>
                <w:szCs w:val="20"/>
              </w:rPr>
              <w:t>及前驅污染物監測資訊，解析污染物濃度變化趨勢之相對性，以利評估對於空氣品質之影響以及其成因探討。</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E36DD4" w:rsidRDefault="00E36DD4" w:rsidP="006D63FC">
            <w:pPr>
              <w:autoSpaceDE w:val="0"/>
              <w:autoSpaceDN w:val="0"/>
              <w:adjustRightInd w:val="0"/>
              <w:rPr>
                <w:rFonts w:eastAsia="標楷體"/>
                <w:color w:val="000000"/>
                <w:sz w:val="20"/>
                <w:szCs w:val="20"/>
              </w:rPr>
            </w:pPr>
            <w:r>
              <w:rPr>
                <w:rFonts w:eastAsia="標楷體" w:hint="eastAsia"/>
                <w:color w:val="000000"/>
                <w:sz w:val="20"/>
                <w:szCs w:val="20"/>
              </w:rPr>
              <w:t>9</w:t>
            </w:r>
            <w:r>
              <w:rPr>
                <w:rFonts w:eastAsia="標楷體" w:hint="eastAsia"/>
                <w:color w:val="000000"/>
                <w:sz w:val="20"/>
                <w:szCs w:val="20"/>
              </w:rPr>
              <w:t>月</w:t>
            </w:r>
            <w:r w:rsidRPr="00E36DD4">
              <w:rPr>
                <w:rFonts w:eastAsia="標楷體" w:hint="eastAsia"/>
                <w:color w:val="000000"/>
                <w:sz w:val="20"/>
                <w:szCs w:val="20"/>
              </w:rPr>
              <w:t>各測站</w:t>
            </w:r>
            <w:r w:rsidRPr="00E36DD4">
              <w:rPr>
                <w:rFonts w:eastAsia="標楷體" w:hint="eastAsia"/>
                <w:color w:val="000000"/>
                <w:sz w:val="20"/>
                <w:szCs w:val="20"/>
              </w:rPr>
              <w:t>PSI</w:t>
            </w:r>
            <w:r w:rsidRPr="00E36DD4">
              <w:rPr>
                <w:rFonts w:eastAsia="標楷體" w:hint="eastAsia"/>
                <w:color w:val="000000"/>
                <w:sz w:val="20"/>
                <w:szCs w:val="20"/>
              </w:rPr>
              <w:t>大於</w:t>
            </w:r>
            <w:r w:rsidRPr="00E36DD4">
              <w:rPr>
                <w:rFonts w:eastAsia="標楷體" w:hint="eastAsia"/>
                <w:color w:val="000000"/>
                <w:sz w:val="20"/>
                <w:szCs w:val="20"/>
              </w:rPr>
              <w:t>100</w:t>
            </w:r>
            <w:r w:rsidRPr="00E36DD4">
              <w:rPr>
                <w:rFonts w:eastAsia="標楷體" w:hint="eastAsia"/>
                <w:color w:val="000000"/>
                <w:sz w:val="20"/>
                <w:szCs w:val="20"/>
              </w:rPr>
              <w:t>不良日</w:t>
            </w:r>
            <w:r>
              <w:rPr>
                <w:rFonts w:eastAsia="標楷體" w:hint="eastAsia"/>
                <w:color w:val="000000"/>
                <w:sz w:val="20"/>
                <w:szCs w:val="20"/>
              </w:rPr>
              <w:t>之</w:t>
            </w:r>
            <w:r w:rsidRPr="00E36DD4">
              <w:rPr>
                <w:rFonts w:eastAsia="標楷體" w:hint="eastAsia"/>
                <w:color w:val="000000"/>
                <w:sz w:val="20"/>
                <w:szCs w:val="20"/>
              </w:rPr>
              <w:t>SO</w:t>
            </w:r>
            <w:r w:rsidRPr="00E36DD4">
              <w:rPr>
                <w:rFonts w:eastAsia="標楷體" w:hint="eastAsia"/>
                <w:color w:val="000000"/>
                <w:sz w:val="20"/>
                <w:szCs w:val="20"/>
                <w:vertAlign w:val="subscript"/>
              </w:rPr>
              <w:t>X</w:t>
            </w:r>
            <w:r w:rsidRPr="00E36DD4">
              <w:rPr>
                <w:rFonts w:eastAsia="標楷體" w:hint="eastAsia"/>
                <w:color w:val="000000"/>
                <w:sz w:val="20"/>
                <w:szCs w:val="20"/>
              </w:rPr>
              <w:t>及</w:t>
            </w:r>
            <w:r w:rsidRPr="00E36DD4">
              <w:rPr>
                <w:rFonts w:eastAsia="標楷體" w:hint="eastAsia"/>
                <w:color w:val="000000"/>
                <w:sz w:val="20"/>
                <w:szCs w:val="20"/>
              </w:rPr>
              <w:t>NO</w:t>
            </w:r>
            <w:r w:rsidRPr="00E36DD4">
              <w:rPr>
                <w:rFonts w:eastAsia="標楷體" w:hint="eastAsia"/>
                <w:color w:val="000000"/>
                <w:sz w:val="20"/>
                <w:szCs w:val="20"/>
                <w:vertAlign w:val="subscript"/>
              </w:rPr>
              <w:t>X</w:t>
            </w:r>
            <w:r>
              <w:rPr>
                <w:rFonts w:eastAsia="標楷體" w:hint="eastAsia"/>
                <w:color w:val="000000"/>
                <w:sz w:val="20"/>
                <w:szCs w:val="20"/>
              </w:rPr>
              <w:t>數據並無明顯差異，</w:t>
            </w:r>
            <w:r w:rsidRPr="00E36DD4">
              <w:rPr>
                <w:rFonts w:eastAsia="標楷體"/>
                <w:color w:val="000000"/>
                <w:sz w:val="20"/>
                <w:szCs w:val="20"/>
              </w:rPr>
              <w:t>O</w:t>
            </w:r>
            <w:r w:rsidRPr="00E36DD4">
              <w:rPr>
                <w:rFonts w:eastAsia="標楷體"/>
                <w:color w:val="000000"/>
                <w:sz w:val="20"/>
                <w:szCs w:val="20"/>
                <w:vertAlign w:val="subscript"/>
              </w:rPr>
              <w:t>3</w:t>
            </w:r>
            <w:r>
              <w:rPr>
                <w:rFonts w:eastAsia="標楷體" w:hint="eastAsia"/>
                <w:color w:val="000000"/>
                <w:sz w:val="20"/>
                <w:szCs w:val="20"/>
              </w:rPr>
              <w:t>濃度明顯增加，最大值為</w:t>
            </w:r>
            <w:r>
              <w:rPr>
                <w:rFonts w:eastAsia="標楷體" w:hint="eastAsia"/>
                <w:color w:val="000000"/>
                <w:sz w:val="20"/>
                <w:szCs w:val="20"/>
              </w:rPr>
              <w:t>146</w:t>
            </w:r>
          </w:p>
        </w:tc>
      </w:tr>
      <w:tr w:rsidR="00845E05" w:rsidRPr="00F02D04" w:rsidTr="00362B84">
        <w:trPr>
          <w:trHeight w:val="35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3D5827" w:rsidRPr="00F02D04" w:rsidTr="00362B84">
        <w:trPr>
          <w:trHeight w:val="469"/>
          <w:jc w:val="center"/>
        </w:trPr>
        <w:tc>
          <w:tcPr>
            <w:tcW w:w="1869" w:type="dxa"/>
            <w:vMerge w:val="restart"/>
            <w:vAlign w:val="center"/>
          </w:tcPr>
          <w:p w:rsidR="003D5827" w:rsidRPr="003D580F" w:rsidRDefault="003D5827" w:rsidP="006D63FC">
            <w:pPr>
              <w:rPr>
                <w:rFonts w:eastAsia="標楷體"/>
                <w:sz w:val="20"/>
                <w:szCs w:val="20"/>
              </w:rPr>
            </w:pPr>
            <w:r w:rsidRPr="003D580F">
              <w:rPr>
                <w:rFonts w:eastAsia="標楷體"/>
                <w:color w:val="000000"/>
                <w:sz w:val="20"/>
                <w:szCs w:val="20"/>
              </w:rPr>
              <w:t>(</w:t>
            </w:r>
            <w:r>
              <w:rPr>
                <w:rFonts w:eastAsia="標楷體" w:hint="eastAsia"/>
                <w:color w:val="000000"/>
                <w:sz w:val="20"/>
                <w:szCs w:val="20"/>
              </w:rPr>
              <w:t>三</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固定污染</w:t>
            </w:r>
            <w:proofErr w:type="gramStart"/>
            <w:r w:rsidRPr="00A10C78">
              <w:rPr>
                <w:rFonts w:eastAsia="標楷體"/>
                <w:sz w:val="20"/>
                <w:szCs w:val="20"/>
              </w:rPr>
              <w:t>源暨逸</w:t>
            </w:r>
            <w:proofErr w:type="gramEnd"/>
            <w:r w:rsidRPr="00A10C78">
              <w:rPr>
                <w:rFonts w:eastAsia="標楷體"/>
                <w:sz w:val="20"/>
                <w:szCs w:val="20"/>
              </w:rPr>
              <w:t>散製程細懸浮微粒</w:t>
            </w:r>
            <w:r w:rsidRPr="00A10C78">
              <w:rPr>
                <w:rFonts w:eastAsia="標楷體"/>
                <w:sz w:val="20"/>
                <w:szCs w:val="20"/>
              </w:rPr>
              <w:t>(PM</w:t>
            </w:r>
            <w:r w:rsidRPr="00FF62F3">
              <w:rPr>
                <w:rFonts w:eastAsia="標楷體"/>
                <w:sz w:val="20"/>
                <w:szCs w:val="20"/>
                <w:vertAlign w:val="subscript"/>
              </w:rPr>
              <w:t>2.5</w:t>
            </w:r>
            <w:r w:rsidRPr="00A10C78">
              <w:rPr>
                <w:rFonts w:eastAsia="標楷體"/>
                <w:sz w:val="20"/>
                <w:szCs w:val="20"/>
              </w:rPr>
              <w:t>)</w:t>
            </w:r>
            <w:r w:rsidRPr="00A10C78">
              <w:rPr>
                <w:rFonts w:eastAsia="標楷體"/>
                <w:sz w:val="20"/>
                <w:szCs w:val="20"/>
              </w:rPr>
              <w:t>原生性污染源之檢測與指紋</w:t>
            </w:r>
          </w:p>
        </w:tc>
        <w:tc>
          <w:tcPr>
            <w:tcW w:w="4029" w:type="dxa"/>
            <w:vMerge w:val="restart"/>
          </w:tcPr>
          <w:p w:rsidR="003D5827" w:rsidRPr="000F3AEC" w:rsidRDefault="003D5827" w:rsidP="006D63FC">
            <w:pPr>
              <w:pStyle w:val="af3"/>
              <w:spacing w:line="240" w:lineRule="atLeast"/>
              <w:ind w:left="260" w:hanging="250"/>
              <w:rPr>
                <w:sz w:val="20"/>
                <w:szCs w:val="20"/>
              </w:rPr>
            </w:pPr>
            <w:r w:rsidRPr="000F3AEC">
              <w:rPr>
                <w:rFonts w:hAnsi="標楷體"/>
                <w:sz w:val="20"/>
                <w:szCs w:val="20"/>
              </w:rPr>
              <w:t>(1)</w:t>
            </w:r>
            <w:r w:rsidRPr="0033420B">
              <w:rPr>
                <w:sz w:val="20"/>
                <w:szCs w:val="20"/>
              </w:rPr>
              <w:t xml:space="preserve"> </w:t>
            </w:r>
            <w:r w:rsidRPr="004239B9">
              <w:rPr>
                <w:sz w:val="20"/>
                <w:szCs w:val="20"/>
              </w:rPr>
              <w:t>蒐集並彙整歷年</w:t>
            </w:r>
            <w:r w:rsidRPr="004239B9">
              <w:rPr>
                <w:sz w:val="20"/>
                <w:szCs w:val="20"/>
              </w:rPr>
              <w:t>(</w:t>
            </w:r>
            <w:r w:rsidRPr="004239B9">
              <w:rPr>
                <w:sz w:val="20"/>
                <w:szCs w:val="20"/>
              </w:rPr>
              <w:t>至少最近</w:t>
            </w:r>
            <w:r w:rsidRPr="004239B9">
              <w:rPr>
                <w:sz w:val="20"/>
                <w:szCs w:val="20"/>
              </w:rPr>
              <w:t>5</w:t>
            </w:r>
            <w:r w:rsidRPr="004239B9">
              <w:rPr>
                <w:sz w:val="20"/>
                <w:szCs w:val="20"/>
              </w:rPr>
              <w:t>年內</w:t>
            </w:r>
            <w:r w:rsidRPr="004239B9">
              <w:rPr>
                <w:sz w:val="20"/>
                <w:szCs w:val="20"/>
              </w:rPr>
              <w:t>)</w:t>
            </w:r>
            <w:r w:rsidRPr="004239B9">
              <w:rPr>
                <w:sz w:val="20"/>
                <w:szCs w:val="20"/>
              </w:rPr>
              <w:t>高雄市固定污染源煙道</w:t>
            </w:r>
            <w:proofErr w:type="gramStart"/>
            <w:r w:rsidRPr="004239B9">
              <w:rPr>
                <w:sz w:val="20"/>
                <w:szCs w:val="20"/>
              </w:rPr>
              <w:t>暨逸散源</w:t>
            </w:r>
            <w:proofErr w:type="gramEnd"/>
            <w:r w:rsidRPr="004239B9">
              <w:rPr>
                <w:sz w:val="20"/>
                <w:szCs w:val="20"/>
              </w:rPr>
              <w:t>PM</w:t>
            </w:r>
            <w:r w:rsidRPr="003D5827">
              <w:rPr>
                <w:sz w:val="20"/>
                <w:szCs w:val="20"/>
                <w:vertAlign w:val="subscript"/>
              </w:rPr>
              <w:t>2.5</w:t>
            </w:r>
            <w:r w:rsidRPr="004239B9">
              <w:rPr>
                <w:sz w:val="20"/>
                <w:szCs w:val="20"/>
              </w:rPr>
              <w:t>排放資料，作為評估原生性污染源對高雄市</w:t>
            </w:r>
            <w:r w:rsidRPr="004239B9">
              <w:rPr>
                <w:sz w:val="20"/>
                <w:szCs w:val="20"/>
              </w:rPr>
              <w:t>PM</w:t>
            </w:r>
            <w:r w:rsidRPr="003D5827">
              <w:rPr>
                <w:sz w:val="20"/>
                <w:szCs w:val="20"/>
                <w:vertAlign w:val="subscript"/>
              </w:rPr>
              <w:t>2.5</w:t>
            </w:r>
            <w:r w:rsidRPr="004239B9">
              <w:rPr>
                <w:sz w:val="20"/>
                <w:szCs w:val="20"/>
              </w:rPr>
              <w:t>污染影響之參考依據。</w:t>
            </w:r>
          </w:p>
        </w:tc>
        <w:tc>
          <w:tcPr>
            <w:tcW w:w="1622" w:type="dxa"/>
            <w:tcBorders>
              <w:right w:val="single" w:sz="4" w:space="0" w:color="000000"/>
            </w:tcBorders>
            <w:vAlign w:val="center"/>
          </w:tcPr>
          <w:p w:rsidR="003D5827" w:rsidRPr="0082104A" w:rsidRDefault="003D5827"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27" w:rsidRPr="00C127EA" w:rsidRDefault="003D5827"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3D5827" w:rsidRPr="006967A6" w:rsidRDefault="000A530F" w:rsidP="006D63FC">
            <w:pPr>
              <w:autoSpaceDE w:val="0"/>
              <w:autoSpaceDN w:val="0"/>
              <w:adjustRightInd w:val="0"/>
              <w:rPr>
                <w:rFonts w:eastAsia="標楷體"/>
                <w:color w:val="000000"/>
                <w:sz w:val="20"/>
                <w:szCs w:val="20"/>
              </w:rPr>
            </w:pPr>
            <w:r w:rsidRPr="006967A6">
              <w:rPr>
                <w:rFonts w:eastAsia="標楷體" w:hint="eastAsia"/>
                <w:color w:val="000000"/>
                <w:sz w:val="20"/>
                <w:szCs w:val="20"/>
              </w:rPr>
              <w:t>已收集下列廠家：</w:t>
            </w:r>
          </w:p>
          <w:p w:rsidR="009E42FF" w:rsidRPr="009E42FF" w:rsidRDefault="0047738A" w:rsidP="00C54F52">
            <w:pPr>
              <w:autoSpaceDE w:val="0"/>
              <w:autoSpaceDN w:val="0"/>
              <w:adjustRightInd w:val="0"/>
              <w:rPr>
                <w:rFonts w:ascii="Merriweather" w:hAnsi="Merriweather" w:cs="Helvetica"/>
                <w:color w:val="333333"/>
                <w:sz w:val="18"/>
                <w:szCs w:val="18"/>
              </w:rPr>
            </w:pPr>
            <w:r w:rsidRPr="006967A6">
              <w:rPr>
                <w:rFonts w:eastAsia="標楷體" w:hint="eastAsia"/>
                <w:color w:val="000000"/>
                <w:sz w:val="20"/>
                <w:szCs w:val="20"/>
              </w:rPr>
              <w:t>中國石油化學工業開發股份有限公司大社廠</w:t>
            </w:r>
            <w:r w:rsidRPr="006967A6">
              <w:rPr>
                <w:rFonts w:eastAsia="標楷體" w:hint="eastAsia"/>
                <w:color w:val="000000"/>
                <w:sz w:val="20"/>
                <w:szCs w:val="20"/>
              </w:rPr>
              <w:t>(</w:t>
            </w:r>
            <w:r w:rsidRPr="006967A6">
              <w:rPr>
                <w:rFonts w:eastAsia="標楷體"/>
                <w:color w:val="000000"/>
                <w:sz w:val="20"/>
                <w:szCs w:val="20"/>
              </w:rPr>
              <w:t>P007</w:t>
            </w:r>
            <w:r w:rsidRPr="006967A6">
              <w:rPr>
                <w:rFonts w:eastAsia="標楷體" w:hint="eastAsia"/>
                <w:color w:val="000000"/>
                <w:sz w:val="20"/>
                <w:szCs w:val="20"/>
              </w:rPr>
              <w:t>)</w:t>
            </w:r>
            <w:r w:rsidRPr="006967A6">
              <w:rPr>
                <w:rFonts w:eastAsia="標楷體" w:hint="eastAsia"/>
                <w:color w:val="000000"/>
                <w:sz w:val="20"/>
                <w:szCs w:val="20"/>
              </w:rPr>
              <w:t>、中國鋼鐵股份有限公司</w:t>
            </w:r>
            <w:r w:rsidRPr="006967A6">
              <w:rPr>
                <w:rFonts w:eastAsia="標楷體" w:hint="eastAsia"/>
                <w:color w:val="000000"/>
                <w:sz w:val="20"/>
                <w:szCs w:val="20"/>
              </w:rPr>
              <w:t>(</w:t>
            </w:r>
            <w:r w:rsidRPr="006967A6">
              <w:rPr>
                <w:rFonts w:eastAsia="標楷體"/>
                <w:color w:val="000000"/>
                <w:sz w:val="20"/>
                <w:szCs w:val="20"/>
              </w:rPr>
              <w:t>PS31</w:t>
            </w:r>
            <w:r w:rsidRPr="006967A6">
              <w:rPr>
                <w:rFonts w:eastAsia="標楷體" w:hint="eastAsia"/>
                <w:color w:val="000000"/>
                <w:sz w:val="20"/>
                <w:szCs w:val="20"/>
              </w:rPr>
              <w:t>)</w:t>
            </w:r>
            <w:r w:rsidRPr="006967A6">
              <w:rPr>
                <w:rFonts w:eastAsia="標楷體" w:hint="eastAsia"/>
                <w:color w:val="000000"/>
                <w:sz w:val="20"/>
                <w:szCs w:val="20"/>
              </w:rPr>
              <w:t>、台灣電力股份有限公司興達發電廠</w:t>
            </w:r>
            <w:r w:rsidRPr="006967A6">
              <w:rPr>
                <w:rFonts w:eastAsia="標楷體" w:hint="eastAsia"/>
                <w:color w:val="000000"/>
                <w:sz w:val="20"/>
                <w:szCs w:val="20"/>
              </w:rPr>
              <w:t>(</w:t>
            </w:r>
            <w:r w:rsidRPr="006967A6">
              <w:rPr>
                <w:rFonts w:eastAsia="標楷體"/>
                <w:color w:val="000000"/>
                <w:sz w:val="20"/>
                <w:szCs w:val="20"/>
              </w:rPr>
              <w:t>P004</w:t>
            </w:r>
            <w:r w:rsidRPr="006967A6">
              <w:rPr>
                <w:rFonts w:eastAsia="標楷體" w:hint="eastAsia"/>
                <w:color w:val="000000"/>
                <w:sz w:val="20"/>
                <w:szCs w:val="20"/>
              </w:rPr>
              <w:t>)</w:t>
            </w:r>
            <w:r w:rsidRPr="006967A6">
              <w:rPr>
                <w:rFonts w:eastAsia="標楷體" w:hint="eastAsia"/>
                <w:color w:val="000000"/>
                <w:sz w:val="20"/>
                <w:szCs w:val="20"/>
              </w:rPr>
              <w:t>等</w:t>
            </w:r>
            <w:r w:rsidR="00C54F52" w:rsidRPr="006967A6">
              <w:rPr>
                <w:rFonts w:eastAsia="標楷體" w:hint="eastAsia"/>
                <w:color w:val="000000"/>
                <w:sz w:val="20"/>
                <w:szCs w:val="20"/>
              </w:rPr>
              <w:t>。</w:t>
            </w:r>
          </w:p>
        </w:tc>
      </w:tr>
      <w:tr w:rsidR="003D5827" w:rsidRPr="00F02D04" w:rsidTr="00362B84">
        <w:trPr>
          <w:trHeight w:val="468"/>
          <w:jc w:val="center"/>
        </w:trPr>
        <w:tc>
          <w:tcPr>
            <w:tcW w:w="1869" w:type="dxa"/>
            <w:vMerge/>
            <w:vAlign w:val="center"/>
          </w:tcPr>
          <w:p w:rsidR="003D5827" w:rsidRPr="003D580F" w:rsidRDefault="003D5827" w:rsidP="006D63FC">
            <w:pPr>
              <w:rPr>
                <w:rFonts w:eastAsia="標楷體"/>
                <w:color w:val="000000"/>
                <w:sz w:val="20"/>
                <w:szCs w:val="20"/>
              </w:rPr>
            </w:pPr>
          </w:p>
        </w:tc>
        <w:tc>
          <w:tcPr>
            <w:tcW w:w="4029" w:type="dxa"/>
            <w:vMerge/>
          </w:tcPr>
          <w:p w:rsidR="003D5827" w:rsidRPr="000F3AEC" w:rsidRDefault="003D5827"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3D5827" w:rsidRPr="00F02D04" w:rsidRDefault="003D5827"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27" w:rsidRPr="00C127EA" w:rsidRDefault="003D5827"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3D5827" w:rsidRPr="00F02D04" w:rsidRDefault="003D5827" w:rsidP="006D63FC">
            <w:pPr>
              <w:autoSpaceDE w:val="0"/>
              <w:autoSpaceDN w:val="0"/>
              <w:adjustRightInd w:val="0"/>
              <w:rPr>
                <w:rFonts w:eastAsia="標楷體"/>
                <w:color w:val="000000"/>
                <w:sz w:val="20"/>
                <w:szCs w:val="20"/>
              </w:rPr>
            </w:pPr>
          </w:p>
        </w:tc>
      </w:tr>
      <w:tr w:rsidR="003D5827" w:rsidRPr="000E352E" w:rsidTr="00362B84">
        <w:trPr>
          <w:trHeight w:val="1413"/>
          <w:jc w:val="center"/>
        </w:trPr>
        <w:tc>
          <w:tcPr>
            <w:tcW w:w="1869" w:type="dxa"/>
            <w:vMerge/>
            <w:vAlign w:val="center"/>
          </w:tcPr>
          <w:p w:rsidR="003D5827" w:rsidRPr="00F02D04" w:rsidRDefault="003D5827" w:rsidP="006D63FC">
            <w:pPr>
              <w:autoSpaceDE w:val="0"/>
              <w:autoSpaceDN w:val="0"/>
              <w:adjustRightInd w:val="0"/>
              <w:rPr>
                <w:rFonts w:eastAsia="標楷體"/>
                <w:color w:val="000000"/>
                <w:sz w:val="26"/>
              </w:rPr>
            </w:pPr>
          </w:p>
        </w:tc>
        <w:tc>
          <w:tcPr>
            <w:tcW w:w="4029" w:type="dxa"/>
            <w:vMerge w:val="restart"/>
          </w:tcPr>
          <w:p w:rsidR="003D5827" w:rsidRPr="000F3AEC" w:rsidRDefault="003D5827" w:rsidP="006D63FC">
            <w:pPr>
              <w:pStyle w:val="af3"/>
              <w:spacing w:line="240" w:lineRule="atLeast"/>
              <w:ind w:left="260" w:hanging="250"/>
              <w:rPr>
                <w:sz w:val="20"/>
                <w:szCs w:val="20"/>
              </w:rPr>
            </w:pPr>
            <w:r w:rsidRPr="000F3AEC">
              <w:rPr>
                <w:sz w:val="20"/>
                <w:szCs w:val="20"/>
              </w:rPr>
              <w:t>(2)</w:t>
            </w:r>
            <w:r w:rsidRPr="0033420B">
              <w:rPr>
                <w:sz w:val="20"/>
                <w:szCs w:val="20"/>
              </w:rPr>
              <w:t xml:space="preserve"> </w:t>
            </w:r>
            <w:r w:rsidRPr="004239B9">
              <w:rPr>
                <w:sz w:val="20"/>
                <w:szCs w:val="20"/>
              </w:rPr>
              <w:t>針對高雄市主要工業類型</w:t>
            </w:r>
            <w:r w:rsidRPr="004239B9">
              <w:rPr>
                <w:sz w:val="20"/>
                <w:szCs w:val="20"/>
              </w:rPr>
              <w:t>(</w:t>
            </w:r>
            <w:r w:rsidRPr="004239B9">
              <w:rPr>
                <w:sz w:val="20"/>
                <w:szCs w:val="20"/>
              </w:rPr>
              <w:t>如鋼鐵工業、石化工業及電力業等</w:t>
            </w:r>
            <w:r w:rsidRPr="004239B9">
              <w:rPr>
                <w:sz w:val="20"/>
                <w:szCs w:val="20"/>
              </w:rPr>
              <w:t>)</w:t>
            </w:r>
            <w:r w:rsidRPr="004239B9">
              <w:rPr>
                <w:sz w:val="20"/>
                <w:szCs w:val="20"/>
              </w:rPr>
              <w:t>，選取具代表性</w:t>
            </w:r>
            <w:r w:rsidRPr="004239B9">
              <w:rPr>
                <w:sz w:val="20"/>
                <w:szCs w:val="20"/>
              </w:rPr>
              <w:t>(</w:t>
            </w:r>
            <w:r w:rsidRPr="004239B9">
              <w:rPr>
                <w:sz w:val="20"/>
                <w:szCs w:val="20"/>
              </w:rPr>
              <w:t>排放量大小、不同製程</w:t>
            </w:r>
            <w:r w:rsidRPr="004239B9">
              <w:rPr>
                <w:sz w:val="20"/>
                <w:szCs w:val="20"/>
              </w:rPr>
              <w:t>)</w:t>
            </w:r>
            <w:r w:rsidRPr="004239B9">
              <w:rPr>
                <w:sz w:val="20"/>
                <w:szCs w:val="20"/>
              </w:rPr>
              <w:t>之煙道，進行</w:t>
            </w:r>
            <w:r w:rsidRPr="004239B9">
              <w:rPr>
                <w:sz w:val="20"/>
                <w:szCs w:val="20"/>
              </w:rPr>
              <w:t>14</w:t>
            </w:r>
            <w:r w:rsidRPr="004239B9">
              <w:rPr>
                <w:sz w:val="20"/>
                <w:szCs w:val="20"/>
              </w:rPr>
              <w:t>根次排放管道中</w:t>
            </w:r>
            <w:r w:rsidRPr="004239B9">
              <w:rPr>
                <w:sz w:val="20"/>
                <w:szCs w:val="20"/>
              </w:rPr>
              <w:t>PM</w:t>
            </w:r>
            <w:r w:rsidRPr="003D5827">
              <w:rPr>
                <w:sz w:val="20"/>
                <w:szCs w:val="20"/>
                <w:vertAlign w:val="subscript"/>
              </w:rPr>
              <w:t>2.5</w:t>
            </w:r>
            <w:r w:rsidRPr="004239B9">
              <w:rPr>
                <w:sz w:val="20"/>
                <w:szCs w:val="20"/>
              </w:rPr>
              <w:t>及</w:t>
            </w:r>
            <w:r w:rsidRPr="004239B9">
              <w:rPr>
                <w:sz w:val="20"/>
                <w:szCs w:val="20"/>
              </w:rPr>
              <w:t>TSP</w:t>
            </w:r>
            <w:proofErr w:type="gramStart"/>
            <w:r w:rsidRPr="004239B9">
              <w:rPr>
                <w:sz w:val="20"/>
                <w:szCs w:val="20"/>
              </w:rPr>
              <w:t>採</w:t>
            </w:r>
            <w:proofErr w:type="gramEnd"/>
            <w:r w:rsidRPr="004239B9">
              <w:rPr>
                <w:sz w:val="20"/>
                <w:szCs w:val="20"/>
              </w:rPr>
              <w:t>樣，並針對</w:t>
            </w:r>
            <w:r w:rsidRPr="004239B9">
              <w:rPr>
                <w:sz w:val="20"/>
                <w:szCs w:val="20"/>
              </w:rPr>
              <w:t>PM</w:t>
            </w:r>
            <w:r w:rsidRPr="003D5827">
              <w:rPr>
                <w:sz w:val="20"/>
                <w:szCs w:val="20"/>
                <w:vertAlign w:val="subscript"/>
              </w:rPr>
              <w:t>2.5</w:t>
            </w:r>
            <w:r w:rsidRPr="004239B9">
              <w:rPr>
                <w:sz w:val="20"/>
                <w:szCs w:val="20"/>
              </w:rPr>
              <w:t>進行化學成份分析，分析項目包含離子成份（如</w:t>
            </w:r>
            <w:r w:rsidRPr="004239B9">
              <w:rPr>
                <w:sz w:val="20"/>
                <w:szCs w:val="20"/>
              </w:rPr>
              <w:t>F-</w:t>
            </w:r>
            <w:r w:rsidRPr="004239B9">
              <w:rPr>
                <w:sz w:val="20"/>
                <w:szCs w:val="20"/>
              </w:rPr>
              <w:t>、</w:t>
            </w:r>
            <w:proofErr w:type="spellStart"/>
            <w:r w:rsidRPr="004239B9">
              <w:rPr>
                <w:sz w:val="20"/>
                <w:szCs w:val="20"/>
              </w:rPr>
              <w:t>Cl</w:t>
            </w:r>
            <w:proofErr w:type="spellEnd"/>
            <w:r w:rsidRPr="004239B9">
              <w:rPr>
                <w:sz w:val="20"/>
                <w:szCs w:val="20"/>
              </w:rPr>
              <w:t>-</w:t>
            </w:r>
            <w:r w:rsidRPr="004239B9">
              <w:rPr>
                <w:sz w:val="20"/>
                <w:szCs w:val="20"/>
              </w:rPr>
              <w:t>、</w:t>
            </w:r>
            <w:r w:rsidRPr="004239B9">
              <w:rPr>
                <w:sz w:val="20"/>
                <w:szCs w:val="20"/>
              </w:rPr>
              <w:t>NO</w:t>
            </w:r>
            <w:r w:rsidRPr="00FF62F3">
              <w:rPr>
                <w:sz w:val="20"/>
                <w:szCs w:val="20"/>
                <w:vertAlign w:val="subscript"/>
              </w:rPr>
              <w:t>3</w:t>
            </w:r>
            <w:r w:rsidRPr="00FF62F3">
              <w:rPr>
                <w:sz w:val="20"/>
                <w:szCs w:val="20"/>
                <w:vertAlign w:val="superscript"/>
              </w:rPr>
              <w:t>-</w:t>
            </w:r>
            <w:r w:rsidRPr="004239B9">
              <w:rPr>
                <w:sz w:val="20"/>
                <w:szCs w:val="20"/>
              </w:rPr>
              <w:t>及</w:t>
            </w:r>
            <w:r w:rsidRPr="004239B9">
              <w:rPr>
                <w:sz w:val="20"/>
                <w:szCs w:val="20"/>
              </w:rPr>
              <w:t>SO</w:t>
            </w:r>
            <w:r w:rsidRPr="00FF62F3">
              <w:rPr>
                <w:sz w:val="20"/>
                <w:szCs w:val="20"/>
                <w:vertAlign w:val="subscript"/>
              </w:rPr>
              <w:t>4</w:t>
            </w:r>
            <w:r w:rsidRPr="00FF62F3">
              <w:rPr>
                <w:sz w:val="20"/>
                <w:szCs w:val="20"/>
                <w:vertAlign w:val="superscript"/>
              </w:rPr>
              <w:t>2-</w:t>
            </w:r>
            <w:r w:rsidRPr="004239B9">
              <w:rPr>
                <w:sz w:val="20"/>
                <w:szCs w:val="20"/>
              </w:rPr>
              <w:t>等）、金屬元素成份（如</w:t>
            </w:r>
            <w:r w:rsidRPr="004239B9">
              <w:rPr>
                <w:sz w:val="20"/>
                <w:szCs w:val="20"/>
              </w:rPr>
              <w:t>Cr</w:t>
            </w:r>
            <w:r w:rsidRPr="004239B9">
              <w:rPr>
                <w:sz w:val="20"/>
                <w:szCs w:val="20"/>
              </w:rPr>
              <w:t>、</w:t>
            </w:r>
            <w:proofErr w:type="spellStart"/>
            <w:r w:rsidRPr="004239B9">
              <w:rPr>
                <w:sz w:val="20"/>
                <w:szCs w:val="20"/>
              </w:rPr>
              <w:t>Mn</w:t>
            </w:r>
            <w:proofErr w:type="spellEnd"/>
            <w:r w:rsidRPr="004239B9">
              <w:rPr>
                <w:sz w:val="20"/>
                <w:szCs w:val="20"/>
              </w:rPr>
              <w:t>、</w:t>
            </w:r>
            <w:r w:rsidRPr="004239B9">
              <w:rPr>
                <w:sz w:val="20"/>
                <w:szCs w:val="20"/>
              </w:rPr>
              <w:t>Fe</w:t>
            </w:r>
            <w:r w:rsidRPr="004239B9">
              <w:rPr>
                <w:sz w:val="20"/>
                <w:szCs w:val="20"/>
              </w:rPr>
              <w:t>、</w:t>
            </w:r>
            <w:r w:rsidRPr="004239B9">
              <w:rPr>
                <w:sz w:val="20"/>
                <w:szCs w:val="20"/>
              </w:rPr>
              <w:t>Ni</w:t>
            </w:r>
            <w:r w:rsidRPr="004239B9">
              <w:rPr>
                <w:sz w:val="20"/>
                <w:szCs w:val="20"/>
              </w:rPr>
              <w:t>及</w:t>
            </w:r>
            <w:r w:rsidRPr="004239B9">
              <w:rPr>
                <w:sz w:val="20"/>
                <w:szCs w:val="20"/>
              </w:rPr>
              <w:t>Zn</w:t>
            </w:r>
            <w:r w:rsidRPr="004239B9">
              <w:rPr>
                <w:sz w:val="20"/>
                <w:szCs w:val="20"/>
              </w:rPr>
              <w:t>等）及碳成份</w:t>
            </w:r>
            <w:r w:rsidRPr="004239B9">
              <w:rPr>
                <w:sz w:val="20"/>
                <w:szCs w:val="20"/>
              </w:rPr>
              <w:t>(</w:t>
            </w:r>
            <w:r w:rsidRPr="004239B9">
              <w:rPr>
                <w:sz w:val="20"/>
                <w:szCs w:val="20"/>
              </w:rPr>
              <w:t>元素碳、有機碳、</w:t>
            </w:r>
            <w:proofErr w:type="gramStart"/>
            <w:r w:rsidRPr="004239B9">
              <w:rPr>
                <w:sz w:val="20"/>
                <w:szCs w:val="20"/>
              </w:rPr>
              <w:t>總碳</w:t>
            </w:r>
            <w:r w:rsidRPr="004239B9">
              <w:rPr>
                <w:sz w:val="20"/>
                <w:szCs w:val="20"/>
              </w:rPr>
              <w:t>)</w:t>
            </w:r>
            <w:proofErr w:type="gramEnd"/>
            <w:r w:rsidRPr="004239B9">
              <w:rPr>
                <w:sz w:val="20"/>
                <w:szCs w:val="20"/>
              </w:rPr>
              <w:t>等，藉以建置</w:t>
            </w:r>
            <w:r w:rsidRPr="004239B9">
              <w:rPr>
                <w:sz w:val="20"/>
                <w:szCs w:val="20"/>
              </w:rPr>
              <w:t>PM</w:t>
            </w:r>
            <w:r w:rsidRPr="00FF62F3">
              <w:rPr>
                <w:sz w:val="20"/>
                <w:szCs w:val="20"/>
                <w:vertAlign w:val="subscript"/>
              </w:rPr>
              <w:t>2.5</w:t>
            </w:r>
            <w:r w:rsidRPr="004239B9">
              <w:rPr>
                <w:sz w:val="20"/>
                <w:szCs w:val="20"/>
              </w:rPr>
              <w:t>細懸浮微粒之本土固定污染源之化學指紋特徵資料。</w:t>
            </w:r>
          </w:p>
          <w:p w:rsidR="003D5827" w:rsidRPr="000F3AEC" w:rsidRDefault="003D5827"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Pr="004239B9">
              <w:rPr>
                <w:sz w:val="20"/>
                <w:szCs w:val="20"/>
              </w:rPr>
              <w:t>檢測</w:t>
            </w:r>
            <w:r>
              <w:rPr>
                <w:sz w:val="20"/>
                <w:szCs w:val="20"/>
              </w:rPr>
              <w:t>煙道</w:t>
            </w:r>
            <w:r w:rsidRPr="004239B9">
              <w:rPr>
                <w:sz w:val="20"/>
                <w:szCs w:val="20"/>
              </w:rPr>
              <w:t>PM</w:t>
            </w:r>
            <w:r w:rsidRPr="003D5827">
              <w:rPr>
                <w:sz w:val="20"/>
                <w:szCs w:val="20"/>
                <w:vertAlign w:val="subscript"/>
              </w:rPr>
              <w:t>2.5</w:t>
            </w:r>
            <w:r w:rsidRPr="004239B9">
              <w:rPr>
                <w:sz w:val="20"/>
                <w:szCs w:val="20"/>
              </w:rPr>
              <w:t>需同時採集</w:t>
            </w:r>
            <w:r w:rsidRPr="004239B9">
              <w:rPr>
                <w:sz w:val="20"/>
                <w:szCs w:val="20"/>
              </w:rPr>
              <w:t>FPM</w:t>
            </w:r>
            <w:r w:rsidRPr="004239B9">
              <w:rPr>
                <w:sz w:val="20"/>
                <w:szCs w:val="20"/>
              </w:rPr>
              <w:t>與</w:t>
            </w:r>
            <w:r w:rsidRPr="004239B9">
              <w:rPr>
                <w:sz w:val="20"/>
                <w:szCs w:val="20"/>
              </w:rPr>
              <w:t>CPM</w:t>
            </w:r>
            <w:r w:rsidRPr="004239B9">
              <w:rPr>
                <w:sz w:val="20"/>
                <w:szCs w:val="20"/>
              </w:rPr>
              <w:t>濃度檢測。</w:t>
            </w:r>
          </w:p>
        </w:tc>
        <w:tc>
          <w:tcPr>
            <w:tcW w:w="1622" w:type="dxa"/>
            <w:tcBorders>
              <w:right w:val="single" w:sz="4" w:space="0" w:color="000000"/>
            </w:tcBorders>
            <w:vAlign w:val="center"/>
          </w:tcPr>
          <w:p w:rsidR="003D5827" w:rsidRPr="0082104A" w:rsidRDefault="003D5827"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3D5827" w:rsidRPr="00C127EA" w:rsidRDefault="00C71F29" w:rsidP="006D63FC">
            <w:pPr>
              <w:autoSpaceDE w:val="0"/>
              <w:autoSpaceDN w:val="0"/>
              <w:adjustRightInd w:val="0"/>
              <w:spacing w:line="320" w:lineRule="exact"/>
              <w:jc w:val="center"/>
              <w:rPr>
                <w:rFonts w:eastAsia="標楷體"/>
                <w:sz w:val="20"/>
              </w:rPr>
            </w:pPr>
            <w:r>
              <w:rPr>
                <w:rFonts w:eastAsia="標楷體" w:hint="eastAsia"/>
                <w:sz w:val="20"/>
              </w:rPr>
              <w:t>14.3</w:t>
            </w:r>
            <w:r w:rsidR="003D5827" w:rsidRPr="00C127EA">
              <w:rPr>
                <w:rFonts w:eastAsia="標楷體"/>
                <w:sz w:val="20"/>
              </w:rPr>
              <w:t>%</w:t>
            </w:r>
          </w:p>
        </w:tc>
        <w:tc>
          <w:tcPr>
            <w:tcW w:w="4132" w:type="dxa"/>
            <w:vMerge w:val="restart"/>
            <w:shd w:val="clear" w:color="auto" w:fill="auto"/>
          </w:tcPr>
          <w:p w:rsidR="003D5827" w:rsidRDefault="00C71F29" w:rsidP="006D63FC">
            <w:pPr>
              <w:autoSpaceDE w:val="0"/>
              <w:autoSpaceDN w:val="0"/>
              <w:adjustRightInd w:val="0"/>
              <w:rPr>
                <w:rFonts w:eastAsia="標楷體"/>
                <w:color w:val="000000"/>
                <w:sz w:val="20"/>
                <w:szCs w:val="20"/>
              </w:rPr>
            </w:pPr>
            <w:r>
              <w:rPr>
                <w:rFonts w:eastAsia="標楷體" w:hint="eastAsia"/>
                <w:color w:val="000000"/>
                <w:sz w:val="20"/>
                <w:szCs w:val="20"/>
              </w:rPr>
              <w:t>9</w:t>
            </w:r>
            <w:r>
              <w:rPr>
                <w:rFonts w:eastAsia="標楷體" w:hint="eastAsia"/>
                <w:color w:val="000000"/>
                <w:sz w:val="20"/>
                <w:szCs w:val="20"/>
              </w:rPr>
              <w:t>月</w:t>
            </w:r>
            <w:r w:rsidR="000E352E">
              <w:rPr>
                <w:rFonts w:eastAsia="標楷體" w:hint="eastAsia"/>
                <w:color w:val="000000"/>
                <w:sz w:val="20"/>
                <w:szCs w:val="20"/>
              </w:rPr>
              <w:t>17</w:t>
            </w:r>
            <w:r w:rsidR="000E352E">
              <w:rPr>
                <w:rFonts w:eastAsia="標楷體" w:hint="eastAsia"/>
                <w:color w:val="000000"/>
                <w:sz w:val="20"/>
                <w:szCs w:val="20"/>
              </w:rPr>
              <w:t>、</w:t>
            </w:r>
            <w:r w:rsidR="000E352E">
              <w:rPr>
                <w:rFonts w:eastAsia="標楷體" w:hint="eastAsia"/>
                <w:color w:val="000000"/>
                <w:sz w:val="20"/>
                <w:szCs w:val="20"/>
              </w:rPr>
              <w:t>18</w:t>
            </w:r>
            <w:r w:rsidR="000E352E">
              <w:rPr>
                <w:rFonts w:eastAsia="標楷體" w:hint="eastAsia"/>
                <w:color w:val="000000"/>
                <w:sz w:val="20"/>
                <w:szCs w:val="20"/>
              </w:rPr>
              <w:t>日中鋼公司煙道</w:t>
            </w:r>
            <w:proofErr w:type="gramStart"/>
            <w:r w:rsidR="000E352E">
              <w:rPr>
                <w:rFonts w:eastAsia="標楷體" w:hint="eastAsia"/>
                <w:color w:val="000000"/>
                <w:sz w:val="20"/>
                <w:szCs w:val="20"/>
              </w:rPr>
              <w:t>採</w:t>
            </w:r>
            <w:proofErr w:type="gramEnd"/>
            <w:r w:rsidR="000E352E">
              <w:rPr>
                <w:rFonts w:eastAsia="標楷體" w:hint="eastAsia"/>
                <w:color w:val="000000"/>
                <w:sz w:val="20"/>
                <w:szCs w:val="20"/>
              </w:rPr>
              <w:t>樣</w:t>
            </w:r>
            <w:r w:rsidR="000E352E">
              <w:rPr>
                <w:rFonts w:eastAsia="標楷體" w:hint="eastAsia"/>
                <w:color w:val="000000"/>
                <w:sz w:val="20"/>
                <w:szCs w:val="20"/>
              </w:rPr>
              <w:t>(</w:t>
            </w:r>
            <w:r w:rsidR="000E352E">
              <w:rPr>
                <w:rFonts w:eastAsia="標楷體" w:hint="eastAsia"/>
                <w:color w:val="000000"/>
                <w:sz w:val="20"/>
                <w:szCs w:val="20"/>
              </w:rPr>
              <w:t>煙道編號</w:t>
            </w:r>
            <w:r w:rsidR="000E352E">
              <w:rPr>
                <w:rFonts w:eastAsia="標楷體" w:hint="eastAsia"/>
                <w:color w:val="000000"/>
                <w:sz w:val="20"/>
                <w:szCs w:val="20"/>
              </w:rPr>
              <w:t>PS33)</w:t>
            </w:r>
          </w:p>
          <w:p w:rsidR="000E352E" w:rsidRDefault="000E352E" w:rsidP="000E352E">
            <w:pPr>
              <w:autoSpaceDE w:val="0"/>
              <w:autoSpaceDN w:val="0"/>
              <w:adjustRightInd w:val="0"/>
              <w:rPr>
                <w:rFonts w:eastAsia="標楷體"/>
                <w:color w:val="000000"/>
                <w:sz w:val="20"/>
                <w:szCs w:val="20"/>
              </w:rPr>
            </w:pPr>
            <w:r>
              <w:rPr>
                <w:rFonts w:eastAsia="標楷體" w:hint="eastAsia"/>
                <w:color w:val="000000"/>
                <w:sz w:val="20"/>
                <w:szCs w:val="20"/>
              </w:rPr>
              <w:t>9</w:t>
            </w:r>
            <w:r>
              <w:rPr>
                <w:rFonts w:eastAsia="標楷體" w:hint="eastAsia"/>
                <w:color w:val="000000"/>
                <w:sz w:val="20"/>
                <w:szCs w:val="20"/>
              </w:rPr>
              <w:t>月</w:t>
            </w:r>
            <w:r>
              <w:rPr>
                <w:rFonts w:eastAsia="標楷體" w:hint="eastAsia"/>
                <w:color w:val="000000"/>
                <w:sz w:val="20"/>
                <w:szCs w:val="20"/>
              </w:rPr>
              <w:t>22</w:t>
            </w:r>
            <w:r>
              <w:rPr>
                <w:rFonts w:eastAsia="標楷體" w:hint="eastAsia"/>
                <w:color w:val="000000"/>
                <w:sz w:val="20"/>
                <w:szCs w:val="20"/>
              </w:rPr>
              <w:t>、</w:t>
            </w:r>
            <w:r>
              <w:rPr>
                <w:rFonts w:eastAsia="標楷體" w:hint="eastAsia"/>
                <w:color w:val="000000"/>
                <w:sz w:val="20"/>
                <w:szCs w:val="20"/>
              </w:rPr>
              <w:t>23</w:t>
            </w:r>
            <w:r>
              <w:rPr>
                <w:rFonts w:eastAsia="標楷體" w:hint="eastAsia"/>
                <w:color w:val="000000"/>
                <w:sz w:val="20"/>
                <w:szCs w:val="20"/>
              </w:rPr>
              <w:t>日中鋼公司煙道</w:t>
            </w:r>
            <w:proofErr w:type="gramStart"/>
            <w:r>
              <w:rPr>
                <w:rFonts w:eastAsia="標楷體" w:hint="eastAsia"/>
                <w:color w:val="000000"/>
                <w:sz w:val="20"/>
                <w:szCs w:val="20"/>
              </w:rPr>
              <w:t>採</w:t>
            </w:r>
            <w:proofErr w:type="gramEnd"/>
            <w:r>
              <w:rPr>
                <w:rFonts w:eastAsia="標楷體" w:hint="eastAsia"/>
                <w:color w:val="000000"/>
                <w:sz w:val="20"/>
                <w:szCs w:val="20"/>
              </w:rPr>
              <w:t>樣</w:t>
            </w:r>
            <w:r>
              <w:rPr>
                <w:rFonts w:eastAsia="標楷體" w:hint="eastAsia"/>
                <w:color w:val="000000"/>
                <w:sz w:val="20"/>
                <w:szCs w:val="20"/>
              </w:rPr>
              <w:t>(</w:t>
            </w:r>
            <w:r>
              <w:rPr>
                <w:rFonts w:eastAsia="標楷體" w:hint="eastAsia"/>
                <w:color w:val="000000"/>
                <w:sz w:val="20"/>
                <w:szCs w:val="20"/>
              </w:rPr>
              <w:t>煙道編號</w:t>
            </w:r>
            <w:r>
              <w:rPr>
                <w:rFonts w:eastAsia="標楷體" w:hint="eastAsia"/>
                <w:color w:val="000000"/>
                <w:sz w:val="20"/>
                <w:szCs w:val="20"/>
              </w:rPr>
              <w:t>PE11)</w:t>
            </w:r>
          </w:p>
          <w:p w:rsidR="000E352E" w:rsidRPr="00F02D04" w:rsidRDefault="000E352E" w:rsidP="000E352E">
            <w:pPr>
              <w:autoSpaceDE w:val="0"/>
              <w:autoSpaceDN w:val="0"/>
              <w:adjustRightInd w:val="0"/>
              <w:rPr>
                <w:rFonts w:eastAsia="標楷體"/>
                <w:color w:val="000000"/>
                <w:sz w:val="20"/>
                <w:szCs w:val="20"/>
              </w:rPr>
            </w:pPr>
            <w:r>
              <w:rPr>
                <w:rFonts w:eastAsia="標楷體" w:hint="eastAsia"/>
                <w:color w:val="000000"/>
                <w:sz w:val="20"/>
                <w:szCs w:val="20"/>
              </w:rPr>
              <w:t>下一季預計</w:t>
            </w:r>
            <w:r w:rsidRPr="000E352E">
              <w:rPr>
                <w:rFonts w:eastAsia="標楷體" w:hint="eastAsia"/>
                <w:color w:val="000000"/>
                <w:sz w:val="20"/>
                <w:szCs w:val="20"/>
              </w:rPr>
              <w:t>進行</w:t>
            </w:r>
            <w:r>
              <w:rPr>
                <w:rFonts w:eastAsia="標楷體" w:hint="eastAsia"/>
                <w:color w:val="000000"/>
                <w:sz w:val="20"/>
                <w:szCs w:val="20"/>
              </w:rPr>
              <w:t>5</w:t>
            </w:r>
            <w:r w:rsidRPr="000E352E">
              <w:rPr>
                <w:rFonts w:eastAsia="標楷體" w:hint="eastAsia"/>
                <w:color w:val="000000"/>
                <w:sz w:val="20"/>
                <w:szCs w:val="20"/>
              </w:rPr>
              <w:t>根次排放管道中</w:t>
            </w:r>
            <w:r w:rsidRPr="000E352E">
              <w:rPr>
                <w:rFonts w:eastAsia="標楷體" w:hint="eastAsia"/>
                <w:color w:val="000000"/>
                <w:sz w:val="20"/>
                <w:szCs w:val="20"/>
              </w:rPr>
              <w:t>PM</w:t>
            </w:r>
            <w:r w:rsidRPr="00FF62F3">
              <w:rPr>
                <w:rFonts w:eastAsia="標楷體" w:hint="eastAsia"/>
                <w:color w:val="000000"/>
                <w:sz w:val="20"/>
                <w:szCs w:val="20"/>
                <w:vertAlign w:val="subscript"/>
              </w:rPr>
              <w:t>2.5</w:t>
            </w:r>
            <w:r w:rsidRPr="000E352E">
              <w:rPr>
                <w:rFonts w:eastAsia="標楷體" w:hint="eastAsia"/>
                <w:color w:val="000000"/>
                <w:sz w:val="20"/>
                <w:szCs w:val="20"/>
              </w:rPr>
              <w:t>及</w:t>
            </w:r>
            <w:r w:rsidRPr="000E352E">
              <w:rPr>
                <w:rFonts w:eastAsia="標楷體" w:hint="eastAsia"/>
                <w:color w:val="000000"/>
                <w:sz w:val="20"/>
                <w:szCs w:val="20"/>
              </w:rPr>
              <w:t>TSP</w:t>
            </w:r>
            <w:proofErr w:type="gramStart"/>
            <w:r w:rsidRPr="000E352E">
              <w:rPr>
                <w:rFonts w:eastAsia="標楷體" w:hint="eastAsia"/>
                <w:color w:val="000000"/>
                <w:sz w:val="20"/>
                <w:szCs w:val="20"/>
              </w:rPr>
              <w:t>採</w:t>
            </w:r>
            <w:proofErr w:type="gramEnd"/>
            <w:r w:rsidRPr="000E352E">
              <w:rPr>
                <w:rFonts w:eastAsia="標楷體" w:hint="eastAsia"/>
                <w:color w:val="000000"/>
                <w:sz w:val="20"/>
                <w:szCs w:val="20"/>
              </w:rPr>
              <w:t>樣</w:t>
            </w:r>
          </w:p>
        </w:tc>
      </w:tr>
      <w:tr w:rsidR="003D5827" w:rsidRPr="00F02D04" w:rsidTr="00362B84">
        <w:trPr>
          <w:trHeight w:val="1413"/>
          <w:jc w:val="center"/>
        </w:trPr>
        <w:tc>
          <w:tcPr>
            <w:tcW w:w="1869" w:type="dxa"/>
            <w:vMerge/>
            <w:vAlign w:val="center"/>
          </w:tcPr>
          <w:p w:rsidR="003D5827" w:rsidRPr="00F02D04" w:rsidRDefault="003D5827" w:rsidP="006D63FC">
            <w:pPr>
              <w:autoSpaceDE w:val="0"/>
              <w:autoSpaceDN w:val="0"/>
              <w:adjustRightInd w:val="0"/>
              <w:rPr>
                <w:rFonts w:eastAsia="標楷體"/>
                <w:color w:val="000000"/>
                <w:sz w:val="26"/>
              </w:rPr>
            </w:pPr>
          </w:p>
        </w:tc>
        <w:tc>
          <w:tcPr>
            <w:tcW w:w="4029" w:type="dxa"/>
            <w:vMerge/>
          </w:tcPr>
          <w:p w:rsidR="003D5827" w:rsidRPr="000F3AEC" w:rsidRDefault="003D5827" w:rsidP="006D63FC">
            <w:pPr>
              <w:pStyle w:val="af3"/>
              <w:spacing w:line="240" w:lineRule="atLeast"/>
              <w:ind w:left="260" w:hanging="250"/>
              <w:rPr>
                <w:sz w:val="20"/>
                <w:szCs w:val="20"/>
              </w:rPr>
            </w:pPr>
          </w:p>
        </w:tc>
        <w:tc>
          <w:tcPr>
            <w:tcW w:w="1622" w:type="dxa"/>
            <w:tcBorders>
              <w:right w:val="single" w:sz="4" w:space="0" w:color="000000"/>
            </w:tcBorders>
            <w:vAlign w:val="center"/>
          </w:tcPr>
          <w:p w:rsidR="003D5827" w:rsidRPr="00F02D04" w:rsidRDefault="003D5827"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3D5827" w:rsidRPr="00C127EA" w:rsidRDefault="00530D1E" w:rsidP="00530D1E">
            <w:pPr>
              <w:autoSpaceDE w:val="0"/>
              <w:autoSpaceDN w:val="0"/>
              <w:adjustRightInd w:val="0"/>
              <w:spacing w:line="320" w:lineRule="exact"/>
              <w:jc w:val="center"/>
              <w:rPr>
                <w:rFonts w:eastAsia="標楷體"/>
                <w:sz w:val="20"/>
              </w:rPr>
            </w:pPr>
            <w:r>
              <w:rPr>
                <w:rFonts w:eastAsia="標楷體" w:hint="eastAsia"/>
                <w:sz w:val="20"/>
              </w:rPr>
              <w:t>14.3</w:t>
            </w:r>
            <w:r w:rsidR="003D5827" w:rsidRPr="00C127EA">
              <w:rPr>
                <w:rFonts w:eastAsia="標楷體"/>
                <w:sz w:val="20"/>
              </w:rPr>
              <w:t>%</w:t>
            </w:r>
          </w:p>
        </w:tc>
        <w:tc>
          <w:tcPr>
            <w:tcW w:w="4132" w:type="dxa"/>
            <w:vMerge/>
            <w:shd w:val="clear" w:color="auto" w:fill="auto"/>
          </w:tcPr>
          <w:p w:rsidR="003D5827" w:rsidRDefault="003D5827" w:rsidP="006D63FC">
            <w:pPr>
              <w:autoSpaceDE w:val="0"/>
              <w:autoSpaceDN w:val="0"/>
              <w:adjustRightInd w:val="0"/>
              <w:rPr>
                <w:rFonts w:eastAsia="標楷體"/>
                <w:color w:val="000000"/>
                <w:sz w:val="20"/>
                <w:szCs w:val="20"/>
              </w:rPr>
            </w:pPr>
          </w:p>
        </w:tc>
      </w:tr>
      <w:tr w:rsidR="000E352E" w:rsidRPr="00F02D04" w:rsidTr="00A37F16">
        <w:trPr>
          <w:trHeight w:val="1898"/>
          <w:jc w:val="center"/>
        </w:trPr>
        <w:tc>
          <w:tcPr>
            <w:tcW w:w="1869" w:type="dxa"/>
            <w:vMerge/>
            <w:tcBorders>
              <w:bottom w:val="single" w:sz="4" w:space="0" w:color="auto"/>
            </w:tcBorders>
            <w:vAlign w:val="center"/>
          </w:tcPr>
          <w:p w:rsidR="000E352E" w:rsidRPr="00F02D04" w:rsidRDefault="000E352E" w:rsidP="006D63FC">
            <w:pPr>
              <w:autoSpaceDE w:val="0"/>
              <w:autoSpaceDN w:val="0"/>
              <w:adjustRightInd w:val="0"/>
              <w:rPr>
                <w:rFonts w:eastAsia="標楷體"/>
                <w:color w:val="000000"/>
                <w:sz w:val="26"/>
              </w:rPr>
            </w:pPr>
          </w:p>
        </w:tc>
        <w:tc>
          <w:tcPr>
            <w:tcW w:w="4029" w:type="dxa"/>
            <w:vMerge w:val="restart"/>
            <w:tcBorders>
              <w:bottom w:val="single" w:sz="4" w:space="0" w:color="auto"/>
            </w:tcBorders>
          </w:tcPr>
          <w:p w:rsidR="000E352E" w:rsidRPr="000F3AEC" w:rsidRDefault="000E352E" w:rsidP="006D63FC">
            <w:pPr>
              <w:pStyle w:val="af3"/>
              <w:spacing w:line="240" w:lineRule="atLeast"/>
              <w:ind w:left="260" w:hanging="250"/>
              <w:rPr>
                <w:sz w:val="20"/>
                <w:szCs w:val="20"/>
              </w:rPr>
            </w:pPr>
            <w:r>
              <w:rPr>
                <w:rFonts w:hAnsi="標楷體"/>
                <w:sz w:val="20"/>
                <w:szCs w:val="20"/>
              </w:rPr>
              <w:t>(</w:t>
            </w:r>
            <w:r>
              <w:rPr>
                <w:rFonts w:hAnsi="標楷體" w:hint="eastAsia"/>
                <w:sz w:val="20"/>
                <w:szCs w:val="20"/>
              </w:rPr>
              <w:t>4</w:t>
            </w:r>
            <w:r>
              <w:rPr>
                <w:rFonts w:hint="eastAsia"/>
                <w:sz w:val="20"/>
                <w:szCs w:val="20"/>
              </w:rPr>
              <w:t>)</w:t>
            </w:r>
            <w:r w:rsidRPr="00EC26C3">
              <w:rPr>
                <w:sz w:val="20"/>
                <w:szCs w:val="20"/>
              </w:rPr>
              <w:t xml:space="preserve"> </w:t>
            </w:r>
            <w:r w:rsidRPr="00EC26C3">
              <w:rPr>
                <w:sz w:val="20"/>
                <w:szCs w:val="20"/>
              </w:rPr>
              <w:t>針對高雄市主要</w:t>
            </w:r>
            <w:proofErr w:type="gramStart"/>
            <w:r w:rsidRPr="00EC26C3">
              <w:rPr>
                <w:sz w:val="20"/>
                <w:szCs w:val="20"/>
              </w:rPr>
              <w:t>逸散源</w:t>
            </w:r>
            <w:proofErr w:type="gramEnd"/>
            <w:r w:rsidRPr="00EC26C3">
              <w:rPr>
                <w:sz w:val="20"/>
                <w:szCs w:val="20"/>
              </w:rPr>
              <w:t>，選取具代表性</w:t>
            </w:r>
            <w:r w:rsidRPr="00EC26C3">
              <w:rPr>
                <w:sz w:val="20"/>
                <w:szCs w:val="20"/>
              </w:rPr>
              <w:t>6</w:t>
            </w:r>
            <w:r w:rsidRPr="00EC26C3">
              <w:rPr>
                <w:sz w:val="20"/>
                <w:szCs w:val="20"/>
              </w:rPr>
              <w:t>處，進行</w:t>
            </w:r>
            <w:r w:rsidRPr="00EC26C3">
              <w:rPr>
                <w:sz w:val="20"/>
                <w:szCs w:val="20"/>
              </w:rPr>
              <w:t>PM</w:t>
            </w:r>
            <w:r w:rsidRPr="003D5827">
              <w:rPr>
                <w:sz w:val="20"/>
                <w:szCs w:val="20"/>
                <w:vertAlign w:val="subscript"/>
              </w:rPr>
              <w:t>2.5</w:t>
            </w:r>
            <w:r w:rsidRPr="00EC26C3">
              <w:rPr>
                <w:sz w:val="20"/>
                <w:szCs w:val="20"/>
              </w:rPr>
              <w:t>及</w:t>
            </w:r>
            <w:r w:rsidRPr="00EC26C3">
              <w:rPr>
                <w:sz w:val="20"/>
                <w:szCs w:val="20"/>
              </w:rPr>
              <w:t>TSP</w:t>
            </w:r>
            <w:proofErr w:type="gramStart"/>
            <w:r w:rsidRPr="00EC26C3">
              <w:rPr>
                <w:sz w:val="20"/>
                <w:szCs w:val="20"/>
              </w:rPr>
              <w:t>採</w:t>
            </w:r>
            <w:proofErr w:type="gramEnd"/>
            <w:r w:rsidRPr="00EC26C3">
              <w:rPr>
                <w:sz w:val="20"/>
                <w:szCs w:val="20"/>
              </w:rPr>
              <w:t>樣，並針對</w:t>
            </w:r>
            <w:r w:rsidRPr="00EC26C3">
              <w:rPr>
                <w:sz w:val="20"/>
                <w:szCs w:val="20"/>
              </w:rPr>
              <w:t>PM</w:t>
            </w:r>
            <w:r w:rsidRPr="003D5827">
              <w:rPr>
                <w:sz w:val="20"/>
                <w:szCs w:val="20"/>
                <w:vertAlign w:val="subscript"/>
              </w:rPr>
              <w:t>2.5</w:t>
            </w:r>
            <w:r w:rsidRPr="00EC26C3">
              <w:rPr>
                <w:sz w:val="20"/>
                <w:szCs w:val="20"/>
              </w:rPr>
              <w:t>進行化學成份分析，分析項目包含離子成份（如</w:t>
            </w:r>
            <w:r w:rsidRPr="00EC26C3">
              <w:rPr>
                <w:sz w:val="20"/>
                <w:szCs w:val="20"/>
              </w:rPr>
              <w:t>F-</w:t>
            </w:r>
            <w:r w:rsidRPr="00EC26C3">
              <w:rPr>
                <w:sz w:val="20"/>
                <w:szCs w:val="20"/>
              </w:rPr>
              <w:t>、</w:t>
            </w:r>
            <w:proofErr w:type="spellStart"/>
            <w:r w:rsidRPr="00EC26C3">
              <w:rPr>
                <w:sz w:val="20"/>
                <w:szCs w:val="20"/>
              </w:rPr>
              <w:t>Cl</w:t>
            </w:r>
            <w:proofErr w:type="spellEnd"/>
            <w:r w:rsidRPr="00EC26C3">
              <w:rPr>
                <w:sz w:val="20"/>
                <w:szCs w:val="20"/>
              </w:rPr>
              <w:t>-</w:t>
            </w:r>
            <w:r w:rsidRPr="00EC26C3">
              <w:rPr>
                <w:sz w:val="20"/>
                <w:szCs w:val="20"/>
              </w:rPr>
              <w:t>、</w:t>
            </w:r>
            <w:r w:rsidRPr="00EC26C3">
              <w:rPr>
                <w:sz w:val="20"/>
                <w:szCs w:val="20"/>
              </w:rPr>
              <w:t>NO</w:t>
            </w:r>
            <w:r w:rsidRPr="003D5827">
              <w:rPr>
                <w:sz w:val="20"/>
                <w:szCs w:val="20"/>
                <w:vertAlign w:val="subscript"/>
              </w:rPr>
              <w:t>3</w:t>
            </w:r>
            <w:r w:rsidRPr="003D5827">
              <w:rPr>
                <w:sz w:val="20"/>
                <w:szCs w:val="20"/>
                <w:vertAlign w:val="superscript"/>
              </w:rPr>
              <w:t>-</w:t>
            </w:r>
            <w:r w:rsidRPr="00EC26C3">
              <w:rPr>
                <w:sz w:val="20"/>
                <w:szCs w:val="20"/>
              </w:rPr>
              <w:t>及</w:t>
            </w:r>
            <w:r w:rsidRPr="00EC26C3">
              <w:rPr>
                <w:sz w:val="20"/>
                <w:szCs w:val="20"/>
              </w:rPr>
              <w:t>SO</w:t>
            </w:r>
            <w:r w:rsidRPr="003D5827">
              <w:rPr>
                <w:sz w:val="20"/>
                <w:szCs w:val="20"/>
                <w:vertAlign w:val="subscript"/>
              </w:rPr>
              <w:t>4</w:t>
            </w:r>
            <w:r w:rsidRPr="003D5827">
              <w:rPr>
                <w:sz w:val="20"/>
                <w:szCs w:val="20"/>
                <w:vertAlign w:val="superscript"/>
              </w:rPr>
              <w:t>2-</w:t>
            </w:r>
            <w:r w:rsidRPr="00EC26C3">
              <w:rPr>
                <w:sz w:val="20"/>
                <w:szCs w:val="20"/>
              </w:rPr>
              <w:t>等）、金屬元素成份（如</w:t>
            </w:r>
            <w:r w:rsidRPr="00EC26C3">
              <w:rPr>
                <w:sz w:val="20"/>
                <w:szCs w:val="20"/>
              </w:rPr>
              <w:t>Cr</w:t>
            </w:r>
            <w:r w:rsidRPr="00EC26C3">
              <w:rPr>
                <w:sz w:val="20"/>
                <w:szCs w:val="20"/>
              </w:rPr>
              <w:t>、</w:t>
            </w:r>
            <w:proofErr w:type="spellStart"/>
            <w:r w:rsidRPr="00EC26C3">
              <w:rPr>
                <w:sz w:val="20"/>
                <w:szCs w:val="20"/>
              </w:rPr>
              <w:t>Mn</w:t>
            </w:r>
            <w:proofErr w:type="spellEnd"/>
            <w:r w:rsidRPr="00EC26C3">
              <w:rPr>
                <w:sz w:val="20"/>
                <w:szCs w:val="20"/>
              </w:rPr>
              <w:t>、</w:t>
            </w:r>
            <w:r w:rsidRPr="00EC26C3">
              <w:rPr>
                <w:sz w:val="20"/>
                <w:szCs w:val="20"/>
              </w:rPr>
              <w:t>Fe</w:t>
            </w:r>
            <w:r w:rsidRPr="00EC26C3">
              <w:rPr>
                <w:sz w:val="20"/>
                <w:szCs w:val="20"/>
              </w:rPr>
              <w:t>、</w:t>
            </w:r>
            <w:r w:rsidRPr="00EC26C3">
              <w:rPr>
                <w:sz w:val="20"/>
                <w:szCs w:val="20"/>
              </w:rPr>
              <w:t>Ni</w:t>
            </w:r>
            <w:r w:rsidRPr="00EC26C3">
              <w:rPr>
                <w:sz w:val="20"/>
                <w:szCs w:val="20"/>
              </w:rPr>
              <w:t>及</w:t>
            </w:r>
            <w:r w:rsidRPr="00EC26C3">
              <w:rPr>
                <w:sz w:val="20"/>
                <w:szCs w:val="20"/>
              </w:rPr>
              <w:t>Zn</w:t>
            </w:r>
            <w:r w:rsidRPr="00EC26C3">
              <w:rPr>
                <w:sz w:val="20"/>
                <w:szCs w:val="20"/>
              </w:rPr>
              <w:t>等）及碳成份</w:t>
            </w:r>
            <w:r w:rsidRPr="00EC26C3">
              <w:rPr>
                <w:sz w:val="20"/>
                <w:szCs w:val="20"/>
              </w:rPr>
              <w:t>(</w:t>
            </w:r>
            <w:r w:rsidRPr="00EC26C3">
              <w:rPr>
                <w:sz w:val="20"/>
                <w:szCs w:val="20"/>
              </w:rPr>
              <w:t>元素碳、有機碳、</w:t>
            </w:r>
            <w:proofErr w:type="gramStart"/>
            <w:r w:rsidRPr="00EC26C3">
              <w:rPr>
                <w:sz w:val="20"/>
                <w:szCs w:val="20"/>
              </w:rPr>
              <w:t>總碳</w:t>
            </w:r>
            <w:r w:rsidRPr="00EC26C3">
              <w:rPr>
                <w:sz w:val="20"/>
                <w:szCs w:val="20"/>
              </w:rPr>
              <w:t>)</w:t>
            </w:r>
            <w:proofErr w:type="gramEnd"/>
            <w:r w:rsidRPr="00EC26C3">
              <w:rPr>
                <w:sz w:val="20"/>
                <w:szCs w:val="20"/>
              </w:rPr>
              <w:t>等，藉以建置</w:t>
            </w:r>
            <w:r w:rsidRPr="00EC26C3">
              <w:rPr>
                <w:sz w:val="20"/>
                <w:szCs w:val="20"/>
              </w:rPr>
              <w:t>PM</w:t>
            </w:r>
            <w:r w:rsidRPr="00C615A4">
              <w:rPr>
                <w:sz w:val="20"/>
                <w:szCs w:val="20"/>
                <w:vertAlign w:val="subscript"/>
              </w:rPr>
              <w:t>2.5</w:t>
            </w:r>
            <w:r w:rsidRPr="00EC26C3">
              <w:rPr>
                <w:sz w:val="20"/>
                <w:szCs w:val="20"/>
              </w:rPr>
              <w:t>細懸浮微粒之本土</w:t>
            </w:r>
            <w:proofErr w:type="gramStart"/>
            <w:r w:rsidRPr="00EC26C3">
              <w:rPr>
                <w:sz w:val="20"/>
                <w:szCs w:val="20"/>
              </w:rPr>
              <w:t>逸散源之</w:t>
            </w:r>
            <w:proofErr w:type="gramEnd"/>
            <w:r w:rsidRPr="00EC26C3">
              <w:rPr>
                <w:sz w:val="20"/>
                <w:szCs w:val="20"/>
              </w:rPr>
              <w:t>化學指紋</w:t>
            </w:r>
            <w:r w:rsidRPr="00EC26C3">
              <w:rPr>
                <w:sz w:val="20"/>
                <w:szCs w:val="20"/>
              </w:rPr>
              <w:lastRenderedPageBreak/>
              <w:t>特徵資料。</w:t>
            </w:r>
          </w:p>
          <w:p w:rsidR="000E352E" w:rsidRPr="000F3AEC" w:rsidRDefault="000E352E" w:rsidP="006D63FC">
            <w:pPr>
              <w:pStyle w:val="af3"/>
              <w:spacing w:line="240" w:lineRule="atLeast"/>
              <w:ind w:left="260" w:hanging="250"/>
              <w:rPr>
                <w:sz w:val="20"/>
                <w:szCs w:val="20"/>
              </w:rPr>
            </w:pPr>
            <w:r>
              <w:rPr>
                <w:rFonts w:hAnsi="標楷體"/>
                <w:sz w:val="20"/>
                <w:szCs w:val="20"/>
              </w:rPr>
              <w:t>(</w:t>
            </w:r>
            <w:r>
              <w:rPr>
                <w:rFonts w:hAnsi="標楷體" w:hint="eastAsia"/>
                <w:sz w:val="20"/>
                <w:szCs w:val="20"/>
              </w:rPr>
              <w:t>5)</w:t>
            </w:r>
            <w:r w:rsidRPr="00EC26C3">
              <w:rPr>
                <w:sz w:val="20"/>
                <w:szCs w:val="20"/>
              </w:rPr>
              <w:t xml:space="preserve"> </w:t>
            </w:r>
            <w:r w:rsidRPr="00EC26C3">
              <w:rPr>
                <w:sz w:val="20"/>
                <w:szCs w:val="20"/>
              </w:rPr>
              <w:t>進行排放管道、主要</w:t>
            </w:r>
            <w:proofErr w:type="gramStart"/>
            <w:r w:rsidRPr="00EC26C3">
              <w:rPr>
                <w:sz w:val="20"/>
                <w:szCs w:val="20"/>
              </w:rPr>
              <w:t>逸散源</w:t>
            </w:r>
            <w:proofErr w:type="gramEnd"/>
            <w:r w:rsidRPr="00EC26C3">
              <w:rPr>
                <w:sz w:val="20"/>
                <w:szCs w:val="20"/>
              </w:rPr>
              <w:t>PM</w:t>
            </w:r>
            <w:r w:rsidRPr="00C615A4">
              <w:rPr>
                <w:sz w:val="20"/>
                <w:szCs w:val="20"/>
                <w:vertAlign w:val="subscript"/>
              </w:rPr>
              <w:t>2.5</w:t>
            </w:r>
            <w:r w:rsidRPr="00EC26C3">
              <w:rPr>
                <w:sz w:val="20"/>
                <w:szCs w:val="20"/>
              </w:rPr>
              <w:t>及</w:t>
            </w:r>
            <w:r w:rsidRPr="00EC26C3">
              <w:rPr>
                <w:sz w:val="20"/>
                <w:szCs w:val="20"/>
              </w:rPr>
              <w:t>TSP</w:t>
            </w:r>
            <w:proofErr w:type="gramStart"/>
            <w:r w:rsidRPr="00EC26C3">
              <w:rPr>
                <w:sz w:val="20"/>
                <w:szCs w:val="20"/>
              </w:rPr>
              <w:t>採樣需</w:t>
            </w:r>
            <w:proofErr w:type="gramEnd"/>
            <w:r w:rsidRPr="00EC26C3">
              <w:rPr>
                <w:sz w:val="20"/>
                <w:szCs w:val="20"/>
              </w:rPr>
              <w:t>合理分配於一年四季。</w:t>
            </w:r>
          </w:p>
        </w:tc>
        <w:tc>
          <w:tcPr>
            <w:tcW w:w="1622" w:type="dxa"/>
            <w:tcBorders>
              <w:bottom w:val="single" w:sz="4" w:space="0" w:color="auto"/>
              <w:right w:val="single" w:sz="4" w:space="0" w:color="000000"/>
            </w:tcBorders>
            <w:vAlign w:val="center"/>
          </w:tcPr>
          <w:p w:rsidR="000E352E" w:rsidRPr="0082104A" w:rsidRDefault="000E352E"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lastRenderedPageBreak/>
              <w:t>105.07.23</w:t>
            </w:r>
            <w:r w:rsidRPr="00F02D04">
              <w:rPr>
                <w:rFonts w:eastAsia="標楷體"/>
                <w:color w:val="000000"/>
                <w:sz w:val="20"/>
              </w:rPr>
              <w:t>前完成</w:t>
            </w:r>
          </w:p>
        </w:tc>
        <w:tc>
          <w:tcPr>
            <w:tcW w:w="1560" w:type="dxa"/>
            <w:tcBorders>
              <w:left w:val="single" w:sz="4" w:space="0" w:color="000000"/>
              <w:bottom w:val="single" w:sz="4" w:space="0" w:color="auto"/>
            </w:tcBorders>
            <w:vAlign w:val="center"/>
          </w:tcPr>
          <w:p w:rsidR="000E352E" w:rsidRPr="00C127EA" w:rsidRDefault="000E352E" w:rsidP="006D63FC">
            <w:pPr>
              <w:autoSpaceDE w:val="0"/>
              <w:autoSpaceDN w:val="0"/>
              <w:adjustRightInd w:val="0"/>
              <w:spacing w:line="320" w:lineRule="exact"/>
              <w:jc w:val="center"/>
              <w:rPr>
                <w:rFonts w:eastAsia="標楷體"/>
                <w:sz w:val="20"/>
              </w:rPr>
            </w:pPr>
            <w:r>
              <w:rPr>
                <w:rFonts w:eastAsia="標楷體" w:hint="eastAsia"/>
                <w:sz w:val="20"/>
              </w:rPr>
              <w:t>16.7</w:t>
            </w:r>
            <w:r w:rsidRPr="00C127EA">
              <w:rPr>
                <w:rFonts w:eastAsia="標楷體"/>
                <w:sz w:val="20"/>
              </w:rPr>
              <w:t>%</w:t>
            </w:r>
          </w:p>
        </w:tc>
        <w:tc>
          <w:tcPr>
            <w:tcW w:w="4132" w:type="dxa"/>
            <w:vMerge w:val="restart"/>
            <w:shd w:val="clear" w:color="auto" w:fill="auto"/>
          </w:tcPr>
          <w:p w:rsidR="000E352E" w:rsidRDefault="000E352E" w:rsidP="006D63FC">
            <w:pPr>
              <w:autoSpaceDE w:val="0"/>
              <w:autoSpaceDN w:val="0"/>
              <w:adjustRightInd w:val="0"/>
              <w:rPr>
                <w:rFonts w:eastAsia="標楷體"/>
                <w:color w:val="000000"/>
                <w:sz w:val="20"/>
                <w:szCs w:val="20"/>
              </w:rPr>
            </w:pPr>
            <w:r>
              <w:rPr>
                <w:rFonts w:eastAsia="標楷體" w:hint="eastAsia"/>
                <w:color w:val="000000"/>
                <w:sz w:val="20"/>
                <w:szCs w:val="20"/>
              </w:rPr>
              <w:t>9</w:t>
            </w:r>
            <w:r>
              <w:rPr>
                <w:rFonts w:eastAsia="標楷體" w:hint="eastAsia"/>
                <w:color w:val="000000"/>
                <w:sz w:val="20"/>
                <w:szCs w:val="20"/>
              </w:rPr>
              <w:t>月</w:t>
            </w:r>
            <w:r>
              <w:rPr>
                <w:rFonts w:eastAsia="標楷體" w:hint="eastAsia"/>
                <w:color w:val="000000"/>
                <w:sz w:val="20"/>
                <w:szCs w:val="20"/>
              </w:rPr>
              <w:t>17</w:t>
            </w:r>
            <w:r>
              <w:rPr>
                <w:rFonts w:eastAsia="標楷體" w:hint="eastAsia"/>
                <w:color w:val="000000"/>
                <w:sz w:val="20"/>
                <w:szCs w:val="20"/>
              </w:rPr>
              <w:t>、</w:t>
            </w:r>
            <w:r>
              <w:rPr>
                <w:rFonts w:eastAsia="標楷體" w:hint="eastAsia"/>
                <w:color w:val="000000"/>
                <w:sz w:val="20"/>
                <w:szCs w:val="20"/>
              </w:rPr>
              <w:t>18</w:t>
            </w:r>
            <w:r>
              <w:rPr>
                <w:rFonts w:eastAsia="標楷體" w:hint="eastAsia"/>
                <w:color w:val="000000"/>
                <w:sz w:val="20"/>
                <w:szCs w:val="20"/>
              </w:rPr>
              <w:t>日中鋼公司燒結工場製程旁</w:t>
            </w:r>
            <w:r w:rsidRPr="000E352E">
              <w:rPr>
                <w:rFonts w:eastAsia="標楷體" w:hint="eastAsia"/>
                <w:color w:val="000000"/>
                <w:sz w:val="20"/>
                <w:szCs w:val="20"/>
              </w:rPr>
              <w:t>進行</w:t>
            </w:r>
            <w:r w:rsidRPr="000E352E">
              <w:rPr>
                <w:rFonts w:eastAsia="標楷體" w:hint="eastAsia"/>
                <w:color w:val="000000"/>
                <w:sz w:val="20"/>
                <w:szCs w:val="20"/>
              </w:rPr>
              <w:t>PM</w:t>
            </w:r>
            <w:r w:rsidRPr="00FF62F3">
              <w:rPr>
                <w:rFonts w:eastAsia="標楷體" w:hint="eastAsia"/>
                <w:color w:val="000000"/>
                <w:sz w:val="20"/>
                <w:szCs w:val="20"/>
                <w:vertAlign w:val="subscript"/>
              </w:rPr>
              <w:t>2.5</w:t>
            </w:r>
            <w:r w:rsidRPr="000E352E">
              <w:rPr>
                <w:rFonts w:eastAsia="標楷體" w:hint="eastAsia"/>
                <w:color w:val="000000"/>
                <w:sz w:val="20"/>
                <w:szCs w:val="20"/>
              </w:rPr>
              <w:t>及</w:t>
            </w:r>
            <w:r w:rsidRPr="000E352E">
              <w:rPr>
                <w:rFonts w:eastAsia="標楷體" w:hint="eastAsia"/>
                <w:color w:val="000000"/>
                <w:sz w:val="20"/>
                <w:szCs w:val="20"/>
              </w:rPr>
              <w:t>TSP</w:t>
            </w:r>
            <w:proofErr w:type="gramStart"/>
            <w:r w:rsidRPr="000E352E">
              <w:rPr>
                <w:rFonts w:eastAsia="標楷體" w:hint="eastAsia"/>
                <w:color w:val="000000"/>
                <w:sz w:val="20"/>
                <w:szCs w:val="20"/>
              </w:rPr>
              <w:t>採</w:t>
            </w:r>
            <w:proofErr w:type="gramEnd"/>
            <w:r w:rsidRPr="000E352E">
              <w:rPr>
                <w:rFonts w:eastAsia="標楷體" w:hint="eastAsia"/>
                <w:color w:val="000000"/>
                <w:sz w:val="20"/>
                <w:szCs w:val="20"/>
              </w:rPr>
              <w:t>樣</w:t>
            </w:r>
          </w:p>
          <w:p w:rsidR="000E352E" w:rsidRPr="00F02D04" w:rsidRDefault="000E352E" w:rsidP="006D63FC">
            <w:pPr>
              <w:autoSpaceDE w:val="0"/>
              <w:autoSpaceDN w:val="0"/>
              <w:adjustRightInd w:val="0"/>
              <w:rPr>
                <w:rFonts w:eastAsia="標楷體"/>
                <w:color w:val="000000"/>
                <w:sz w:val="20"/>
                <w:szCs w:val="20"/>
              </w:rPr>
            </w:pPr>
            <w:r>
              <w:rPr>
                <w:rFonts w:eastAsia="標楷體" w:hint="eastAsia"/>
                <w:color w:val="000000"/>
                <w:sz w:val="20"/>
                <w:szCs w:val="20"/>
              </w:rPr>
              <w:t>下一季預計進行</w:t>
            </w:r>
            <w:proofErr w:type="gramStart"/>
            <w:r>
              <w:rPr>
                <w:rFonts w:eastAsia="標楷體" w:hint="eastAsia"/>
                <w:color w:val="000000"/>
                <w:sz w:val="20"/>
                <w:szCs w:val="20"/>
              </w:rPr>
              <w:t>2</w:t>
            </w:r>
            <w:r>
              <w:rPr>
                <w:rFonts w:eastAsia="標楷體" w:hint="eastAsia"/>
                <w:color w:val="000000"/>
                <w:sz w:val="20"/>
                <w:szCs w:val="20"/>
              </w:rPr>
              <w:t>處逸散源</w:t>
            </w:r>
            <w:proofErr w:type="gramEnd"/>
            <w:r w:rsidRPr="000E352E">
              <w:rPr>
                <w:rFonts w:eastAsia="標楷體" w:hint="eastAsia"/>
                <w:color w:val="000000"/>
                <w:sz w:val="20"/>
                <w:szCs w:val="20"/>
              </w:rPr>
              <w:t>PM</w:t>
            </w:r>
            <w:r w:rsidRPr="00FF62F3">
              <w:rPr>
                <w:rFonts w:eastAsia="標楷體" w:hint="eastAsia"/>
                <w:color w:val="000000"/>
                <w:sz w:val="20"/>
                <w:szCs w:val="20"/>
                <w:vertAlign w:val="subscript"/>
              </w:rPr>
              <w:t>2.5</w:t>
            </w:r>
            <w:r w:rsidRPr="000E352E">
              <w:rPr>
                <w:rFonts w:eastAsia="標楷體" w:hint="eastAsia"/>
                <w:color w:val="000000"/>
                <w:sz w:val="20"/>
                <w:szCs w:val="20"/>
              </w:rPr>
              <w:t>及</w:t>
            </w:r>
            <w:r w:rsidRPr="000E352E">
              <w:rPr>
                <w:rFonts w:eastAsia="標楷體" w:hint="eastAsia"/>
                <w:color w:val="000000"/>
                <w:sz w:val="20"/>
                <w:szCs w:val="20"/>
              </w:rPr>
              <w:t>TSP</w:t>
            </w:r>
            <w:proofErr w:type="gramStart"/>
            <w:r w:rsidRPr="000E352E">
              <w:rPr>
                <w:rFonts w:eastAsia="標楷體" w:hint="eastAsia"/>
                <w:color w:val="000000"/>
                <w:sz w:val="20"/>
                <w:szCs w:val="20"/>
              </w:rPr>
              <w:t>採</w:t>
            </w:r>
            <w:proofErr w:type="gramEnd"/>
            <w:r w:rsidRPr="000E352E">
              <w:rPr>
                <w:rFonts w:eastAsia="標楷體" w:hint="eastAsia"/>
                <w:color w:val="000000"/>
                <w:sz w:val="20"/>
                <w:szCs w:val="20"/>
              </w:rPr>
              <w:t>樣</w:t>
            </w:r>
          </w:p>
        </w:tc>
      </w:tr>
      <w:tr w:rsidR="000E352E" w:rsidRPr="00F02D04" w:rsidTr="00362B84">
        <w:trPr>
          <w:trHeight w:val="662"/>
          <w:jc w:val="center"/>
        </w:trPr>
        <w:tc>
          <w:tcPr>
            <w:tcW w:w="1869" w:type="dxa"/>
            <w:vMerge/>
            <w:tcBorders>
              <w:bottom w:val="single" w:sz="4" w:space="0" w:color="auto"/>
            </w:tcBorders>
            <w:vAlign w:val="center"/>
          </w:tcPr>
          <w:p w:rsidR="000E352E" w:rsidRPr="00F02D04" w:rsidRDefault="000E352E" w:rsidP="006D63FC">
            <w:pPr>
              <w:autoSpaceDE w:val="0"/>
              <w:autoSpaceDN w:val="0"/>
              <w:adjustRightInd w:val="0"/>
              <w:rPr>
                <w:rFonts w:eastAsia="標楷體"/>
                <w:color w:val="000000"/>
                <w:sz w:val="26"/>
              </w:rPr>
            </w:pPr>
          </w:p>
        </w:tc>
        <w:tc>
          <w:tcPr>
            <w:tcW w:w="4029" w:type="dxa"/>
            <w:vMerge/>
            <w:tcBorders>
              <w:bottom w:val="single" w:sz="4" w:space="0" w:color="auto"/>
            </w:tcBorders>
          </w:tcPr>
          <w:p w:rsidR="000E352E" w:rsidRPr="000F3AEC" w:rsidRDefault="000E352E" w:rsidP="006D63FC">
            <w:pPr>
              <w:pStyle w:val="af3"/>
              <w:spacing w:line="240" w:lineRule="atLeast"/>
              <w:ind w:left="260" w:hanging="250"/>
              <w:rPr>
                <w:sz w:val="20"/>
                <w:szCs w:val="20"/>
              </w:rPr>
            </w:pPr>
          </w:p>
        </w:tc>
        <w:tc>
          <w:tcPr>
            <w:tcW w:w="1622" w:type="dxa"/>
            <w:tcBorders>
              <w:bottom w:val="single" w:sz="4" w:space="0" w:color="auto"/>
              <w:right w:val="single" w:sz="4" w:space="0" w:color="000000"/>
            </w:tcBorders>
            <w:vAlign w:val="center"/>
          </w:tcPr>
          <w:p w:rsidR="000E352E" w:rsidRPr="00F02D04" w:rsidRDefault="000E352E"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bottom w:val="single" w:sz="4" w:space="0" w:color="auto"/>
            </w:tcBorders>
            <w:vAlign w:val="center"/>
          </w:tcPr>
          <w:p w:rsidR="000E352E" w:rsidRPr="00C127EA" w:rsidRDefault="000E352E" w:rsidP="006D63FC">
            <w:pPr>
              <w:autoSpaceDE w:val="0"/>
              <w:autoSpaceDN w:val="0"/>
              <w:adjustRightInd w:val="0"/>
              <w:spacing w:line="320" w:lineRule="exact"/>
              <w:jc w:val="center"/>
              <w:rPr>
                <w:rFonts w:eastAsia="標楷體"/>
                <w:sz w:val="20"/>
              </w:rPr>
            </w:pPr>
            <w:r>
              <w:rPr>
                <w:rFonts w:eastAsia="標楷體" w:hint="eastAsia"/>
                <w:sz w:val="20"/>
              </w:rPr>
              <w:t>16.7</w:t>
            </w:r>
            <w:r w:rsidRPr="00C127EA">
              <w:rPr>
                <w:rFonts w:eastAsia="標楷體"/>
                <w:sz w:val="20"/>
              </w:rPr>
              <w:t>%</w:t>
            </w:r>
          </w:p>
        </w:tc>
        <w:tc>
          <w:tcPr>
            <w:tcW w:w="4132" w:type="dxa"/>
            <w:vMerge/>
            <w:tcBorders>
              <w:bottom w:val="single" w:sz="4" w:space="0" w:color="auto"/>
            </w:tcBorders>
            <w:shd w:val="clear" w:color="auto" w:fill="auto"/>
          </w:tcPr>
          <w:p w:rsidR="000E352E" w:rsidRPr="00F02D04" w:rsidRDefault="000E352E" w:rsidP="00500D41">
            <w:pPr>
              <w:autoSpaceDE w:val="0"/>
              <w:autoSpaceDN w:val="0"/>
              <w:adjustRightInd w:val="0"/>
              <w:rPr>
                <w:rFonts w:eastAsia="標楷體"/>
                <w:color w:val="000000"/>
                <w:sz w:val="20"/>
                <w:szCs w:val="20"/>
              </w:rPr>
            </w:pPr>
          </w:p>
        </w:tc>
      </w:tr>
      <w:tr w:rsidR="00845E05" w:rsidRPr="00F02D04" w:rsidTr="00362B84">
        <w:trPr>
          <w:trHeight w:val="353"/>
          <w:jc w:val="center"/>
        </w:trPr>
        <w:tc>
          <w:tcPr>
            <w:tcW w:w="1869" w:type="dxa"/>
            <w:vMerge w:val="restart"/>
            <w:vAlign w:val="center"/>
          </w:tcPr>
          <w:p w:rsidR="00845E05" w:rsidRPr="00F02D04" w:rsidRDefault="00845E05" w:rsidP="006D63FC">
            <w:pPr>
              <w:autoSpaceDE w:val="0"/>
              <w:autoSpaceDN w:val="0"/>
              <w:adjustRightInd w:val="0"/>
              <w:rPr>
                <w:rFonts w:eastAsia="標楷體"/>
                <w:color w:val="000000"/>
                <w:sz w:val="26"/>
              </w:rPr>
            </w:pPr>
            <w:r w:rsidRPr="003D580F">
              <w:rPr>
                <w:rFonts w:eastAsia="標楷體"/>
                <w:color w:val="000000"/>
                <w:sz w:val="20"/>
                <w:szCs w:val="20"/>
              </w:rPr>
              <w:lastRenderedPageBreak/>
              <w:t>(</w:t>
            </w:r>
            <w:r>
              <w:rPr>
                <w:rFonts w:eastAsia="標楷體" w:hint="eastAsia"/>
                <w:color w:val="000000"/>
                <w:sz w:val="20"/>
                <w:szCs w:val="20"/>
              </w:rPr>
              <w:t>四</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建置</w:t>
            </w:r>
            <w:r w:rsidRPr="00A10C78">
              <w:rPr>
                <w:rFonts w:eastAsia="標楷體"/>
                <w:sz w:val="20"/>
                <w:szCs w:val="20"/>
              </w:rPr>
              <w:t>PM</w:t>
            </w:r>
            <w:r w:rsidRPr="00FF62F3">
              <w:rPr>
                <w:rFonts w:eastAsia="標楷體"/>
                <w:sz w:val="20"/>
                <w:szCs w:val="20"/>
                <w:vertAlign w:val="subscript"/>
              </w:rPr>
              <w:t>2.5</w:t>
            </w:r>
            <w:r w:rsidRPr="00A10C78">
              <w:rPr>
                <w:rFonts w:eastAsia="標楷體"/>
                <w:sz w:val="20"/>
                <w:szCs w:val="20"/>
              </w:rPr>
              <w:t>計畫網站暨查詢資料庫</w:t>
            </w:r>
          </w:p>
        </w:tc>
        <w:tc>
          <w:tcPr>
            <w:tcW w:w="4029" w:type="dxa"/>
            <w:vMerge w:val="restart"/>
          </w:tcPr>
          <w:p w:rsidR="00845E05" w:rsidRDefault="00845E05" w:rsidP="006D63FC">
            <w:pPr>
              <w:pStyle w:val="af3"/>
              <w:spacing w:line="240" w:lineRule="atLeast"/>
              <w:ind w:left="260" w:hanging="250"/>
              <w:rPr>
                <w:rFonts w:hAnsi="標楷體"/>
                <w:sz w:val="20"/>
                <w:szCs w:val="20"/>
              </w:rPr>
            </w:pPr>
            <w:r w:rsidRPr="000F3AEC">
              <w:rPr>
                <w:rFonts w:hAnsi="標楷體"/>
                <w:sz w:val="20"/>
                <w:szCs w:val="20"/>
              </w:rPr>
              <w:t>(1)</w:t>
            </w:r>
            <w:r w:rsidRPr="00A10C78">
              <w:rPr>
                <w:rFonts w:ascii="標楷體" w:hAnsi="標楷體" w:hint="eastAsia"/>
                <w:sz w:val="20"/>
                <w:szCs w:val="20"/>
              </w:rPr>
              <w:t xml:space="preserve"> </w:t>
            </w:r>
            <w:r>
              <w:rPr>
                <w:rFonts w:ascii="標楷體" w:hAnsi="標楷體" w:hint="eastAsia"/>
                <w:sz w:val="20"/>
                <w:szCs w:val="20"/>
              </w:rPr>
              <w:t>建置</w:t>
            </w:r>
            <w:r w:rsidRPr="00C615A4">
              <w:rPr>
                <w:sz w:val="20"/>
                <w:szCs w:val="20"/>
              </w:rPr>
              <w:t>PM</w:t>
            </w:r>
            <w:r w:rsidRPr="00C615A4">
              <w:rPr>
                <w:sz w:val="20"/>
                <w:szCs w:val="20"/>
                <w:vertAlign w:val="subscript"/>
              </w:rPr>
              <w:t>2.5</w:t>
            </w:r>
            <w:r w:rsidRPr="00A10C78">
              <w:rPr>
                <w:rFonts w:ascii="標楷體" w:hAnsi="標楷體" w:hint="eastAsia"/>
                <w:sz w:val="20"/>
                <w:szCs w:val="20"/>
              </w:rPr>
              <w:t>計畫專屬網站，並於決標次日起</w:t>
            </w:r>
            <w:r w:rsidRPr="00C615A4">
              <w:rPr>
                <w:sz w:val="20"/>
                <w:szCs w:val="20"/>
              </w:rPr>
              <w:t>2</w:t>
            </w:r>
            <w:r w:rsidRPr="00A10C78">
              <w:rPr>
                <w:rFonts w:ascii="標楷體" w:hAnsi="標楷體" w:hint="eastAsia"/>
                <w:sz w:val="20"/>
                <w:szCs w:val="20"/>
              </w:rPr>
              <w:t>個月內完成建置，提供相關管制及宣導資訊，並定期更新維護本網頁資料。</w:t>
            </w:r>
          </w:p>
        </w:tc>
        <w:tc>
          <w:tcPr>
            <w:tcW w:w="1622" w:type="dxa"/>
            <w:tcBorders>
              <w:right w:val="single" w:sz="4" w:space="0" w:color="000000"/>
            </w:tcBorders>
            <w:vAlign w:val="center"/>
          </w:tcPr>
          <w:p w:rsidR="00845E05" w:rsidRPr="0082104A" w:rsidRDefault="003D5827"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104.09</w:t>
            </w:r>
            <w:r w:rsidR="00845E05">
              <w:rPr>
                <w:rFonts w:eastAsia="標楷體" w:hint="eastAsia"/>
                <w:color w:val="000000"/>
                <w:sz w:val="20"/>
              </w:rPr>
              <w:t>.23</w:t>
            </w:r>
            <w:r w:rsidR="00845E05" w:rsidRPr="00F02D04">
              <w:rPr>
                <w:rFonts w:eastAsia="標楷體"/>
                <w:color w:val="000000"/>
                <w:sz w:val="20"/>
              </w:rPr>
              <w:t>前完成</w:t>
            </w:r>
          </w:p>
        </w:tc>
        <w:tc>
          <w:tcPr>
            <w:tcW w:w="1560" w:type="dxa"/>
            <w:tcBorders>
              <w:left w:val="single" w:sz="4" w:space="0" w:color="000000"/>
            </w:tcBorders>
            <w:vAlign w:val="center"/>
          </w:tcPr>
          <w:p w:rsidR="00845E05" w:rsidRPr="00C127EA" w:rsidRDefault="00C71F29" w:rsidP="006D63FC">
            <w:pPr>
              <w:autoSpaceDE w:val="0"/>
              <w:autoSpaceDN w:val="0"/>
              <w:adjustRightInd w:val="0"/>
              <w:spacing w:line="320" w:lineRule="exact"/>
              <w:jc w:val="center"/>
              <w:rPr>
                <w:rFonts w:eastAsia="標楷體"/>
                <w:sz w:val="20"/>
              </w:rPr>
            </w:pPr>
            <w:r>
              <w:rPr>
                <w:rFonts w:eastAsia="標楷體" w:hint="eastAsia"/>
                <w:sz w:val="20"/>
              </w:rPr>
              <w:t>10</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F02D04" w:rsidRDefault="00C71F29" w:rsidP="006D63FC">
            <w:pPr>
              <w:autoSpaceDE w:val="0"/>
              <w:autoSpaceDN w:val="0"/>
              <w:adjustRightInd w:val="0"/>
              <w:rPr>
                <w:rFonts w:eastAsia="標楷體"/>
                <w:color w:val="000000"/>
                <w:sz w:val="20"/>
                <w:szCs w:val="20"/>
              </w:rPr>
            </w:pPr>
            <w:r>
              <w:rPr>
                <w:rFonts w:eastAsia="標楷體" w:hint="eastAsia"/>
                <w:color w:val="000000"/>
                <w:sz w:val="20"/>
                <w:szCs w:val="20"/>
              </w:rPr>
              <w:t>已完成建置</w:t>
            </w:r>
            <w:r w:rsidRPr="00C71F29">
              <w:rPr>
                <w:rFonts w:eastAsia="標楷體" w:hint="eastAsia"/>
                <w:color w:val="000000"/>
                <w:sz w:val="20"/>
                <w:szCs w:val="20"/>
              </w:rPr>
              <w:t>PM</w:t>
            </w:r>
            <w:r w:rsidRPr="00FF62F3">
              <w:rPr>
                <w:rFonts w:eastAsia="標楷體" w:hint="eastAsia"/>
                <w:color w:val="000000"/>
                <w:sz w:val="20"/>
                <w:szCs w:val="20"/>
                <w:vertAlign w:val="subscript"/>
              </w:rPr>
              <w:t>2.5</w:t>
            </w:r>
            <w:r w:rsidRPr="00C71F29">
              <w:rPr>
                <w:rFonts w:eastAsia="標楷體" w:hint="eastAsia"/>
                <w:color w:val="000000"/>
                <w:sz w:val="20"/>
                <w:szCs w:val="20"/>
              </w:rPr>
              <w:t>計畫專屬網站</w:t>
            </w:r>
          </w:p>
        </w:tc>
      </w:tr>
      <w:tr w:rsidR="00845E05" w:rsidRPr="00F02D04" w:rsidTr="00362B84">
        <w:trPr>
          <w:trHeight w:val="353"/>
          <w:jc w:val="center"/>
        </w:trPr>
        <w:tc>
          <w:tcPr>
            <w:tcW w:w="1869" w:type="dxa"/>
            <w:vMerge/>
            <w:vAlign w:val="center"/>
          </w:tcPr>
          <w:p w:rsidR="00845E05" w:rsidRPr="003D580F" w:rsidRDefault="00845E05" w:rsidP="006D63FC">
            <w:pPr>
              <w:autoSpaceDE w:val="0"/>
              <w:autoSpaceDN w:val="0"/>
              <w:adjustRightInd w:val="0"/>
              <w:rPr>
                <w:rFonts w:eastAsia="標楷體"/>
                <w:color w:val="000000"/>
                <w:sz w:val="20"/>
                <w:szCs w:val="20"/>
              </w:rPr>
            </w:pPr>
          </w:p>
        </w:tc>
        <w:tc>
          <w:tcPr>
            <w:tcW w:w="4029" w:type="dxa"/>
            <w:vMerge/>
          </w:tcPr>
          <w:p w:rsidR="00845E05" w:rsidRPr="000F3AEC"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10</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sidRPr="000F3AEC">
              <w:rPr>
                <w:sz w:val="20"/>
                <w:szCs w:val="20"/>
              </w:rPr>
              <w:t>(2)</w:t>
            </w:r>
            <w:r w:rsidRPr="0033420B">
              <w:rPr>
                <w:sz w:val="20"/>
                <w:szCs w:val="20"/>
              </w:rPr>
              <w:t xml:space="preserve"> </w:t>
            </w:r>
            <w:r>
              <w:rPr>
                <w:rFonts w:ascii="標楷體" w:hAnsi="標楷體" w:hint="eastAsia"/>
                <w:sz w:val="20"/>
                <w:szCs w:val="20"/>
              </w:rPr>
              <w:t>彙整歷年本市</w:t>
            </w:r>
            <w:r w:rsidRPr="00C615A4">
              <w:rPr>
                <w:sz w:val="20"/>
                <w:szCs w:val="20"/>
              </w:rPr>
              <w:t>PM</w:t>
            </w:r>
            <w:r w:rsidRPr="00C615A4">
              <w:rPr>
                <w:sz w:val="20"/>
                <w:szCs w:val="20"/>
                <w:vertAlign w:val="subscript"/>
              </w:rPr>
              <w:t>2.5</w:t>
            </w:r>
            <w:r w:rsidRPr="00A10C78">
              <w:rPr>
                <w:rFonts w:ascii="標楷體" w:hAnsi="標楷體" w:hint="eastAsia"/>
                <w:sz w:val="20"/>
                <w:szCs w:val="20"/>
              </w:rPr>
              <w:t>相關檢測分析結果，並配合空氣品質管理中心建置查詢資料庫。</w:t>
            </w:r>
          </w:p>
        </w:tc>
        <w:tc>
          <w:tcPr>
            <w:tcW w:w="1622" w:type="dxa"/>
            <w:tcBorders>
              <w:right w:val="single" w:sz="4" w:space="0" w:color="000000"/>
            </w:tcBorders>
            <w:vAlign w:val="center"/>
          </w:tcPr>
          <w:p w:rsidR="00845E05" w:rsidRDefault="00845E05" w:rsidP="006D63FC">
            <w:pPr>
              <w:autoSpaceDE w:val="0"/>
              <w:autoSpaceDN w:val="0"/>
              <w:adjustRightInd w:val="0"/>
              <w:spacing w:line="320" w:lineRule="exact"/>
              <w:jc w:val="center"/>
              <w:rPr>
                <w:rFonts w:eastAsia="標楷體"/>
                <w:color w:val="000000"/>
                <w:sz w:val="20"/>
              </w:rPr>
            </w:pPr>
            <w:r>
              <w:rPr>
                <w:rFonts w:eastAsia="標楷體" w:hint="eastAsia"/>
                <w:color w:val="000000"/>
                <w:sz w:val="20"/>
              </w:rPr>
              <w:t>105.07.23</w:t>
            </w:r>
            <w:r w:rsidRPr="00F02D04">
              <w:rPr>
                <w:rFonts w:eastAsia="標楷體"/>
                <w:color w:val="000000"/>
                <w:sz w:val="20"/>
              </w:rPr>
              <w:t>前完成</w:t>
            </w:r>
          </w:p>
          <w:p w:rsidR="00845E05" w:rsidRPr="0082104A" w:rsidRDefault="00845E05" w:rsidP="006D63FC">
            <w:pPr>
              <w:autoSpaceDE w:val="0"/>
              <w:autoSpaceDN w:val="0"/>
              <w:adjustRightInd w:val="0"/>
              <w:spacing w:line="320" w:lineRule="exact"/>
              <w:jc w:val="center"/>
              <w:rPr>
                <w:rFonts w:eastAsia="標楷體"/>
                <w:color w:val="FF0000"/>
                <w:sz w:val="20"/>
              </w:rPr>
            </w:pPr>
          </w:p>
        </w:tc>
        <w:tc>
          <w:tcPr>
            <w:tcW w:w="1560" w:type="dxa"/>
            <w:tcBorders>
              <w:left w:val="single" w:sz="4" w:space="0" w:color="000000"/>
            </w:tcBorders>
            <w:vAlign w:val="center"/>
          </w:tcPr>
          <w:p w:rsidR="00845E05"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p w:rsidR="00845E05" w:rsidRPr="00C127EA" w:rsidRDefault="00845E05" w:rsidP="006D63FC">
            <w:pPr>
              <w:autoSpaceDE w:val="0"/>
              <w:autoSpaceDN w:val="0"/>
              <w:adjustRightInd w:val="0"/>
              <w:spacing w:line="320" w:lineRule="exact"/>
              <w:jc w:val="center"/>
              <w:rPr>
                <w:rFonts w:eastAsia="標楷體"/>
                <w:sz w:val="20"/>
              </w:rPr>
            </w:pPr>
          </w:p>
        </w:tc>
        <w:tc>
          <w:tcPr>
            <w:tcW w:w="4132" w:type="dxa"/>
            <w:vMerge w:val="restart"/>
            <w:shd w:val="clear" w:color="auto" w:fill="auto"/>
          </w:tcPr>
          <w:p w:rsidR="00845E05" w:rsidRPr="00F02D04" w:rsidRDefault="00D36490" w:rsidP="00500D41">
            <w:pPr>
              <w:autoSpaceDE w:val="0"/>
              <w:autoSpaceDN w:val="0"/>
              <w:adjustRightInd w:val="0"/>
              <w:rPr>
                <w:rFonts w:eastAsia="標楷體"/>
                <w:color w:val="000000"/>
                <w:sz w:val="20"/>
                <w:szCs w:val="20"/>
              </w:rPr>
            </w:pPr>
            <w:r>
              <w:rPr>
                <w:rFonts w:eastAsia="標楷體" w:hint="eastAsia"/>
                <w:color w:val="000000"/>
                <w:sz w:val="20"/>
                <w:szCs w:val="20"/>
              </w:rPr>
              <w:t>排放資料收集</w:t>
            </w:r>
            <w:r>
              <w:rPr>
                <w:rFonts w:eastAsia="標楷體" w:hint="eastAsia"/>
                <w:color w:val="000000"/>
                <w:sz w:val="20"/>
                <w:szCs w:val="20"/>
              </w:rPr>
              <w:t>(TSP</w:t>
            </w:r>
            <w:r>
              <w:rPr>
                <w:rFonts w:eastAsia="標楷體" w:hint="eastAsia"/>
                <w:color w:val="000000"/>
                <w:sz w:val="20"/>
                <w:szCs w:val="20"/>
              </w:rPr>
              <w:t>、</w:t>
            </w:r>
            <w:r w:rsidRPr="00D36490">
              <w:rPr>
                <w:rFonts w:eastAsia="標楷體"/>
                <w:color w:val="000000"/>
                <w:sz w:val="20"/>
                <w:szCs w:val="20"/>
              </w:rPr>
              <w:t>PM</w:t>
            </w:r>
            <w:r w:rsidRPr="00D36490">
              <w:rPr>
                <w:rFonts w:eastAsia="標楷體"/>
                <w:color w:val="000000"/>
                <w:sz w:val="20"/>
                <w:szCs w:val="20"/>
                <w:vertAlign w:val="subscript"/>
              </w:rPr>
              <w:t>10</w:t>
            </w:r>
            <w:r>
              <w:rPr>
                <w:rFonts w:eastAsia="標楷體" w:hint="eastAsia"/>
                <w:color w:val="000000"/>
                <w:sz w:val="20"/>
                <w:szCs w:val="20"/>
              </w:rPr>
              <w:t>、</w:t>
            </w:r>
            <w:r w:rsidRPr="00D36490">
              <w:rPr>
                <w:rFonts w:eastAsia="標楷體"/>
                <w:color w:val="000000"/>
                <w:sz w:val="20"/>
                <w:szCs w:val="20"/>
              </w:rPr>
              <w:t>PM</w:t>
            </w:r>
            <w:r w:rsidRPr="00D36490">
              <w:rPr>
                <w:rFonts w:eastAsia="標楷體"/>
                <w:color w:val="000000"/>
                <w:sz w:val="20"/>
                <w:szCs w:val="20"/>
                <w:vertAlign w:val="subscript"/>
              </w:rPr>
              <w:t>2.5</w:t>
            </w:r>
            <w:r>
              <w:rPr>
                <w:rFonts w:eastAsia="標楷體" w:hint="eastAsia"/>
                <w:color w:val="000000"/>
                <w:sz w:val="20"/>
                <w:szCs w:val="20"/>
              </w:rPr>
              <w:t>)</w:t>
            </w:r>
            <w:proofErr w:type="gramStart"/>
            <w:r>
              <w:rPr>
                <w:rFonts w:eastAsia="標楷體" w:hint="eastAsia"/>
                <w:color w:val="000000"/>
                <w:sz w:val="20"/>
                <w:szCs w:val="20"/>
              </w:rPr>
              <w:t>及空品各</w:t>
            </w:r>
            <w:proofErr w:type="gramEnd"/>
            <w:r>
              <w:rPr>
                <w:rFonts w:eastAsia="標楷體" w:hint="eastAsia"/>
                <w:color w:val="000000"/>
                <w:sz w:val="20"/>
                <w:szCs w:val="20"/>
              </w:rPr>
              <w:t>測站歷年、季、月之平均值。</w:t>
            </w: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707"/>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003D5827">
              <w:rPr>
                <w:rFonts w:ascii="標楷體" w:hAnsi="標楷體" w:hint="eastAsia"/>
                <w:sz w:val="20"/>
                <w:szCs w:val="20"/>
              </w:rPr>
              <w:t>應備有機架式伺服器乙台，供</w:t>
            </w:r>
            <w:r w:rsidR="003D5827" w:rsidRPr="00C615A4">
              <w:rPr>
                <w:sz w:val="20"/>
                <w:szCs w:val="20"/>
              </w:rPr>
              <w:t>P</w:t>
            </w:r>
            <w:r w:rsidRPr="00C615A4">
              <w:rPr>
                <w:sz w:val="20"/>
                <w:szCs w:val="20"/>
              </w:rPr>
              <w:t>M</w:t>
            </w:r>
            <w:r w:rsidRPr="00C615A4">
              <w:rPr>
                <w:sz w:val="20"/>
                <w:szCs w:val="20"/>
                <w:vertAlign w:val="subscript"/>
              </w:rPr>
              <w:t>2.5</w:t>
            </w:r>
            <w:r w:rsidRPr="00A10C78">
              <w:rPr>
                <w:rFonts w:ascii="標楷體" w:hAnsi="標楷體" w:hint="eastAsia"/>
                <w:sz w:val="20"/>
                <w:szCs w:val="20"/>
              </w:rPr>
              <w:t>計畫網站暨查詢資料庫使用並於計畫結束後移交機關</w:t>
            </w:r>
            <w:r w:rsidRPr="00C615A4">
              <w:rPr>
                <w:sz w:val="20"/>
                <w:szCs w:val="20"/>
              </w:rPr>
              <w:t>(</w:t>
            </w:r>
            <w:r w:rsidRPr="00C615A4">
              <w:rPr>
                <w:sz w:val="20"/>
                <w:szCs w:val="20"/>
              </w:rPr>
              <w:t>規格需求</w:t>
            </w:r>
            <w:r w:rsidRPr="00C615A4">
              <w:rPr>
                <w:sz w:val="20"/>
                <w:szCs w:val="20"/>
              </w:rPr>
              <w:t>:2U</w:t>
            </w:r>
            <w:r w:rsidRPr="00C615A4">
              <w:rPr>
                <w:sz w:val="20"/>
                <w:szCs w:val="20"/>
              </w:rPr>
              <w:t>超薄型伺服器</w:t>
            </w:r>
            <w:r w:rsidRPr="00C615A4">
              <w:rPr>
                <w:sz w:val="20"/>
                <w:szCs w:val="20"/>
              </w:rPr>
              <w:t>(Hexa-Core Intel Xeon E5</w:t>
            </w:r>
            <w:r w:rsidRPr="00C615A4">
              <w:rPr>
                <w:sz w:val="20"/>
                <w:szCs w:val="20"/>
              </w:rPr>
              <w:t>系列</w:t>
            </w:r>
            <w:r w:rsidRPr="00C615A4">
              <w:rPr>
                <w:sz w:val="20"/>
                <w:szCs w:val="20"/>
              </w:rPr>
              <w:t>2.0GHz</w:t>
            </w:r>
            <w:r w:rsidRPr="00C615A4">
              <w:rPr>
                <w:sz w:val="20"/>
                <w:szCs w:val="20"/>
              </w:rPr>
              <w:t>二顆</w:t>
            </w:r>
            <w:r w:rsidRPr="00C615A4">
              <w:rPr>
                <w:sz w:val="20"/>
                <w:szCs w:val="20"/>
              </w:rPr>
              <w:t>)(Windows Server Standard</w:t>
            </w:r>
            <w:r w:rsidRPr="00C615A4">
              <w:rPr>
                <w:sz w:val="20"/>
                <w:szCs w:val="20"/>
              </w:rPr>
              <w:t>作業系統</w:t>
            </w:r>
            <w:r w:rsidRPr="00C615A4">
              <w:rPr>
                <w:sz w:val="20"/>
                <w:szCs w:val="20"/>
              </w:rPr>
              <w:t>)(SAS</w:t>
            </w:r>
            <w:r w:rsidRPr="00C615A4">
              <w:rPr>
                <w:sz w:val="20"/>
                <w:szCs w:val="20"/>
              </w:rPr>
              <w:t>硬碟</w:t>
            </w:r>
            <w:r w:rsidRPr="00C615A4">
              <w:rPr>
                <w:sz w:val="20"/>
                <w:szCs w:val="20"/>
              </w:rPr>
              <w:t>)</w:t>
            </w:r>
            <w:r w:rsidRPr="00C615A4">
              <w:rPr>
                <w:sz w:val="20"/>
                <w:szCs w:val="20"/>
              </w:rPr>
              <w:t>含以上</w:t>
            </w:r>
            <w:r w:rsidRPr="00C615A4">
              <w:rPr>
                <w:sz w:val="20"/>
                <w:szCs w:val="20"/>
              </w:rPr>
              <w:t>)</w:t>
            </w:r>
            <w:r w:rsidRPr="00C615A4">
              <w:rPr>
                <w:sz w:val="20"/>
                <w:szCs w:val="20"/>
              </w:rPr>
              <w:t>。</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10</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D36490" w:rsidRDefault="00D36490" w:rsidP="006D63FC">
            <w:pPr>
              <w:autoSpaceDE w:val="0"/>
              <w:autoSpaceDN w:val="0"/>
              <w:adjustRightInd w:val="0"/>
              <w:rPr>
                <w:rFonts w:eastAsia="標楷體"/>
                <w:color w:val="000000"/>
                <w:sz w:val="20"/>
                <w:szCs w:val="20"/>
              </w:rPr>
            </w:pPr>
            <w:r>
              <w:rPr>
                <w:rFonts w:eastAsia="標楷體" w:hint="eastAsia"/>
                <w:color w:val="000000"/>
                <w:sz w:val="20"/>
                <w:szCs w:val="20"/>
              </w:rPr>
              <w:t>9</w:t>
            </w:r>
            <w:r>
              <w:rPr>
                <w:rFonts w:eastAsia="標楷體" w:hint="eastAsia"/>
                <w:color w:val="000000"/>
                <w:sz w:val="20"/>
                <w:szCs w:val="20"/>
              </w:rPr>
              <w:t>月已將網頁建置完成</w:t>
            </w:r>
            <w:r>
              <w:rPr>
                <w:rFonts w:eastAsia="標楷體" w:hint="eastAsia"/>
                <w:color w:val="000000"/>
                <w:sz w:val="20"/>
                <w:szCs w:val="20"/>
              </w:rPr>
              <w:t>(</w:t>
            </w:r>
            <w:r w:rsidRPr="00D36490">
              <w:rPr>
                <w:rFonts w:eastAsia="標楷體"/>
                <w:color w:val="000000"/>
                <w:sz w:val="20"/>
                <w:szCs w:val="20"/>
              </w:rPr>
              <w:t>http://59.124.12.68:8000/epbkcg/index.html</w:t>
            </w:r>
            <w:r>
              <w:rPr>
                <w:rFonts w:eastAsia="標楷體" w:hint="eastAsia"/>
                <w:color w:val="000000"/>
                <w:sz w:val="20"/>
                <w:szCs w:val="20"/>
              </w:rPr>
              <w:t>)</w:t>
            </w:r>
          </w:p>
          <w:p w:rsidR="00BF59BA" w:rsidRPr="00F02D04" w:rsidRDefault="000E352E" w:rsidP="006D63FC">
            <w:pPr>
              <w:autoSpaceDE w:val="0"/>
              <w:autoSpaceDN w:val="0"/>
              <w:adjustRightInd w:val="0"/>
              <w:rPr>
                <w:rFonts w:eastAsia="標楷體"/>
                <w:color w:val="000000"/>
                <w:sz w:val="20"/>
                <w:szCs w:val="20"/>
              </w:rPr>
            </w:pPr>
            <w:r>
              <w:rPr>
                <w:rFonts w:eastAsia="標楷體" w:hint="eastAsia"/>
                <w:color w:val="000000"/>
                <w:sz w:val="20"/>
                <w:szCs w:val="20"/>
              </w:rPr>
              <w:t>9/22</w:t>
            </w:r>
            <w:r>
              <w:rPr>
                <w:rFonts w:eastAsia="標楷體" w:hint="eastAsia"/>
                <w:color w:val="000000"/>
                <w:sz w:val="20"/>
                <w:szCs w:val="20"/>
              </w:rPr>
              <w:t>檢附</w:t>
            </w:r>
            <w:r w:rsidRPr="000E352E">
              <w:rPr>
                <w:rFonts w:eastAsia="標楷體" w:hint="eastAsia"/>
                <w:color w:val="000000"/>
                <w:sz w:val="20"/>
                <w:szCs w:val="20"/>
              </w:rPr>
              <w:t>網站及伺服器相關資料已建置完成</w:t>
            </w:r>
            <w:r>
              <w:rPr>
                <w:rFonts w:eastAsia="標楷體" w:hint="eastAsia"/>
                <w:color w:val="000000"/>
                <w:sz w:val="20"/>
                <w:szCs w:val="20"/>
              </w:rPr>
              <w:t>之公文</w:t>
            </w:r>
          </w:p>
        </w:tc>
      </w:tr>
      <w:tr w:rsidR="00845E05" w:rsidRPr="00F02D04" w:rsidTr="00362B84">
        <w:trPr>
          <w:trHeight w:val="70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10</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restart"/>
            <w:vAlign w:val="center"/>
          </w:tcPr>
          <w:p w:rsidR="00845E05" w:rsidRPr="003D580F" w:rsidRDefault="00845E05" w:rsidP="006D63FC">
            <w:pPr>
              <w:rPr>
                <w:rFonts w:eastAsia="標楷體"/>
                <w:sz w:val="20"/>
                <w:szCs w:val="20"/>
              </w:rPr>
            </w:pPr>
            <w:r w:rsidRPr="003D580F">
              <w:rPr>
                <w:rFonts w:eastAsia="標楷體"/>
                <w:color w:val="000000"/>
                <w:sz w:val="20"/>
                <w:szCs w:val="20"/>
              </w:rPr>
              <w:t>(</w:t>
            </w:r>
            <w:r>
              <w:rPr>
                <w:rFonts w:eastAsia="標楷體" w:hint="eastAsia"/>
                <w:color w:val="000000"/>
                <w:sz w:val="20"/>
                <w:szCs w:val="20"/>
              </w:rPr>
              <w:t>五</w:t>
            </w:r>
            <w:r w:rsidRPr="003D580F">
              <w:rPr>
                <w:rFonts w:eastAsia="標楷體"/>
                <w:color w:val="000000"/>
                <w:sz w:val="20"/>
                <w:szCs w:val="20"/>
              </w:rPr>
              <w:t>)</w:t>
            </w:r>
            <w:r w:rsidRPr="00A10C78">
              <w:rPr>
                <w:rFonts w:eastAsia="標楷體"/>
                <w:sz w:val="20"/>
                <w:szCs w:val="20"/>
              </w:rPr>
              <w:t xml:space="preserve"> PM</w:t>
            </w:r>
            <w:r w:rsidRPr="00FF62F3">
              <w:rPr>
                <w:rFonts w:eastAsia="標楷體"/>
                <w:sz w:val="20"/>
                <w:szCs w:val="20"/>
                <w:vertAlign w:val="subscript"/>
              </w:rPr>
              <w:t>2.5</w:t>
            </w:r>
            <w:r w:rsidRPr="00A10C78">
              <w:rPr>
                <w:rFonts w:eastAsia="標楷體"/>
                <w:sz w:val="20"/>
                <w:szCs w:val="20"/>
              </w:rPr>
              <w:t>減量管制目標及策略</w:t>
            </w: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rFonts w:hAnsi="標楷體"/>
                <w:sz w:val="20"/>
                <w:szCs w:val="20"/>
              </w:rPr>
              <w:t>(1)</w:t>
            </w:r>
            <w:r w:rsidRPr="00A10C78">
              <w:rPr>
                <w:rFonts w:ascii="標楷體" w:hAnsi="標楷體" w:hint="eastAsia"/>
                <w:sz w:val="20"/>
                <w:szCs w:val="20"/>
              </w:rPr>
              <w:t xml:space="preserve"> </w:t>
            </w:r>
            <w:r w:rsidRPr="00A10C78">
              <w:rPr>
                <w:rFonts w:ascii="標楷體" w:hAnsi="標楷體"/>
                <w:sz w:val="20"/>
                <w:szCs w:val="20"/>
              </w:rPr>
              <w:t>依據目前高雄市</w:t>
            </w:r>
            <w:r w:rsidRPr="00C615A4">
              <w:rPr>
                <w:sz w:val="20"/>
                <w:szCs w:val="20"/>
              </w:rPr>
              <w:t>PM</w:t>
            </w:r>
            <w:r w:rsidRPr="00C615A4">
              <w:rPr>
                <w:sz w:val="20"/>
                <w:szCs w:val="20"/>
                <w:vertAlign w:val="subscript"/>
              </w:rPr>
              <w:t>2.5</w:t>
            </w:r>
            <w:r w:rsidRPr="00A10C78">
              <w:rPr>
                <w:rFonts w:ascii="標楷體" w:hAnsi="標楷體"/>
                <w:sz w:val="20"/>
                <w:szCs w:val="20"/>
              </w:rPr>
              <w:t>管制策略，蒐集彙整各項管制工作之具體減量成效。</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F02D04" w:rsidRDefault="0047738A" w:rsidP="006D63FC">
            <w:pPr>
              <w:autoSpaceDE w:val="0"/>
              <w:autoSpaceDN w:val="0"/>
              <w:adjustRightInd w:val="0"/>
              <w:rPr>
                <w:rFonts w:eastAsia="標楷體"/>
                <w:color w:val="000000"/>
                <w:sz w:val="20"/>
                <w:szCs w:val="20"/>
              </w:rPr>
            </w:pPr>
            <w:proofErr w:type="gramStart"/>
            <w:r w:rsidRPr="0047738A">
              <w:rPr>
                <w:rFonts w:eastAsia="標楷體" w:hint="eastAsia"/>
                <w:color w:val="000000"/>
                <w:sz w:val="20"/>
                <w:szCs w:val="20"/>
              </w:rPr>
              <w:t>測站細懸浮</w:t>
            </w:r>
            <w:proofErr w:type="gramEnd"/>
            <w:r w:rsidRPr="0047738A">
              <w:rPr>
                <w:rFonts w:eastAsia="標楷體" w:hint="eastAsia"/>
                <w:color w:val="000000"/>
                <w:sz w:val="20"/>
                <w:szCs w:val="20"/>
              </w:rPr>
              <w:t>微粒歷年統計資料</w:t>
            </w:r>
            <w:r w:rsidRPr="0047738A">
              <w:rPr>
                <w:rFonts w:eastAsia="標楷體" w:hint="eastAsia"/>
                <w:color w:val="000000"/>
                <w:sz w:val="20"/>
                <w:szCs w:val="20"/>
              </w:rPr>
              <w:t>(2007~2014</w:t>
            </w:r>
            <w:r w:rsidRPr="0047738A">
              <w:rPr>
                <w:rFonts w:eastAsia="標楷體" w:hint="eastAsia"/>
                <w:color w:val="000000"/>
                <w:sz w:val="20"/>
                <w:szCs w:val="20"/>
              </w:rPr>
              <w:t>年</w:t>
            </w:r>
            <w:r w:rsidRPr="0047738A">
              <w:rPr>
                <w:rFonts w:eastAsia="標楷體" w:hint="eastAsia"/>
                <w:color w:val="000000"/>
                <w:sz w:val="20"/>
                <w:szCs w:val="20"/>
              </w:rPr>
              <w:t>)</w:t>
            </w:r>
            <w:r>
              <w:rPr>
                <w:rFonts w:eastAsia="標楷體" w:hint="eastAsia"/>
                <w:color w:val="000000"/>
                <w:sz w:val="20"/>
                <w:szCs w:val="20"/>
              </w:rPr>
              <w:t>顯示</w:t>
            </w:r>
            <w:r w:rsidR="006967A6">
              <w:rPr>
                <w:rFonts w:eastAsia="標楷體" w:hint="eastAsia"/>
                <w:color w:val="000000"/>
                <w:sz w:val="20"/>
                <w:szCs w:val="20"/>
              </w:rPr>
              <w:t>有逐年降</w:t>
            </w:r>
            <w:r w:rsidRPr="0047738A">
              <w:rPr>
                <w:rFonts w:eastAsia="標楷體" w:hint="eastAsia"/>
                <w:color w:val="000000"/>
                <w:sz w:val="20"/>
                <w:szCs w:val="20"/>
              </w:rPr>
              <w:t>低的趨勢</w:t>
            </w:r>
            <w:r>
              <w:rPr>
                <w:rFonts w:eastAsia="標楷體" w:hint="eastAsia"/>
                <w:color w:val="000000"/>
                <w:sz w:val="20"/>
                <w:szCs w:val="20"/>
              </w:rPr>
              <w:t>，</w:t>
            </w:r>
            <w:r w:rsidRPr="0047738A">
              <w:rPr>
                <w:rFonts w:eastAsia="標楷體" w:hint="eastAsia"/>
                <w:color w:val="000000"/>
                <w:sz w:val="20"/>
                <w:szCs w:val="20"/>
              </w:rPr>
              <w:t>顯示出空污管制對於細懸浮微粒濃度降低是有成效。</w:t>
            </w:r>
          </w:p>
        </w:tc>
      </w:tr>
      <w:tr w:rsidR="00845E05" w:rsidRPr="00F02D04" w:rsidTr="00362B84">
        <w:trPr>
          <w:trHeight w:val="326"/>
          <w:jc w:val="center"/>
        </w:trPr>
        <w:tc>
          <w:tcPr>
            <w:tcW w:w="1869" w:type="dxa"/>
            <w:vMerge/>
            <w:vAlign w:val="center"/>
          </w:tcPr>
          <w:p w:rsidR="00845E05" w:rsidRPr="003D580F" w:rsidRDefault="00845E05" w:rsidP="006D63FC">
            <w:pPr>
              <w:rPr>
                <w:rFonts w:eastAsia="標楷體"/>
                <w:color w:val="000000"/>
                <w:sz w:val="20"/>
                <w:szCs w:val="20"/>
              </w:rPr>
            </w:pPr>
          </w:p>
        </w:tc>
        <w:tc>
          <w:tcPr>
            <w:tcW w:w="4029" w:type="dxa"/>
            <w:vMerge/>
          </w:tcPr>
          <w:p w:rsidR="00845E05" w:rsidRPr="000F3AEC"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5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sidRPr="000F3AEC">
              <w:rPr>
                <w:sz w:val="20"/>
                <w:szCs w:val="20"/>
              </w:rPr>
              <w:t>(2)</w:t>
            </w:r>
            <w:r w:rsidRPr="0033420B">
              <w:rPr>
                <w:sz w:val="20"/>
                <w:szCs w:val="20"/>
              </w:rPr>
              <w:t xml:space="preserve"> </w:t>
            </w:r>
            <w:proofErr w:type="gramStart"/>
            <w:r w:rsidRPr="00A10C78">
              <w:rPr>
                <w:rFonts w:ascii="標楷體" w:hAnsi="標楷體" w:hint="eastAsia"/>
                <w:sz w:val="20"/>
                <w:szCs w:val="20"/>
              </w:rPr>
              <w:t>研擬短</w:t>
            </w:r>
            <w:proofErr w:type="gramEnd"/>
            <w:r w:rsidRPr="00A10C78">
              <w:rPr>
                <w:rFonts w:ascii="標楷體" w:hAnsi="標楷體" w:hint="eastAsia"/>
                <w:sz w:val="20"/>
                <w:szCs w:val="20"/>
              </w:rPr>
              <w:t>中長期細懸浮微粒</w:t>
            </w:r>
            <w:r w:rsidRPr="00C615A4">
              <w:rPr>
                <w:sz w:val="20"/>
                <w:szCs w:val="20"/>
              </w:rPr>
              <w:t>(PM</w:t>
            </w:r>
            <w:r w:rsidRPr="00C615A4">
              <w:rPr>
                <w:sz w:val="20"/>
                <w:szCs w:val="20"/>
                <w:vertAlign w:val="subscript"/>
              </w:rPr>
              <w:t>2.5</w:t>
            </w:r>
            <w:r w:rsidRPr="00C615A4">
              <w:rPr>
                <w:sz w:val="20"/>
                <w:szCs w:val="20"/>
              </w:rPr>
              <w:t>)</w:t>
            </w:r>
            <w:r w:rsidRPr="00C615A4">
              <w:rPr>
                <w:sz w:val="20"/>
                <w:szCs w:val="20"/>
              </w:rPr>
              <w:t>管制策略，並蒐集彙整六都</w:t>
            </w:r>
            <w:r w:rsidRPr="00C615A4">
              <w:rPr>
                <w:sz w:val="20"/>
                <w:szCs w:val="20"/>
              </w:rPr>
              <w:t>PM</w:t>
            </w:r>
            <w:r w:rsidRPr="00C615A4">
              <w:rPr>
                <w:sz w:val="20"/>
                <w:szCs w:val="20"/>
                <w:vertAlign w:val="subscript"/>
              </w:rPr>
              <w:t>2.5</w:t>
            </w:r>
            <w:r w:rsidRPr="00C615A4">
              <w:rPr>
                <w:sz w:val="20"/>
                <w:szCs w:val="20"/>
              </w:rPr>
              <w:t>管</w:t>
            </w:r>
            <w:r w:rsidRPr="00A10C78">
              <w:rPr>
                <w:rFonts w:ascii="標楷體" w:hAnsi="標楷體"/>
                <w:sz w:val="20"/>
                <w:szCs w:val="20"/>
              </w:rPr>
              <w:t>制策略及各項管制工作，藉以改善高雄市環境空氣品質。</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D258C4" w:rsidRDefault="00D258C4" w:rsidP="006D63FC">
            <w:pPr>
              <w:autoSpaceDE w:val="0"/>
              <w:autoSpaceDN w:val="0"/>
              <w:adjustRightInd w:val="0"/>
              <w:rPr>
                <w:rFonts w:eastAsia="標楷體"/>
                <w:color w:val="000000"/>
                <w:sz w:val="20"/>
                <w:szCs w:val="20"/>
              </w:rPr>
            </w:pPr>
            <w:r>
              <w:rPr>
                <w:rFonts w:eastAsia="標楷體" w:hint="eastAsia"/>
                <w:color w:val="000000"/>
                <w:sz w:val="20"/>
                <w:szCs w:val="20"/>
              </w:rPr>
              <w:t>六都</w:t>
            </w:r>
            <w:r w:rsidRPr="00D258C4">
              <w:rPr>
                <w:rFonts w:eastAsia="標楷體"/>
                <w:color w:val="000000"/>
                <w:sz w:val="20"/>
                <w:szCs w:val="20"/>
              </w:rPr>
              <w:t>PM</w:t>
            </w:r>
            <w:r w:rsidRPr="006967A6">
              <w:rPr>
                <w:rFonts w:eastAsia="標楷體"/>
                <w:color w:val="000000"/>
                <w:sz w:val="20"/>
                <w:szCs w:val="20"/>
                <w:vertAlign w:val="subscript"/>
              </w:rPr>
              <w:t>2.5</w:t>
            </w:r>
            <w:r w:rsidRPr="00D258C4">
              <w:rPr>
                <w:rFonts w:eastAsia="標楷體" w:hint="eastAsia"/>
                <w:color w:val="000000"/>
                <w:sz w:val="20"/>
                <w:szCs w:val="20"/>
              </w:rPr>
              <w:t>資料顯示近年差異性不大，又以高雄市資料顯示已逐年降低</w:t>
            </w:r>
            <w:r>
              <w:rPr>
                <w:rFonts w:eastAsia="標楷體" w:hint="eastAsia"/>
                <w:color w:val="000000"/>
                <w:sz w:val="20"/>
                <w:szCs w:val="20"/>
              </w:rPr>
              <w:t>，逐漸改善高雄市環境空氣品質。</w:t>
            </w:r>
          </w:p>
        </w:tc>
      </w:tr>
      <w:tr w:rsidR="00845E05" w:rsidRPr="00F02D04" w:rsidTr="00362B84">
        <w:trPr>
          <w:trHeight w:val="353"/>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822"/>
          <w:jc w:val="center"/>
        </w:trPr>
        <w:tc>
          <w:tcPr>
            <w:tcW w:w="1869" w:type="dxa"/>
            <w:vMerge w:val="restart"/>
            <w:vAlign w:val="center"/>
          </w:tcPr>
          <w:p w:rsidR="00845E05" w:rsidRPr="00F02D04" w:rsidRDefault="00845E05" w:rsidP="006D63FC">
            <w:pPr>
              <w:autoSpaceDE w:val="0"/>
              <w:autoSpaceDN w:val="0"/>
              <w:adjustRightInd w:val="0"/>
              <w:rPr>
                <w:rFonts w:eastAsia="標楷體"/>
                <w:color w:val="000000"/>
                <w:sz w:val="26"/>
              </w:rPr>
            </w:pPr>
            <w:r w:rsidRPr="003D580F">
              <w:rPr>
                <w:rFonts w:eastAsia="標楷體"/>
                <w:color w:val="000000"/>
                <w:sz w:val="20"/>
                <w:szCs w:val="20"/>
              </w:rPr>
              <w:t>(</w:t>
            </w:r>
            <w:r>
              <w:rPr>
                <w:rFonts w:eastAsia="標楷體" w:hint="eastAsia"/>
                <w:color w:val="000000"/>
                <w:sz w:val="20"/>
                <w:szCs w:val="20"/>
              </w:rPr>
              <w:t>六</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戴</w:t>
            </w:r>
            <w:proofErr w:type="gramStart"/>
            <w:r w:rsidRPr="00A10C78">
              <w:rPr>
                <w:rFonts w:eastAsia="標楷體"/>
                <w:sz w:val="20"/>
                <w:szCs w:val="20"/>
              </w:rPr>
              <w:t>奧辛及重金屬</w:t>
            </w:r>
            <w:proofErr w:type="gramEnd"/>
            <w:r w:rsidRPr="00A10C78">
              <w:rPr>
                <w:rFonts w:eastAsia="標楷體"/>
                <w:sz w:val="20"/>
                <w:szCs w:val="20"/>
              </w:rPr>
              <w:t>空氣品質監測</w:t>
            </w: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rFonts w:hAnsi="標楷體"/>
                <w:sz w:val="20"/>
                <w:szCs w:val="20"/>
              </w:rPr>
              <w:t>(1)</w:t>
            </w:r>
            <w:r w:rsidRPr="00A10C78">
              <w:rPr>
                <w:rFonts w:ascii="標楷體" w:hAnsi="標楷體" w:hint="eastAsia"/>
                <w:sz w:val="20"/>
                <w:szCs w:val="20"/>
              </w:rPr>
              <w:t xml:space="preserve"> 執行戴奧辛空氣品質監測</w:t>
            </w:r>
            <w:r w:rsidRPr="00C615A4">
              <w:rPr>
                <w:sz w:val="20"/>
                <w:szCs w:val="20"/>
              </w:rPr>
              <w:t>2</w:t>
            </w:r>
            <w:r w:rsidRPr="00A10C78">
              <w:rPr>
                <w:rFonts w:ascii="標楷體" w:hAnsi="標楷體"/>
                <w:sz w:val="20"/>
                <w:szCs w:val="20"/>
              </w:rPr>
              <w:t>點次，需於環保署空氣品質測站或經機關同意地點於計畫期間執行</w:t>
            </w:r>
            <w:r w:rsidRPr="00C615A4">
              <w:rPr>
                <w:sz w:val="20"/>
                <w:szCs w:val="20"/>
              </w:rPr>
              <w:t>2</w:t>
            </w:r>
            <w:r w:rsidRPr="00C615A4">
              <w:rPr>
                <w:sz w:val="20"/>
                <w:szCs w:val="20"/>
              </w:rPr>
              <w:t>點</w:t>
            </w:r>
            <w:r w:rsidRPr="00A10C78">
              <w:rPr>
                <w:rFonts w:ascii="標楷體" w:hAnsi="標楷體"/>
                <w:sz w:val="20"/>
                <w:szCs w:val="20"/>
              </w:rPr>
              <w:t>次(提送</w:t>
            </w:r>
            <w:proofErr w:type="gramStart"/>
            <w:r w:rsidRPr="00A10C78">
              <w:rPr>
                <w:rFonts w:ascii="標楷體" w:hAnsi="標楷體"/>
                <w:sz w:val="20"/>
                <w:szCs w:val="20"/>
              </w:rPr>
              <w:t>規</w:t>
            </w:r>
            <w:proofErr w:type="gramEnd"/>
            <w:r w:rsidRPr="00A10C78">
              <w:rPr>
                <w:rFonts w:ascii="標楷體" w:hAnsi="標楷體"/>
                <w:sz w:val="20"/>
                <w:szCs w:val="20"/>
              </w:rPr>
              <w:t>畫書並須經機關核定始得執行)，分析物種包含</w:t>
            </w:r>
            <w:proofErr w:type="gramStart"/>
            <w:r w:rsidRPr="00A10C78">
              <w:rPr>
                <w:rFonts w:ascii="標楷體" w:hAnsi="標楷體"/>
                <w:sz w:val="20"/>
                <w:szCs w:val="20"/>
              </w:rPr>
              <w:t>多氯戴奧</w:t>
            </w:r>
            <w:proofErr w:type="gramEnd"/>
            <w:r w:rsidRPr="00A10C78">
              <w:rPr>
                <w:rFonts w:ascii="標楷體" w:hAnsi="標楷體"/>
                <w:sz w:val="20"/>
                <w:szCs w:val="20"/>
              </w:rPr>
              <w:t>辛、多氯呋喃、戴奧辛類多氯聯苯(監測項目依環保署考評規定調整) ，監測結果並於季報提報。</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530D1E" w:rsidP="006D63FC">
            <w:pPr>
              <w:autoSpaceDE w:val="0"/>
              <w:autoSpaceDN w:val="0"/>
              <w:adjustRightInd w:val="0"/>
              <w:rPr>
                <w:rFonts w:eastAsia="標楷體"/>
                <w:color w:val="000000"/>
                <w:sz w:val="20"/>
                <w:szCs w:val="20"/>
              </w:rPr>
            </w:pPr>
            <w:r w:rsidRPr="00530D1E">
              <w:rPr>
                <w:rFonts w:eastAsia="標楷體" w:hint="eastAsia"/>
                <w:color w:val="000000"/>
                <w:sz w:val="20"/>
                <w:szCs w:val="20"/>
              </w:rPr>
              <w:t>預計</w:t>
            </w:r>
            <w:r w:rsidRPr="00530D1E">
              <w:rPr>
                <w:rFonts w:eastAsia="標楷體" w:hint="eastAsia"/>
                <w:color w:val="000000"/>
                <w:sz w:val="20"/>
                <w:szCs w:val="20"/>
              </w:rPr>
              <w:t>105</w:t>
            </w:r>
            <w:r w:rsidRPr="00530D1E">
              <w:rPr>
                <w:rFonts w:eastAsia="標楷體" w:hint="eastAsia"/>
                <w:color w:val="000000"/>
                <w:sz w:val="20"/>
                <w:szCs w:val="20"/>
              </w:rPr>
              <w:t>年規劃辦理</w:t>
            </w:r>
          </w:p>
        </w:tc>
      </w:tr>
      <w:tr w:rsidR="00845E05" w:rsidRPr="00F02D04" w:rsidTr="00362B84">
        <w:trPr>
          <w:trHeight w:val="822"/>
          <w:jc w:val="center"/>
        </w:trPr>
        <w:tc>
          <w:tcPr>
            <w:tcW w:w="1869" w:type="dxa"/>
            <w:vMerge/>
            <w:vAlign w:val="center"/>
          </w:tcPr>
          <w:p w:rsidR="00845E05" w:rsidRPr="003D580F" w:rsidRDefault="00845E05" w:rsidP="006D63FC">
            <w:pPr>
              <w:autoSpaceDE w:val="0"/>
              <w:autoSpaceDN w:val="0"/>
              <w:adjustRightInd w:val="0"/>
              <w:rPr>
                <w:rFonts w:eastAsia="標楷體"/>
                <w:color w:val="000000"/>
                <w:sz w:val="20"/>
                <w:szCs w:val="20"/>
              </w:rPr>
            </w:pPr>
          </w:p>
        </w:tc>
        <w:tc>
          <w:tcPr>
            <w:tcW w:w="4029" w:type="dxa"/>
            <w:vMerge/>
          </w:tcPr>
          <w:p w:rsidR="00845E05" w:rsidRPr="000F3AEC"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707"/>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sidRPr="000F3AEC">
              <w:rPr>
                <w:sz w:val="20"/>
                <w:szCs w:val="20"/>
              </w:rPr>
              <w:t>(2)</w:t>
            </w:r>
            <w:r w:rsidRPr="0033420B">
              <w:rPr>
                <w:sz w:val="20"/>
                <w:szCs w:val="20"/>
              </w:rPr>
              <w:t xml:space="preserve"> </w:t>
            </w:r>
            <w:r w:rsidRPr="00A10C78">
              <w:rPr>
                <w:rFonts w:ascii="標楷體" w:hAnsi="標楷體" w:hint="eastAsia"/>
                <w:sz w:val="20"/>
                <w:szCs w:val="20"/>
              </w:rPr>
              <w:t>執行重金屬空氣品質監測</w:t>
            </w:r>
            <w:r w:rsidRPr="00A10C78">
              <w:rPr>
                <w:rFonts w:ascii="標楷體" w:hAnsi="標楷體"/>
                <w:sz w:val="20"/>
                <w:szCs w:val="20"/>
              </w:rPr>
              <w:t>1點次，需於環保署空氣品</w:t>
            </w:r>
            <w:r w:rsidRPr="00C615A4">
              <w:rPr>
                <w:sz w:val="20"/>
                <w:szCs w:val="20"/>
              </w:rPr>
              <w:t>質測站或經機關同意地點於計畫期間執行</w:t>
            </w:r>
            <w:r w:rsidRPr="00C615A4">
              <w:rPr>
                <w:sz w:val="20"/>
                <w:szCs w:val="20"/>
              </w:rPr>
              <w:t>1</w:t>
            </w:r>
            <w:r w:rsidRPr="00C615A4">
              <w:rPr>
                <w:sz w:val="20"/>
                <w:szCs w:val="20"/>
              </w:rPr>
              <w:t>點次</w:t>
            </w:r>
            <w:r w:rsidRPr="00C615A4">
              <w:rPr>
                <w:sz w:val="20"/>
                <w:szCs w:val="20"/>
              </w:rPr>
              <w:t>(</w:t>
            </w:r>
            <w:r w:rsidRPr="00C615A4">
              <w:rPr>
                <w:sz w:val="20"/>
                <w:szCs w:val="20"/>
              </w:rPr>
              <w:t>提送</w:t>
            </w:r>
            <w:proofErr w:type="gramStart"/>
            <w:r w:rsidRPr="00C615A4">
              <w:rPr>
                <w:sz w:val="20"/>
                <w:szCs w:val="20"/>
              </w:rPr>
              <w:t>規</w:t>
            </w:r>
            <w:proofErr w:type="gramEnd"/>
            <w:r w:rsidRPr="00C615A4">
              <w:rPr>
                <w:sz w:val="20"/>
                <w:szCs w:val="20"/>
              </w:rPr>
              <w:t>畫書並須經機關核定始得執行</w:t>
            </w:r>
            <w:r w:rsidRPr="00C615A4">
              <w:rPr>
                <w:sz w:val="20"/>
                <w:szCs w:val="20"/>
              </w:rPr>
              <w:t>)</w:t>
            </w:r>
            <w:r w:rsidRPr="00C615A4">
              <w:rPr>
                <w:sz w:val="20"/>
                <w:szCs w:val="20"/>
              </w:rPr>
              <w:t>，分析物種包含</w:t>
            </w:r>
            <w:r w:rsidRPr="00C615A4">
              <w:rPr>
                <w:sz w:val="20"/>
                <w:szCs w:val="20"/>
              </w:rPr>
              <w:t>Al</w:t>
            </w:r>
            <w:r w:rsidRPr="00C615A4">
              <w:rPr>
                <w:sz w:val="20"/>
                <w:szCs w:val="20"/>
              </w:rPr>
              <w:t>、</w:t>
            </w:r>
            <w:r w:rsidRPr="00C615A4">
              <w:rPr>
                <w:sz w:val="20"/>
                <w:szCs w:val="20"/>
              </w:rPr>
              <w:t>As</w:t>
            </w:r>
            <w:r w:rsidRPr="00C615A4">
              <w:rPr>
                <w:sz w:val="20"/>
                <w:szCs w:val="20"/>
              </w:rPr>
              <w:t>、</w:t>
            </w:r>
            <w:r w:rsidRPr="00C615A4">
              <w:rPr>
                <w:sz w:val="20"/>
                <w:szCs w:val="20"/>
              </w:rPr>
              <w:t>Ba</w:t>
            </w:r>
            <w:r w:rsidRPr="00C615A4">
              <w:rPr>
                <w:sz w:val="20"/>
                <w:szCs w:val="20"/>
              </w:rPr>
              <w:t>、</w:t>
            </w:r>
            <w:r w:rsidRPr="00C615A4">
              <w:rPr>
                <w:sz w:val="20"/>
                <w:szCs w:val="20"/>
              </w:rPr>
              <w:t>Be</w:t>
            </w:r>
            <w:r w:rsidRPr="00C615A4">
              <w:rPr>
                <w:sz w:val="20"/>
                <w:szCs w:val="20"/>
              </w:rPr>
              <w:t>、</w:t>
            </w:r>
            <w:r w:rsidRPr="00C615A4">
              <w:rPr>
                <w:sz w:val="20"/>
                <w:szCs w:val="20"/>
              </w:rPr>
              <w:t>Cd…Hg</w:t>
            </w:r>
            <w:r w:rsidRPr="00C615A4">
              <w:rPr>
                <w:sz w:val="20"/>
                <w:szCs w:val="20"/>
              </w:rPr>
              <w:t>等</w:t>
            </w:r>
            <w:r w:rsidRPr="00C615A4">
              <w:rPr>
                <w:sz w:val="20"/>
                <w:szCs w:val="20"/>
              </w:rPr>
              <w:t>19</w:t>
            </w:r>
            <w:r w:rsidRPr="00C615A4">
              <w:rPr>
                <w:sz w:val="20"/>
                <w:szCs w:val="20"/>
              </w:rPr>
              <w:t>項</w:t>
            </w:r>
            <w:r w:rsidRPr="00C615A4">
              <w:rPr>
                <w:sz w:val="20"/>
                <w:szCs w:val="20"/>
              </w:rPr>
              <w:t>(</w:t>
            </w:r>
            <w:r w:rsidRPr="00C615A4">
              <w:rPr>
                <w:sz w:val="20"/>
                <w:szCs w:val="20"/>
              </w:rPr>
              <w:t>監測項目依環保署考評規定調整</w:t>
            </w:r>
            <w:r w:rsidRPr="00C615A4">
              <w:rPr>
                <w:sz w:val="20"/>
                <w:szCs w:val="20"/>
              </w:rPr>
              <w:t xml:space="preserve">) </w:t>
            </w:r>
            <w:r w:rsidRPr="00C615A4">
              <w:rPr>
                <w:sz w:val="20"/>
                <w:szCs w:val="20"/>
              </w:rPr>
              <w:t>，監測結果並</w:t>
            </w:r>
            <w:r w:rsidRPr="00A10C78">
              <w:rPr>
                <w:rFonts w:ascii="標楷體" w:hAnsi="標楷體"/>
                <w:sz w:val="20"/>
                <w:szCs w:val="20"/>
              </w:rPr>
              <w:t>於季報提報。</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530D1E" w:rsidP="006D63FC">
            <w:pPr>
              <w:autoSpaceDE w:val="0"/>
              <w:autoSpaceDN w:val="0"/>
              <w:adjustRightInd w:val="0"/>
              <w:rPr>
                <w:rFonts w:eastAsia="標楷體"/>
                <w:color w:val="000000"/>
                <w:sz w:val="20"/>
                <w:szCs w:val="20"/>
              </w:rPr>
            </w:pPr>
            <w:r w:rsidRPr="00530D1E">
              <w:rPr>
                <w:rFonts w:eastAsia="標楷體" w:hint="eastAsia"/>
                <w:color w:val="000000"/>
                <w:sz w:val="20"/>
                <w:szCs w:val="20"/>
              </w:rPr>
              <w:t>預計</w:t>
            </w:r>
            <w:r w:rsidRPr="00530D1E">
              <w:rPr>
                <w:rFonts w:eastAsia="標楷體" w:hint="eastAsia"/>
                <w:color w:val="000000"/>
                <w:sz w:val="20"/>
                <w:szCs w:val="20"/>
              </w:rPr>
              <w:t>105</w:t>
            </w:r>
            <w:r w:rsidRPr="00530D1E">
              <w:rPr>
                <w:rFonts w:eastAsia="標楷體" w:hint="eastAsia"/>
                <w:color w:val="000000"/>
                <w:sz w:val="20"/>
                <w:szCs w:val="20"/>
              </w:rPr>
              <w:t>年規劃辦理</w:t>
            </w:r>
          </w:p>
        </w:tc>
      </w:tr>
      <w:tr w:rsidR="00845E05" w:rsidRPr="00F02D04" w:rsidTr="00362B84">
        <w:trPr>
          <w:trHeight w:val="70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restart"/>
            <w:vAlign w:val="center"/>
          </w:tcPr>
          <w:p w:rsidR="00845E05" w:rsidRPr="00F02D04" w:rsidRDefault="00845E05" w:rsidP="006D63FC">
            <w:pPr>
              <w:autoSpaceDE w:val="0"/>
              <w:autoSpaceDN w:val="0"/>
              <w:adjustRightInd w:val="0"/>
              <w:rPr>
                <w:rFonts w:eastAsia="標楷體"/>
                <w:color w:val="000000"/>
                <w:sz w:val="26"/>
              </w:rPr>
            </w:pPr>
            <w:r w:rsidRPr="003D580F">
              <w:rPr>
                <w:rFonts w:eastAsia="標楷體"/>
                <w:color w:val="000000"/>
                <w:sz w:val="20"/>
                <w:szCs w:val="20"/>
              </w:rPr>
              <w:t>(</w:t>
            </w:r>
            <w:r>
              <w:rPr>
                <w:rFonts w:eastAsia="標楷體" w:hint="eastAsia"/>
                <w:color w:val="000000"/>
                <w:sz w:val="20"/>
                <w:szCs w:val="20"/>
              </w:rPr>
              <w:t>七</w:t>
            </w:r>
            <w:r w:rsidRPr="003D580F">
              <w:rPr>
                <w:rFonts w:eastAsia="標楷體"/>
                <w:color w:val="000000"/>
                <w:sz w:val="20"/>
                <w:szCs w:val="20"/>
              </w:rPr>
              <w:t>)</w:t>
            </w:r>
            <w:r w:rsidRPr="00A10C78">
              <w:rPr>
                <w:rFonts w:eastAsia="標楷體"/>
                <w:sz w:val="20"/>
                <w:szCs w:val="20"/>
              </w:rPr>
              <w:t xml:space="preserve"> </w:t>
            </w:r>
            <w:r w:rsidRPr="00A10C78">
              <w:rPr>
                <w:rFonts w:eastAsia="標楷體"/>
                <w:sz w:val="20"/>
                <w:szCs w:val="20"/>
              </w:rPr>
              <w:t>其他相關配合作</w:t>
            </w:r>
            <w:r w:rsidRPr="00A10C78">
              <w:rPr>
                <w:rFonts w:eastAsia="標楷體"/>
                <w:sz w:val="20"/>
                <w:szCs w:val="20"/>
              </w:rPr>
              <w:lastRenderedPageBreak/>
              <w:t>業</w:t>
            </w: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rFonts w:hAnsi="標楷體"/>
                <w:sz w:val="20"/>
                <w:szCs w:val="20"/>
              </w:rPr>
              <w:lastRenderedPageBreak/>
              <w:t>(1)</w:t>
            </w:r>
            <w:r w:rsidRPr="00A10C78">
              <w:rPr>
                <w:rFonts w:ascii="標楷體" w:hAnsi="標楷體" w:hint="eastAsia"/>
                <w:sz w:val="20"/>
                <w:szCs w:val="20"/>
              </w:rPr>
              <w:t xml:space="preserve"> 協助機關配合高屏地區空氣品質改善專案</w:t>
            </w:r>
            <w:r w:rsidRPr="00A10C78">
              <w:rPr>
                <w:rFonts w:ascii="標楷體" w:hAnsi="標楷體" w:hint="eastAsia"/>
                <w:sz w:val="20"/>
                <w:szCs w:val="20"/>
              </w:rPr>
              <w:lastRenderedPageBreak/>
              <w:t>相關執行作業。</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lastRenderedPageBreak/>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F02D04" w:rsidRDefault="00AF54F3" w:rsidP="006D63FC">
            <w:pPr>
              <w:autoSpaceDE w:val="0"/>
              <w:autoSpaceDN w:val="0"/>
              <w:adjustRightInd w:val="0"/>
              <w:rPr>
                <w:rFonts w:eastAsia="標楷體"/>
                <w:color w:val="000000"/>
                <w:sz w:val="20"/>
                <w:szCs w:val="20"/>
              </w:rPr>
            </w:pPr>
            <w:r w:rsidRPr="00AF54F3">
              <w:rPr>
                <w:rFonts w:eastAsia="標楷體" w:hint="eastAsia"/>
                <w:color w:val="000000"/>
                <w:sz w:val="20"/>
                <w:szCs w:val="20"/>
              </w:rPr>
              <w:t>遵照辦理</w:t>
            </w:r>
          </w:p>
        </w:tc>
      </w:tr>
      <w:tr w:rsidR="00845E05" w:rsidRPr="00F02D04" w:rsidTr="00362B84">
        <w:trPr>
          <w:trHeight w:val="326"/>
          <w:jc w:val="center"/>
        </w:trPr>
        <w:tc>
          <w:tcPr>
            <w:tcW w:w="1869" w:type="dxa"/>
            <w:vMerge/>
            <w:vAlign w:val="center"/>
          </w:tcPr>
          <w:p w:rsidR="00845E05" w:rsidRPr="003D580F" w:rsidRDefault="00845E05" w:rsidP="006D63FC">
            <w:pPr>
              <w:autoSpaceDE w:val="0"/>
              <w:autoSpaceDN w:val="0"/>
              <w:adjustRightInd w:val="0"/>
              <w:rPr>
                <w:rFonts w:eastAsia="標楷體"/>
                <w:color w:val="000000"/>
                <w:sz w:val="20"/>
                <w:szCs w:val="20"/>
              </w:rPr>
            </w:pPr>
          </w:p>
        </w:tc>
        <w:tc>
          <w:tcPr>
            <w:tcW w:w="4029" w:type="dxa"/>
            <w:vMerge/>
          </w:tcPr>
          <w:p w:rsidR="00845E05" w:rsidRPr="000F3AEC"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469"/>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sidRPr="000F3AEC">
              <w:rPr>
                <w:sz w:val="20"/>
                <w:szCs w:val="20"/>
              </w:rPr>
              <w:t>(2)</w:t>
            </w:r>
            <w:r w:rsidRPr="0033420B">
              <w:rPr>
                <w:sz w:val="20"/>
                <w:szCs w:val="20"/>
              </w:rPr>
              <w:t xml:space="preserve"> </w:t>
            </w:r>
            <w:r w:rsidRPr="00A10C78">
              <w:rPr>
                <w:rFonts w:ascii="標楷體" w:hAnsi="標楷體" w:hint="eastAsia"/>
                <w:sz w:val="20"/>
                <w:szCs w:val="20"/>
              </w:rPr>
              <w:t>協助機關配合行政院環保署相關執行計畫管制作業及「直轄市及縣市空氣品質維護改善工作執行績效考評要點」，定期提供計畫成果報表。</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sidRPr="00C127EA">
              <w:rPr>
                <w:rFonts w:eastAsia="標楷體" w:hint="eastAsia"/>
                <w:sz w:val="20"/>
              </w:rPr>
              <w:t>0</w:t>
            </w:r>
            <w:r w:rsidR="00845E05" w:rsidRPr="00C127EA">
              <w:rPr>
                <w:rFonts w:eastAsia="標楷體"/>
                <w:sz w:val="20"/>
              </w:rPr>
              <w:t>%</w:t>
            </w:r>
          </w:p>
        </w:tc>
        <w:tc>
          <w:tcPr>
            <w:tcW w:w="4132" w:type="dxa"/>
            <w:vMerge w:val="restart"/>
            <w:shd w:val="clear" w:color="auto" w:fill="auto"/>
          </w:tcPr>
          <w:p w:rsidR="00845E05" w:rsidRPr="00F02D04" w:rsidRDefault="00AF54F3" w:rsidP="006D63FC">
            <w:pPr>
              <w:autoSpaceDE w:val="0"/>
              <w:autoSpaceDN w:val="0"/>
              <w:adjustRightInd w:val="0"/>
              <w:rPr>
                <w:rFonts w:eastAsia="標楷體"/>
                <w:color w:val="000000"/>
                <w:sz w:val="20"/>
                <w:szCs w:val="20"/>
              </w:rPr>
            </w:pPr>
            <w:r w:rsidRPr="00AF54F3">
              <w:rPr>
                <w:rFonts w:eastAsia="標楷體" w:hint="eastAsia"/>
                <w:color w:val="000000"/>
                <w:sz w:val="20"/>
                <w:szCs w:val="20"/>
              </w:rPr>
              <w:t>遵照辦理</w:t>
            </w:r>
          </w:p>
        </w:tc>
      </w:tr>
      <w:tr w:rsidR="00845E05" w:rsidRPr="00F02D04" w:rsidTr="00362B84">
        <w:trPr>
          <w:trHeight w:val="468"/>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530D1E" w:rsidP="006D63FC">
            <w:pPr>
              <w:autoSpaceDE w:val="0"/>
              <w:autoSpaceDN w:val="0"/>
              <w:adjustRightInd w:val="0"/>
              <w:spacing w:line="320" w:lineRule="exact"/>
              <w:jc w:val="center"/>
              <w:rPr>
                <w:rFonts w:eastAsia="標楷體"/>
                <w:sz w:val="20"/>
              </w:rPr>
            </w:pPr>
            <w:r>
              <w:rPr>
                <w:rFonts w:eastAsia="標楷體" w:hint="eastAsia"/>
                <w:sz w:val="20"/>
              </w:rPr>
              <w:t>1</w:t>
            </w:r>
            <w:r w:rsidR="00845E05">
              <w:rPr>
                <w:rFonts w:eastAsia="標楷體" w:hint="eastAsia"/>
                <w:sz w:val="20"/>
              </w:rPr>
              <w:t>0</w:t>
            </w:r>
            <w:r w:rsidR="00845E05"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469"/>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sz w:val="20"/>
                <w:szCs w:val="20"/>
              </w:rPr>
            </w:pPr>
            <w:r w:rsidRPr="000F3AEC">
              <w:rPr>
                <w:sz w:val="20"/>
                <w:szCs w:val="20"/>
              </w:rPr>
              <w:t>(3)</w:t>
            </w:r>
            <w:r w:rsidRPr="0033420B">
              <w:rPr>
                <w:sz w:val="20"/>
                <w:szCs w:val="20"/>
              </w:rPr>
              <w:t xml:space="preserve"> </w:t>
            </w:r>
            <w:r w:rsidRPr="00A10C78">
              <w:rPr>
                <w:rFonts w:ascii="標楷體" w:hAnsi="標楷體" w:hint="eastAsia"/>
                <w:sz w:val="20"/>
                <w:szCs w:val="20"/>
              </w:rPr>
              <w:t>本計畫執行所需相關之工作會議、寄送期中、期末結案報告所需相關郵資由廠商支應（其中期中、期末報告出席及審查費由機關支應）。</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530D1E" w:rsidP="000C60F4">
            <w:pPr>
              <w:autoSpaceDE w:val="0"/>
              <w:autoSpaceDN w:val="0"/>
              <w:adjustRightInd w:val="0"/>
              <w:rPr>
                <w:rFonts w:eastAsia="標楷體"/>
                <w:color w:val="000000"/>
                <w:sz w:val="20"/>
                <w:szCs w:val="20"/>
              </w:rPr>
            </w:pPr>
            <w:r>
              <w:rPr>
                <w:rFonts w:eastAsia="標楷體" w:hint="eastAsia"/>
                <w:color w:val="000000"/>
                <w:sz w:val="20"/>
                <w:szCs w:val="20"/>
              </w:rPr>
              <w:t>預計</w:t>
            </w:r>
            <w:r>
              <w:rPr>
                <w:rFonts w:eastAsia="標楷體" w:hint="eastAsia"/>
                <w:color w:val="000000"/>
                <w:sz w:val="20"/>
                <w:szCs w:val="20"/>
              </w:rPr>
              <w:t>104</w:t>
            </w:r>
            <w:r>
              <w:rPr>
                <w:rFonts w:eastAsia="標楷體" w:hint="eastAsia"/>
                <w:color w:val="000000"/>
                <w:sz w:val="20"/>
                <w:szCs w:val="20"/>
              </w:rPr>
              <w:t>年</w:t>
            </w:r>
            <w:r w:rsidR="000C60F4">
              <w:rPr>
                <w:rFonts w:eastAsia="標楷體" w:hint="eastAsia"/>
                <w:color w:val="000000"/>
                <w:sz w:val="20"/>
                <w:szCs w:val="20"/>
              </w:rPr>
              <w:t>11</w:t>
            </w:r>
            <w:r>
              <w:rPr>
                <w:rFonts w:eastAsia="標楷體" w:hint="eastAsia"/>
                <w:color w:val="000000"/>
                <w:sz w:val="20"/>
                <w:szCs w:val="20"/>
              </w:rPr>
              <w:t>月期中報告</w:t>
            </w:r>
          </w:p>
        </w:tc>
      </w:tr>
      <w:tr w:rsidR="00845E05" w:rsidRPr="00F02D04" w:rsidTr="00362B84">
        <w:trPr>
          <w:trHeight w:val="468"/>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Pr="000F3AEC" w:rsidRDefault="00845E05" w:rsidP="006D63FC">
            <w:pPr>
              <w:pStyle w:val="af3"/>
              <w:spacing w:line="240" w:lineRule="atLeast"/>
              <w:ind w:left="260" w:hanging="250"/>
              <w:rPr>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sz w:val="20"/>
                <w:szCs w:val="20"/>
              </w:rPr>
            </w:pPr>
            <w:r>
              <w:rPr>
                <w:rFonts w:hAnsi="標楷體"/>
                <w:sz w:val="20"/>
                <w:szCs w:val="20"/>
              </w:rPr>
              <w:t>(</w:t>
            </w:r>
            <w:r>
              <w:rPr>
                <w:rFonts w:hAnsi="標楷體" w:hint="eastAsia"/>
                <w:sz w:val="20"/>
                <w:szCs w:val="20"/>
              </w:rPr>
              <w:t>4</w:t>
            </w:r>
            <w:r w:rsidRPr="000F3AEC">
              <w:rPr>
                <w:rFonts w:hAnsi="標楷體"/>
                <w:sz w:val="20"/>
                <w:szCs w:val="20"/>
              </w:rPr>
              <w:t>)</w:t>
            </w:r>
            <w:r w:rsidRPr="00A10C78">
              <w:rPr>
                <w:rFonts w:ascii="標楷體" w:hAnsi="標楷體" w:hint="eastAsia"/>
                <w:sz w:val="20"/>
                <w:szCs w:val="20"/>
              </w:rPr>
              <w:t xml:space="preserve"> 辦理</w:t>
            </w:r>
            <w:r w:rsidRPr="00A10C78">
              <w:rPr>
                <w:rFonts w:ascii="標楷體" w:hAnsi="標楷體"/>
                <w:sz w:val="20"/>
                <w:szCs w:val="20"/>
              </w:rPr>
              <w:t>1場次技術轉移會議。</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D36490" w:rsidP="006D63FC">
            <w:pPr>
              <w:autoSpaceDE w:val="0"/>
              <w:autoSpaceDN w:val="0"/>
              <w:adjustRightInd w:val="0"/>
              <w:rPr>
                <w:rFonts w:eastAsia="標楷體"/>
                <w:color w:val="000000"/>
                <w:sz w:val="20"/>
                <w:szCs w:val="20"/>
              </w:rPr>
            </w:pPr>
            <w:r>
              <w:rPr>
                <w:rFonts w:eastAsia="標楷體" w:hint="eastAsia"/>
                <w:color w:val="000000"/>
                <w:sz w:val="20"/>
                <w:szCs w:val="20"/>
              </w:rPr>
              <w:t>預計</w:t>
            </w:r>
            <w:r>
              <w:rPr>
                <w:rFonts w:eastAsia="標楷體" w:hint="eastAsia"/>
                <w:color w:val="000000"/>
                <w:sz w:val="20"/>
                <w:szCs w:val="20"/>
              </w:rPr>
              <w:t>105</w:t>
            </w:r>
            <w:r>
              <w:rPr>
                <w:rFonts w:eastAsia="標楷體" w:hint="eastAsia"/>
                <w:color w:val="000000"/>
                <w:sz w:val="20"/>
                <w:szCs w:val="20"/>
              </w:rPr>
              <w:t>年辦理</w:t>
            </w: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Default="00845E05" w:rsidP="006D63FC">
            <w:pPr>
              <w:pStyle w:val="af3"/>
              <w:spacing w:line="240" w:lineRule="atLeast"/>
              <w:ind w:left="260" w:hanging="250"/>
              <w:rPr>
                <w:rFonts w:hAnsi="標楷體"/>
                <w:sz w:val="20"/>
                <w:szCs w:val="20"/>
              </w:rPr>
            </w:pPr>
          </w:p>
        </w:tc>
        <w:tc>
          <w:tcPr>
            <w:tcW w:w="1622" w:type="dxa"/>
            <w:tcBorders>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val="restart"/>
          </w:tcPr>
          <w:p w:rsidR="00845E05" w:rsidRPr="000F3AEC" w:rsidRDefault="00845E05" w:rsidP="006D63FC">
            <w:pPr>
              <w:pStyle w:val="af3"/>
              <w:spacing w:line="240" w:lineRule="atLeast"/>
              <w:ind w:left="260" w:hanging="250"/>
              <w:rPr>
                <w:rFonts w:hAnsi="標楷體"/>
                <w:sz w:val="20"/>
                <w:szCs w:val="20"/>
              </w:rPr>
            </w:pPr>
            <w:r>
              <w:rPr>
                <w:rFonts w:hAnsi="標楷體"/>
                <w:sz w:val="20"/>
                <w:szCs w:val="20"/>
              </w:rPr>
              <w:t>(</w:t>
            </w:r>
            <w:r>
              <w:rPr>
                <w:rFonts w:hAnsi="標楷體" w:hint="eastAsia"/>
                <w:sz w:val="20"/>
                <w:szCs w:val="20"/>
              </w:rPr>
              <w:t>5</w:t>
            </w:r>
            <w:r w:rsidRPr="000F3AEC">
              <w:rPr>
                <w:rFonts w:hAnsi="標楷體"/>
                <w:sz w:val="20"/>
                <w:szCs w:val="20"/>
              </w:rPr>
              <w:t>)</w:t>
            </w:r>
            <w:r w:rsidRPr="00A10C78">
              <w:rPr>
                <w:rFonts w:ascii="標楷體" w:hAnsi="標楷體" w:hint="eastAsia"/>
                <w:sz w:val="20"/>
                <w:szCs w:val="20"/>
              </w:rPr>
              <w:t xml:space="preserve"> </w:t>
            </w:r>
            <w:r w:rsidRPr="003D580F">
              <w:rPr>
                <w:rFonts w:hint="eastAsia"/>
                <w:sz w:val="20"/>
                <w:szCs w:val="20"/>
              </w:rPr>
              <w:t>協助機關辦理</w:t>
            </w:r>
            <w:r w:rsidRPr="003D580F">
              <w:rPr>
                <w:rFonts w:hint="eastAsia"/>
                <w:sz w:val="20"/>
                <w:szCs w:val="20"/>
              </w:rPr>
              <w:t>PM</w:t>
            </w:r>
            <w:r w:rsidRPr="00C615A4">
              <w:rPr>
                <w:rFonts w:hint="eastAsia"/>
                <w:sz w:val="20"/>
                <w:szCs w:val="20"/>
                <w:vertAlign w:val="subscript"/>
              </w:rPr>
              <w:t>2.5</w:t>
            </w:r>
            <w:proofErr w:type="gramStart"/>
            <w:r w:rsidRPr="003D580F">
              <w:rPr>
                <w:rFonts w:hint="eastAsia"/>
                <w:sz w:val="20"/>
                <w:szCs w:val="20"/>
              </w:rPr>
              <w:t>空品惡化</w:t>
            </w:r>
            <w:proofErr w:type="gramEnd"/>
            <w:r w:rsidRPr="003D580F">
              <w:rPr>
                <w:rFonts w:hint="eastAsia"/>
                <w:sz w:val="20"/>
                <w:szCs w:val="20"/>
              </w:rPr>
              <w:t>之緊急應變及通報程序。</w:t>
            </w:r>
          </w:p>
        </w:tc>
        <w:tc>
          <w:tcPr>
            <w:tcW w:w="1622" w:type="dxa"/>
            <w:tcBorders>
              <w:right w:val="single" w:sz="4" w:space="0" w:color="000000"/>
            </w:tcBorders>
            <w:vAlign w:val="center"/>
          </w:tcPr>
          <w:p w:rsidR="00845E05" w:rsidRPr="0082104A" w:rsidRDefault="00845E05" w:rsidP="006D63FC">
            <w:pPr>
              <w:autoSpaceDE w:val="0"/>
              <w:autoSpaceDN w:val="0"/>
              <w:adjustRightInd w:val="0"/>
              <w:spacing w:line="320" w:lineRule="exact"/>
              <w:jc w:val="center"/>
              <w:rPr>
                <w:rFonts w:eastAsia="標楷體"/>
                <w:color w:val="FF0000"/>
                <w:sz w:val="20"/>
              </w:rPr>
            </w:pPr>
            <w:r>
              <w:rPr>
                <w:rFonts w:eastAsia="標楷體" w:hint="eastAsia"/>
                <w:color w:val="000000"/>
                <w:sz w:val="20"/>
              </w:rPr>
              <w:t>105.07.23</w:t>
            </w:r>
            <w:r w:rsidRPr="00F02D04">
              <w:rPr>
                <w:rFonts w:eastAsia="標楷體"/>
                <w:color w:val="000000"/>
                <w:sz w:val="20"/>
              </w:rPr>
              <w:t>前完成</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sidRPr="00C127EA">
              <w:rPr>
                <w:rFonts w:eastAsia="標楷體" w:hint="eastAsia"/>
                <w:sz w:val="20"/>
              </w:rPr>
              <w:t>0</w:t>
            </w:r>
            <w:r w:rsidRPr="00C127EA">
              <w:rPr>
                <w:rFonts w:eastAsia="標楷體"/>
                <w:sz w:val="20"/>
              </w:rPr>
              <w:t>%</w:t>
            </w:r>
          </w:p>
        </w:tc>
        <w:tc>
          <w:tcPr>
            <w:tcW w:w="4132" w:type="dxa"/>
            <w:vMerge w:val="restart"/>
            <w:shd w:val="clear" w:color="auto" w:fill="auto"/>
          </w:tcPr>
          <w:p w:rsidR="00845E05" w:rsidRPr="00F02D04" w:rsidRDefault="000A530F" w:rsidP="006D63FC">
            <w:pPr>
              <w:autoSpaceDE w:val="0"/>
              <w:autoSpaceDN w:val="0"/>
              <w:adjustRightInd w:val="0"/>
              <w:rPr>
                <w:rFonts w:eastAsia="標楷體"/>
                <w:color w:val="000000"/>
                <w:sz w:val="20"/>
                <w:szCs w:val="20"/>
              </w:rPr>
            </w:pPr>
            <w:r>
              <w:rPr>
                <w:rFonts w:eastAsia="標楷體" w:hint="eastAsia"/>
                <w:color w:val="000000"/>
                <w:sz w:val="20"/>
                <w:szCs w:val="20"/>
              </w:rPr>
              <w:t>遵照辦理</w:t>
            </w:r>
          </w:p>
        </w:tc>
      </w:tr>
      <w:tr w:rsidR="00845E05" w:rsidRPr="00F02D04" w:rsidTr="00362B84">
        <w:trPr>
          <w:trHeight w:val="326"/>
          <w:jc w:val="center"/>
        </w:trPr>
        <w:tc>
          <w:tcPr>
            <w:tcW w:w="1869" w:type="dxa"/>
            <w:vMerge/>
            <w:vAlign w:val="center"/>
          </w:tcPr>
          <w:p w:rsidR="00845E05" w:rsidRPr="00F02D04" w:rsidRDefault="00845E05" w:rsidP="006D63FC">
            <w:pPr>
              <w:autoSpaceDE w:val="0"/>
              <w:autoSpaceDN w:val="0"/>
              <w:adjustRightInd w:val="0"/>
              <w:rPr>
                <w:rFonts w:eastAsia="標楷體"/>
                <w:color w:val="000000"/>
                <w:sz w:val="26"/>
              </w:rPr>
            </w:pPr>
          </w:p>
        </w:tc>
        <w:tc>
          <w:tcPr>
            <w:tcW w:w="4029" w:type="dxa"/>
            <w:vMerge/>
          </w:tcPr>
          <w:p w:rsidR="00845E05" w:rsidRDefault="00845E05" w:rsidP="006D63FC">
            <w:pPr>
              <w:pStyle w:val="af3"/>
              <w:spacing w:line="240" w:lineRule="atLeast"/>
              <w:ind w:left="260" w:hanging="250"/>
              <w:rPr>
                <w:rFonts w:hAnsi="標楷體"/>
                <w:sz w:val="20"/>
                <w:szCs w:val="20"/>
              </w:rPr>
            </w:pPr>
          </w:p>
        </w:tc>
        <w:tc>
          <w:tcPr>
            <w:tcW w:w="1622" w:type="dxa"/>
            <w:tcBorders>
              <w:bottom w:val="single" w:sz="4" w:space="0" w:color="auto"/>
              <w:right w:val="single" w:sz="4" w:space="0" w:color="000000"/>
            </w:tcBorders>
            <w:vAlign w:val="center"/>
          </w:tcPr>
          <w:p w:rsidR="00845E05" w:rsidRPr="00F02D04" w:rsidRDefault="00845E05" w:rsidP="006D63FC">
            <w:pPr>
              <w:autoSpaceDE w:val="0"/>
              <w:autoSpaceDN w:val="0"/>
              <w:adjustRightInd w:val="0"/>
              <w:spacing w:line="320" w:lineRule="exact"/>
              <w:jc w:val="center"/>
              <w:rPr>
                <w:rFonts w:eastAsia="標楷體"/>
                <w:color w:val="000000"/>
                <w:sz w:val="20"/>
              </w:rPr>
            </w:pPr>
            <w:r w:rsidRPr="00F02D04">
              <w:rPr>
                <w:rFonts w:eastAsia="標楷體"/>
                <w:color w:val="000000"/>
                <w:sz w:val="20"/>
              </w:rPr>
              <w:t>—</w:t>
            </w:r>
          </w:p>
        </w:tc>
        <w:tc>
          <w:tcPr>
            <w:tcW w:w="1560" w:type="dxa"/>
            <w:tcBorders>
              <w:left w:val="single" w:sz="4" w:space="0" w:color="000000"/>
            </w:tcBorders>
            <w:vAlign w:val="center"/>
          </w:tcPr>
          <w:p w:rsidR="00845E05" w:rsidRPr="00C127EA" w:rsidRDefault="00845E05" w:rsidP="006D63FC">
            <w:pPr>
              <w:autoSpaceDE w:val="0"/>
              <w:autoSpaceDN w:val="0"/>
              <w:adjustRightInd w:val="0"/>
              <w:spacing w:line="320" w:lineRule="exact"/>
              <w:jc w:val="center"/>
              <w:rPr>
                <w:rFonts w:eastAsia="標楷體"/>
                <w:sz w:val="20"/>
              </w:rPr>
            </w:pPr>
            <w:r>
              <w:rPr>
                <w:rFonts w:eastAsia="標楷體" w:hint="eastAsia"/>
                <w:sz w:val="20"/>
              </w:rPr>
              <w:t>0</w:t>
            </w:r>
            <w:r w:rsidRPr="00C127EA">
              <w:rPr>
                <w:rFonts w:eastAsia="標楷體"/>
                <w:sz w:val="20"/>
              </w:rPr>
              <w:t>%</w:t>
            </w:r>
          </w:p>
        </w:tc>
        <w:tc>
          <w:tcPr>
            <w:tcW w:w="4132" w:type="dxa"/>
            <w:vMerge/>
            <w:shd w:val="clear" w:color="auto" w:fill="auto"/>
          </w:tcPr>
          <w:p w:rsidR="00845E05" w:rsidRPr="00F02D04" w:rsidRDefault="00845E05" w:rsidP="006D63FC">
            <w:pPr>
              <w:autoSpaceDE w:val="0"/>
              <w:autoSpaceDN w:val="0"/>
              <w:adjustRightInd w:val="0"/>
              <w:rPr>
                <w:rFonts w:eastAsia="標楷體"/>
                <w:color w:val="000000"/>
                <w:sz w:val="20"/>
                <w:szCs w:val="20"/>
              </w:rPr>
            </w:pPr>
          </w:p>
        </w:tc>
      </w:tr>
    </w:tbl>
    <w:p w:rsidR="003E6BC9" w:rsidRPr="00F02D04" w:rsidRDefault="000817CB" w:rsidP="00AB260E">
      <w:pPr>
        <w:jc w:val="both"/>
        <w:rPr>
          <w:rFonts w:eastAsia="標楷體"/>
          <w:color w:val="000000"/>
          <w:sz w:val="26"/>
        </w:rPr>
      </w:pPr>
      <w:r w:rsidRPr="00F02D04">
        <w:rPr>
          <w:rFonts w:eastAsia="標楷體"/>
          <w:color w:val="000000"/>
          <w:sz w:val="26"/>
        </w:rPr>
        <w:t>備註：『達成數</w:t>
      </w:r>
      <w:r w:rsidRPr="00F02D04">
        <w:rPr>
          <w:rFonts w:eastAsia="標楷體"/>
          <w:color w:val="000000"/>
          <w:sz w:val="26"/>
        </w:rPr>
        <w:t>/</w:t>
      </w:r>
      <w:r w:rsidRPr="00F02D04">
        <w:rPr>
          <w:rFonts w:eastAsia="標楷體"/>
          <w:color w:val="000000"/>
          <w:sz w:val="26"/>
        </w:rPr>
        <w:t>說明』欄，為工作內容簡述，各項工作成果詳列於報告內。</w:t>
      </w:r>
    </w:p>
    <w:sectPr w:rsidR="003E6BC9" w:rsidRPr="00F02D04" w:rsidSect="00E1670B">
      <w:footerReference w:type="even" r:id="rId8"/>
      <w:footerReference w:type="default" r:id="rId9"/>
      <w:pgSz w:w="16840" w:h="11907" w:orient="landscape" w:code="9"/>
      <w:pgMar w:top="1134" w:right="1134" w:bottom="1134" w:left="1134" w:header="851" w:footer="992" w:gutter="0"/>
      <w:cols w:space="425"/>
      <w:docGrid w:type="lines"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264" w:rsidRDefault="00ED3264">
      <w:r>
        <w:separator/>
      </w:r>
    </w:p>
  </w:endnote>
  <w:endnote w:type="continuationSeparator" w:id="0">
    <w:p w:rsidR="00ED3264" w:rsidRDefault="00ED32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華康粗圓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MS Sans Serif">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華康楷書體W5">
    <w:altName w:val="Arial Unicode MS"/>
    <w:charset w:val="88"/>
    <w:family w:val="modern"/>
    <w:pitch w:val="fixed"/>
    <w:sig w:usb0="00000000"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新細明體"/>
    <w:charset w:val="88"/>
    <w:family w:val="modern"/>
    <w:pitch w:val="fixed"/>
    <w:sig w:usb0="00000001" w:usb1="08080000" w:usb2="00000010" w:usb3="00000000" w:csb0="00100000" w:csb1="00000000"/>
  </w:font>
  <w:font w:name="全真楷書">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erriweather">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B40" w:rsidRDefault="006B2833">
    <w:pPr>
      <w:pStyle w:val="aa"/>
      <w:framePr w:wrap="around" w:vAnchor="text" w:hAnchor="margin" w:xAlign="right" w:y="1"/>
      <w:rPr>
        <w:rStyle w:val="af0"/>
      </w:rPr>
    </w:pPr>
    <w:r>
      <w:rPr>
        <w:rStyle w:val="af0"/>
      </w:rPr>
      <w:fldChar w:fldCharType="begin"/>
    </w:r>
    <w:r w:rsidR="00632B40">
      <w:rPr>
        <w:rStyle w:val="af0"/>
      </w:rPr>
      <w:instrText xml:space="preserve">PAGE  </w:instrText>
    </w:r>
    <w:r>
      <w:rPr>
        <w:rStyle w:val="af0"/>
      </w:rPr>
      <w:fldChar w:fldCharType="end"/>
    </w:r>
  </w:p>
  <w:p w:rsidR="00632B40" w:rsidRDefault="00632B40">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B40" w:rsidRDefault="006B2833">
    <w:pPr>
      <w:pStyle w:val="aa"/>
      <w:framePr w:wrap="around" w:vAnchor="text" w:hAnchor="margin" w:xAlign="right" w:y="1"/>
      <w:rPr>
        <w:rStyle w:val="af0"/>
      </w:rPr>
    </w:pPr>
    <w:r>
      <w:rPr>
        <w:rStyle w:val="af0"/>
      </w:rPr>
      <w:fldChar w:fldCharType="begin"/>
    </w:r>
    <w:r w:rsidR="00632B40">
      <w:rPr>
        <w:rStyle w:val="af0"/>
      </w:rPr>
      <w:instrText xml:space="preserve">PAGE  </w:instrText>
    </w:r>
    <w:r>
      <w:rPr>
        <w:rStyle w:val="af0"/>
      </w:rPr>
      <w:fldChar w:fldCharType="separate"/>
    </w:r>
    <w:r w:rsidR="0059562D">
      <w:rPr>
        <w:rStyle w:val="af0"/>
        <w:noProof/>
      </w:rPr>
      <w:t>3</w:t>
    </w:r>
    <w:r>
      <w:rPr>
        <w:rStyle w:val="af0"/>
      </w:rPr>
      <w:fldChar w:fldCharType="end"/>
    </w:r>
  </w:p>
  <w:p w:rsidR="00632B40" w:rsidRDefault="00632B40" w:rsidP="009D0FFB">
    <w:pPr>
      <w:pStyle w:val="aa"/>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264" w:rsidRDefault="00ED3264">
      <w:r>
        <w:separator/>
      </w:r>
    </w:p>
  </w:footnote>
  <w:footnote w:type="continuationSeparator" w:id="0">
    <w:p w:rsidR="00ED3264" w:rsidRDefault="00ED32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4582B28"/>
    <w:lvl w:ilvl="0">
      <w:start w:val="1"/>
      <w:numFmt w:val="bullet"/>
      <w:pStyle w:val="a"/>
      <w:lvlText w:val=""/>
      <w:lvlJc w:val="left"/>
      <w:pPr>
        <w:tabs>
          <w:tab w:val="num" w:pos="360"/>
        </w:tabs>
        <w:ind w:left="360" w:hanging="360"/>
      </w:pPr>
      <w:rPr>
        <w:rFonts w:ascii="Wingdings" w:hAnsi="Wingdings" w:hint="default"/>
      </w:rPr>
    </w:lvl>
  </w:abstractNum>
  <w:abstractNum w:abstractNumId="1">
    <w:nsid w:val="FFFFFFFB"/>
    <w:multiLevelType w:val="multilevel"/>
    <w:tmpl w:val="E022F2B4"/>
    <w:lvl w:ilvl="0">
      <w:start w:val="1"/>
      <w:numFmt w:val="upperRoman"/>
      <w:lvlText w:val="%1."/>
      <w:legacy w:legacy="1" w:legacySpace="0" w:legacyIndent="425"/>
      <w:lvlJc w:val="left"/>
      <w:pPr>
        <w:ind w:left="425" w:hanging="425"/>
      </w:pPr>
    </w:lvl>
    <w:lvl w:ilvl="1">
      <w:start w:val="1"/>
      <w:numFmt w:val="upperLetter"/>
      <w:lvlText w:val="%2."/>
      <w:legacy w:legacy="1" w:legacySpace="0" w:legacyIndent="425"/>
      <w:lvlJc w:val="left"/>
      <w:pPr>
        <w:ind w:left="850" w:hanging="425"/>
      </w:pPr>
    </w:lvl>
    <w:lvl w:ilvl="2">
      <w:start w:val="1"/>
      <w:numFmt w:val="decimal"/>
      <w:lvlText w:val="%3."/>
      <w:legacy w:legacy="1" w:legacySpace="0" w:legacyIndent="425"/>
      <w:lvlJc w:val="left"/>
      <w:pPr>
        <w:ind w:left="1275" w:hanging="425"/>
      </w:pPr>
    </w:lvl>
    <w:lvl w:ilvl="3">
      <w:start w:val="1"/>
      <w:numFmt w:val="lowerLetter"/>
      <w:lvlText w:val="%4)"/>
      <w:legacy w:legacy="1" w:legacySpace="0" w:legacyIndent="425"/>
      <w:lvlJc w:val="left"/>
      <w:pPr>
        <w:ind w:left="1700" w:hanging="425"/>
      </w:pPr>
    </w:lvl>
    <w:lvl w:ilvl="4">
      <w:start w:val="1"/>
      <w:numFmt w:val="decimal"/>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0"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2">
    <w:nsid w:val="FFFFFFFE"/>
    <w:multiLevelType w:val="singleLevel"/>
    <w:tmpl w:val="FFFFFFFF"/>
    <w:lvl w:ilvl="0">
      <w:numFmt w:val="decimal"/>
      <w:pStyle w:val="a0"/>
      <w:lvlText w:val="*"/>
      <w:lvlJc w:val="left"/>
    </w:lvl>
  </w:abstractNum>
  <w:abstractNum w:abstractNumId="3">
    <w:nsid w:val="0B9C188A"/>
    <w:multiLevelType w:val="hybridMultilevel"/>
    <w:tmpl w:val="6950999A"/>
    <w:lvl w:ilvl="0" w:tplc="CB0C104A">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996B6A"/>
    <w:multiLevelType w:val="hybridMultilevel"/>
    <w:tmpl w:val="6AD88310"/>
    <w:lvl w:ilvl="0" w:tplc="27DA41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6033BF"/>
    <w:multiLevelType w:val="hybridMultilevel"/>
    <w:tmpl w:val="81C87DD6"/>
    <w:lvl w:ilvl="0" w:tplc="D96C9E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EB15CF8"/>
    <w:multiLevelType w:val="singleLevel"/>
    <w:tmpl w:val="0A26C53C"/>
    <w:lvl w:ilvl="0">
      <w:start w:val="1"/>
      <w:numFmt w:val="taiwaneseCountingThousand"/>
      <w:pStyle w:val="1"/>
      <w:lvlText w:val="第%1章"/>
      <w:lvlJc w:val="left"/>
      <w:pPr>
        <w:tabs>
          <w:tab w:val="num" w:pos="960"/>
        </w:tabs>
        <w:ind w:left="960" w:hanging="960"/>
      </w:pPr>
      <w:rPr>
        <w:rFonts w:hint="eastAsia"/>
      </w:rPr>
    </w:lvl>
  </w:abstractNum>
  <w:abstractNum w:abstractNumId="7">
    <w:nsid w:val="0F11212F"/>
    <w:multiLevelType w:val="hybridMultilevel"/>
    <w:tmpl w:val="00727F26"/>
    <w:lvl w:ilvl="0" w:tplc="0F4AFD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EB0698"/>
    <w:multiLevelType w:val="hybridMultilevel"/>
    <w:tmpl w:val="30D241B2"/>
    <w:lvl w:ilvl="0" w:tplc="2C3682BE">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24F104A"/>
    <w:multiLevelType w:val="hybridMultilevel"/>
    <w:tmpl w:val="626E6E04"/>
    <w:lvl w:ilvl="0" w:tplc="776E5A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33E6AF4"/>
    <w:multiLevelType w:val="hybridMultilevel"/>
    <w:tmpl w:val="DF3C8404"/>
    <w:lvl w:ilvl="0" w:tplc="28F835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1608CC"/>
    <w:multiLevelType w:val="hybridMultilevel"/>
    <w:tmpl w:val="843A3D58"/>
    <w:lvl w:ilvl="0" w:tplc="4A421C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8C91007"/>
    <w:multiLevelType w:val="hybridMultilevel"/>
    <w:tmpl w:val="4F669194"/>
    <w:lvl w:ilvl="0" w:tplc="28B28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C91881"/>
    <w:multiLevelType w:val="hybridMultilevel"/>
    <w:tmpl w:val="EB4C66B0"/>
    <w:lvl w:ilvl="0" w:tplc="89C23E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BA2BEA"/>
    <w:multiLevelType w:val="singleLevel"/>
    <w:tmpl w:val="92960C10"/>
    <w:lvl w:ilvl="0">
      <w:numFmt w:val="bullet"/>
      <w:pStyle w:val="a1"/>
      <w:lvlText w:val=""/>
      <w:lvlJc w:val="left"/>
      <w:pPr>
        <w:tabs>
          <w:tab w:val="num" w:pos="480"/>
        </w:tabs>
        <w:ind w:left="480" w:hanging="480"/>
      </w:pPr>
      <w:rPr>
        <w:rFonts w:ascii="Wingdings" w:eastAsia="華康粗圓體" w:hAnsi="Wingdings" w:hint="default"/>
        <w:b w:val="0"/>
      </w:rPr>
    </w:lvl>
  </w:abstractNum>
  <w:abstractNum w:abstractNumId="15">
    <w:nsid w:val="19E23035"/>
    <w:multiLevelType w:val="hybridMultilevel"/>
    <w:tmpl w:val="0FD25584"/>
    <w:lvl w:ilvl="0" w:tplc="6504E3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4CC5886"/>
    <w:multiLevelType w:val="hybridMultilevel"/>
    <w:tmpl w:val="BF82600E"/>
    <w:lvl w:ilvl="0" w:tplc="8E608D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FF462E5"/>
    <w:multiLevelType w:val="hybridMultilevel"/>
    <w:tmpl w:val="8F58CDA2"/>
    <w:lvl w:ilvl="0" w:tplc="96248E0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2C31394"/>
    <w:multiLevelType w:val="hybridMultilevel"/>
    <w:tmpl w:val="D3001E9C"/>
    <w:lvl w:ilvl="0" w:tplc="75326C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0A65125"/>
    <w:multiLevelType w:val="hybridMultilevel"/>
    <w:tmpl w:val="48C2AC12"/>
    <w:lvl w:ilvl="0" w:tplc="389AEE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2FA3569"/>
    <w:multiLevelType w:val="hybridMultilevel"/>
    <w:tmpl w:val="BC9AEA40"/>
    <w:lvl w:ilvl="0" w:tplc="E3E41C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A73594A"/>
    <w:multiLevelType w:val="hybridMultilevel"/>
    <w:tmpl w:val="0E74FCB6"/>
    <w:lvl w:ilvl="0" w:tplc="67FED968">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0993577"/>
    <w:multiLevelType w:val="hybridMultilevel"/>
    <w:tmpl w:val="6DDCFEF8"/>
    <w:lvl w:ilvl="0" w:tplc="74D0C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2F304AB"/>
    <w:multiLevelType w:val="hybridMultilevel"/>
    <w:tmpl w:val="9C0860A0"/>
    <w:lvl w:ilvl="0" w:tplc="D23256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43F3F03"/>
    <w:multiLevelType w:val="hybridMultilevel"/>
    <w:tmpl w:val="9BF80E34"/>
    <w:lvl w:ilvl="0" w:tplc="7DF81A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6F4255F"/>
    <w:multiLevelType w:val="hybridMultilevel"/>
    <w:tmpl w:val="6F8E39A6"/>
    <w:lvl w:ilvl="0" w:tplc="4FD29D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8237603"/>
    <w:multiLevelType w:val="singleLevel"/>
    <w:tmpl w:val="62F84590"/>
    <w:lvl w:ilvl="0">
      <w:start w:val="1"/>
      <w:numFmt w:val="taiwaneseCountingThousand"/>
      <w:pStyle w:val="a2"/>
      <w:lvlText w:val="(%1)、"/>
      <w:lvlJc w:val="left"/>
      <w:pPr>
        <w:tabs>
          <w:tab w:val="num" w:pos="720"/>
        </w:tabs>
        <w:ind w:left="0" w:firstLine="0"/>
      </w:pPr>
      <w:rPr>
        <w:rFonts w:hint="eastAsia"/>
      </w:rPr>
    </w:lvl>
  </w:abstractNum>
  <w:abstractNum w:abstractNumId="27">
    <w:nsid w:val="66FD3516"/>
    <w:multiLevelType w:val="hybridMultilevel"/>
    <w:tmpl w:val="BB8CA100"/>
    <w:lvl w:ilvl="0" w:tplc="88A46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9930AEC"/>
    <w:multiLevelType w:val="hybridMultilevel"/>
    <w:tmpl w:val="3E28D996"/>
    <w:lvl w:ilvl="0" w:tplc="0409000F">
      <w:start w:val="1"/>
      <w:numFmt w:val="decimal"/>
      <w:lvlText w:val="%1."/>
      <w:lvlJc w:val="left"/>
      <w:pPr>
        <w:ind w:left="490" w:hanging="480"/>
      </w:pPr>
    </w:lvl>
    <w:lvl w:ilvl="1" w:tplc="04090019" w:tentative="1">
      <w:start w:val="1"/>
      <w:numFmt w:val="ideographTraditional"/>
      <w:lvlText w:val="%2、"/>
      <w:lvlJc w:val="left"/>
      <w:pPr>
        <w:ind w:left="970" w:hanging="480"/>
      </w:pPr>
    </w:lvl>
    <w:lvl w:ilvl="2" w:tplc="0409001B" w:tentative="1">
      <w:start w:val="1"/>
      <w:numFmt w:val="lowerRoman"/>
      <w:lvlText w:val="%3."/>
      <w:lvlJc w:val="right"/>
      <w:pPr>
        <w:ind w:left="1450" w:hanging="480"/>
      </w:pPr>
    </w:lvl>
    <w:lvl w:ilvl="3" w:tplc="0409000F" w:tentative="1">
      <w:start w:val="1"/>
      <w:numFmt w:val="decimal"/>
      <w:lvlText w:val="%4."/>
      <w:lvlJc w:val="left"/>
      <w:pPr>
        <w:ind w:left="1930" w:hanging="480"/>
      </w:pPr>
    </w:lvl>
    <w:lvl w:ilvl="4" w:tplc="04090019" w:tentative="1">
      <w:start w:val="1"/>
      <w:numFmt w:val="ideographTraditional"/>
      <w:lvlText w:val="%5、"/>
      <w:lvlJc w:val="left"/>
      <w:pPr>
        <w:ind w:left="2410" w:hanging="480"/>
      </w:pPr>
    </w:lvl>
    <w:lvl w:ilvl="5" w:tplc="0409001B" w:tentative="1">
      <w:start w:val="1"/>
      <w:numFmt w:val="lowerRoman"/>
      <w:lvlText w:val="%6."/>
      <w:lvlJc w:val="right"/>
      <w:pPr>
        <w:ind w:left="2890" w:hanging="480"/>
      </w:pPr>
    </w:lvl>
    <w:lvl w:ilvl="6" w:tplc="0409000F" w:tentative="1">
      <w:start w:val="1"/>
      <w:numFmt w:val="decimal"/>
      <w:lvlText w:val="%7."/>
      <w:lvlJc w:val="left"/>
      <w:pPr>
        <w:ind w:left="3370" w:hanging="480"/>
      </w:pPr>
    </w:lvl>
    <w:lvl w:ilvl="7" w:tplc="04090019" w:tentative="1">
      <w:start w:val="1"/>
      <w:numFmt w:val="ideographTraditional"/>
      <w:lvlText w:val="%8、"/>
      <w:lvlJc w:val="left"/>
      <w:pPr>
        <w:ind w:left="3850" w:hanging="480"/>
      </w:pPr>
    </w:lvl>
    <w:lvl w:ilvl="8" w:tplc="0409001B" w:tentative="1">
      <w:start w:val="1"/>
      <w:numFmt w:val="lowerRoman"/>
      <w:lvlText w:val="%9."/>
      <w:lvlJc w:val="right"/>
      <w:pPr>
        <w:ind w:left="4330" w:hanging="480"/>
      </w:pPr>
    </w:lvl>
  </w:abstractNum>
  <w:abstractNum w:abstractNumId="29">
    <w:nsid w:val="70B34A65"/>
    <w:multiLevelType w:val="singleLevel"/>
    <w:tmpl w:val="0130F042"/>
    <w:lvl w:ilvl="0">
      <w:start w:val="1"/>
      <w:numFmt w:val="bullet"/>
      <w:pStyle w:val="a3"/>
      <w:lvlText w:val=""/>
      <w:lvlJc w:val="left"/>
      <w:pPr>
        <w:tabs>
          <w:tab w:val="num" w:pos="425"/>
        </w:tabs>
        <w:ind w:left="425" w:hanging="425"/>
      </w:pPr>
      <w:rPr>
        <w:rFonts w:ascii="Wingdings" w:hAnsi="Wingdings" w:hint="default"/>
        <w:sz w:val="22"/>
      </w:rPr>
    </w:lvl>
  </w:abstractNum>
  <w:abstractNum w:abstractNumId="30">
    <w:nsid w:val="71650DAC"/>
    <w:multiLevelType w:val="hybridMultilevel"/>
    <w:tmpl w:val="5D60C722"/>
    <w:lvl w:ilvl="0" w:tplc="BBC286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38744A9"/>
    <w:multiLevelType w:val="singleLevel"/>
    <w:tmpl w:val="68CA9920"/>
    <w:lvl w:ilvl="0">
      <w:start w:val="1"/>
      <w:numFmt w:val="taiwaneseCountingThousand"/>
      <w:pStyle w:val="21"/>
      <w:lvlText w:val="%1、"/>
      <w:lvlJc w:val="left"/>
      <w:pPr>
        <w:tabs>
          <w:tab w:val="num" w:pos="1647"/>
        </w:tabs>
        <w:ind w:left="1191" w:hanging="624"/>
      </w:pPr>
      <w:rPr>
        <w:rFonts w:hint="eastAsia"/>
      </w:rPr>
    </w:lvl>
  </w:abstractNum>
  <w:abstractNum w:abstractNumId="32">
    <w:nsid w:val="73CF10F5"/>
    <w:multiLevelType w:val="hybridMultilevel"/>
    <w:tmpl w:val="447A4F16"/>
    <w:lvl w:ilvl="0" w:tplc="E01C2D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5D42053"/>
    <w:multiLevelType w:val="hybridMultilevel"/>
    <w:tmpl w:val="32A8DB76"/>
    <w:lvl w:ilvl="0" w:tplc="03681A9C">
      <w:start w:val="1"/>
      <w:numFmt w:val="decimal"/>
      <w:lvlText w:val="(%1)"/>
      <w:lvlJc w:val="left"/>
      <w:pPr>
        <w:ind w:left="405" w:hanging="360"/>
      </w:pPr>
      <w:rPr>
        <w:rFonts w:hint="default"/>
      </w:rPr>
    </w:lvl>
    <w:lvl w:ilvl="1" w:tplc="04090019" w:tentative="1">
      <w:start w:val="1"/>
      <w:numFmt w:val="ideographTraditional"/>
      <w:lvlText w:val="%2、"/>
      <w:lvlJc w:val="left"/>
      <w:pPr>
        <w:ind w:left="1005" w:hanging="480"/>
      </w:pPr>
    </w:lvl>
    <w:lvl w:ilvl="2" w:tplc="0409001B" w:tentative="1">
      <w:start w:val="1"/>
      <w:numFmt w:val="lowerRoman"/>
      <w:lvlText w:val="%3."/>
      <w:lvlJc w:val="right"/>
      <w:pPr>
        <w:ind w:left="1485" w:hanging="480"/>
      </w:pPr>
    </w:lvl>
    <w:lvl w:ilvl="3" w:tplc="0409000F" w:tentative="1">
      <w:start w:val="1"/>
      <w:numFmt w:val="decimal"/>
      <w:lvlText w:val="%4."/>
      <w:lvlJc w:val="left"/>
      <w:pPr>
        <w:ind w:left="1965" w:hanging="480"/>
      </w:pPr>
    </w:lvl>
    <w:lvl w:ilvl="4" w:tplc="04090019" w:tentative="1">
      <w:start w:val="1"/>
      <w:numFmt w:val="ideographTraditional"/>
      <w:lvlText w:val="%5、"/>
      <w:lvlJc w:val="left"/>
      <w:pPr>
        <w:ind w:left="2445" w:hanging="480"/>
      </w:pPr>
    </w:lvl>
    <w:lvl w:ilvl="5" w:tplc="0409001B" w:tentative="1">
      <w:start w:val="1"/>
      <w:numFmt w:val="lowerRoman"/>
      <w:lvlText w:val="%6."/>
      <w:lvlJc w:val="right"/>
      <w:pPr>
        <w:ind w:left="2925" w:hanging="480"/>
      </w:pPr>
    </w:lvl>
    <w:lvl w:ilvl="6" w:tplc="0409000F" w:tentative="1">
      <w:start w:val="1"/>
      <w:numFmt w:val="decimal"/>
      <w:lvlText w:val="%7."/>
      <w:lvlJc w:val="left"/>
      <w:pPr>
        <w:ind w:left="3405" w:hanging="480"/>
      </w:pPr>
    </w:lvl>
    <w:lvl w:ilvl="7" w:tplc="04090019" w:tentative="1">
      <w:start w:val="1"/>
      <w:numFmt w:val="ideographTraditional"/>
      <w:lvlText w:val="%8、"/>
      <w:lvlJc w:val="left"/>
      <w:pPr>
        <w:ind w:left="3885" w:hanging="480"/>
      </w:pPr>
    </w:lvl>
    <w:lvl w:ilvl="8" w:tplc="0409001B" w:tentative="1">
      <w:start w:val="1"/>
      <w:numFmt w:val="lowerRoman"/>
      <w:lvlText w:val="%9."/>
      <w:lvlJc w:val="right"/>
      <w:pPr>
        <w:ind w:left="4365" w:hanging="480"/>
      </w:pPr>
    </w:lvl>
  </w:abstractNum>
  <w:abstractNum w:abstractNumId="34">
    <w:nsid w:val="7A0C60A1"/>
    <w:multiLevelType w:val="hybridMultilevel"/>
    <w:tmpl w:val="1E38BDD8"/>
    <w:lvl w:ilvl="0" w:tplc="96248E0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9"/>
  </w:num>
  <w:num w:numId="3">
    <w:abstractNumId w:val="14"/>
  </w:num>
  <w:num w:numId="4">
    <w:abstractNumId w:val="6"/>
  </w:num>
  <w:num w:numId="5">
    <w:abstractNumId w:val="1"/>
  </w:num>
  <w:num w:numId="6">
    <w:abstractNumId w:val="2"/>
    <w:lvlOverride w:ilvl="0">
      <w:lvl w:ilvl="0">
        <w:start w:val="1"/>
        <w:numFmt w:val="bullet"/>
        <w:pStyle w:val="a0"/>
        <w:lvlText w:val=""/>
        <w:legacy w:legacy="1" w:legacySpace="0" w:legacyIndent="360"/>
        <w:lvlJc w:val="left"/>
        <w:pPr>
          <w:ind w:left="1341" w:hanging="360"/>
        </w:pPr>
        <w:rPr>
          <w:rFonts w:ascii="MS Sans Serif" w:hAnsi="MS Sans Serif" w:hint="default"/>
        </w:rPr>
      </w:lvl>
    </w:lvlOverride>
  </w:num>
  <w:num w:numId="7">
    <w:abstractNumId w:val="31"/>
  </w:num>
  <w:num w:numId="8">
    <w:abstractNumId w:val="26"/>
  </w:num>
  <w:num w:numId="9">
    <w:abstractNumId w:val="28"/>
  </w:num>
  <w:num w:numId="10">
    <w:abstractNumId w:val="17"/>
  </w:num>
  <w:num w:numId="11">
    <w:abstractNumId w:val="27"/>
  </w:num>
  <w:num w:numId="12">
    <w:abstractNumId w:val="25"/>
  </w:num>
  <w:num w:numId="13">
    <w:abstractNumId w:val="34"/>
  </w:num>
  <w:num w:numId="14">
    <w:abstractNumId w:val="5"/>
  </w:num>
  <w:num w:numId="15">
    <w:abstractNumId w:val="3"/>
  </w:num>
  <w:num w:numId="16">
    <w:abstractNumId w:val="30"/>
  </w:num>
  <w:num w:numId="17">
    <w:abstractNumId w:val="23"/>
  </w:num>
  <w:num w:numId="18">
    <w:abstractNumId w:val="4"/>
  </w:num>
  <w:num w:numId="19">
    <w:abstractNumId w:val="16"/>
  </w:num>
  <w:num w:numId="20">
    <w:abstractNumId w:val="19"/>
  </w:num>
  <w:num w:numId="21">
    <w:abstractNumId w:val="11"/>
  </w:num>
  <w:num w:numId="22">
    <w:abstractNumId w:val="13"/>
  </w:num>
  <w:num w:numId="23">
    <w:abstractNumId w:val="18"/>
  </w:num>
  <w:num w:numId="24">
    <w:abstractNumId w:val="22"/>
  </w:num>
  <w:num w:numId="25">
    <w:abstractNumId w:val="8"/>
  </w:num>
  <w:num w:numId="26">
    <w:abstractNumId w:val="33"/>
  </w:num>
  <w:num w:numId="27">
    <w:abstractNumId w:val="9"/>
  </w:num>
  <w:num w:numId="28">
    <w:abstractNumId w:val="21"/>
  </w:num>
  <w:num w:numId="29">
    <w:abstractNumId w:val="32"/>
  </w:num>
  <w:num w:numId="30">
    <w:abstractNumId w:val="7"/>
  </w:num>
  <w:num w:numId="31">
    <w:abstractNumId w:val="10"/>
  </w:num>
  <w:num w:numId="32">
    <w:abstractNumId w:val="15"/>
  </w:num>
  <w:num w:numId="33">
    <w:abstractNumId w:val="12"/>
  </w:num>
  <w:num w:numId="34">
    <w:abstractNumId w:val="24"/>
  </w:num>
  <w:num w:numId="35">
    <w:abstractNumId w:val="2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482"/>
  <w:drawingGridHorizontalSpacing w:val="120"/>
  <w:drawingGridVerticalSpacing w:val="367"/>
  <w:displayHorizontalDrawingGridEvery w:val="0"/>
  <w:characterSpacingControl w:val="compressPunctuation"/>
  <w:hdrShapeDefaults>
    <o:shapedefaults v:ext="edit" spidmax="17410"/>
  </w:hdrShapeDefaults>
  <w:footnotePr>
    <w:footnote w:id="-1"/>
    <w:footnote w:id="0"/>
  </w:footnotePr>
  <w:endnotePr>
    <w:endnote w:id="-1"/>
    <w:endnote w:id="0"/>
  </w:endnotePr>
  <w:compat>
    <w:useFELayout/>
  </w:compat>
  <w:rsids>
    <w:rsidRoot w:val="00CC79FD"/>
    <w:rsid w:val="00000092"/>
    <w:rsid w:val="000000E0"/>
    <w:rsid w:val="000032A9"/>
    <w:rsid w:val="00006AA7"/>
    <w:rsid w:val="00016CB2"/>
    <w:rsid w:val="00017C18"/>
    <w:rsid w:val="00030B6E"/>
    <w:rsid w:val="000415AF"/>
    <w:rsid w:val="00041CAF"/>
    <w:rsid w:val="000422D9"/>
    <w:rsid w:val="00044224"/>
    <w:rsid w:val="000458CA"/>
    <w:rsid w:val="00053D0B"/>
    <w:rsid w:val="000553FA"/>
    <w:rsid w:val="00055F8C"/>
    <w:rsid w:val="00060721"/>
    <w:rsid w:val="000665B4"/>
    <w:rsid w:val="000668FE"/>
    <w:rsid w:val="00070188"/>
    <w:rsid w:val="00070463"/>
    <w:rsid w:val="00070624"/>
    <w:rsid w:val="0007251F"/>
    <w:rsid w:val="00072F77"/>
    <w:rsid w:val="00073012"/>
    <w:rsid w:val="00073132"/>
    <w:rsid w:val="0007515A"/>
    <w:rsid w:val="00076997"/>
    <w:rsid w:val="00076BA0"/>
    <w:rsid w:val="000817CB"/>
    <w:rsid w:val="00082477"/>
    <w:rsid w:val="000846DA"/>
    <w:rsid w:val="00084874"/>
    <w:rsid w:val="00090EDA"/>
    <w:rsid w:val="00094B5B"/>
    <w:rsid w:val="00094FCB"/>
    <w:rsid w:val="000956C4"/>
    <w:rsid w:val="000A1F8C"/>
    <w:rsid w:val="000A3F65"/>
    <w:rsid w:val="000A478A"/>
    <w:rsid w:val="000A530F"/>
    <w:rsid w:val="000A6309"/>
    <w:rsid w:val="000B0824"/>
    <w:rsid w:val="000B24D2"/>
    <w:rsid w:val="000B48A7"/>
    <w:rsid w:val="000B66E2"/>
    <w:rsid w:val="000B6ADE"/>
    <w:rsid w:val="000B7140"/>
    <w:rsid w:val="000C05DD"/>
    <w:rsid w:val="000C06AB"/>
    <w:rsid w:val="000C20EE"/>
    <w:rsid w:val="000C20EF"/>
    <w:rsid w:val="000C2E3C"/>
    <w:rsid w:val="000C467B"/>
    <w:rsid w:val="000C60F4"/>
    <w:rsid w:val="000D28D1"/>
    <w:rsid w:val="000D6597"/>
    <w:rsid w:val="000E1332"/>
    <w:rsid w:val="000E352E"/>
    <w:rsid w:val="000E70CC"/>
    <w:rsid w:val="000F179F"/>
    <w:rsid w:val="000F3AEC"/>
    <w:rsid w:val="001024BE"/>
    <w:rsid w:val="001026BD"/>
    <w:rsid w:val="00105BC7"/>
    <w:rsid w:val="001202DD"/>
    <w:rsid w:val="00130628"/>
    <w:rsid w:val="00132A38"/>
    <w:rsid w:val="0013446E"/>
    <w:rsid w:val="00134648"/>
    <w:rsid w:val="0013693E"/>
    <w:rsid w:val="00136E53"/>
    <w:rsid w:val="0013712B"/>
    <w:rsid w:val="001378FA"/>
    <w:rsid w:val="0014060D"/>
    <w:rsid w:val="001412B0"/>
    <w:rsid w:val="00151079"/>
    <w:rsid w:val="00152865"/>
    <w:rsid w:val="001579D5"/>
    <w:rsid w:val="001600CB"/>
    <w:rsid w:val="00161713"/>
    <w:rsid w:val="00162183"/>
    <w:rsid w:val="001630FC"/>
    <w:rsid w:val="001639CA"/>
    <w:rsid w:val="00165221"/>
    <w:rsid w:val="00165921"/>
    <w:rsid w:val="001665D5"/>
    <w:rsid w:val="0017367D"/>
    <w:rsid w:val="00176F68"/>
    <w:rsid w:val="00177C4D"/>
    <w:rsid w:val="00180A1C"/>
    <w:rsid w:val="00180C86"/>
    <w:rsid w:val="0018194A"/>
    <w:rsid w:val="00181A21"/>
    <w:rsid w:val="0018519F"/>
    <w:rsid w:val="00192D8E"/>
    <w:rsid w:val="00193A3D"/>
    <w:rsid w:val="001948B5"/>
    <w:rsid w:val="0019688D"/>
    <w:rsid w:val="00197F92"/>
    <w:rsid w:val="001A50CD"/>
    <w:rsid w:val="001B3BCD"/>
    <w:rsid w:val="001B4363"/>
    <w:rsid w:val="001B5172"/>
    <w:rsid w:val="001B59C5"/>
    <w:rsid w:val="001B6A7A"/>
    <w:rsid w:val="001C11E2"/>
    <w:rsid w:val="001C1C7E"/>
    <w:rsid w:val="001C6FCF"/>
    <w:rsid w:val="001D3049"/>
    <w:rsid w:val="001D39B8"/>
    <w:rsid w:val="001E0EBC"/>
    <w:rsid w:val="001E2CCE"/>
    <w:rsid w:val="001E3406"/>
    <w:rsid w:val="001E5218"/>
    <w:rsid w:val="001E679B"/>
    <w:rsid w:val="001E7901"/>
    <w:rsid w:val="001F4AB6"/>
    <w:rsid w:val="001F55BA"/>
    <w:rsid w:val="001F5B3B"/>
    <w:rsid w:val="001F72C1"/>
    <w:rsid w:val="001F77D5"/>
    <w:rsid w:val="0020293C"/>
    <w:rsid w:val="00205EB0"/>
    <w:rsid w:val="00215397"/>
    <w:rsid w:val="0021730D"/>
    <w:rsid w:val="00222B6E"/>
    <w:rsid w:val="00230993"/>
    <w:rsid w:val="00231B02"/>
    <w:rsid w:val="00234EB3"/>
    <w:rsid w:val="00235F40"/>
    <w:rsid w:val="00236E81"/>
    <w:rsid w:val="0024098D"/>
    <w:rsid w:val="00243387"/>
    <w:rsid w:val="00244805"/>
    <w:rsid w:val="00246491"/>
    <w:rsid w:val="00253DD4"/>
    <w:rsid w:val="00257EE4"/>
    <w:rsid w:val="0026521F"/>
    <w:rsid w:val="00267084"/>
    <w:rsid w:val="002677AF"/>
    <w:rsid w:val="002746A0"/>
    <w:rsid w:val="00276BE7"/>
    <w:rsid w:val="002772E4"/>
    <w:rsid w:val="00277863"/>
    <w:rsid w:val="00280026"/>
    <w:rsid w:val="00280A6F"/>
    <w:rsid w:val="00281098"/>
    <w:rsid w:val="00283FC0"/>
    <w:rsid w:val="00290726"/>
    <w:rsid w:val="00290EE8"/>
    <w:rsid w:val="00292C2D"/>
    <w:rsid w:val="00293907"/>
    <w:rsid w:val="002960FC"/>
    <w:rsid w:val="00296C99"/>
    <w:rsid w:val="00297458"/>
    <w:rsid w:val="00297E91"/>
    <w:rsid w:val="00297EBC"/>
    <w:rsid w:val="002A1BAA"/>
    <w:rsid w:val="002A4035"/>
    <w:rsid w:val="002B0C93"/>
    <w:rsid w:val="002B4023"/>
    <w:rsid w:val="002B70F4"/>
    <w:rsid w:val="002C1A9B"/>
    <w:rsid w:val="002C622E"/>
    <w:rsid w:val="002C779D"/>
    <w:rsid w:val="002D2CB9"/>
    <w:rsid w:val="002D391C"/>
    <w:rsid w:val="002D4690"/>
    <w:rsid w:val="002E149F"/>
    <w:rsid w:val="002E51E6"/>
    <w:rsid w:val="002E5D97"/>
    <w:rsid w:val="002E65EF"/>
    <w:rsid w:val="002E76B7"/>
    <w:rsid w:val="002F219D"/>
    <w:rsid w:val="002F2CD6"/>
    <w:rsid w:val="00300300"/>
    <w:rsid w:val="00300533"/>
    <w:rsid w:val="00300897"/>
    <w:rsid w:val="00301023"/>
    <w:rsid w:val="00302F0F"/>
    <w:rsid w:val="00306A23"/>
    <w:rsid w:val="00310D3F"/>
    <w:rsid w:val="00325AE4"/>
    <w:rsid w:val="0033200B"/>
    <w:rsid w:val="00337B10"/>
    <w:rsid w:val="00340891"/>
    <w:rsid w:val="00350EC6"/>
    <w:rsid w:val="00362B84"/>
    <w:rsid w:val="00366FF9"/>
    <w:rsid w:val="00367633"/>
    <w:rsid w:val="00367FBF"/>
    <w:rsid w:val="003703C3"/>
    <w:rsid w:val="0037205B"/>
    <w:rsid w:val="00374F1D"/>
    <w:rsid w:val="0037592F"/>
    <w:rsid w:val="0038037D"/>
    <w:rsid w:val="003825CA"/>
    <w:rsid w:val="00383C07"/>
    <w:rsid w:val="00392F8A"/>
    <w:rsid w:val="0039553F"/>
    <w:rsid w:val="00397B67"/>
    <w:rsid w:val="003A058E"/>
    <w:rsid w:val="003A0A30"/>
    <w:rsid w:val="003A4373"/>
    <w:rsid w:val="003A6604"/>
    <w:rsid w:val="003B3CCF"/>
    <w:rsid w:val="003B608C"/>
    <w:rsid w:val="003C01D4"/>
    <w:rsid w:val="003C13F0"/>
    <w:rsid w:val="003C5E55"/>
    <w:rsid w:val="003D0B20"/>
    <w:rsid w:val="003D1AEC"/>
    <w:rsid w:val="003D1C85"/>
    <w:rsid w:val="003D57E7"/>
    <w:rsid w:val="003D580F"/>
    <w:rsid w:val="003D5827"/>
    <w:rsid w:val="003E6BC9"/>
    <w:rsid w:val="003F23FE"/>
    <w:rsid w:val="003F562D"/>
    <w:rsid w:val="003F6C1D"/>
    <w:rsid w:val="003F7F8E"/>
    <w:rsid w:val="00402832"/>
    <w:rsid w:val="00407828"/>
    <w:rsid w:val="0041151F"/>
    <w:rsid w:val="004123CE"/>
    <w:rsid w:val="00413DB2"/>
    <w:rsid w:val="004202FA"/>
    <w:rsid w:val="004227C3"/>
    <w:rsid w:val="00422D74"/>
    <w:rsid w:val="00424C83"/>
    <w:rsid w:val="004272ED"/>
    <w:rsid w:val="00427B03"/>
    <w:rsid w:val="004317E3"/>
    <w:rsid w:val="00433C5A"/>
    <w:rsid w:val="00435AA8"/>
    <w:rsid w:val="00440D3D"/>
    <w:rsid w:val="00447FA2"/>
    <w:rsid w:val="00452038"/>
    <w:rsid w:val="00452EAF"/>
    <w:rsid w:val="00454AC0"/>
    <w:rsid w:val="00456637"/>
    <w:rsid w:val="00460C70"/>
    <w:rsid w:val="00461CB4"/>
    <w:rsid w:val="00461FD5"/>
    <w:rsid w:val="00466B3A"/>
    <w:rsid w:val="00473B47"/>
    <w:rsid w:val="00474C55"/>
    <w:rsid w:val="00475238"/>
    <w:rsid w:val="00475A7C"/>
    <w:rsid w:val="004770AA"/>
    <w:rsid w:val="0047738A"/>
    <w:rsid w:val="004826A0"/>
    <w:rsid w:val="00483AA8"/>
    <w:rsid w:val="00487844"/>
    <w:rsid w:val="00490BBB"/>
    <w:rsid w:val="0049379D"/>
    <w:rsid w:val="00494281"/>
    <w:rsid w:val="004951C9"/>
    <w:rsid w:val="00495820"/>
    <w:rsid w:val="004A572E"/>
    <w:rsid w:val="004A5D59"/>
    <w:rsid w:val="004A5EA1"/>
    <w:rsid w:val="004B1177"/>
    <w:rsid w:val="004B1693"/>
    <w:rsid w:val="004B1DA6"/>
    <w:rsid w:val="004B2521"/>
    <w:rsid w:val="004B3A0D"/>
    <w:rsid w:val="004B4F79"/>
    <w:rsid w:val="004C66D2"/>
    <w:rsid w:val="004D19B7"/>
    <w:rsid w:val="004D1B18"/>
    <w:rsid w:val="004D3396"/>
    <w:rsid w:val="004D653B"/>
    <w:rsid w:val="004F0528"/>
    <w:rsid w:val="004F438D"/>
    <w:rsid w:val="004F55C3"/>
    <w:rsid w:val="004F7F9E"/>
    <w:rsid w:val="00500D2C"/>
    <w:rsid w:val="00500D41"/>
    <w:rsid w:val="00501F27"/>
    <w:rsid w:val="00510897"/>
    <w:rsid w:val="00511D7A"/>
    <w:rsid w:val="00513826"/>
    <w:rsid w:val="0051447F"/>
    <w:rsid w:val="00524DA1"/>
    <w:rsid w:val="0052624C"/>
    <w:rsid w:val="00526D68"/>
    <w:rsid w:val="005276CB"/>
    <w:rsid w:val="00530D1E"/>
    <w:rsid w:val="00531306"/>
    <w:rsid w:val="005328B3"/>
    <w:rsid w:val="00533605"/>
    <w:rsid w:val="0053372A"/>
    <w:rsid w:val="005347FC"/>
    <w:rsid w:val="00535A29"/>
    <w:rsid w:val="00536A1E"/>
    <w:rsid w:val="00540806"/>
    <w:rsid w:val="00541DF4"/>
    <w:rsid w:val="005451EA"/>
    <w:rsid w:val="00545992"/>
    <w:rsid w:val="00545F72"/>
    <w:rsid w:val="00551F5D"/>
    <w:rsid w:val="00555D63"/>
    <w:rsid w:val="00557FB5"/>
    <w:rsid w:val="005611B6"/>
    <w:rsid w:val="00561E4A"/>
    <w:rsid w:val="00562F86"/>
    <w:rsid w:val="0056565C"/>
    <w:rsid w:val="00565F9E"/>
    <w:rsid w:val="00570B08"/>
    <w:rsid w:val="00570B0D"/>
    <w:rsid w:val="00577724"/>
    <w:rsid w:val="005819F0"/>
    <w:rsid w:val="00582C65"/>
    <w:rsid w:val="00583C01"/>
    <w:rsid w:val="00587C46"/>
    <w:rsid w:val="00591AA4"/>
    <w:rsid w:val="00592C61"/>
    <w:rsid w:val="0059562D"/>
    <w:rsid w:val="0059594A"/>
    <w:rsid w:val="005A3693"/>
    <w:rsid w:val="005A37C0"/>
    <w:rsid w:val="005A3CA7"/>
    <w:rsid w:val="005A428B"/>
    <w:rsid w:val="005A47FA"/>
    <w:rsid w:val="005A4928"/>
    <w:rsid w:val="005A544B"/>
    <w:rsid w:val="005A6FDC"/>
    <w:rsid w:val="005A7026"/>
    <w:rsid w:val="005A7C3D"/>
    <w:rsid w:val="005B29B7"/>
    <w:rsid w:val="005B3153"/>
    <w:rsid w:val="005B47D7"/>
    <w:rsid w:val="005C6DFB"/>
    <w:rsid w:val="005D2954"/>
    <w:rsid w:val="005D7353"/>
    <w:rsid w:val="005E0C2C"/>
    <w:rsid w:val="005E4494"/>
    <w:rsid w:val="005F7022"/>
    <w:rsid w:val="0060512D"/>
    <w:rsid w:val="006058E9"/>
    <w:rsid w:val="006061A2"/>
    <w:rsid w:val="006072EA"/>
    <w:rsid w:val="00610CAD"/>
    <w:rsid w:val="00611151"/>
    <w:rsid w:val="00620027"/>
    <w:rsid w:val="00621F9A"/>
    <w:rsid w:val="00623548"/>
    <w:rsid w:val="0063240E"/>
    <w:rsid w:val="00632B40"/>
    <w:rsid w:val="00636DB0"/>
    <w:rsid w:val="0064472D"/>
    <w:rsid w:val="00645DA8"/>
    <w:rsid w:val="0065025B"/>
    <w:rsid w:val="0065101A"/>
    <w:rsid w:val="00654B59"/>
    <w:rsid w:val="0065653E"/>
    <w:rsid w:val="006579DB"/>
    <w:rsid w:val="00657AC8"/>
    <w:rsid w:val="0066361C"/>
    <w:rsid w:val="006655FD"/>
    <w:rsid w:val="00665867"/>
    <w:rsid w:val="006662BC"/>
    <w:rsid w:val="00671E85"/>
    <w:rsid w:val="006800E5"/>
    <w:rsid w:val="006806CD"/>
    <w:rsid w:val="006823A8"/>
    <w:rsid w:val="0068674F"/>
    <w:rsid w:val="0068675D"/>
    <w:rsid w:val="00686940"/>
    <w:rsid w:val="006879AC"/>
    <w:rsid w:val="00687F38"/>
    <w:rsid w:val="006934AA"/>
    <w:rsid w:val="006967A6"/>
    <w:rsid w:val="006A4876"/>
    <w:rsid w:val="006A602A"/>
    <w:rsid w:val="006B0487"/>
    <w:rsid w:val="006B2833"/>
    <w:rsid w:val="006B3B91"/>
    <w:rsid w:val="006B540F"/>
    <w:rsid w:val="006C256A"/>
    <w:rsid w:val="006C305F"/>
    <w:rsid w:val="006C6743"/>
    <w:rsid w:val="006D1663"/>
    <w:rsid w:val="006D203C"/>
    <w:rsid w:val="006D52B3"/>
    <w:rsid w:val="006D5B31"/>
    <w:rsid w:val="006D63FC"/>
    <w:rsid w:val="006D7CA2"/>
    <w:rsid w:val="006E2719"/>
    <w:rsid w:val="006E42BA"/>
    <w:rsid w:val="006E4772"/>
    <w:rsid w:val="006E5CE7"/>
    <w:rsid w:val="006F7581"/>
    <w:rsid w:val="007000B0"/>
    <w:rsid w:val="00702284"/>
    <w:rsid w:val="00703265"/>
    <w:rsid w:val="00704B3F"/>
    <w:rsid w:val="00704DB8"/>
    <w:rsid w:val="00710124"/>
    <w:rsid w:val="007135D8"/>
    <w:rsid w:val="0071677F"/>
    <w:rsid w:val="00720DFC"/>
    <w:rsid w:val="0072276C"/>
    <w:rsid w:val="00724953"/>
    <w:rsid w:val="00731FFB"/>
    <w:rsid w:val="00735BF5"/>
    <w:rsid w:val="007362AA"/>
    <w:rsid w:val="00741010"/>
    <w:rsid w:val="007450E2"/>
    <w:rsid w:val="00754195"/>
    <w:rsid w:val="00754C84"/>
    <w:rsid w:val="00754ECE"/>
    <w:rsid w:val="007550DD"/>
    <w:rsid w:val="00756529"/>
    <w:rsid w:val="00762A08"/>
    <w:rsid w:val="00762B25"/>
    <w:rsid w:val="00763F34"/>
    <w:rsid w:val="0076519B"/>
    <w:rsid w:val="007678DA"/>
    <w:rsid w:val="00767A6A"/>
    <w:rsid w:val="00767D13"/>
    <w:rsid w:val="00767E2D"/>
    <w:rsid w:val="00767F98"/>
    <w:rsid w:val="00771A26"/>
    <w:rsid w:val="00772762"/>
    <w:rsid w:val="007743B6"/>
    <w:rsid w:val="007810E4"/>
    <w:rsid w:val="00782027"/>
    <w:rsid w:val="00783254"/>
    <w:rsid w:val="007836DD"/>
    <w:rsid w:val="00786340"/>
    <w:rsid w:val="00786AAF"/>
    <w:rsid w:val="00795107"/>
    <w:rsid w:val="007A106D"/>
    <w:rsid w:val="007A16EE"/>
    <w:rsid w:val="007A2D5C"/>
    <w:rsid w:val="007A3B4C"/>
    <w:rsid w:val="007A45C2"/>
    <w:rsid w:val="007A6FC8"/>
    <w:rsid w:val="007A716E"/>
    <w:rsid w:val="007B024D"/>
    <w:rsid w:val="007B23F1"/>
    <w:rsid w:val="007B4C35"/>
    <w:rsid w:val="007B5B96"/>
    <w:rsid w:val="007C1931"/>
    <w:rsid w:val="007C48C2"/>
    <w:rsid w:val="007C4CF0"/>
    <w:rsid w:val="007C4D13"/>
    <w:rsid w:val="007D1077"/>
    <w:rsid w:val="007F1280"/>
    <w:rsid w:val="007F4C6B"/>
    <w:rsid w:val="007F72AD"/>
    <w:rsid w:val="008044CF"/>
    <w:rsid w:val="008149E4"/>
    <w:rsid w:val="00817F48"/>
    <w:rsid w:val="0082104A"/>
    <w:rsid w:val="00822730"/>
    <w:rsid w:val="0082511E"/>
    <w:rsid w:val="008312F2"/>
    <w:rsid w:val="00831FC3"/>
    <w:rsid w:val="00834100"/>
    <w:rsid w:val="00840975"/>
    <w:rsid w:val="00845E05"/>
    <w:rsid w:val="008504C1"/>
    <w:rsid w:val="0085447B"/>
    <w:rsid w:val="008560A7"/>
    <w:rsid w:val="00861A19"/>
    <w:rsid w:val="00865044"/>
    <w:rsid w:val="0086740C"/>
    <w:rsid w:val="00867EB1"/>
    <w:rsid w:val="00872037"/>
    <w:rsid w:val="00875C88"/>
    <w:rsid w:val="00875CA3"/>
    <w:rsid w:val="00877906"/>
    <w:rsid w:val="0088132D"/>
    <w:rsid w:val="0088351A"/>
    <w:rsid w:val="00887C94"/>
    <w:rsid w:val="00891FCD"/>
    <w:rsid w:val="008927AB"/>
    <w:rsid w:val="0089496C"/>
    <w:rsid w:val="008A0D94"/>
    <w:rsid w:val="008A16A5"/>
    <w:rsid w:val="008A6DD8"/>
    <w:rsid w:val="008A7738"/>
    <w:rsid w:val="008B1269"/>
    <w:rsid w:val="008B14F5"/>
    <w:rsid w:val="008B2A5B"/>
    <w:rsid w:val="008C09FE"/>
    <w:rsid w:val="008C4205"/>
    <w:rsid w:val="008C561A"/>
    <w:rsid w:val="008D2D31"/>
    <w:rsid w:val="008D3B64"/>
    <w:rsid w:val="008D6831"/>
    <w:rsid w:val="008E27B8"/>
    <w:rsid w:val="008E45F1"/>
    <w:rsid w:val="008E7E38"/>
    <w:rsid w:val="008F2C13"/>
    <w:rsid w:val="008F321B"/>
    <w:rsid w:val="008F69B9"/>
    <w:rsid w:val="0090024D"/>
    <w:rsid w:val="00900882"/>
    <w:rsid w:val="009022FC"/>
    <w:rsid w:val="00906DA7"/>
    <w:rsid w:val="009117F9"/>
    <w:rsid w:val="00915542"/>
    <w:rsid w:val="00916161"/>
    <w:rsid w:val="00920C11"/>
    <w:rsid w:val="00924CC2"/>
    <w:rsid w:val="00924D93"/>
    <w:rsid w:val="00926E3A"/>
    <w:rsid w:val="00927B25"/>
    <w:rsid w:val="009302E7"/>
    <w:rsid w:val="009329EA"/>
    <w:rsid w:val="009353D9"/>
    <w:rsid w:val="00937623"/>
    <w:rsid w:val="0094123D"/>
    <w:rsid w:val="009435E0"/>
    <w:rsid w:val="00943FB7"/>
    <w:rsid w:val="00945713"/>
    <w:rsid w:val="009461B4"/>
    <w:rsid w:val="009521A1"/>
    <w:rsid w:val="0095651E"/>
    <w:rsid w:val="009613E1"/>
    <w:rsid w:val="00964166"/>
    <w:rsid w:val="00967052"/>
    <w:rsid w:val="00967EA5"/>
    <w:rsid w:val="0097235F"/>
    <w:rsid w:val="0097321C"/>
    <w:rsid w:val="00973735"/>
    <w:rsid w:val="00973749"/>
    <w:rsid w:val="0097502F"/>
    <w:rsid w:val="0098043F"/>
    <w:rsid w:val="00981507"/>
    <w:rsid w:val="00983A17"/>
    <w:rsid w:val="00983CE9"/>
    <w:rsid w:val="00985103"/>
    <w:rsid w:val="009901E1"/>
    <w:rsid w:val="009920FB"/>
    <w:rsid w:val="009A001D"/>
    <w:rsid w:val="009A2920"/>
    <w:rsid w:val="009A33F6"/>
    <w:rsid w:val="009A37F3"/>
    <w:rsid w:val="009A7F4D"/>
    <w:rsid w:val="009B077B"/>
    <w:rsid w:val="009B08FE"/>
    <w:rsid w:val="009B1281"/>
    <w:rsid w:val="009B2D6F"/>
    <w:rsid w:val="009B33CD"/>
    <w:rsid w:val="009C1B78"/>
    <w:rsid w:val="009C653E"/>
    <w:rsid w:val="009D0FFB"/>
    <w:rsid w:val="009D4920"/>
    <w:rsid w:val="009E0F55"/>
    <w:rsid w:val="009E42FF"/>
    <w:rsid w:val="009E4483"/>
    <w:rsid w:val="009F0B21"/>
    <w:rsid w:val="009F2CD8"/>
    <w:rsid w:val="009F4598"/>
    <w:rsid w:val="009F63CF"/>
    <w:rsid w:val="00A02834"/>
    <w:rsid w:val="00A02DF0"/>
    <w:rsid w:val="00A02EAA"/>
    <w:rsid w:val="00A0772F"/>
    <w:rsid w:val="00A152AC"/>
    <w:rsid w:val="00A15767"/>
    <w:rsid w:val="00A17416"/>
    <w:rsid w:val="00A205DD"/>
    <w:rsid w:val="00A21BC1"/>
    <w:rsid w:val="00A23442"/>
    <w:rsid w:val="00A23F4E"/>
    <w:rsid w:val="00A26A86"/>
    <w:rsid w:val="00A26ABF"/>
    <w:rsid w:val="00A340E5"/>
    <w:rsid w:val="00A35425"/>
    <w:rsid w:val="00A35C02"/>
    <w:rsid w:val="00A37463"/>
    <w:rsid w:val="00A415A5"/>
    <w:rsid w:val="00A453E1"/>
    <w:rsid w:val="00A47745"/>
    <w:rsid w:val="00A47F2A"/>
    <w:rsid w:val="00A50867"/>
    <w:rsid w:val="00A5147D"/>
    <w:rsid w:val="00A51C0D"/>
    <w:rsid w:val="00A52B33"/>
    <w:rsid w:val="00A545C6"/>
    <w:rsid w:val="00A60BC8"/>
    <w:rsid w:val="00A61496"/>
    <w:rsid w:val="00A63E4B"/>
    <w:rsid w:val="00A659C3"/>
    <w:rsid w:val="00A7129A"/>
    <w:rsid w:val="00A74A03"/>
    <w:rsid w:val="00A74D50"/>
    <w:rsid w:val="00A77E88"/>
    <w:rsid w:val="00A810F1"/>
    <w:rsid w:val="00A901B0"/>
    <w:rsid w:val="00A92F98"/>
    <w:rsid w:val="00A96397"/>
    <w:rsid w:val="00A968EB"/>
    <w:rsid w:val="00AA0EF9"/>
    <w:rsid w:val="00AA26EF"/>
    <w:rsid w:val="00AA290A"/>
    <w:rsid w:val="00AA2E1C"/>
    <w:rsid w:val="00AA2F9D"/>
    <w:rsid w:val="00AA5CF8"/>
    <w:rsid w:val="00AB1159"/>
    <w:rsid w:val="00AB260E"/>
    <w:rsid w:val="00AB3139"/>
    <w:rsid w:val="00AB5429"/>
    <w:rsid w:val="00AC03C2"/>
    <w:rsid w:val="00AC2369"/>
    <w:rsid w:val="00AC4C22"/>
    <w:rsid w:val="00AD04B2"/>
    <w:rsid w:val="00AD11DD"/>
    <w:rsid w:val="00AD1F7C"/>
    <w:rsid w:val="00AD6C09"/>
    <w:rsid w:val="00AE5BEA"/>
    <w:rsid w:val="00AE7027"/>
    <w:rsid w:val="00AF08B3"/>
    <w:rsid w:val="00AF282B"/>
    <w:rsid w:val="00AF3C28"/>
    <w:rsid w:val="00AF4134"/>
    <w:rsid w:val="00AF54F3"/>
    <w:rsid w:val="00AF6294"/>
    <w:rsid w:val="00AF756A"/>
    <w:rsid w:val="00B00500"/>
    <w:rsid w:val="00B01E2D"/>
    <w:rsid w:val="00B05C59"/>
    <w:rsid w:val="00B05E5F"/>
    <w:rsid w:val="00B07EC2"/>
    <w:rsid w:val="00B129F7"/>
    <w:rsid w:val="00B13665"/>
    <w:rsid w:val="00B15F30"/>
    <w:rsid w:val="00B206C3"/>
    <w:rsid w:val="00B23466"/>
    <w:rsid w:val="00B2494D"/>
    <w:rsid w:val="00B25DBD"/>
    <w:rsid w:val="00B26678"/>
    <w:rsid w:val="00B36F07"/>
    <w:rsid w:val="00B37EBD"/>
    <w:rsid w:val="00B42969"/>
    <w:rsid w:val="00B43BFB"/>
    <w:rsid w:val="00B43ED4"/>
    <w:rsid w:val="00B44ED1"/>
    <w:rsid w:val="00B454E2"/>
    <w:rsid w:val="00B4597D"/>
    <w:rsid w:val="00B45EA0"/>
    <w:rsid w:val="00B46AB4"/>
    <w:rsid w:val="00B50D52"/>
    <w:rsid w:val="00B51478"/>
    <w:rsid w:val="00B514D1"/>
    <w:rsid w:val="00B5332B"/>
    <w:rsid w:val="00B53AF0"/>
    <w:rsid w:val="00B54651"/>
    <w:rsid w:val="00B5475D"/>
    <w:rsid w:val="00B57BC7"/>
    <w:rsid w:val="00B61B07"/>
    <w:rsid w:val="00B62DF5"/>
    <w:rsid w:val="00B64C8C"/>
    <w:rsid w:val="00B65C04"/>
    <w:rsid w:val="00B66D02"/>
    <w:rsid w:val="00B73C94"/>
    <w:rsid w:val="00B7553C"/>
    <w:rsid w:val="00B7589C"/>
    <w:rsid w:val="00B77418"/>
    <w:rsid w:val="00B77B2B"/>
    <w:rsid w:val="00B81D26"/>
    <w:rsid w:val="00B81F89"/>
    <w:rsid w:val="00B8339B"/>
    <w:rsid w:val="00B84876"/>
    <w:rsid w:val="00B85676"/>
    <w:rsid w:val="00B8577C"/>
    <w:rsid w:val="00B925A0"/>
    <w:rsid w:val="00B97036"/>
    <w:rsid w:val="00B970A4"/>
    <w:rsid w:val="00BA0530"/>
    <w:rsid w:val="00BA10EC"/>
    <w:rsid w:val="00BA444E"/>
    <w:rsid w:val="00BA496D"/>
    <w:rsid w:val="00BA4A59"/>
    <w:rsid w:val="00BA4EB6"/>
    <w:rsid w:val="00BA7B51"/>
    <w:rsid w:val="00BA7D8C"/>
    <w:rsid w:val="00BB239F"/>
    <w:rsid w:val="00BB347C"/>
    <w:rsid w:val="00BB50BC"/>
    <w:rsid w:val="00BB70FD"/>
    <w:rsid w:val="00BB7864"/>
    <w:rsid w:val="00BC0F3B"/>
    <w:rsid w:val="00BC12A7"/>
    <w:rsid w:val="00BC148D"/>
    <w:rsid w:val="00BC3081"/>
    <w:rsid w:val="00BC3C82"/>
    <w:rsid w:val="00BC3DD6"/>
    <w:rsid w:val="00BC4070"/>
    <w:rsid w:val="00BC55DE"/>
    <w:rsid w:val="00BC6086"/>
    <w:rsid w:val="00BD02CB"/>
    <w:rsid w:val="00BE4791"/>
    <w:rsid w:val="00BE5365"/>
    <w:rsid w:val="00BE547E"/>
    <w:rsid w:val="00BE6744"/>
    <w:rsid w:val="00BF247B"/>
    <w:rsid w:val="00BF59BA"/>
    <w:rsid w:val="00BF7548"/>
    <w:rsid w:val="00BF7581"/>
    <w:rsid w:val="00BF7EC8"/>
    <w:rsid w:val="00C01AEE"/>
    <w:rsid w:val="00C01BFF"/>
    <w:rsid w:val="00C03311"/>
    <w:rsid w:val="00C04A35"/>
    <w:rsid w:val="00C127EA"/>
    <w:rsid w:val="00C12D68"/>
    <w:rsid w:val="00C1301C"/>
    <w:rsid w:val="00C13EAC"/>
    <w:rsid w:val="00C15009"/>
    <w:rsid w:val="00C24A99"/>
    <w:rsid w:val="00C25D76"/>
    <w:rsid w:val="00C2737A"/>
    <w:rsid w:val="00C277F4"/>
    <w:rsid w:val="00C318BB"/>
    <w:rsid w:val="00C34059"/>
    <w:rsid w:val="00C34DA4"/>
    <w:rsid w:val="00C35FDD"/>
    <w:rsid w:val="00C414D9"/>
    <w:rsid w:val="00C42D9F"/>
    <w:rsid w:val="00C43AE7"/>
    <w:rsid w:val="00C44002"/>
    <w:rsid w:val="00C466D0"/>
    <w:rsid w:val="00C47208"/>
    <w:rsid w:val="00C52C2B"/>
    <w:rsid w:val="00C54F52"/>
    <w:rsid w:val="00C56D34"/>
    <w:rsid w:val="00C615A4"/>
    <w:rsid w:val="00C71F29"/>
    <w:rsid w:val="00C7239D"/>
    <w:rsid w:val="00C72ED5"/>
    <w:rsid w:val="00C733BA"/>
    <w:rsid w:val="00C73C98"/>
    <w:rsid w:val="00C75B71"/>
    <w:rsid w:val="00C7712E"/>
    <w:rsid w:val="00C800E5"/>
    <w:rsid w:val="00C832A5"/>
    <w:rsid w:val="00C8527D"/>
    <w:rsid w:val="00C8534C"/>
    <w:rsid w:val="00C876EE"/>
    <w:rsid w:val="00C901A7"/>
    <w:rsid w:val="00C901EB"/>
    <w:rsid w:val="00C91274"/>
    <w:rsid w:val="00C975DC"/>
    <w:rsid w:val="00C97A8A"/>
    <w:rsid w:val="00CA0CF8"/>
    <w:rsid w:val="00CA2B64"/>
    <w:rsid w:val="00CA5ECC"/>
    <w:rsid w:val="00CA79AB"/>
    <w:rsid w:val="00CB0ED3"/>
    <w:rsid w:val="00CB4D89"/>
    <w:rsid w:val="00CB58B4"/>
    <w:rsid w:val="00CC79FD"/>
    <w:rsid w:val="00CD01B4"/>
    <w:rsid w:val="00CD3560"/>
    <w:rsid w:val="00CD47D1"/>
    <w:rsid w:val="00CD5C2B"/>
    <w:rsid w:val="00CE0AAF"/>
    <w:rsid w:val="00CE2D5E"/>
    <w:rsid w:val="00CE5E9A"/>
    <w:rsid w:val="00CE62A5"/>
    <w:rsid w:val="00CE78DE"/>
    <w:rsid w:val="00CF14D3"/>
    <w:rsid w:val="00CF407E"/>
    <w:rsid w:val="00CF72F2"/>
    <w:rsid w:val="00CF7D43"/>
    <w:rsid w:val="00D00DC0"/>
    <w:rsid w:val="00D027B4"/>
    <w:rsid w:val="00D039F6"/>
    <w:rsid w:val="00D10C9D"/>
    <w:rsid w:val="00D115B9"/>
    <w:rsid w:val="00D11E0E"/>
    <w:rsid w:val="00D16AA8"/>
    <w:rsid w:val="00D23341"/>
    <w:rsid w:val="00D258C4"/>
    <w:rsid w:val="00D270B8"/>
    <w:rsid w:val="00D36490"/>
    <w:rsid w:val="00D37368"/>
    <w:rsid w:val="00D41EA3"/>
    <w:rsid w:val="00D42183"/>
    <w:rsid w:val="00D45F3A"/>
    <w:rsid w:val="00D46D46"/>
    <w:rsid w:val="00D50B0D"/>
    <w:rsid w:val="00D515C0"/>
    <w:rsid w:val="00D53373"/>
    <w:rsid w:val="00D53C6C"/>
    <w:rsid w:val="00D54665"/>
    <w:rsid w:val="00D54D39"/>
    <w:rsid w:val="00D572B6"/>
    <w:rsid w:val="00D628A0"/>
    <w:rsid w:val="00D673C2"/>
    <w:rsid w:val="00D67D93"/>
    <w:rsid w:val="00D7054C"/>
    <w:rsid w:val="00D73287"/>
    <w:rsid w:val="00D740CF"/>
    <w:rsid w:val="00D81DBB"/>
    <w:rsid w:val="00D83312"/>
    <w:rsid w:val="00D83FA5"/>
    <w:rsid w:val="00D859FE"/>
    <w:rsid w:val="00D870B6"/>
    <w:rsid w:val="00D87D77"/>
    <w:rsid w:val="00D90C21"/>
    <w:rsid w:val="00D9305D"/>
    <w:rsid w:val="00D933F8"/>
    <w:rsid w:val="00D97E39"/>
    <w:rsid w:val="00DA78C0"/>
    <w:rsid w:val="00DB17AB"/>
    <w:rsid w:val="00DB3330"/>
    <w:rsid w:val="00DB5317"/>
    <w:rsid w:val="00DC1117"/>
    <w:rsid w:val="00DC5E19"/>
    <w:rsid w:val="00DC5F17"/>
    <w:rsid w:val="00DD440E"/>
    <w:rsid w:val="00DD7B18"/>
    <w:rsid w:val="00DE034E"/>
    <w:rsid w:val="00DE0C9B"/>
    <w:rsid w:val="00DE130A"/>
    <w:rsid w:val="00DE31E9"/>
    <w:rsid w:val="00DF0A74"/>
    <w:rsid w:val="00DF3015"/>
    <w:rsid w:val="00E008B4"/>
    <w:rsid w:val="00E00F54"/>
    <w:rsid w:val="00E05218"/>
    <w:rsid w:val="00E06388"/>
    <w:rsid w:val="00E146FB"/>
    <w:rsid w:val="00E158DD"/>
    <w:rsid w:val="00E1670B"/>
    <w:rsid w:val="00E16F5F"/>
    <w:rsid w:val="00E23943"/>
    <w:rsid w:val="00E24651"/>
    <w:rsid w:val="00E275F4"/>
    <w:rsid w:val="00E27687"/>
    <w:rsid w:val="00E27B3D"/>
    <w:rsid w:val="00E3209B"/>
    <w:rsid w:val="00E35201"/>
    <w:rsid w:val="00E363A0"/>
    <w:rsid w:val="00E36DD4"/>
    <w:rsid w:val="00E40120"/>
    <w:rsid w:val="00E4112F"/>
    <w:rsid w:val="00E44517"/>
    <w:rsid w:val="00E46A6F"/>
    <w:rsid w:val="00E47525"/>
    <w:rsid w:val="00E50B7C"/>
    <w:rsid w:val="00E546A6"/>
    <w:rsid w:val="00E5566B"/>
    <w:rsid w:val="00E62B12"/>
    <w:rsid w:val="00E63D96"/>
    <w:rsid w:val="00E73D1C"/>
    <w:rsid w:val="00E748E9"/>
    <w:rsid w:val="00E8018B"/>
    <w:rsid w:val="00E92014"/>
    <w:rsid w:val="00E922BE"/>
    <w:rsid w:val="00EA38A2"/>
    <w:rsid w:val="00EA65DC"/>
    <w:rsid w:val="00EA7F26"/>
    <w:rsid w:val="00EB1D1D"/>
    <w:rsid w:val="00EB5B93"/>
    <w:rsid w:val="00EB6D2B"/>
    <w:rsid w:val="00EC1266"/>
    <w:rsid w:val="00EC278B"/>
    <w:rsid w:val="00EC655D"/>
    <w:rsid w:val="00EC7BC3"/>
    <w:rsid w:val="00ED2EFE"/>
    <w:rsid w:val="00ED3264"/>
    <w:rsid w:val="00EE2204"/>
    <w:rsid w:val="00EE26DE"/>
    <w:rsid w:val="00EE5750"/>
    <w:rsid w:val="00EF1755"/>
    <w:rsid w:val="00EF7CC2"/>
    <w:rsid w:val="00F00FD8"/>
    <w:rsid w:val="00F0128D"/>
    <w:rsid w:val="00F0291A"/>
    <w:rsid w:val="00F02B9E"/>
    <w:rsid w:val="00F02D04"/>
    <w:rsid w:val="00F13FF3"/>
    <w:rsid w:val="00F26A09"/>
    <w:rsid w:val="00F312A8"/>
    <w:rsid w:val="00F31E92"/>
    <w:rsid w:val="00F32275"/>
    <w:rsid w:val="00F36E33"/>
    <w:rsid w:val="00F4067F"/>
    <w:rsid w:val="00F44BA1"/>
    <w:rsid w:val="00F46FE8"/>
    <w:rsid w:val="00F51CBF"/>
    <w:rsid w:val="00F52481"/>
    <w:rsid w:val="00F53F75"/>
    <w:rsid w:val="00F546E3"/>
    <w:rsid w:val="00F54C48"/>
    <w:rsid w:val="00F55E23"/>
    <w:rsid w:val="00F6101D"/>
    <w:rsid w:val="00F62E76"/>
    <w:rsid w:val="00F6338D"/>
    <w:rsid w:val="00F637FD"/>
    <w:rsid w:val="00F63904"/>
    <w:rsid w:val="00F67CE6"/>
    <w:rsid w:val="00F67D5D"/>
    <w:rsid w:val="00F71734"/>
    <w:rsid w:val="00F725D2"/>
    <w:rsid w:val="00F73C04"/>
    <w:rsid w:val="00F740C3"/>
    <w:rsid w:val="00F74339"/>
    <w:rsid w:val="00F748F3"/>
    <w:rsid w:val="00F77EC8"/>
    <w:rsid w:val="00F821A3"/>
    <w:rsid w:val="00F82983"/>
    <w:rsid w:val="00F90626"/>
    <w:rsid w:val="00F90F5B"/>
    <w:rsid w:val="00F959B7"/>
    <w:rsid w:val="00FA32DC"/>
    <w:rsid w:val="00FA39A6"/>
    <w:rsid w:val="00FA5F2F"/>
    <w:rsid w:val="00FC0FCC"/>
    <w:rsid w:val="00FC303D"/>
    <w:rsid w:val="00FC6BEC"/>
    <w:rsid w:val="00FC6FAF"/>
    <w:rsid w:val="00FD1977"/>
    <w:rsid w:val="00FD438C"/>
    <w:rsid w:val="00FD5C04"/>
    <w:rsid w:val="00FD621C"/>
    <w:rsid w:val="00FD700D"/>
    <w:rsid w:val="00FE15EB"/>
    <w:rsid w:val="00FE2265"/>
    <w:rsid w:val="00FE4103"/>
    <w:rsid w:val="00FF330E"/>
    <w:rsid w:val="00FF40F0"/>
    <w:rsid w:val="00FF62F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D027B4"/>
    <w:pPr>
      <w:widowControl w:val="0"/>
    </w:pPr>
    <w:rPr>
      <w:kern w:val="2"/>
      <w:sz w:val="24"/>
      <w:szCs w:val="24"/>
    </w:rPr>
  </w:style>
  <w:style w:type="paragraph" w:styleId="6">
    <w:name w:val="heading 6"/>
    <w:basedOn w:val="a4"/>
    <w:next w:val="a4"/>
    <w:qFormat/>
    <w:rsid w:val="00D027B4"/>
    <w:pPr>
      <w:keepNext/>
      <w:numPr>
        <w:ilvl w:val="5"/>
        <w:numId w:val="5"/>
      </w:numPr>
      <w:adjustRightInd w:val="0"/>
      <w:spacing w:before="60" w:after="60" w:line="720" w:lineRule="atLeast"/>
      <w:textAlignment w:val="baseline"/>
      <w:outlineLvl w:val="5"/>
    </w:pPr>
    <w:rPr>
      <w:rFonts w:ascii="Arial" w:eastAsia="華康楷書體W5" w:hAnsi="Arial" w:cs="Arial"/>
      <w:spacing w:val="16"/>
      <w:kern w:val="0"/>
      <w:sz w:val="36"/>
      <w:szCs w:val="36"/>
      <w:vertAlign w:val="superscript"/>
    </w:rPr>
  </w:style>
  <w:style w:type="paragraph" w:styleId="7">
    <w:name w:val="heading 7"/>
    <w:basedOn w:val="a4"/>
    <w:next w:val="a4"/>
    <w:qFormat/>
    <w:rsid w:val="00D027B4"/>
    <w:pPr>
      <w:keepNext/>
      <w:numPr>
        <w:ilvl w:val="6"/>
        <w:numId w:val="5"/>
      </w:numPr>
      <w:adjustRightInd w:val="0"/>
      <w:spacing w:before="60" w:after="60" w:line="720" w:lineRule="atLeast"/>
      <w:textAlignment w:val="baseline"/>
      <w:outlineLvl w:val="6"/>
    </w:pPr>
    <w:rPr>
      <w:rFonts w:ascii="Arial" w:eastAsia="華康楷書體W5" w:hAnsi="Arial" w:cs="Arial"/>
      <w:b/>
      <w:bCs/>
      <w:spacing w:val="16"/>
      <w:kern w:val="0"/>
      <w:sz w:val="36"/>
      <w:szCs w:val="36"/>
      <w:vertAlign w:val="superscript"/>
    </w:rPr>
  </w:style>
  <w:style w:type="paragraph" w:styleId="8">
    <w:name w:val="heading 8"/>
    <w:basedOn w:val="a4"/>
    <w:next w:val="a4"/>
    <w:qFormat/>
    <w:rsid w:val="00D027B4"/>
    <w:pPr>
      <w:keepNext/>
      <w:numPr>
        <w:ilvl w:val="7"/>
        <w:numId w:val="5"/>
      </w:numPr>
      <w:adjustRightInd w:val="0"/>
      <w:spacing w:before="60" w:after="60" w:line="720" w:lineRule="atLeast"/>
      <w:textAlignment w:val="baseline"/>
      <w:outlineLvl w:val="7"/>
    </w:pPr>
    <w:rPr>
      <w:rFonts w:ascii="Arial" w:eastAsia="華康楷書體W5" w:hAnsi="Arial" w:cs="Arial"/>
      <w:spacing w:val="16"/>
      <w:kern w:val="0"/>
      <w:sz w:val="36"/>
      <w:szCs w:val="36"/>
      <w:vertAlign w:val="superscript"/>
    </w:rPr>
  </w:style>
  <w:style w:type="paragraph" w:styleId="9">
    <w:name w:val="heading 9"/>
    <w:basedOn w:val="a4"/>
    <w:next w:val="a4"/>
    <w:qFormat/>
    <w:rsid w:val="00D027B4"/>
    <w:pPr>
      <w:keepNext/>
      <w:numPr>
        <w:ilvl w:val="8"/>
        <w:numId w:val="5"/>
      </w:numPr>
      <w:adjustRightInd w:val="0"/>
      <w:spacing w:before="60" w:after="60" w:line="720" w:lineRule="atLeast"/>
      <w:textAlignment w:val="baseline"/>
      <w:outlineLvl w:val="8"/>
    </w:pPr>
    <w:rPr>
      <w:rFonts w:ascii="Arial" w:eastAsia="華康楷書體W5" w:hAnsi="Arial" w:cs="Arial"/>
      <w:spacing w:val="16"/>
      <w:kern w:val="0"/>
      <w:sz w:val="36"/>
      <w:szCs w:val="36"/>
      <w:vertAlign w:val="superscript"/>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rsid w:val="00D027B4"/>
    <w:pPr>
      <w:tabs>
        <w:tab w:val="center" w:pos="4153"/>
        <w:tab w:val="right" w:pos="8306"/>
      </w:tabs>
      <w:snapToGrid w:val="0"/>
    </w:pPr>
    <w:rPr>
      <w:sz w:val="20"/>
      <w:szCs w:val="20"/>
    </w:rPr>
  </w:style>
  <w:style w:type="paragraph" w:customStyle="1" w:styleId="a9">
    <w:name w:val="一"/>
    <w:basedOn w:val="a4"/>
    <w:rsid w:val="00D027B4"/>
    <w:rPr>
      <w:rFonts w:ascii="標楷體" w:eastAsia="標楷體"/>
      <w:color w:val="000000"/>
      <w:sz w:val="26"/>
      <w:szCs w:val="26"/>
    </w:rPr>
  </w:style>
  <w:style w:type="paragraph" w:customStyle="1" w:styleId="10">
    <w:name w:val="1."/>
    <w:basedOn w:val="a4"/>
    <w:rsid w:val="00D027B4"/>
    <w:pPr>
      <w:ind w:left="840" w:hanging="360"/>
    </w:pPr>
    <w:rPr>
      <w:rFonts w:eastAsia="標楷體"/>
      <w:sz w:val="26"/>
      <w:szCs w:val="26"/>
    </w:rPr>
  </w:style>
  <w:style w:type="paragraph" w:styleId="aa">
    <w:name w:val="footer"/>
    <w:basedOn w:val="a4"/>
    <w:rsid w:val="00D027B4"/>
    <w:pPr>
      <w:tabs>
        <w:tab w:val="center" w:pos="4153"/>
        <w:tab w:val="right" w:pos="8306"/>
      </w:tabs>
      <w:snapToGrid w:val="0"/>
    </w:pPr>
    <w:rPr>
      <w:sz w:val="20"/>
      <w:szCs w:val="20"/>
    </w:rPr>
  </w:style>
  <w:style w:type="paragraph" w:customStyle="1" w:styleId="11">
    <w:name w:val="(1)"/>
    <w:basedOn w:val="10"/>
    <w:rsid w:val="00D027B4"/>
    <w:pPr>
      <w:ind w:left="1200"/>
    </w:pPr>
  </w:style>
  <w:style w:type="paragraph" w:customStyle="1" w:styleId="211">
    <w:name w:val="2.1.1一、"/>
    <w:basedOn w:val="a4"/>
    <w:rsid w:val="00D027B4"/>
    <w:pPr>
      <w:spacing w:line="480" w:lineRule="exact"/>
      <w:ind w:left="1560" w:hanging="600"/>
    </w:pPr>
    <w:rPr>
      <w:rFonts w:eastAsia="標楷體"/>
      <w:spacing w:val="16"/>
      <w:kern w:val="0"/>
      <w:sz w:val="26"/>
      <w:szCs w:val="26"/>
    </w:rPr>
  </w:style>
  <w:style w:type="paragraph" w:customStyle="1" w:styleId="ab">
    <w:name w:val="表頭"/>
    <w:basedOn w:val="a4"/>
    <w:rsid w:val="00D027B4"/>
    <w:pPr>
      <w:adjustRightInd w:val="0"/>
      <w:spacing w:before="120" w:after="120" w:line="480" w:lineRule="exact"/>
      <w:jc w:val="center"/>
      <w:textAlignment w:val="baseline"/>
    </w:pPr>
    <w:rPr>
      <w:rFonts w:eastAsia="華康楷書體W5"/>
      <w:spacing w:val="16"/>
      <w:kern w:val="0"/>
      <w:sz w:val="26"/>
      <w:szCs w:val="26"/>
    </w:rPr>
  </w:style>
  <w:style w:type="paragraph" w:customStyle="1" w:styleId="a3">
    <w:name w:val="工作人員"/>
    <w:basedOn w:val="a4"/>
    <w:rsid w:val="00D027B4"/>
    <w:pPr>
      <w:numPr>
        <w:numId w:val="2"/>
      </w:numPr>
      <w:tabs>
        <w:tab w:val="clear" w:pos="425"/>
        <w:tab w:val="num" w:pos="1560"/>
      </w:tabs>
      <w:adjustRightInd w:val="0"/>
      <w:spacing w:line="480" w:lineRule="exact"/>
      <w:ind w:left="1560" w:hanging="283"/>
      <w:jc w:val="both"/>
      <w:textAlignment w:val="baseline"/>
    </w:pPr>
    <w:rPr>
      <w:rFonts w:ascii="華康楷書體W5" w:eastAsia="華康楷書體W5"/>
      <w:spacing w:val="16"/>
      <w:kern w:val="0"/>
      <w:sz w:val="26"/>
      <w:szCs w:val="26"/>
    </w:rPr>
  </w:style>
  <w:style w:type="paragraph" w:customStyle="1" w:styleId="a1">
    <w:name w:val="表內文之項目"/>
    <w:basedOn w:val="12"/>
    <w:rsid w:val="00D027B4"/>
    <w:pPr>
      <w:numPr>
        <w:numId w:val="3"/>
      </w:numPr>
      <w:tabs>
        <w:tab w:val="clear" w:pos="480"/>
        <w:tab w:val="num" w:pos="539"/>
      </w:tabs>
      <w:spacing w:line="360" w:lineRule="exact"/>
      <w:ind w:left="539" w:hanging="255"/>
    </w:pPr>
    <w:rPr>
      <w:sz w:val="26"/>
      <w:szCs w:val="26"/>
    </w:rPr>
  </w:style>
  <w:style w:type="paragraph" w:customStyle="1" w:styleId="12">
    <w:name w:val="表1."/>
    <w:basedOn w:val="a4"/>
    <w:rsid w:val="00D027B4"/>
    <w:pPr>
      <w:adjustRightInd w:val="0"/>
      <w:spacing w:line="280" w:lineRule="atLeast"/>
      <w:ind w:left="170" w:hanging="170"/>
      <w:textAlignment w:val="baseline"/>
    </w:pPr>
    <w:rPr>
      <w:rFonts w:ascii="華康楷書體W5" w:eastAsia="華康楷書體W5"/>
      <w:spacing w:val="16"/>
      <w:kern w:val="0"/>
      <w:sz w:val="20"/>
      <w:szCs w:val="20"/>
    </w:rPr>
  </w:style>
  <w:style w:type="paragraph" w:customStyle="1" w:styleId="1">
    <w:name w:val="表格1."/>
    <w:basedOn w:val="a4"/>
    <w:rsid w:val="00D027B4"/>
    <w:pPr>
      <w:numPr>
        <w:numId w:val="4"/>
      </w:numPr>
      <w:tabs>
        <w:tab w:val="left" w:pos="397"/>
      </w:tabs>
      <w:adjustRightInd w:val="0"/>
      <w:spacing w:line="400" w:lineRule="exact"/>
      <w:jc w:val="both"/>
      <w:textAlignment w:val="baseline"/>
    </w:pPr>
    <w:rPr>
      <w:rFonts w:ascii="華康楷書體W5" w:eastAsia="華康楷書體W5"/>
      <w:spacing w:val="16"/>
      <w:kern w:val="0"/>
      <w:sz w:val="26"/>
      <w:szCs w:val="26"/>
    </w:rPr>
  </w:style>
  <w:style w:type="paragraph" w:styleId="a">
    <w:name w:val="List Bullet"/>
    <w:basedOn w:val="a4"/>
    <w:autoRedefine/>
    <w:rsid w:val="00D027B4"/>
    <w:pPr>
      <w:numPr>
        <w:numId w:val="1"/>
      </w:numPr>
      <w:adjustRightInd w:val="0"/>
      <w:spacing w:line="480" w:lineRule="exact"/>
      <w:textAlignment w:val="baseline"/>
    </w:pPr>
    <w:rPr>
      <w:rFonts w:ascii="華康楷書體W5" w:eastAsia="華康楷書體W5"/>
      <w:spacing w:val="16"/>
      <w:kern w:val="0"/>
      <w:sz w:val="26"/>
      <w:szCs w:val="26"/>
    </w:rPr>
  </w:style>
  <w:style w:type="paragraph" w:customStyle="1" w:styleId="a0">
    <w:name w:val="章節"/>
    <w:basedOn w:val="a4"/>
    <w:rsid w:val="00D027B4"/>
    <w:pPr>
      <w:numPr>
        <w:numId w:val="6"/>
      </w:numPr>
      <w:adjustRightInd w:val="0"/>
      <w:spacing w:after="240" w:line="480" w:lineRule="exact"/>
      <w:ind w:left="0" w:firstLine="0"/>
      <w:jc w:val="center"/>
      <w:textAlignment w:val="baseline"/>
    </w:pPr>
    <w:rPr>
      <w:rFonts w:ascii="華康楷書體W5" w:eastAsia="華康粗圓體"/>
      <w:spacing w:val="16"/>
      <w:kern w:val="0"/>
      <w:sz w:val="40"/>
      <w:szCs w:val="40"/>
    </w:rPr>
  </w:style>
  <w:style w:type="paragraph" w:styleId="ac">
    <w:name w:val="footnote text"/>
    <w:basedOn w:val="a4"/>
    <w:semiHidden/>
    <w:rsid w:val="00D027B4"/>
    <w:pPr>
      <w:adjustRightInd w:val="0"/>
      <w:snapToGrid w:val="0"/>
      <w:spacing w:line="300" w:lineRule="exact"/>
      <w:ind w:firstLine="584"/>
      <w:textAlignment w:val="baseline"/>
    </w:pPr>
    <w:rPr>
      <w:rFonts w:eastAsia="華康楷書體W5"/>
      <w:spacing w:val="16"/>
      <w:kern w:val="0"/>
      <w:sz w:val="20"/>
      <w:szCs w:val="20"/>
    </w:rPr>
  </w:style>
  <w:style w:type="paragraph" w:customStyle="1" w:styleId="21">
    <w:name w:val="2.1一"/>
    <w:basedOn w:val="a4"/>
    <w:rsid w:val="00D027B4"/>
    <w:pPr>
      <w:numPr>
        <w:numId w:val="7"/>
      </w:numPr>
      <w:adjustRightInd w:val="0"/>
      <w:spacing w:line="480" w:lineRule="exact"/>
      <w:jc w:val="both"/>
      <w:textAlignment w:val="baseline"/>
    </w:pPr>
    <w:rPr>
      <w:rFonts w:eastAsia="標楷體"/>
      <w:spacing w:val="16"/>
      <w:kern w:val="0"/>
      <w:sz w:val="26"/>
      <w:szCs w:val="26"/>
    </w:rPr>
  </w:style>
  <w:style w:type="paragraph" w:customStyle="1" w:styleId="120">
    <w:name w:val="表12"/>
    <w:rsid w:val="00D027B4"/>
    <w:pPr>
      <w:kinsoku w:val="0"/>
      <w:overflowPunct w:val="0"/>
      <w:snapToGrid w:val="0"/>
      <w:spacing w:before="40" w:after="40" w:line="400" w:lineRule="atLeast"/>
      <w:jc w:val="center"/>
    </w:pPr>
    <w:rPr>
      <w:rFonts w:eastAsia="華康中楷體"/>
      <w:noProof/>
      <w:spacing w:val="10"/>
      <w:sz w:val="24"/>
      <w:szCs w:val="24"/>
    </w:rPr>
  </w:style>
  <w:style w:type="paragraph" w:customStyle="1" w:styleId="ad">
    <w:name w:val="圖名稱"/>
    <w:basedOn w:val="ae"/>
    <w:rsid w:val="00D027B4"/>
    <w:pPr>
      <w:autoSpaceDE w:val="0"/>
      <w:autoSpaceDN w:val="0"/>
      <w:spacing w:after="0" w:line="520" w:lineRule="exact"/>
      <w:ind w:right="0"/>
    </w:pPr>
    <w:rPr>
      <w:rFonts w:ascii="華康中楷體" w:eastAsia="華康中楷體" w:hAnsi="華康中楷體"/>
      <w:spacing w:val="0"/>
      <w:sz w:val="28"/>
      <w:szCs w:val="28"/>
    </w:rPr>
  </w:style>
  <w:style w:type="paragraph" w:customStyle="1" w:styleId="ae">
    <w:name w:val="表名稱"/>
    <w:basedOn w:val="a4"/>
    <w:rsid w:val="00D027B4"/>
    <w:pPr>
      <w:adjustRightInd w:val="0"/>
      <w:spacing w:before="120" w:after="40" w:line="440" w:lineRule="exact"/>
      <w:ind w:right="-227"/>
      <w:jc w:val="center"/>
      <w:textAlignment w:val="baseline"/>
    </w:pPr>
    <w:rPr>
      <w:rFonts w:eastAsia="華康粗圓體"/>
      <w:spacing w:val="20"/>
      <w:kern w:val="0"/>
    </w:rPr>
  </w:style>
  <w:style w:type="paragraph" w:customStyle="1" w:styleId="af">
    <w:name w:val="姓名"/>
    <w:basedOn w:val="a4"/>
    <w:rsid w:val="00D027B4"/>
    <w:pPr>
      <w:snapToGrid w:val="0"/>
      <w:spacing w:before="120" w:after="240"/>
      <w:jc w:val="center"/>
    </w:pPr>
    <w:rPr>
      <w:sz w:val="28"/>
      <w:szCs w:val="28"/>
    </w:rPr>
  </w:style>
  <w:style w:type="paragraph" w:styleId="3">
    <w:name w:val="Body Text 3"/>
    <w:basedOn w:val="a4"/>
    <w:rsid w:val="00D027B4"/>
    <w:pPr>
      <w:spacing w:line="360" w:lineRule="exact"/>
    </w:pPr>
    <w:rPr>
      <w:rFonts w:ascii="標楷體" w:eastAsia="標楷體" w:hAnsi="Arial"/>
      <w:sz w:val="28"/>
      <w:szCs w:val="28"/>
    </w:rPr>
  </w:style>
  <w:style w:type="character" w:styleId="af0">
    <w:name w:val="page number"/>
    <w:basedOn w:val="a5"/>
    <w:rsid w:val="00D027B4"/>
  </w:style>
  <w:style w:type="paragraph" w:customStyle="1" w:styleId="13">
    <w:name w:val="表13"/>
    <w:rsid w:val="00D027B4"/>
    <w:rPr>
      <w:rFonts w:eastAsia="華康中楷體"/>
      <w:noProof/>
      <w:sz w:val="26"/>
      <w:szCs w:val="26"/>
    </w:rPr>
  </w:style>
  <w:style w:type="paragraph" w:customStyle="1" w:styleId="af1">
    <w:name w:val="(一)"/>
    <w:basedOn w:val="a9"/>
    <w:rsid w:val="00D027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napToGrid w:val="0"/>
      <w:spacing w:line="520" w:lineRule="exact"/>
      <w:ind w:left="1701" w:hanging="567"/>
      <w:jc w:val="both"/>
      <w:textAlignment w:val="baseline"/>
    </w:pPr>
    <w:rPr>
      <w:rFonts w:ascii="華康中楷體" w:eastAsia="華康中楷體"/>
      <w:color w:val="auto"/>
      <w:kern w:val="0"/>
      <w:sz w:val="28"/>
      <w:szCs w:val="28"/>
    </w:rPr>
  </w:style>
  <w:style w:type="paragraph" w:customStyle="1" w:styleId="2110">
    <w:name w:val="2.1.1文"/>
    <w:basedOn w:val="a4"/>
    <w:rsid w:val="00D027B4"/>
    <w:pPr>
      <w:tabs>
        <w:tab w:val="left" w:pos="709"/>
      </w:tabs>
      <w:adjustRightInd w:val="0"/>
      <w:spacing w:line="480" w:lineRule="exact"/>
      <w:ind w:left="709" w:firstLine="567"/>
      <w:jc w:val="both"/>
      <w:textAlignment w:val="baseline"/>
    </w:pPr>
    <w:rPr>
      <w:rFonts w:eastAsia="華康楷書體W5" w:hAnsi="Arial"/>
      <w:spacing w:val="16"/>
      <w:kern w:val="0"/>
      <w:sz w:val="26"/>
      <w:szCs w:val="26"/>
    </w:rPr>
  </w:style>
  <w:style w:type="paragraph" w:customStyle="1" w:styleId="TITLE-1">
    <w:name w:val="TITLE-1"/>
    <w:autoRedefine/>
    <w:rsid w:val="00D027B4"/>
    <w:pPr>
      <w:snapToGrid w:val="0"/>
      <w:spacing w:line="320" w:lineRule="exact"/>
      <w:ind w:left="570" w:hanging="570"/>
    </w:pPr>
    <w:rPr>
      <w:rFonts w:eastAsia="華康楷書體W5"/>
      <w:noProof/>
      <w:color w:val="000000"/>
    </w:rPr>
  </w:style>
  <w:style w:type="paragraph" w:customStyle="1" w:styleId="TITLE-2">
    <w:name w:val="TITLE-2"/>
    <w:basedOn w:val="TITLE-1"/>
    <w:rsid w:val="00D027B4"/>
    <w:pPr>
      <w:ind w:left="166"/>
      <w:jc w:val="both"/>
    </w:pPr>
  </w:style>
  <w:style w:type="paragraph" w:styleId="2">
    <w:name w:val="Body Text Indent 2"/>
    <w:basedOn w:val="a4"/>
    <w:rsid w:val="00D027B4"/>
    <w:pPr>
      <w:adjustRightInd w:val="0"/>
      <w:snapToGrid w:val="0"/>
      <w:spacing w:line="700" w:lineRule="exact"/>
      <w:ind w:left="548"/>
      <w:jc w:val="both"/>
      <w:textAlignment w:val="baseline"/>
    </w:pPr>
    <w:rPr>
      <w:rFonts w:ascii="華康中楷體" w:eastAsia="華康中楷體"/>
      <w:kern w:val="0"/>
      <w:sz w:val="28"/>
      <w:szCs w:val="28"/>
    </w:rPr>
  </w:style>
  <w:style w:type="paragraph" w:styleId="af2">
    <w:name w:val="Body Text Indent"/>
    <w:basedOn w:val="a4"/>
    <w:rsid w:val="00D027B4"/>
    <w:pPr>
      <w:snapToGrid w:val="0"/>
      <w:spacing w:line="440" w:lineRule="exact"/>
      <w:ind w:left="826" w:hanging="543"/>
      <w:jc w:val="both"/>
    </w:pPr>
    <w:rPr>
      <w:rFonts w:ascii="標楷體" w:eastAsia="標楷體"/>
      <w:color w:val="0000FF"/>
      <w:sz w:val="28"/>
      <w:szCs w:val="28"/>
    </w:rPr>
  </w:style>
  <w:style w:type="paragraph" w:customStyle="1" w:styleId="af3">
    <w:name w:val="一(一)"/>
    <w:basedOn w:val="a4"/>
    <w:rsid w:val="00D027B4"/>
    <w:pPr>
      <w:adjustRightInd w:val="0"/>
      <w:snapToGrid w:val="0"/>
      <w:spacing w:line="440" w:lineRule="exact"/>
      <w:ind w:left="750" w:hanging="300"/>
      <w:jc w:val="both"/>
      <w:textAlignment w:val="baseline"/>
    </w:pPr>
    <w:rPr>
      <w:rFonts w:eastAsia="標楷體"/>
      <w:kern w:val="0"/>
      <w:sz w:val="28"/>
      <w:szCs w:val="28"/>
    </w:rPr>
  </w:style>
  <w:style w:type="paragraph" w:customStyle="1" w:styleId="af4">
    <w:name w:val="一(一)１"/>
    <w:basedOn w:val="af3"/>
    <w:rsid w:val="00D027B4"/>
    <w:pPr>
      <w:ind w:left="1100"/>
    </w:pPr>
  </w:style>
  <w:style w:type="paragraph" w:styleId="30">
    <w:name w:val="Body Text Indent 3"/>
    <w:basedOn w:val="a4"/>
    <w:rsid w:val="00D027B4"/>
    <w:pPr>
      <w:autoSpaceDE w:val="0"/>
      <w:autoSpaceDN w:val="0"/>
      <w:adjustRightInd w:val="0"/>
      <w:ind w:left="579" w:hanging="579"/>
    </w:pPr>
    <w:rPr>
      <w:rFonts w:eastAsia="標楷體"/>
      <w:color w:val="000000"/>
      <w:spacing w:val="-2"/>
      <w:sz w:val="20"/>
      <w:szCs w:val="20"/>
    </w:rPr>
  </w:style>
  <w:style w:type="paragraph" w:styleId="af5">
    <w:name w:val="Balloon Text"/>
    <w:basedOn w:val="a4"/>
    <w:semiHidden/>
    <w:rsid w:val="00D027B4"/>
    <w:rPr>
      <w:rFonts w:ascii="Arial" w:hAnsi="Arial"/>
      <w:sz w:val="18"/>
      <w:szCs w:val="18"/>
    </w:rPr>
  </w:style>
  <w:style w:type="paragraph" w:customStyle="1" w:styleId="19">
    <w:name w:val="樣式19"/>
    <w:basedOn w:val="a4"/>
    <w:rsid w:val="00D027B4"/>
    <w:pPr>
      <w:adjustRightInd w:val="0"/>
      <w:spacing w:line="240" w:lineRule="atLeast"/>
      <w:ind w:left="2552" w:hanging="567"/>
      <w:jc w:val="both"/>
      <w:textDirection w:val="lrTbV"/>
      <w:textAlignment w:val="baseline"/>
    </w:pPr>
    <w:rPr>
      <w:rFonts w:ascii="全真楷書" w:eastAsia="全真楷書"/>
      <w:kern w:val="0"/>
      <w:sz w:val="28"/>
    </w:rPr>
  </w:style>
  <w:style w:type="paragraph" w:customStyle="1" w:styleId="110">
    <w:name w:val="標題 11"/>
    <w:basedOn w:val="a4"/>
    <w:next w:val="a4"/>
    <w:rsid w:val="00D027B4"/>
    <w:pPr>
      <w:adjustRightInd w:val="0"/>
      <w:spacing w:before="360" w:after="360" w:line="360" w:lineRule="atLeast"/>
      <w:textAlignment w:val="baseline"/>
    </w:pPr>
    <w:rPr>
      <w:rFonts w:ascii="細明體" w:eastAsia="細明體"/>
      <w:b/>
      <w:noProof/>
      <w:kern w:val="0"/>
      <w:sz w:val="60"/>
    </w:rPr>
  </w:style>
  <w:style w:type="paragraph" w:customStyle="1" w:styleId="af6">
    <w:name w:val="章內文"/>
    <w:basedOn w:val="a4"/>
    <w:rsid w:val="00D027B4"/>
    <w:pPr>
      <w:adjustRightInd w:val="0"/>
      <w:spacing w:line="360" w:lineRule="auto"/>
      <w:ind w:firstLine="630"/>
      <w:jc w:val="both"/>
      <w:textAlignment w:val="baseline"/>
    </w:pPr>
    <w:rPr>
      <w:rFonts w:eastAsia="標楷體"/>
      <w:spacing w:val="30"/>
      <w:kern w:val="0"/>
      <w:sz w:val="26"/>
      <w:szCs w:val="20"/>
    </w:rPr>
  </w:style>
  <w:style w:type="paragraph" w:customStyle="1" w:styleId="a2">
    <w:name w:val="條文三"/>
    <w:basedOn w:val="a4"/>
    <w:rsid w:val="00D027B4"/>
    <w:pPr>
      <w:numPr>
        <w:numId w:val="8"/>
      </w:numPr>
      <w:adjustRightInd w:val="0"/>
      <w:ind w:right="57"/>
      <w:jc w:val="both"/>
      <w:textAlignment w:val="baseline"/>
    </w:pPr>
    <w:rPr>
      <w:rFonts w:ascii="全真楷書" w:eastAsia="全真楷書"/>
      <w:sz w:val="28"/>
      <w:szCs w:val="20"/>
    </w:rPr>
  </w:style>
  <w:style w:type="paragraph" w:customStyle="1" w:styleId="af7">
    <w:name w:val="條文"/>
    <w:basedOn w:val="a4"/>
    <w:rsid w:val="00D45F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kern w:val="0"/>
      <w:sz w:val="28"/>
      <w:szCs w:val="28"/>
    </w:rPr>
  </w:style>
  <w:style w:type="paragraph" w:customStyle="1" w:styleId="111">
    <w:name w:val="1.1文"/>
    <w:basedOn w:val="a4"/>
    <w:rsid w:val="00B46AB4"/>
    <w:pPr>
      <w:adjustRightInd w:val="0"/>
      <w:spacing w:line="480" w:lineRule="exact"/>
      <w:ind w:left="896" w:firstLine="588"/>
      <w:jc w:val="both"/>
      <w:textAlignment w:val="baseline"/>
    </w:pPr>
    <w:rPr>
      <w:rFonts w:eastAsia="華康楷書體W5"/>
      <w:spacing w:val="16"/>
      <w:kern w:val="0"/>
      <w:sz w:val="26"/>
      <w:szCs w:val="20"/>
    </w:rPr>
  </w:style>
  <w:style w:type="character" w:styleId="af8">
    <w:name w:val="Hyperlink"/>
    <w:basedOn w:val="a5"/>
    <w:uiPriority w:val="99"/>
    <w:rsid w:val="002E149F"/>
    <w:rPr>
      <w:color w:val="0000FF"/>
      <w:u w:val="single"/>
    </w:rPr>
  </w:style>
  <w:style w:type="paragraph" w:customStyle="1" w:styleId="S">
    <w:name w:val="(S)內(一)(黑)"/>
    <w:basedOn w:val="a4"/>
    <w:autoRedefine/>
    <w:qFormat/>
    <w:rsid w:val="00E23943"/>
    <w:pPr>
      <w:widowControl/>
      <w:tabs>
        <w:tab w:val="left" w:pos="567"/>
      </w:tabs>
      <w:adjustRightInd w:val="0"/>
      <w:snapToGrid w:val="0"/>
      <w:spacing w:before="60" w:line="240" w:lineRule="exact"/>
      <w:ind w:left="324" w:hangingChars="150" w:hanging="324"/>
      <w:jc w:val="both"/>
      <w:textAlignment w:val="baseline"/>
    </w:pPr>
    <w:rPr>
      <w:rFonts w:eastAsia="標楷體"/>
      <w:spacing w:val="16"/>
      <w:kern w:val="0"/>
      <w:sz w:val="20"/>
      <w:szCs w:val="26"/>
    </w:rPr>
  </w:style>
  <w:style w:type="paragraph" w:styleId="af9">
    <w:name w:val="List Paragraph"/>
    <w:basedOn w:val="a4"/>
    <w:uiPriority w:val="34"/>
    <w:qFormat/>
    <w:rsid w:val="0053372A"/>
    <w:pPr>
      <w:ind w:leftChars="200" w:left="480"/>
    </w:pPr>
    <w:rPr>
      <w:rFonts w:ascii="Calibri" w:hAnsi="Calibri"/>
      <w:szCs w:val="22"/>
    </w:rPr>
  </w:style>
  <w:style w:type="paragraph" w:customStyle="1" w:styleId="afa">
    <w:name w:val="一、內文"/>
    <w:basedOn w:val="a4"/>
    <w:rsid w:val="00FD438C"/>
    <w:pPr>
      <w:widowControl/>
      <w:adjustRightInd w:val="0"/>
      <w:spacing w:line="440" w:lineRule="exact"/>
      <w:ind w:firstLineChars="207" w:firstLine="207"/>
      <w:jc w:val="both"/>
      <w:textAlignment w:val="baseline"/>
    </w:pPr>
    <w:rPr>
      <w:rFonts w:eastAsia="標楷體"/>
      <w:kern w:val="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pPr>
    <w:rPr>
      <w:kern w:val="2"/>
      <w:sz w:val="24"/>
      <w:szCs w:val="24"/>
    </w:rPr>
  </w:style>
  <w:style w:type="paragraph" w:styleId="6">
    <w:name w:val="heading 6"/>
    <w:basedOn w:val="a4"/>
    <w:next w:val="a4"/>
    <w:qFormat/>
    <w:pPr>
      <w:keepNext/>
      <w:numPr>
        <w:ilvl w:val="5"/>
        <w:numId w:val="5"/>
      </w:numPr>
      <w:adjustRightInd w:val="0"/>
      <w:spacing w:before="60" w:after="60" w:line="720" w:lineRule="atLeast"/>
      <w:textAlignment w:val="baseline"/>
      <w:outlineLvl w:val="5"/>
    </w:pPr>
    <w:rPr>
      <w:rFonts w:ascii="Arial" w:eastAsia="華康楷書體W5" w:hAnsi="Arial" w:cs="Arial"/>
      <w:spacing w:val="16"/>
      <w:kern w:val="0"/>
      <w:sz w:val="36"/>
      <w:szCs w:val="36"/>
      <w:vertAlign w:val="superscript"/>
    </w:rPr>
  </w:style>
  <w:style w:type="paragraph" w:styleId="7">
    <w:name w:val="heading 7"/>
    <w:basedOn w:val="a4"/>
    <w:next w:val="a4"/>
    <w:qFormat/>
    <w:pPr>
      <w:keepNext/>
      <w:numPr>
        <w:ilvl w:val="6"/>
        <w:numId w:val="5"/>
      </w:numPr>
      <w:adjustRightInd w:val="0"/>
      <w:spacing w:before="60" w:after="60" w:line="720" w:lineRule="atLeast"/>
      <w:textAlignment w:val="baseline"/>
      <w:outlineLvl w:val="6"/>
    </w:pPr>
    <w:rPr>
      <w:rFonts w:ascii="Arial" w:eastAsia="華康楷書體W5" w:hAnsi="Arial" w:cs="Arial"/>
      <w:b/>
      <w:bCs/>
      <w:spacing w:val="16"/>
      <w:kern w:val="0"/>
      <w:sz w:val="36"/>
      <w:szCs w:val="36"/>
      <w:vertAlign w:val="superscript"/>
    </w:rPr>
  </w:style>
  <w:style w:type="paragraph" w:styleId="8">
    <w:name w:val="heading 8"/>
    <w:basedOn w:val="a4"/>
    <w:next w:val="a4"/>
    <w:qFormat/>
    <w:pPr>
      <w:keepNext/>
      <w:numPr>
        <w:ilvl w:val="7"/>
        <w:numId w:val="5"/>
      </w:numPr>
      <w:adjustRightInd w:val="0"/>
      <w:spacing w:before="60" w:after="60" w:line="720" w:lineRule="atLeast"/>
      <w:textAlignment w:val="baseline"/>
      <w:outlineLvl w:val="7"/>
    </w:pPr>
    <w:rPr>
      <w:rFonts w:ascii="Arial" w:eastAsia="華康楷書體W5" w:hAnsi="Arial" w:cs="Arial"/>
      <w:spacing w:val="16"/>
      <w:kern w:val="0"/>
      <w:sz w:val="36"/>
      <w:szCs w:val="36"/>
      <w:vertAlign w:val="superscript"/>
    </w:rPr>
  </w:style>
  <w:style w:type="paragraph" w:styleId="9">
    <w:name w:val="heading 9"/>
    <w:basedOn w:val="a4"/>
    <w:next w:val="a4"/>
    <w:qFormat/>
    <w:pPr>
      <w:keepNext/>
      <w:numPr>
        <w:ilvl w:val="8"/>
        <w:numId w:val="5"/>
      </w:numPr>
      <w:adjustRightInd w:val="0"/>
      <w:spacing w:before="60" w:after="60" w:line="720" w:lineRule="atLeast"/>
      <w:textAlignment w:val="baseline"/>
      <w:outlineLvl w:val="8"/>
    </w:pPr>
    <w:rPr>
      <w:rFonts w:ascii="Arial" w:eastAsia="華康楷書體W5" w:hAnsi="Arial" w:cs="Arial"/>
      <w:spacing w:val="16"/>
      <w:kern w:val="0"/>
      <w:sz w:val="36"/>
      <w:szCs w:val="36"/>
      <w:vertAlign w:val="superscript"/>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pPr>
      <w:tabs>
        <w:tab w:val="center" w:pos="4153"/>
        <w:tab w:val="right" w:pos="8306"/>
      </w:tabs>
      <w:snapToGrid w:val="0"/>
    </w:pPr>
    <w:rPr>
      <w:sz w:val="20"/>
      <w:szCs w:val="20"/>
    </w:rPr>
  </w:style>
  <w:style w:type="paragraph" w:customStyle="1" w:styleId="a9">
    <w:name w:val="一"/>
    <w:basedOn w:val="a4"/>
    <w:rPr>
      <w:rFonts w:ascii="標楷體" w:eastAsia="標楷體"/>
      <w:color w:val="000000"/>
      <w:sz w:val="26"/>
      <w:szCs w:val="26"/>
    </w:rPr>
  </w:style>
  <w:style w:type="paragraph" w:customStyle="1" w:styleId="10">
    <w:name w:val="1."/>
    <w:basedOn w:val="a4"/>
    <w:pPr>
      <w:ind w:left="840" w:hanging="360"/>
    </w:pPr>
    <w:rPr>
      <w:rFonts w:eastAsia="標楷體"/>
      <w:sz w:val="26"/>
      <w:szCs w:val="26"/>
    </w:rPr>
  </w:style>
  <w:style w:type="paragraph" w:styleId="aa">
    <w:name w:val="footer"/>
    <w:basedOn w:val="a4"/>
    <w:pPr>
      <w:tabs>
        <w:tab w:val="center" w:pos="4153"/>
        <w:tab w:val="right" w:pos="8306"/>
      </w:tabs>
      <w:snapToGrid w:val="0"/>
    </w:pPr>
    <w:rPr>
      <w:sz w:val="20"/>
      <w:szCs w:val="20"/>
    </w:rPr>
  </w:style>
  <w:style w:type="paragraph" w:customStyle="1" w:styleId="11">
    <w:name w:val="(1)"/>
    <w:basedOn w:val="10"/>
    <w:pPr>
      <w:ind w:left="1200"/>
    </w:pPr>
  </w:style>
  <w:style w:type="paragraph" w:customStyle="1" w:styleId="211">
    <w:name w:val="2.1.1一、"/>
    <w:basedOn w:val="a4"/>
    <w:pPr>
      <w:spacing w:line="480" w:lineRule="exact"/>
      <w:ind w:left="1560" w:hanging="600"/>
    </w:pPr>
    <w:rPr>
      <w:rFonts w:eastAsia="標楷體"/>
      <w:spacing w:val="16"/>
      <w:kern w:val="0"/>
      <w:sz w:val="26"/>
      <w:szCs w:val="26"/>
    </w:rPr>
  </w:style>
  <w:style w:type="paragraph" w:customStyle="1" w:styleId="ab">
    <w:name w:val="表頭"/>
    <w:basedOn w:val="a4"/>
    <w:pPr>
      <w:adjustRightInd w:val="0"/>
      <w:spacing w:before="120" w:after="120" w:line="480" w:lineRule="exact"/>
      <w:jc w:val="center"/>
      <w:textAlignment w:val="baseline"/>
    </w:pPr>
    <w:rPr>
      <w:rFonts w:eastAsia="華康楷書體W5"/>
      <w:spacing w:val="16"/>
      <w:kern w:val="0"/>
      <w:sz w:val="26"/>
      <w:szCs w:val="26"/>
    </w:rPr>
  </w:style>
  <w:style w:type="paragraph" w:customStyle="1" w:styleId="a3">
    <w:name w:val="工作人員"/>
    <w:basedOn w:val="a4"/>
    <w:pPr>
      <w:numPr>
        <w:numId w:val="2"/>
      </w:numPr>
      <w:tabs>
        <w:tab w:val="clear" w:pos="425"/>
        <w:tab w:val="num" w:pos="1560"/>
      </w:tabs>
      <w:adjustRightInd w:val="0"/>
      <w:spacing w:line="480" w:lineRule="exact"/>
      <w:ind w:left="1560" w:hanging="283"/>
      <w:jc w:val="both"/>
      <w:textAlignment w:val="baseline"/>
    </w:pPr>
    <w:rPr>
      <w:rFonts w:ascii="華康楷書體W5" w:eastAsia="華康楷書體W5"/>
      <w:spacing w:val="16"/>
      <w:kern w:val="0"/>
      <w:sz w:val="26"/>
      <w:szCs w:val="26"/>
    </w:rPr>
  </w:style>
  <w:style w:type="paragraph" w:customStyle="1" w:styleId="a1">
    <w:name w:val="表內文之項目"/>
    <w:basedOn w:val="12"/>
    <w:pPr>
      <w:numPr>
        <w:numId w:val="3"/>
      </w:numPr>
      <w:tabs>
        <w:tab w:val="clear" w:pos="480"/>
        <w:tab w:val="num" w:pos="539"/>
      </w:tabs>
      <w:spacing w:line="360" w:lineRule="exact"/>
      <w:ind w:left="539" w:hanging="255"/>
    </w:pPr>
    <w:rPr>
      <w:sz w:val="26"/>
      <w:szCs w:val="26"/>
    </w:rPr>
  </w:style>
  <w:style w:type="paragraph" w:customStyle="1" w:styleId="12">
    <w:name w:val="表1."/>
    <w:basedOn w:val="a4"/>
    <w:pPr>
      <w:adjustRightInd w:val="0"/>
      <w:spacing w:line="280" w:lineRule="atLeast"/>
      <w:ind w:left="170" w:hanging="170"/>
      <w:textAlignment w:val="baseline"/>
    </w:pPr>
    <w:rPr>
      <w:rFonts w:ascii="華康楷書體W5" w:eastAsia="華康楷書體W5"/>
      <w:spacing w:val="16"/>
      <w:kern w:val="0"/>
      <w:sz w:val="20"/>
      <w:szCs w:val="20"/>
    </w:rPr>
  </w:style>
  <w:style w:type="paragraph" w:customStyle="1" w:styleId="1">
    <w:name w:val="表格1."/>
    <w:basedOn w:val="a4"/>
    <w:pPr>
      <w:numPr>
        <w:numId w:val="4"/>
      </w:numPr>
      <w:tabs>
        <w:tab w:val="left" w:pos="397"/>
      </w:tabs>
      <w:adjustRightInd w:val="0"/>
      <w:spacing w:line="400" w:lineRule="exact"/>
      <w:jc w:val="both"/>
      <w:textAlignment w:val="baseline"/>
    </w:pPr>
    <w:rPr>
      <w:rFonts w:ascii="華康楷書體W5" w:eastAsia="華康楷書體W5"/>
      <w:spacing w:val="16"/>
      <w:kern w:val="0"/>
      <w:sz w:val="26"/>
      <w:szCs w:val="26"/>
    </w:rPr>
  </w:style>
  <w:style w:type="paragraph" w:styleId="a">
    <w:name w:val="List Bullet"/>
    <w:basedOn w:val="a4"/>
    <w:autoRedefine/>
    <w:pPr>
      <w:numPr>
        <w:numId w:val="1"/>
      </w:numPr>
      <w:adjustRightInd w:val="0"/>
      <w:spacing w:line="480" w:lineRule="exact"/>
      <w:textAlignment w:val="baseline"/>
    </w:pPr>
    <w:rPr>
      <w:rFonts w:ascii="華康楷書體W5" w:eastAsia="華康楷書體W5"/>
      <w:spacing w:val="16"/>
      <w:kern w:val="0"/>
      <w:sz w:val="26"/>
      <w:szCs w:val="26"/>
    </w:rPr>
  </w:style>
  <w:style w:type="paragraph" w:customStyle="1" w:styleId="a0">
    <w:name w:val="章節"/>
    <w:basedOn w:val="a4"/>
    <w:pPr>
      <w:numPr>
        <w:numId w:val="6"/>
      </w:numPr>
      <w:adjustRightInd w:val="0"/>
      <w:spacing w:after="240" w:line="480" w:lineRule="exact"/>
      <w:ind w:left="0" w:firstLine="0"/>
      <w:jc w:val="center"/>
      <w:textAlignment w:val="baseline"/>
    </w:pPr>
    <w:rPr>
      <w:rFonts w:ascii="華康楷書體W5" w:eastAsia="華康粗圓體"/>
      <w:spacing w:val="16"/>
      <w:kern w:val="0"/>
      <w:sz w:val="40"/>
      <w:szCs w:val="40"/>
    </w:rPr>
  </w:style>
  <w:style w:type="paragraph" w:styleId="ac">
    <w:name w:val="footnote text"/>
    <w:basedOn w:val="a4"/>
    <w:semiHidden/>
    <w:pPr>
      <w:adjustRightInd w:val="0"/>
      <w:snapToGrid w:val="0"/>
      <w:spacing w:line="300" w:lineRule="exact"/>
      <w:ind w:firstLine="584"/>
      <w:textAlignment w:val="baseline"/>
    </w:pPr>
    <w:rPr>
      <w:rFonts w:eastAsia="華康楷書體W5"/>
      <w:spacing w:val="16"/>
      <w:kern w:val="0"/>
      <w:sz w:val="20"/>
      <w:szCs w:val="20"/>
    </w:rPr>
  </w:style>
  <w:style w:type="paragraph" w:customStyle="1" w:styleId="21">
    <w:name w:val="2.1一"/>
    <w:basedOn w:val="a4"/>
    <w:pPr>
      <w:numPr>
        <w:numId w:val="7"/>
      </w:numPr>
      <w:adjustRightInd w:val="0"/>
      <w:spacing w:line="480" w:lineRule="exact"/>
      <w:jc w:val="both"/>
      <w:textAlignment w:val="baseline"/>
    </w:pPr>
    <w:rPr>
      <w:rFonts w:eastAsia="標楷體"/>
      <w:spacing w:val="16"/>
      <w:kern w:val="0"/>
      <w:sz w:val="26"/>
      <w:szCs w:val="26"/>
    </w:rPr>
  </w:style>
  <w:style w:type="paragraph" w:customStyle="1" w:styleId="120">
    <w:name w:val="表12"/>
    <w:pPr>
      <w:kinsoku w:val="0"/>
      <w:overflowPunct w:val="0"/>
      <w:snapToGrid w:val="0"/>
      <w:spacing w:before="40" w:after="40" w:line="400" w:lineRule="atLeast"/>
      <w:jc w:val="center"/>
    </w:pPr>
    <w:rPr>
      <w:rFonts w:eastAsia="華康中楷體"/>
      <w:noProof/>
      <w:spacing w:val="10"/>
      <w:sz w:val="24"/>
      <w:szCs w:val="24"/>
    </w:rPr>
  </w:style>
  <w:style w:type="paragraph" w:customStyle="1" w:styleId="ad">
    <w:name w:val="圖名稱"/>
    <w:basedOn w:val="ae"/>
    <w:pPr>
      <w:autoSpaceDE w:val="0"/>
      <w:autoSpaceDN w:val="0"/>
      <w:spacing w:after="0" w:line="520" w:lineRule="exact"/>
      <w:ind w:right="0"/>
    </w:pPr>
    <w:rPr>
      <w:rFonts w:ascii="華康中楷體" w:eastAsia="華康中楷體" w:hAnsi="華康中楷體"/>
      <w:spacing w:val="0"/>
      <w:sz w:val="28"/>
      <w:szCs w:val="28"/>
    </w:rPr>
  </w:style>
  <w:style w:type="paragraph" w:customStyle="1" w:styleId="ae">
    <w:name w:val="表名稱"/>
    <w:basedOn w:val="a4"/>
    <w:pPr>
      <w:adjustRightInd w:val="0"/>
      <w:spacing w:before="120" w:after="40" w:line="440" w:lineRule="exact"/>
      <w:ind w:right="-227"/>
      <w:jc w:val="center"/>
      <w:textAlignment w:val="baseline"/>
    </w:pPr>
    <w:rPr>
      <w:rFonts w:eastAsia="華康粗圓體"/>
      <w:spacing w:val="20"/>
      <w:kern w:val="0"/>
    </w:rPr>
  </w:style>
  <w:style w:type="paragraph" w:customStyle="1" w:styleId="af">
    <w:name w:val="姓名"/>
    <w:basedOn w:val="a4"/>
    <w:pPr>
      <w:snapToGrid w:val="0"/>
      <w:spacing w:before="120" w:after="240"/>
      <w:jc w:val="center"/>
    </w:pPr>
    <w:rPr>
      <w:sz w:val="28"/>
      <w:szCs w:val="28"/>
    </w:rPr>
  </w:style>
  <w:style w:type="paragraph" w:styleId="3">
    <w:name w:val="Body Text 3"/>
    <w:basedOn w:val="a4"/>
    <w:pPr>
      <w:spacing w:line="360" w:lineRule="exact"/>
    </w:pPr>
    <w:rPr>
      <w:rFonts w:ascii="標楷體" w:eastAsia="標楷體" w:hAnsi="Arial"/>
      <w:sz w:val="28"/>
      <w:szCs w:val="28"/>
    </w:rPr>
  </w:style>
  <w:style w:type="character" w:styleId="af0">
    <w:name w:val="page number"/>
    <w:basedOn w:val="a5"/>
  </w:style>
  <w:style w:type="paragraph" w:customStyle="1" w:styleId="13">
    <w:name w:val="表13"/>
    <w:rPr>
      <w:rFonts w:eastAsia="華康中楷體"/>
      <w:noProof/>
      <w:sz w:val="26"/>
      <w:szCs w:val="26"/>
    </w:rPr>
  </w:style>
  <w:style w:type="paragraph" w:customStyle="1" w:styleId="af1">
    <w:name w:val="(一)"/>
    <w:basedOn w:val="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napToGrid w:val="0"/>
      <w:spacing w:line="520" w:lineRule="exact"/>
      <w:ind w:left="1701" w:hanging="567"/>
      <w:jc w:val="both"/>
      <w:textAlignment w:val="baseline"/>
    </w:pPr>
    <w:rPr>
      <w:rFonts w:ascii="華康中楷體" w:eastAsia="華康中楷體"/>
      <w:color w:val="auto"/>
      <w:kern w:val="0"/>
      <w:sz w:val="28"/>
      <w:szCs w:val="28"/>
    </w:rPr>
  </w:style>
  <w:style w:type="paragraph" w:customStyle="1" w:styleId="2110">
    <w:name w:val="2.1.1文"/>
    <w:basedOn w:val="a4"/>
    <w:pPr>
      <w:tabs>
        <w:tab w:val="left" w:pos="709"/>
      </w:tabs>
      <w:adjustRightInd w:val="0"/>
      <w:spacing w:line="480" w:lineRule="exact"/>
      <w:ind w:left="709" w:firstLine="567"/>
      <w:jc w:val="both"/>
      <w:textAlignment w:val="baseline"/>
    </w:pPr>
    <w:rPr>
      <w:rFonts w:eastAsia="華康楷書體W5" w:hAnsi="Arial"/>
      <w:spacing w:val="16"/>
      <w:kern w:val="0"/>
      <w:sz w:val="26"/>
      <w:szCs w:val="26"/>
    </w:rPr>
  </w:style>
  <w:style w:type="paragraph" w:customStyle="1" w:styleId="TITLE-1">
    <w:name w:val="TITLE-1"/>
    <w:autoRedefine/>
    <w:pPr>
      <w:snapToGrid w:val="0"/>
      <w:spacing w:line="320" w:lineRule="exact"/>
      <w:ind w:left="570" w:hanging="570"/>
    </w:pPr>
    <w:rPr>
      <w:rFonts w:eastAsia="華康楷書體W5"/>
      <w:noProof/>
      <w:color w:val="000000"/>
    </w:rPr>
  </w:style>
  <w:style w:type="paragraph" w:customStyle="1" w:styleId="TITLE-2">
    <w:name w:val="TITLE-2"/>
    <w:basedOn w:val="TITLE-1"/>
    <w:pPr>
      <w:ind w:left="166"/>
      <w:jc w:val="both"/>
    </w:pPr>
  </w:style>
  <w:style w:type="paragraph" w:styleId="2">
    <w:name w:val="Body Text Indent 2"/>
    <w:basedOn w:val="a4"/>
    <w:pPr>
      <w:adjustRightInd w:val="0"/>
      <w:snapToGrid w:val="0"/>
      <w:spacing w:line="700" w:lineRule="exact"/>
      <w:ind w:left="548"/>
      <w:jc w:val="both"/>
      <w:textAlignment w:val="baseline"/>
    </w:pPr>
    <w:rPr>
      <w:rFonts w:ascii="華康中楷體" w:eastAsia="華康中楷體"/>
      <w:kern w:val="0"/>
      <w:sz w:val="28"/>
      <w:szCs w:val="28"/>
    </w:rPr>
  </w:style>
  <w:style w:type="paragraph" w:styleId="af2">
    <w:name w:val="Body Text Indent"/>
    <w:basedOn w:val="a4"/>
    <w:pPr>
      <w:snapToGrid w:val="0"/>
      <w:spacing w:line="440" w:lineRule="exact"/>
      <w:ind w:left="826" w:hanging="543"/>
      <w:jc w:val="both"/>
    </w:pPr>
    <w:rPr>
      <w:rFonts w:ascii="標楷體" w:eastAsia="標楷體"/>
      <w:color w:val="0000FF"/>
      <w:sz w:val="28"/>
      <w:szCs w:val="28"/>
    </w:rPr>
  </w:style>
  <w:style w:type="paragraph" w:customStyle="1" w:styleId="af3">
    <w:name w:val="一(一)"/>
    <w:basedOn w:val="a4"/>
    <w:pPr>
      <w:adjustRightInd w:val="0"/>
      <w:snapToGrid w:val="0"/>
      <w:spacing w:line="440" w:lineRule="exact"/>
      <w:ind w:left="750" w:hanging="300"/>
      <w:jc w:val="both"/>
      <w:textAlignment w:val="baseline"/>
    </w:pPr>
    <w:rPr>
      <w:rFonts w:eastAsia="標楷體"/>
      <w:kern w:val="0"/>
      <w:sz w:val="28"/>
      <w:szCs w:val="28"/>
    </w:rPr>
  </w:style>
  <w:style w:type="paragraph" w:customStyle="1" w:styleId="af4">
    <w:name w:val="一(一)１"/>
    <w:basedOn w:val="af3"/>
    <w:pPr>
      <w:ind w:left="1100"/>
    </w:pPr>
  </w:style>
  <w:style w:type="paragraph" w:styleId="30">
    <w:name w:val="Body Text Indent 3"/>
    <w:basedOn w:val="a4"/>
    <w:pPr>
      <w:autoSpaceDE w:val="0"/>
      <w:autoSpaceDN w:val="0"/>
      <w:adjustRightInd w:val="0"/>
      <w:ind w:left="579" w:hanging="579"/>
    </w:pPr>
    <w:rPr>
      <w:rFonts w:eastAsia="標楷體"/>
      <w:color w:val="000000"/>
      <w:spacing w:val="-2"/>
      <w:sz w:val="20"/>
      <w:szCs w:val="20"/>
    </w:rPr>
  </w:style>
  <w:style w:type="paragraph" w:styleId="af5">
    <w:name w:val="Balloon Text"/>
    <w:basedOn w:val="a4"/>
    <w:semiHidden/>
    <w:rPr>
      <w:rFonts w:ascii="Arial" w:hAnsi="Arial"/>
      <w:sz w:val="18"/>
      <w:szCs w:val="18"/>
    </w:rPr>
  </w:style>
  <w:style w:type="paragraph" w:customStyle="1" w:styleId="19">
    <w:name w:val="樣式19"/>
    <w:basedOn w:val="a4"/>
    <w:pPr>
      <w:adjustRightInd w:val="0"/>
      <w:spacing w:line="240" w:lineRule="atLeast"/>
      <w:ind w:left="2552" w:hanging="567"/>
      <w:jc w:val="both"/>
      <w:textDirection w:val="lrTbV"/>
      <w:textAlignment w:val="baseline"/>
    </w:pPr>
    <w:rPr>
      <w:rFonts w:ascii="全真楷書" w:eastAsia="全真楷書"/>
      <w:kern w:val="0"/>
      <w:sz w:val="28"/>
    </w:rPr>
  </w:style>
  <w:style w:type="paragraph" w:customStyle="1" w:styleId="110">
    <w:name w:val="標題 11"/>
    <w:basedOn w:val="a4"/>
    <w:next w:val="a4"/>
    <w:pPr>
      <w:adjustRightInd w:val="0"/>
      <w:spacing w:before="360" w:after="360" w:line="360" w:lineRule="atLeast"/>
      <w:textAlignment w:val="baseline"/>
    </w:pPr>
    <w:rPr>
      <w:rFonts w:ascii="細明體" w:eastAsia="細明體"/>
      <w:b/>
      <w:noProof/>
      <w:kern w:val="0"/>
      <w:sz w:val="60"/>
    </w:rPr>
  </w:style>
  <w:style w:type="paragraph" w:customStyle="1" w:styleId="af6">
    <w:name w:val="章內文"/>
    <w:basedOn w:val="a4"/>
    <w:pPr>
      <w:adjustRightInd w:val="0"/>
      <w:spacing w:line="360" w:lineRule="auto"/>
      <w:ind w:firstLine="630"/>
      <w:jc w:val="both"/>
      <w:textAlignment w:val="baseline"/>
    </w:pPr>
    <w:rPr>
      <w:rFonts w:eastAsia="標楷體"/>
      <w:spacing w:val="30"/>
      <w:kern w:val="0"/>
      <w:sz w:val="26"/>
      <w:szCs w:val="20"/>
    </w:rPr>
  </w:style>
  <w:style w:type="paragraph" w:customStyle="1" w:styleId="a2">
    <w:name w:val="條文三"/>
    <w:basedOn w:val="a4"/>
    <w:pPr>
      <w:numPr>
        <w:numId w:val="8"/>
      </w:numPr>
      <w:adjustRightInd w:val="0"/>
      <w:ind w:right="57"/>
      <w:jc w:val="both"/>
      <w:textAlignment w:val="baseline"/>
    </w:pPr>
    <w:rPr>
      <w:rFonts w:ascii="全真楷書" w:eastAsia="全真楷書"/>
      <w:sz w:val="28"/>
      <w:szCs w:val="20"/>
    </w:rPr>
  </w:style>
  <w:style w:type="paragraph" w:customStyle="1" w:styleId="af7">
    <w:name w:val="條文"/>
    <w:basedOn w:val="a4"/>
    <w:rsid w:val="00D45F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kern w:val="0"/>
      <w:sz w:val="28"/>
      <w:szCs w:val="28"/>
    </w:rPr>
  </w:style>
  <w:style w:type="paragraph" w:customStyle="1" w:styleId="111">
    <w:name w:val="1.1文"/>
    <w:basedOn w:val="a4"/>
    <w:rsid w:val="00B46AB4"/>
    <w:pPr>
      <w:adjustRightInd w:val="0"/>
      <w:spacing w:line="480" w:lineRule="exact"/>
      <w:ind w:left="896" w:firstLine="588"/>
      <w:jc w:val="both"/>
      <w:textAlignment w:val="baseline"/>
    </w:pPr>
    <w:rPr>
      <w:rFonts w:eastAsia="華康楷書體W5"/>
      <w:spacing w:val="16"/>
      <w:kern w:val="0"/>
      <w:sz w:val="26"/>
      <w:szCs w:val="20"/>
    </w:rPr>
  </w:style>
  <w:style w:type="character" w:styleId="af8">
    <w:name w:val="Hyperlink"/>
    <w:basedOn w:val="a5"/>
    <w:uiPriority w:val="99"/>
    <w:rsid w:val="002E149F"/>
    <w:rPr>
      <w:color w:val="0000FF"/>
      <w:u w:val="single"/>
    </w:rPr>
  </w:style>
  <w:style w:type="paragraph" w:customStyle="1" w:styleId="S">
    <w:name w:val="(S)內(一)(黑)"/>
    <w:basedOn w:val="a4"/>
    <w:autoRedefine/>
    <w:qFormat/>
    <w:rsid w:val="00E23943"/>
    <w:pPr>
      <w:widowControl/>
      <w:tabs>
        <w:tab w:val="left" w:pos="567"/>
      </w:tabs>
      <w:adjustRightInd w:val="0"/>
      <w:snapToGrid w:val="0"/>
      <w:spacing w:before="60" w:line="240" w:lineRule="exact"/>
      <w:ind w:left="324" w:hangingChars="150" w:hanging="324"/>
      <w:jc w:val="both"/>
      <w:textAlignment w:val="baseline"/>
    </w:pPr>
    <w:rPr>
      <w:rFonts w:eastAsia="標楷體"/>
      <w:spacing w:val="16"/>
      <w:kern w:val="0"/>
      <w:sz w:val="20"/>
      <w:szCs w:val="26"/>
    </w:rPr>
  </w:style>
  <w:style w:type="paragraph" w:styleId="af9">
    <w:name w:val="List Paragraph"/>
    <w:basedOn w:val="a4"/>
    <w:uiPriority w:val="34"/>
    <w:qFormat/>
    <w:rsid w:val="0053372A"/>
    <w:pPr>
      <w:ind w:leftChars="200" w:left="480"/>
    </w:pPr>
    <w:rPr>
      <w:rFonts w:ascii="Calibri" w:hAnsi="Calibri"/>
      <w:szCs w:val="22"/>
    </w:rPr>
  </w:style>
  <w:style w:type="paragraph" w:customStyle="1" w:styleId="afa">
    <w:name w:val="一、內文"/>
    <w:basedOn w:val="a4"/>
    <w:rsid w:val="00FD438C"/>
    <w:pPr>
      <w:widowControl/>
      <w:adjustRightInd w:val="0"/>
      <w:spacing w:line="440" w:lineRule="exact"/>
      <w:ind w:firstLineChars="207" w:firstLine="207"/>
      <w:jc w:val="both"/>
      <w:textAlignment w:val="baseline"/>
    </w:pPr>
    <w:rPr>
      <w:rFonts w:eastAsia="標楷體"/>
      <w:kern w:val="0"/>
      <w:sz w:val="28"/>
      <w:szCs w:val="20"/>
    </w:rPr>
  </w:style>
</w:styles>
</file>

<file path=word/webSettings.xml><?xml version="1.0" encoding="utf-8"?>
<w:webSettings xmlns:r="http://schemas.openxmlformats.org/officeDocument/2006/relationships" xmlns:w="http://schemas.openxmlformats.org/wordprocessingml/2006/main">
  <w:divs>
    <w:div w:id="198130171">
      <w:bodyDiv w:val="1"/>
      <w:marLeft w:val="0"/>
      <w:marRight w:val="0"/>
      <w:marTop w:val="0"/>
      <w:marBottom w:val="0"/>
      <w:divBdr>
        <w:top w:val="none" w:sz="0" w:space="0" w:color="auto"/>
        <w:left w:val="none" w:sz="0" w:space="0" w:color="auto"/>
        <w:bottom w:val="none" w:sz="0" w:space="0" w:color="auto"/>
        <w:right w:val="none" w:sz="0" w:space="0" w:color="auto"/>
      </w:divBdr>
      <w:divsChild>
        <w:div w:id="1429689954">
          <w:marLeft w:val="547"/>
          <w:marRight w:val="0"/>
          <w:marTop w:val="31"/>
          <w:marBottom w:val="31"/>
          <w:divBdr>
            <w:top w:val="none" w:sz="0" w:space="0" w:color="auto"/>
            <w:left w:val="none" w:sz="0" w:space="0" w:color="auto"/>
            <w:bottom w:val="none" w:sz="0" w:space="0" w:color="auto"/>
            <w:right w:val="none" w:sz="0" w:space="0" w:color="auto"/>
          </w:divBdr>
        </w:div>
      </w:divsChild>
    </w:div>
    <w:div w:id="648631172">
      <w:bodyDiv w:val="1"/>
      <w:marLeft w:val="0"/>
      <w:marRight w:val="0"/>
      <w:marTop w:val="0"/>
      <w:marBottom w:val="0"/>
      <w:divBdr>
        <w:top w:val="none" w:sz="0" w:space="0" w:color="auto"/>
        <w:left w:val="none" w:sz="0" w:space="0" w:color="auto"/>
        <w:bottom w:val="none" w:sz="0" w:space="0" w:color="auto"/>
        <w:right w:val="none" w:sz="0" w:space="0" w:color="auto"/>
      </w:divBdr>
      <w:divsChild>
        <w:div w:id="1548830376">
          <w:marLeft w:val="547"/>
          <w:marRight w:val="0"/>
          <w:marTop w:val="31"/>
          <w:marBottom w:val="31"/>
          <w:divBdr>
            <w:top w:val="none" w:sz="0" w:space="0" w:color="auto"/>
            <w:left w:val="none" w:sz="0" w:space="0" w:color="auto"/>
            <w:bottom w:val="none" w:sz="0" w:space="0" w:color="auto"/>
            <w:right w:val="none" w:sz="0" w:space="0" w:color="auto"/>
          </w:divBdr>
        </w:div>
      </w:divsChild>
    </w:div>
    <w:div w:id="1089690403">
      <w:bodyDiv w:val="1"/>
      <w:marLeft w:val="0"/>
      <w:marRight w:val="0"/>
      <w:marTop w:val="0"/>
      <w:marBottom w:val="0"/>
      <w:divBdr>
        <w:top w:val="none" w:sz="0" w:space="0" w:color="auto"/>
        <w:left w:val="none" w:sz="0" w:space="0" w:color="auto"/>
        <w:bottom w:val="none" w:sz="0" w:space="0" w:color="auto"/>
        <w:right w:val="none" w:sz="0" w:space="0" w:color="auto"/>
      </w:divBdr>
      <w:divsChild>
        <w:div w:id="703093765">
          <w:marLeft w:val="4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C06C9-DC2B-49F7-8C2A-58F4D2A3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577</Words>
  <Characters>3295</Characters>
  <Application>Microsoft Office Word</Application>
  <DocSecurity>0</DocSecurity>
  <Lines>27</Lines>
  <Paragraphs>7</Paragraphs>
  <ScaleCrop>false</ScaleCrop>
  <Company>HOME</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高雄市九十年度高雄市空氣品質管理計畫執行成果月報表</dc:title>
  <dc:creator>林天雄</dc:creator>
  <cp:lastModifiedBy>Admin</cp:lastModifiedBy>
  <cp:revision>15</cp:revision>
  <cp:lastPrinted>2015-10-05T06:03:00Z</cp:lastPrinted>
  <dcterms:created xsi:type="dcterms:W3CDTF">2015-09-01T06:10:00Z</dcterms:created>
  <dcterms:modified xsi:type="dcterms:W3CDTF">2015-10-05T07:06:00Z</dcterms:modified>
</cp:coreProperties>
</file>