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11" w:rsidRPr="001F6597" w:rsidRDefault="00A77411">
      <w:pPr>
        <w:rPr>
          <w:rFonts w:cstheme="minorHAnsi"/>
        </w:rPr>
      </w:pPr>
    </w:p>
    <w:p w:rsidR="00A77411" w:rsidRPr="001F6597" w:rsidRDefault="00A77411" w:rsidP="00F57149">
      <w:pPr>
        <w:jc w:val="center"/>
        <w:rPr>
          <w:rFonts w:cstheme="minorHAnsi"/>
        </w:rPr>
      </w:pPr>
    </w:p>
    <w:p w:rsidR="00CD6DE0" w:rsidRPr="001F6597" w:rsidRDefault="00CD6DE0" w:rsidP="00CD6DE0">
      <w:pPr>
        <w:jc w:val="center"/>
        <w:rPr>
          <w:rFonts w:cstheme="minorHAnsi"/>
          <w:color w:val="4F81BD" w:themeColor="accent1"/>
          <w:sz w:val="52"/>
          <w:szCs w:val="52"/>
        </w:rPr>
      </w:pPr>
      <w:r w:rsidRPr="001F6597">
        <w:rPr>
          <w:rFonts w:cstheme="minorHAnsi"/>
          <w:color w:val="4F81BD" w:themeColor="accent1"/>
          <w:sz w:val="52"/>
          <w:szCs w:val="52"/>
        </w:rPr>
        <w:t>SP</w:t>
      </w:r>
      <w:r w:rsidR="008460E7" w:rsidRPr="001F6597">
        <w:rPr>
          <w:rFonts w:cstheme="minorHAnsi"/>
          <w:color w:val="4F81BD" w:themeColor="accent1"/>
          <w:sz w:val="52"/>
          <w:szCs w:val="52"/>
        </w:rPr>
        <w:t>PrintWebPart</w:t>
      </w:r>
      <w:r w:rsidRPr="001F6597">
        <w:rPr>
          <w:rFonts w:cstheme="minorHAnsi"/>
          <w:color w:val="4F81BD" w:themeColor="accent1"/>
          <w:sz w:val="52"/>
          <w:szCs w:val="52"/>
        </w:rPr>
        <w:t xml:space="preserve"> v1.0 User’s Guide </w:t>
      </w:r>
    </w:p>
    <w:p w:rsidR="00A77411" w:rsidRPr="001F6597" w:rsidRDefault="00CD6DE0" w:rsidP="00CD6DE0">
      <w:pPr>
        <w:jc w:val="center"/>
        <w:rPr>
          <w:rFonts w:cstheme="minorHAnsi"/>
          <w:color w:val="4F81BD" w:themeColor="accent1"/>
          <w:sz w:val="52"/>
          <w:szCs w:val="52"/>
        </w:rPr>
      </w:pPr>
      <w:r w:rsidRPr="001F6597">
        <w:rPr>
          <w:rFonts w:cstheme="minorHAnsi"/>
          <w:color w:val="4F81BD" w:themeColor="accent1"/>
          <w:sz w:val="52"/>
          <w:szCs w:val="52"/>
        </w:rPr>
        <w:t>(used in Microsoft SharePoint Foundation and SharePoint 2010)</w:t>
      </w:r>
    </w:p>
    <w:p w:rsidR="00A77411" w:rsidRPr="001F6597" w:rsidRDefault="00A77411" w:rsidP="00F57149">
      <w:pPr>
        <w:rPr>
          <w:rFonts w:cstheme="minorHAnsi"/>
        </w:rPr>
      </w:pPr>
      <w:r w:rsidRPr="001F6597">
        <w:rPr>
          <w:rFonts w:cstheme="minorHAnsi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1456244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1D99" w:rsidRDefault="00A11D99">
          <w:pPr>
            <w:pStyle w:val="TOCHeading"/>
            <w:rPr>
              <w:rFonts w:asciiTheme="minorHAnsi" w:eastAsiaTheme="minorHAnsi" w:hAnsiTheme="minorHAnsi" w:cstheme="minorHAns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A77411" w:rsidRPr="001F6597" w:rsidRDefault="00A77411">
          <w:pPr>
            <w:pStyle w:val="TOCHeading"/>
            <w:rPr>
              <w:rFonts w:asciiTheme="minorHAnsi" w:hAnsiTheme="minorHAnsi" w:cstheme="minorHAnsi"/>
            </w:rPr>
          </w:pPr>
          <w:r w:rsidRPr="001F6597">
            <w:rPr>
              <w:rFonts w:asciiTheme="minorHAnsi" w:hAnsiTheme="minorHAnsi" w:cstheme="minorHAnsi"/>
            </w:rPr>
            <w:t>Contents</w:t>
          </w:r>
        </w:p>
        <w:p w:rsidR="004C6B46" w:rsidRDefault="00A77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F6597">
            <w:rPr>
              <w:rFonts w:cstheme="minorHAnsi"/>
            </w:rPr>
            <w:fldChar w:fldCharType="begin"/>
          </w:r>
          <w:r w:rsidRPr="001F6597">
            <w:rPr>
              <w:rFonts w:cstheme="minorHAnsi"/>
            </w:rPr>
            <w:instrText xml:space="preserve"> TOC \o "1-3" \h \z \u </w:instrText>
          </w:r>
          <w:r w:rsidRPr="001F6597">
            <w:rPr>
              <w:rFonts w:cstheme="minorHAnsi"/>
            </w:rPr>
            <w:fldChar w:fldCharType="separate"/>
          </w:r>
          <w:hyperlink w:anchor="_Toc314855128" w:history="1">
            <w:r w:rsidR="004C6B46" w:rsidRPr="00416D86">
              <w:rPr>
                <w:rStyle w:val="Hyperlink"/>
                <w:rFonts w:cstheme="minorHAnsi"/>
                <w:noProof/>
              </w:rPr>
              <w:t>Why SPPrintWebpart:</w:t>
            </w:r>
            <w:r w:rsidR="004C6B46">
              <w:rPr>
                <w:noProof/>
                <w:webHidden/>
              </w:rPr>
              <w:tab/>
            </w:r>
            <w:r w:rsidR="004C6B46">
              <w:rPr>
                <w:noProof/>
                <w:webHidden/>
              </w:rPr>
              <w:fldChar w:fldCharType="begin"/>
            </w:r>
            <w:r w:rsidR="004C6B46">
              <w:rPr>
                <w:noProof/>
                <w:webHidden/>
              </w:rPr>
              <w:instrText xml:space="preserve"> PAGEREF _Toc314855128 \h </w:instrText>
            </w:r>
            <w:r w:rsidR="004C6B46">
              <w:rPr>
                <w:noProof/>
                <w:webHidden/>
              </w:rPr>
            </w:r>
            <w:r w:rsidR="004C6B46">
              <w:rPr>
                <w:noProof/>
                <w:webHidden/>
              </w:rPr>
              <w:fldChar w:fldCharType="separate"/>
            </w:r>
            <w:r w:rsidR="004C6B46">
              <w:rPr>
                <w:noProof/>
                <w:webHidden/>
              </w:rPr>
              <w:t>3</w:t>
            </w:r>
            <w:r w:rsidR="004C6B46">
              <w:rPr>
                <w:noProof/>
                <w:webHidden/>
              </w:rPr>
              <w:fldChar w:fldCharType="end"/>
            </w:r>
          </w:hyperlink>
        </w:p>
        <w:p w:rsidR="004C6B46" w:rsidRDefault="00FA0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855129" w:history="1">
            <w:r w:rsidR="004C6B46" w:rsidRPr="00416D86">
              <w:rPr>
                <w:rStyle w:val="Hyperlink"/>
                <w:rFonts w:cstheme="minorHAnsi"/>
                <w:noProof/>
              </w:rPr>
              <w:t>Description:</w:t>
            </w:r>
            <w:r w:rsidR="004C6B46">
              <w:rPr>
                <w:noProof/>
                <w:webHidden/>
              </w:rPr>
              <w:tab/>
            </w:r>
            <w:r w:rsidR="004C6B46">
              <w:rPr>
                <w:noProof/>
                <w:webHidden/>
              </w:rPr>
              <w:fldChar w:fldCharType="begin"/>
            </w:r>
            <w:r w:rsidR="004C6B46">
              <w:rPr>
                <w:noProof/>
                <w:webHidden/>
              </w:rPr>
              <w:instrText xml:space="preserve"> PAGEREF _Toc314855129 \h </w:instrText>
            </w:r>
            <w:r w:rsidR="004C6B46">
              <w:rPr>
                <w:noProof/>
                <w:webHidden/>
              </w:rPr>
            </w:r>
            <w:r w:rsidR="004C6B46">
              <w:rPr>
                <w:noProof/>
                <w:webHidden/>
              </w:rPr>
              <w:fldChar w:fldCharType="separate"/>
            </w:r>
            <w:r w:rsidR="004C6B46">
              <w:rPr>
                <w:noProof/>
                <w:webHidden/>
              </w:rPr>
              <w:t>3</w:t>
            </w:r>
            <w:r w:rsidR="004C6B46">
              <w:rPr>
                <w:noProof/>
                <w:webHidden/>
              </w:rPr>
              <w:fldChar w:fldCharType="end"/>
            </w:r>
          </w:hyperlink>
        </w:p>
        <w:p w:rsidR="004C6B46" w:rsidRDefault="00FA0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855130" w:history="1">
            <w:r w:rsidR="004C6B46" w:rsidRPr="00416D86">
              <w:rPr>
                <w:rStyle w:val="Hyperlink"/>
                <w:rFonts w:cstheme="minorHAnsi"/>
                <w:noProof/>
              </w:rPr>
              <w:t>SPPrintWebPart Features:</w:t>
            </w:r>
            <w:r w:rsidR="004C6B46">
              <w:rPr>
                <w:noProof/>
                <w:webHidden/>
              </w:rPr>
              <w:tab/>
            </w:r>
            <w:r w:rsidR="004C6B46">
              <w:rPr>
                <w:noProof/>
                <w:webHidden/>
              </w:rPr>
              <w:fldChar w:fldCharType="begin"/>
            </w:r>
            <w:r w:rsidR="004C6B46">
              <w:rPr>
                <w:noProof/>
                <w:webHidden/>
              </w:rPr>
              <w:instrText xml:space="preserve"> PAGEREF _Toc314855130 \h </w:instrText>
            </w:r>
            <w:r w:rsidR="004C6B46">
              <w:rPr>
                <w:noProof/>
                <w:webHidden/>
              </w:rPr>
            </w:r>
            <w:r w:rsidR="004C6B46">
              <w:rPr>
                <w:noProof/>
                <w:webHidden/>
              </w:rPr>
              <w:fldChar w:fldCharType="separate"/>
            </w:r>
            <w:r w:rsidR="004C6B46">
              <w:rPr>
                <w:noProof/>
                <w:webHidden/>
              </w:rPr>
              <w:t>4</w:t>
            </w:r>
            <w:r w:rsidR="004C6B46">
              <w:rPr>
                <w:noProof/>
                <w:webHidden/>
              </w:rPr>
              <w:fldChar w:fldCharType="end"/>
            </w:r>
          </w:hyperlink>
        </w:p>
        <w:p w:rsidR="004C6B46" w:rsidRDefault="00FA0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855131" w:history="1">
            <w:r w:rsidR="004C6B46" w:rsidRPr="00416D86">
              <w:rPr>
                <w:rStyle w:val="Hyperlink"/>
                <w:rFonts w:cstheme="minorHAnsi"/>
                <w:noProof/>
              </w:rPr>
              <w:t>Installation:</w:t>
            </w:r>
            <w:r w:rsidR="004C6B46">
              <w:rPr>
                <w:noProof/>
                <w:webHidden/>
              </w:rPr>
              <w:tab/>
            </w:r>
            <w:r w:rsidR="004C6B46">
              <w:rPr>
                <w:noProof/>
                <w:webHidden/>
              </w:rPr>
              <w:fldChar w:fldCharType="begin"/>
            </w:r>
            <w:r w:rsidR="004C6B46">
              <w:rPr>
                <w:noProof/>
                <w:webHidden/>
              </w:rPr>
              <w:instrText xml:space="preserve"> PAGEREF _Toc314855131 \h </w:instrText>
            </w:r>
            <w:r w:rsidR="004C6B46">
              <w:rPr>
                <w:noProof/>
                <w:webHidden/>
              </w:rPr>
            </w:r>
            <w:r w:rsidR="004C6B46">
              <w:rPr>
                <w:noProof/>
                <w:webHidden/>
              </w:rPr>
              <w:fldChar w:fldCharType="separate"/>
            </w:r>
            <w:r w:rsidR="004C6B46">
              <w:rPr>
                <w:noProof/>
                <w:webHidden/>
              </w:rPr>
              <w:t>5</w:t>
            </w:r>
            <w:r w:rsidR="004C6B46">
              <w:rPr>
                <w:noProof/>
                <w:webHidden/>
              </w:rPr>
              <w:fldChar w:fldCharType="end"/>
            </w:r>
          </w:hyperlink>
        </w:p>
        <w:p w:rsidR="004C6B46" w:rsidRDefault="00FA02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855132" w:history="1">
            <w:r w:rsidR="004C6B46" w:rsidRPr="00416D86">
              <w:rPr>
                <w:rStyle w:val="Hyperlink"/>
                <w:rFonts w:cstheme="minorHAnsi"/>
                <w:noProof/>
              </w:rPr>
              <w:t>Install SPPrintWebPart in sandbox.</w:t>
            </w:r>
            <w:r w:rsidR="004C6B46">
              <w:rPr>
                <w:noProof/>
                <w:webHidden/>
              </w:rPr>
              <w:tab/>
            </w:r>
            <w:r w:rsidR="004C6B46">
              <w:rPr>
                <w:noProof/>
                <w:webHidden/>
              </w:rPr>
              <w:fldChar w:fldCharType="begin"/>
            </w:r>
            <w:r w:rsidR="004C6B46">
              <w:rPr>
                <w:noProof/>
                <w:webHidden/>
              </w:rPr>
              <w:instrText xml:space="preserve"> PAGEREF _Toc314855132 \h </w:instrText>
            </w:r>
            <w:r w:rsidR="004C6B46">
              <w:rPr>
                <w:noProof/>
                <w:webHidden/>
              </w:rPr>
            </w:r>
            <w:r w:rsidR="004C6B46">
              <w:rPr>
                <w:noProof/>
                <w:webHidden/>
              </w:rPr>
              <w:fldChar w:fldCharType="separate"/>
            </w:r>
            <w:r w:rsidR="004C6B46">
              <w:rPr>
                <w:noProof/>
                <w:webHidden/>
              </w:rPr>
              <w:t>5</w:t>
            </w:r>
            <w:r w:rsidR="004C6B46">
              <w:rPr>
                <w:noProof/>
                <w:webHidden/>
              </w:rPr>
              <w:fldChar w:fldCharType="end"/>
            </w:r>
          </w:hyperlink>
        </w:p>
        <w:p w:rsidR="004C6B46" w:rsidRDefault="00FA02D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855133" w:history="1">
            <w:r w:rsidR="004C6B46" w:rsidRPr="00416D86">
              <w:rPr>
                <w:rStyle w:val="Hyperlink"/>
                <w:rFonts w:cstheme="minorHAnsi"/>
                <w:noProof/>
              </w:rPr>
              <w:t>Install SPPrintWebPart in farm.</w:t>
            </w:r>
            <w:r w:rsidR="004C6B46">
              <w:rPr>
                <w:noProof/>
                <w:webHidden/>
              </w:rPr>
              <w:tab/>
            </w:r>
            <w:r w:rsidR="004C6B46">
              <w:rPr>
                <w:noProof/>
                <w:webHidden/>
              </w:rPr>
              <w:fldChar w:fldCharType="begin"/>
            </w:r>
            <w:r w:rsidR="004C6B46">
              <w:rPr>
                <w:noProof/>
                <w:webHidden/>
              </w:rPr>
              <w:instrText xml:space="preserve"> PAGEREF _Toc314855133 \h </w:instrText>
            </w:r>
            <w:r w:rsidR="004C6B46">
              <w:rPr>
                <w:noProof/>
                <w:webHidden/>
              </w:rPr>
            </w:r>
            <w:r w:rsidR="004C6B46">
              <w:rPr>
                <w:noProof/>
                <w:webHidden/>
              </w:rPr>
              <w:fldChar w:fldCharType="separate"/>
            </w:r>
            <w:r w:rsidR="004C6B46">
              <w:rPr>
                <w:noProof/>
                <w:webHidden/>
              </w:rPr>
              <w:t>5</w:t>
            </w:r>
            <w:r w:rsidR="004C6B46">
              <w:rPr>
                <w:noProof/>
                <w:webHidden/>
              </w:rPr>
              <w:fldChar w:fldCharType="end"/>
            </w:r>
          </w:hyperlink>
        </w:p>
        <w:p w:rsidR="004C6B46" w:rsidRDefault="00FA0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855134" w:history="1">
            <w:r w:rsidR="004C6B46" w:rsidRPr="00416D86">
              <w:rPr>
                <w:rStyle w:val="Hyperlink"/>
                <w:noProof/>
              </w:rPr>
              <w:t>How to use SPPrintWebPart.</w:t>
            </w:r>
            <w:r w:rsidR="004C6B46">
              <w:rPr>
                <w:noProof/>
                <w:webHidden/>
              </w:rPr>
              <w:tab/>
            </w:r>
            <w:r w:rsidR="004C6B46">
              <w:rPr>
                <w:noProof/>
                <w:webHidden/>
              </w:rPr>
              <w:fldChar w:fldCharType="begin"/>
            </w:r>
            <w:r w:rsidR="004C6B46">
              <w:rPr>
                <w:noProof/>
                <w:webHidden/>
              </w:rPr>
              <w:instrText xml:space="preserve"> PAGEREF _Toc314855134 \h </w:instrText>
            </w:r>
            <w:r w:rsidR="004C6B46">
              <w:rPr>
                <w:noProof/>
                <w:webHidden/>
              </w:rPr>
            </w:r>
            <w:r w:rsidR="004C6B46">
              <w:rPr>
                <w:noProof/>
                <w:webHidden/>
              </w:rPr>
              <w:fldChar w:fldCharType="separate"/>
            </w:r>
            <w:r w:rsidR="004C6B46">
              <w:rPr>
                <w:noProof/>
                <w:webHidden/>
              </w:rPr>
              <w:t>6</w:t>
            </w:r>
            <w:r w:rsidR="004C6B46">
              <w:rPr>
                <w:noProof/>
                <w:webHidden/>
              </w:rPr>
              <w:fldChar w:fldCharType="end"/>
            </w:r>
          </w:hyperlink>
        </w:p>
        <w:p w:rsidR="004C6B46" w:rsidRDefault="00FA0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855135" w:history="1">
            <w:r w:rsidR="004C6B46" w:rsidRPr="00416D86">
              <w:rPr>
                <w:rStyle w:val="Hyperlink"/>
                <w:noProof/>
              </w:rPr>
              <w:t>How to customize SPPrintWebPart.</w:t>
            </w:r>
            <w:r w:rsidR="004C6B46">
              <w:rPr>
                <w:noProof/>
                <w:webHidden/>
              </w:rPr>
              <w:tab/>
            </w:r>
            <w:r w:rsidR="004C6B46">
              <w:rPr>
                <w:noProof/>
                <w:webHidden/>
              </w:rPr>
              <w:fldChar w:fldCharType="begin"/>
            </w:r>
            <w:r w:rsidR="004C6B46">
              <w:rPr>
                <w:noProof/>
                <w:webHidden/>
              </w:rPr>
              <w:instrText xml:space="preserve"> PAGEREF _Toc314855135 \h </w:instrText>
            </w:r>
            <w:r w:rsidR="004C6B46">
              <w:rPr>
                <w:noProof/>
                <w:webHidden/>
              </w:rPr>
            </w:r>
            <w:r w:rsidR="004C6B46">
              <w:rPr>
                <w:noProof/>
                <w:webHidden/>
              </w:rPr>
              <w:fldChar w:fldCharType="separate"/>
            </w:r>
            <w:r w:rsidR="004C6B46">
              <w:rPr>
                <w:noProof/>
                <w:webHidden/>
              </w:rPr>
              <w:t>9</w:t>
            </w:r>
            <w:r w:rsidR="004C6B46">
              <w:rPr>
                <w:noProof/>
                <w:webHidden/>
              </w:rPr>
              <w:fldChar w:fldCharType="end"/>
            </w:r>
          </w:hyperlink>
        </w:p>
        <w:p w:rsidR="004C6B46" w:rsidRDefault="00FA0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855136" w:history="1">
            <w:r w:rsidR="004C6B46" w:rsidRPr="00416D86">
              <w:rPr>
                <w:rStyle w:val="Hyperlink"/>
                <w:noProof/>
              </w:rPr>
              <w:t>How to un-install SPSIteDiagram.</w:t>
            </w:r>
            <w:r w:rsidR="004C6B46">
              <w:rPr>
                <w:noProof/>
                <w:webHidden/>
              </w:rPr>
              <w:tab/>
            </w:r>
            <w:r w:rsidR="004C6B46">
              <w:rPr>
                <w:noProof/>
                <w:webHidden/>
              </w:rPr>
              <w:fldChar w:fldCharType="begin"/>
            </w:r>
            <w:r w:rsidR="004C6B46">
              <w:rPr>
                <w:noProof/>
                <w:webHidden/>
              </w:rPr>
              <w:instrText xml:space="preserve"> PAGEREF _Toc314855136 \h </w:instrText>
            </w:r>
            <w:r w:rsidR="004C6B46">
              <w:rPr>
                <w:noProof/>
                <w:webHidden/>
              </w:rPr>
            </w:r>
            <w:r w:rsidR="004C6B46">
              <w:rPr>
                <w:noProof/>
                <w:webHidden/>
              </w:rPr>
              <w:fldChar w:fldCharType="separate"/>
            </w:r>
            <w:r w:rsidR="004C6B46">
              <w:rPr>
                <w:noProof/>
                <w:webHidden/>
              </w:rPr>
              <w:t>9</w:t>
            </w:r>
            <w:r w:rsidR="004C6B46">
              <w:rPr>
                <w:noProof/>
                <w:webHidden/>
              </w:rPr>
              <w:fldChar w:fldCharType="end"/>
            </w:r>
          </w:hyperlink>
        </w:p>
        <w:p w:rsidR="004C6B46" w:rsidRDefault="00FA0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855137" w:history="1">
            <w:r w:rsidR="004C6B46" w:rsidRPr="00416D86">
              <w:rPr>
                <w:rStyle w:val="Hyperlink"/>
                <w:noProof/>
              </w:rPr>
              <w:t>How SPPrintWebPart works:</w:t>
            </w:r>
            <w:r w:rsidR="004C6B46">
              <w:rPr>
                <w:noProof/>
                <w:webHidden/>
              </w:rPr>
              <w:tab/>
            </w:r>
            <w:r w:rsidR="004C6B46">
              <w:rPr>
                <w:noProof/>
                <w:webHidden/>
              </w:rPr>
              <w:fldChar w:fldCharType="begin"/>
            </w:r>
            <w:r w:rsidR="004C6B46">
              <w:rPr>
                <w:noProof/>
                <w:webHidden/>
              </w:rPr>
              <w:instrText xml:space="preserve"> PAGEREF _Toc314855137 \h </w:instrText>
            </w:r>
            <w:r w:rsidR="004C6B46">
              <w:rPr>
                <w:noProof/>
                <w:webHidden/>
              </w:rPr>
            </w:r>
            <w:r w:rsidR="004C6B46">
              <w:rPr>
                <w:noProof/>
                <w:webHidden/>
              </w:rPr>
              <w:fldChar w:fldCharType="separate"/>
            </w:r>
            <w:r w:rsidR="004C6B46">
              <w:rPr>
                <w:noProof/>
                <w:webHidden/>
              </w:rPr>
              <w:t>10</w:t>
            </w:r>
            <w:r w:rsidR="004C6B46">
              <w:rPr>
                <w:noProof/>
                <w:webHidden/>
              </w:rPr>
              <w:fldChar w:fldCharType="end"/>
            </w:r>
          </w:hyperlink>
        </w:p>
        <w:p w:rsidR="004C6B46" w:rsidRDefault="00FA0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855138" w:history="1">
            <w:r w:rsidR="004C6B46" w:rsidRPr="00416D86">
              <w:rPr>
                <w:rStyle w:val="Hyperlink"/>
                <w:noProof/>
              </w:rPr>
              <w:t>Contact us:</w:t>
            </w:r>
            <w:r w:rsidR="004C6B46">
              <w:rPr>
                <w:noProof/>
                <w:webHidden/>
              </w:rPr>
              <w:tab/>
            </w:r>
            <w:r w:rsidR="004C6B46">
              <w:rPr>
                <w:noProof/>
                <w:webHidden/>
              </w:rPr>
              <w:fldChar w:fldCharType="begin"/>
            </w:r>
            <w:r w:rsidR="004C6B46">
              <w:rPr>
                <w:noProof/>
                <w:webHidden/>
              </w:rPr>
              <w:instrText xml:space="preserve"> PAGEREF _Toc314855138 \h </w:instrText>
            </w:r>
            <w:r w:rsidR="004C6B46">
              <w:rPr>
                <w:noProof/>
                <w:webHidden/>
              </w:rPr>
            </w:r>
            <w:r w:rsidR="004C6B46">
              <w:rPr>
                <w:noProof/>
                <w:webHidden/>
              </w:rPr>
              <w:fldChar w:fldCharType="separate"/>
            </w:r>
            <w:r w:rsidR="004C6B46">
              <w:rPr>
                <w:noProof/>
                <w:webHidden/>
              </w:rPr>
              <w:t>10</w:t>
            </w:r>
            <w:r w:rsidR="004C6B46">
              <w:rPr>
                <w:noProof/>
                <w:webHidden/>
              </w:rPr>
              <w:fldChar w:fldCharType="end"/>
            </w:r>
          </w:hyperlink>
        </w:p>
        <w:p w:rsidR="00A77411" w:rsidRPr="001F6597" w:rsidRDefault="00A77411">
          <w:pPr>
            <w:rPr>
              <w:rFonts w:cstheme="minorHAnsi"/>
            </w:rPr>
          </w:pPr>
          <w:r w:rsidRPr="001F659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A77411" w:rsidRPr="001F6597" w:rsidRDefault="00A7741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1F6597">
        <w:rPr>
          <w:rFonts w:cstheme="minorHAnsi"/>
        </w:rPr>
        <w:br w:type="page"/>
      </w:r>
    </w:p>
    <w:p w:rsidR="00133992" w:rsidRPr="001F6597" w:rsidRDefault="00133992" w:rsidP="00133992">
      <w:pPr>
        <w:pStyle w:val="Heading1"/>
        <w:rPr>
          <w:rFonts w:asciiTheme="minorHAnsi" w:hAnsiTheme="minorHAnsi" w:cstheme="minorHAnsi"/>
        </w:rPr>
      </w:pPr>
      <w:bookmarkStart w:id="1" w:name="_Toc314855128"/>
      <w:r w:rsidRPr="001F6597">
        <w:rPr>
          <w:rFonts w:asciiTheme="minorHAnsi" w:hAnsiTheme="minorHAnsi" w:cstheme="minorHAnsi"/>
        </w:rPr>
        <w:lastRenderedPageBreak/>
        <w:t>Why SPPrintWebpart:</w:t>
      </w:r>
      <w:bookmarkEnd w:id="1"/>
    </w:p>
    <w:p w:rsidR="00133992" w:rsidRPr="001F6597" w:rsidRDefault="00133992" w:rsidP="00133992">
      <w:pPr>
        <w:rPr>
          <w:rFonts w:cstheme="minorHAnsi"/>
        </w:rPr>
      </w:pPr>
    </w:p>
    <w:p w:rsidR="00133992" w:rsidRPr="001F6597" w:rsidRDefault="00133992" w:rsidP="00133992">
      <w:pPr>
        <w:rPr>
          <w:rFonts w:cstheme="minorHAnsi"/>
        </w:rPr>
      </w:pPr>
      <w:r w:rsidRPr="001F6597">
        <w:rPr>
          <w:rFonts w:cstheme="minorHAnsi"/>
        </w:rPr>
        <w:t xml:space="preserve">There </w:t>
      </w:r>
      <w:r w:rsidR="004F04EE">
        <w:rPr>
          <w:rFonts w:cstheme="minorHAnsi"/>
        </w:rPr>
        <w:t xml:space="preserve">exists </w:t>
      </w:r>
      <w:r w:rsidRPr="001F6597">
        <w:rPr>
          <w:rFonts w:cstheme="minorHAnsi"/>
        </w:rPr>
        <w:t xml:space="preserve">a need to print </w:t>
      </w:r>
      <w:r w:rsidR="004F04EE">
        <w:rPr>
          <w:rFonts w:cstheme="minorHAnsi"/>
        </w:rPr>
        <w:t xml:space="preserve">the </w:t>
      </w:r>
      <w:r w:rsidR="00B96223" w:rsidRPr="001F6597">
        <w:rPr>
          <w:rFonts w:cstheme="minorHAnsi"/>
        </w:rPr>
        <w:t xml:space="preserve">SharePoint </w:t>
      </w:r>
      <w:r w:rsidRPr="001F6597">
        <w:rPr>
          <w:rFonts w:cstheme="minorHAnsi"/>
        </w:rPr>
        <w:t>page without the left and top navigation elements</w:t>
      </w:r>
      <w:r w:rsidR="004F04EE">
        <w:rPr>
          <w:rFonts w:cstheme="minorHAnsi"/>
        </w:rPr>
        <w:t>;</w:t>
      </w:r>
      <w:r w:rsidR="004F04EE" w:rsidRPr="001F6597">
        <w:rPr>
          <w:rFonts w:cstheme="minorHAnsi"/>
        </w:rPr>
        <w:t xml:space="preserve"> </w:t>
      </w:r>
      <w:r w:rsidR="004F04EE">
        <w:rPr>
          <w:rFonts w:cstheme="minorHAnsi"/>
        </w:rPr>
        <w:t xml:space="preserve">leaving </w:t>
      </w:r>
      <w:r w:rsidRPr="001F6597">
        <w:rPr>
          <w:rFonts w:cstheme="minorHAnsi"/>
        </w:rPr>
        <w:t>just the main content zone</w:t>
      </w:r>
      <w:r w:rsidR="00B96223" w:rsidRPr="001F6597">
        <w:rPr>
          <w:rFonts w:cstheme="minorHAnsi"/>
        </w:rPr>
        <w:t>.</w:t>
      </w:r>
      <w:r w:rsidRPr="001F6597">
        <w:rPr>
          <w:rFonts w:cstheme="minorHAnsi"/>
        </w:rPr>
        <w:t xml:space="preserve"> </w:t>
      </w:r>
      <w:r w:rsidR="00B96223" w:rsidRPr="001F6597">
        <w:rPr>
          <w:rFonts w:cstheme="minorHAnsi"/>
        </w:rPr>
        <w:t>T</w:t>
      </w:r>
      <w:r w:rsidRPr="001F6597">
        <w:rPr>
          <w:rFonts w:cstheme="minorHAnsi"/>
        </w:rPr>
        <w:t xml:space="preserve">here is </w:t>
      </w:r>
      <w:r w:rsidR="00B96223" w:rsidRPr="001F6597">
        <w:rPr>
          <w:rFonts w:cstheme="minorHAnsi"/>
        </w:rPr>
        <w:t xml:space="preserve">also </w:t>
      </w:r>
      <w:r w:rsidRPr="001F6597">
        <w:rPr>
          <w:rFonts w:cstheme="minorHAnsi"/>
        </w:rPr>
        <w:t>a need to print a list view or a single web part</w:t>
      </w:r>
      <w:r w:rsidR="00B96223" w:rsidRPr="001F6597">
        <w:rPr>
          <w:rFonts w:cstheme="minorHAnsi"/>
        </w:rPr>
        <w:t xml:space="preserve"> within the page</w:t>
      </w:r>
      <w:r w:rsidRPr="001F6597">
        <w:rPr>
          <w:rFonts w:cstheme="minorHAnsi"/>
        </w:rPr>
        <w:t>.</w:t>
      </w:r>
    </w:p>
    <w:p w:rsidR="00133992" w:rsidRPr="001F6597" w:rsidRDefault="004F04EE" w:rsidP="00133992">
      <w:pPr>
        <w:rPr>
          <w:rFonts w:cstheme="minorHAnsi"/>
        </w:rPr>
      </w:pPr>
      <w:r>
        <w:rPr>
          <w:rFonts w:cstheme="minorHAnsi"/>
        </w:rPr>
        <w:t>S</w:t>
      </w:r>
      <w:r w:rsidRPr="001F6597">
        <w:rPr>
          <w:rFonts w:cstheme="minorHAnsi"/>
        </w:rPr>
        <w:t xml:space="preserve">ome </w:t>
      </w:r>
      <w:r>
        <w:rPr>
          <w:rFonts w:cstheme="minorHAnsi"/>
        </w:rPr>
        <w:t xml:space="preserve">have come up with </w:t>
      </w:r>
      <w:r w:rsidR="00133992" w:rsidRPr="001F6597">
        <w:rPr>
          <w:rFonts w:cstheme="minorHAnsi"/>
        </w:rPr>
        <w:t>solution</w:t>
      </w:r>
      <w:r w:rsidR="00DF1466" w:rsidRPr="001F6597">
        <w:rPr>
          <w:rFonts w:cstheme="minorHAnsi"/>
        </w:rPr>
        <w:t>s</w:t>
      </w:r>
      <w:r w:rsidR="00133992" w:rsidRPr="001F6597">
        <w:rPr>
          <w:rFonts w:cstheme="minorHAnsi"/>
        </w:rPr>
        <w:t xml:space="preserve"> </w:t>
      </w:r>
      <w:r>
        <w:rPr>
          <w:rFonts w:cstheme="minorHAnsi"/>
        </w:rPr>
        <w:t>involving</w:t>
      </w:r>
      <w:r w:rsidR="00133992" w:rsidRPr="001F6597">
        <w:rPr>
          <w:rFonts w:cstheme="minorHAnsi"/>
        </w:rPr>
        <w:t xml:space="preserve"> </w:t>
      </w:r>
      <w:r>
        <w:rPr>
          <w:rFonts w:cstheme="minorHAnsi"/>
        </w:rPr>
        <w:t>j</w:t>
      </w:r>
      <w:r w:rsidRPr="001F6597">
        <w:rPr>
          <w:rFonts w:cstheme="minorHAnsi"/>
        </w:rPr>
        <w:t xml:space="preserve">ava </w:t>
      </w:r>
      <w:r w:rsidR="00133992" w:rsidRPr="001F6597">
        <w:rPr>
          <w:rFonts w:cstheme="minorHAnsi"/>
        </w:rPr>
        <w:t xml:space="preserve">script and </w:t>
      </w:r>
      <w:r>
        <w:rPr>
          <w:rFonts w:cstheme="minorHAnsi"/>
        </w:rPr>
        <w:t>putting</w:t>
      </w:r>
      <w:r w:rsidRPr="001F6597">
        <w:rPr>
          <w:rFonts w:cstheme="minorHAnsi"/>
        </w:rPr>
        <w:t xml:space="preserve"> </w:t>
      </w:r>
      <w:r w:rsidR="00B96223" w:rsidRPr="001F6597">
        <w:rPr>
          <w:rFonts w:cstheme="minorHAnsi"/>
        </w:rPr>
        <w:t>the code</w:t>
      </w:r>
      <w:r w:rsidR="00133992" w:rsidRPr="001F6597">
        <w:rPr>
          <w:rFonts w:cstheme="minorHAnsi"/>
        </w:rPr>
        <w:t xml:space="preserve"> </w:t>
      </w:r>
      <w:r w:rsidR="00B96223" w:rsidRPr="001F6597">
        <w:rPr>
          <w:rFonts w:cstheme="minorHAnsi"/>
        </w:rPr>
        <w:t>with</w:t>
      </w:r>
      <w:r w:rsidR="00133992" w:rsidRPr="001F6597">
        <w:rPr>
          <w:rFonts w:cstheme="minorHAnsi"/>
        </w:rPr>
        <w:t xml:space="preserve">in </w:t>
      </w:r>
      <w:r>
        <w:rPr>
          <w:rFonts w:cstheme="minorHAnsi"/>
        </w:rPr>
        <w:t xml:space="preserve">the </w:t>
      </w:r>
      <w:r w:rsidR="00133992" w:rsidRPr="001F6597">
        <w:rPr>
          <w:rFonts w:cstheme="minorHAnsi"/>
        </w:rPr>
        <w:t xml:space="preserve">content editor web part. This solution can work </w:t>
      </w:r>
      <w:r w:rsidR="00A11D99">
        <w:rPr>
          <w:rFonts w:cstheme="minorHAnsi"/>
        </w:rPr>
        <w:t xml:space="preserve">for </w:t>
      </w:r>
      <w:r>
        <w:rPr>
          <w:rFonts w:cstheme="minorHAnsi"/>
        </w:rPr>
        <w:t xml:space="preserve">a </w:t>
      </w:r>
      <w:r w:rsidR="00A11D99">
        <w:rPr>
          <w:rFonts w:cstheme="minorHAnsi"/>
        </w:rPr>
        <w:t>few pages</w:t>
      </w:r>
      <w:r>
        <w:rPr>
          <w:rFonts w:cstheme="minorHAnsi"/>
        </w:rPr>
        <w:t>,</w:t>
      </w:r>
      <w:r w:rsidR="00A11D99">
        <w:rPr>
          <w:rFonts w:cstheme="minorHAnsi"/>
        </w:rPr>
        <w:t xml:space="preserve"> </w:t>
      </w:r>
      <w:r w:rsidR="00133992" w:rsidRPr="001F6597">
        <w:rPr>
          <w:rFonts w:cstheme="minorHAnsi"/>
        </w:rPr>
        <w:t xml:space="preserve">but </w:t>
      </w:r>
      <w:r>
        <w:rPr>
          <w:rFonts w:cstheme="minorHAnsi"/>
        </w:rPr>
        <w:t>not for</w:t>
      </w:r>
      <w:r w:rsidR="007A225A">
        <w:rPr>
          <w:rFonts w:cstheme="minorHAnsi"/>
        </w:rPr>
        <w:t xml:space="preserve"> </w:t>
      </w:r>
      <w:r>
        <w:rPr>
          <w:rFonts w:cstheme="minorHAnsi"/>
        </w:rPr>
        <w:t>tens</w:t>
      </w:r>
      <w:r w:rsidRPr="001F6597">
        <w:rPr>
          <w:rFonts w:cstheme="minorHAnsi"/>
        </w:rPr>
        <w:t xml:space="preserve"> </w:t>
      </w:r>
      <w:r w:rsidR="00133992" w:rsidRPr="001F6597">
        <w:rPr>
          <w:rFonts w:cstheme="minorHAnsi"/>
        </w:rPr>
        <w:t>of sub</w:t>
      </w:r>
      <w:r w:rsidR="007A225A">
        <w:rPr>
          <w:rFonts w:cstheme="minorHAnsi"/>
        </w:rPr>
        <w:t xml:space="preserve"> </w:t>
      </w:r>
      <w:r w:rsidR="00133992" w:rsidRPr="001F6597">
        <w:rPr>
          <w:rFonts w:cstheme="minorHAnsi"/>
        </w:rPr>
        <w:t xml:space="preserve">sites or </w:t>
      </w:r>
      <w:r>
        <w:rPr>
          <w:rFonts w:cstheme="minorHAnsi"/>
        </w:rPr>
        <w:t>hundreds</w:t>
      </w:r>
      <w:r w:rsidRPr="001F6597">
        <w:rPr>
          <w:rFonts w:cstheme="minorHAnsi"/>
        </w:rPr>
        <w:t xml:space="preserve"> </w:t>
      </w:r>
      <w:r w:rsidR="00133992" w:rsidRPr="001F6597">
        <w:rPr>
          <w:rFonts w:cstheme="minorHAnsi"/>
        </w:rPr>
        <w:t xml:space="preserve">of pages. You cannot create </w:t>
      </w:r>
      <w:r>
        <w:rPr>
          <w:rFonts w:cstheme="minorHAnsi"/>
        </w:rPr>
        <w:t xml:space="preserve">a </w:t>
      </w:r>
      <w:r w:rsidR="00133992" w:rsidRPr="001F6597">
        <w:rPr>
          <w:rFonts w:cstheme="minorHAnsi"/>
        </w:rPr>
        <w:t xml:space="preserve">content editor web part for every single </w:t>
      </w:r>
      <w:r>
        <w:rPr>
          <w:rFonts w:cstheme="minorHAnsi"/>
        </w:rPr>
        <w:t xml:space="preserve">one </w:t>
      </w:r>
      <w:r w:rsidR="00A11D99">
        <w:rPr>
          <w:rFonts w:cstheme="minorHAnsi"/>
        </w:rPr>
        <w:t>of them</w:t>
      </w:r>
      <w:r w:rsidR="00133992" w:rsidRPr="001F6597">
        <w:rPr>
          <w:rFonts w:cstheme="minorHAnsi"/>
        </w:rPr>
        <w:t>.</w:t>
      </w:r>
    </w:p>
    <w:p w:rsidR="00133992" w:rsidRPr="001F6597" w:rsidRDefault="00133992" w:rsidP="00133992">
      <w:pPr>
        <w:rPr>
          <w:rFonts w:cstheme="minorHAnsi"/>
        </w:rPr>
      </w:pPr>
      <w:r w:rsidRPr="001F6597">
        <w:rPr>
          <w:rFonts w:cstheme="minorHAnsi"/>
        </w:rPr>
        <w:t xml:space="preserve">SPPrintWebPart is a sandbox solution that allows </w:t>
      </w:r>
      <w:r w:rsidR="004F04EE">
        <w:rPr>
          <w:rFonts w:cstheme="minorHAnsi"/>
        </w:rPr>
        <w:t xml:space="preserve">for </w:t>
      </w:r>
      <w:r w:rsidRPr="001F6597">
        <w:rPr>
          <w:rFonts w:cstheme="minorHAnsi"/>
        </w:rPr>
        <w:t>print</w:t>
      </w:r>
      <w:r w:rsidR="00B96223" w:rsidRPr="001F6597">
        <w:rPr>
          <w:rFonts w:cstheme="minorHAnsi"/>
        </w:rPr>
        <w:t>ing</w:t>
      </w:r>
      <w:r w:rsidRPr="001F6597">
        <w:rPr>
          <w:rFonts w:cstheme="minorHAnsi"/>
        </w:rPr>
        <w:t xml:space="preserve"> page content, list view</w:t>
      </w:r>
      <w:r w:rsidR="004F04EE">
        <w:rPr>
          <w:rFonts w:cstheme="minorHAnsi"/>
        </w:rPr>
        <w:t>,</w:t>
      </w:r>
      <w:r w:rsidRPr="001F6597">
        <w:rPr>
          <w:rFonts w:cstheme="minorHAnsi"/>
        </w:rPr>
        <w:t xml:space="preserve"> or web part ac</w:t>
      </w:r>
      <w:r w:rsidR="00DF1466" w:rsidRPr="001F6597">
        <w:rPr>
          <w:rFonts w:cstheme="minorHAnsi"/>
        </w:rPr>
        <w:t>ro</w:t>
      </w:r>
      <w:r w:rsidRPr="001F6597">
        <w:rPr>
          <w:rFonts w:cstheme="minorHAnsi"/>
        </w:rPr>
        <w:t xml:space="preserve">ss web application. This functionality </w:t>
      </w:r>
      <w:r w:rsidR="00B96223" w:rsidRPr="001F6597">
        <w:rPr>
          <w:rFonts w:cstheme="minorHAnsi"/>
        </w:rPr>
        <w:t>is</w:t>
      </w:r>
      <w:r w:rsidRPr="001F6597">
        <w:rPr>
          <w:rFonts w:cstheme="minorHAnsi"/>
        </w:rPr>
        <w:t xml:space="preserve"> invoked </w:t>
      </w:r>
      <w:r w:rsidR="00B96223" w:rsidRPr="001F6597">
        <w:rPr>
          <w:rFonts w:cstheme="minorHAnsi"/>
        </w:rPr>
        <w:t xml:space="preserve">within </w:t>
      </w:r>
      <w:r w:rsidR="004F04EE">
        <w:rPr>
          <w:rFonts w:cstheme="minorHAnsi"/>
        </w:rPr>
        <w:t xml:space="preserve">the </w:t>
      </w:r>
      <w:r w:rsidRPr="001F6597">
        <w:rPr>
          <w:rFonts w:cstheme="minorHAnsi"/>
          <w:b/>
        </w:rPr>
        <w:t xml:space="preserve">Site </w:t>
      </w:r>
      <w:r w:rsidR="00B96223" w:rsidRPr="001F6597">
        <w:rPr>
          <w:rFonts w:cstheme="minorHAnsi"/>
          <w:b/>
        </w:rPr>
        <w:t>A</w:t>
      </w:r>
      <w:r w:rsidRPr="001F6597">
        <w:rPr>
          <w:rFonts w:cstheme="minorHAnsi"/>
          <w:b/>
        </w:rPr>
        <w:t>ction</w:t>
      </w:r>
      <w:r w:rsidR="00B96223" w:rsidRPr="001F6597">
        <w:rPr>
          <w:rFonts w:cstheme="minorHAnsi"/>
        </w:rPr>
        <w:t xml:space="preserve"> menu bar</w:t>
      </w:r>
      <w:r w:rsidRPr="001F6597">
        <w:rPr>
          <w:rFonts w:cstheme="minorHAnsi"/>
        </w:rPr>
        <w:t xml:space="preserve">. </w:t>
      </w:r>
      <w:r w:rsidR="00B96223" w:rsidRPr="001F6597">
        <w:rPr>
          <w:rFonts w:cstheme="minorHAnsi"/>
        </w:rPr>
        <w:t xml:space="preserve">In case </w:t>
      </w:r>
      <w:r w:rsidR="00B96223" w:rsidRPr="001F6597">
        <w:rPr>
          <w:rFonts w:cstheme="minorHAnsi"/>
          <w:b/>
        </w:rPr>
        <w:t>Site Action</w:t>
      </w:r>
      <w:r w:rsidR="00B96223" w:rsidRPr="001F6597">
        <w:rPr>
          <w:rFonts w:cstheme="minorHAnsi"/>
        </w:rPr>
        <w:t xml:space="preserve"> menu is not used in your site, this</w:t>
      </w:r>
      <w:r w:rsidRPr="001F6597">
        <w:rPr>
          <w:rFonts w:cstheme="minorHAnsi"/>
        </w:rPr>
        <w:t xml:space="preserve"> fun</w:t>
      </w:r>
      <w:r w:rsidR="00DF1466" w:rsidRPr="001F6597">
        <w:rPr>
          <w:rFonts w:cstheme="minorHAnsi"/>
        </w:rPr>
        <w:t>c</w:t>
      </w:r>
      <w:r w:rsidRPr="001F6597">
        <w:rPr>
          <w:rFonts w:cstheme="minorHAnsi"/>
        </w:rPr>
        <w:t xml:space="preserve">tion can </w:t>
      </w:r>
      <w:r w:rsidR="00B96223" w:rsidRPr="001F6597">
        <w:rPr>
          <w:rFonts w:cstheme="minorHAnsi"/>
        </w:rPr>
        <w:t xml:space="preserve">also </w:t>
      </w:r>
      <w:r w:rsidRPr="001F6597">
        <w:rPr>
          <w:rFonts w:cstheme="minorHAnsi"/>
        </w:rPr>
        <w:t xml:space="preserve">be called from any other objects </w:t>
      </w:r>
      <w:r w:rsidR="004F04EE">
        <w:rPr>
          <w:rFonts w:cstheme="minorHAnsi"/>
        </w:rPr>
        <w:t>with</w:t>
      </w:r>
      <w:r w:rsidRPr="001F6597">
        <w:rPr>
          <w:rFonts w:cstheme="minorHAnsi"/>
        </w:rPr>
        <w:t>in your SharePoint.</w:t>
      </w:r>
    </w:p>
    <w:p w:rsidR="00DF1466" w:rsidRPr="001F6597" w:rsidRDefault="00DF1466" w:rsidP="00133992">
      <w:pPr>
        <w:rPr>
          <w:rFonts w:cstheme="minorHAnsi"/>
        </w:rPr>
      </w:pPr>
    </w:p>
    <w:p w:rsidR="004A3B2D" w:rsidRPr="001F6597" w:rsidRDefault="00423DF3" w:rsidP="00E620EA">
      <w:pPr>
        <w:pStyle w:val="Heading1"/>
        <w:rPr>
          <w:rFonts w:asciiTheme="minorHAnsi" w:hAnsiTheme="minorHAnsi" w:cstheme="minorHAnsi"/>
        </w:rPr>
      </w:pPr>
      <w:bookmarkStart w:id="2" w:name="_Toc314855129"/>
      <w:r w:rsidRPr="001F6597">
        <w:rPr>
          <w:rFonts w:asciiTheme="minorHAnsi" w:hAnsiTheme="minorHAnsi" w:cstheme="minorHAnsi"/>
        </w:rPr>
        <w:t>Description:</w:t>
      </w:r>
      <w:bookmarkEnd w:id="2"/>
    </w:p>
    <w:p w:rsidR="00E620EA" w:rsidRPr="001F6597" w:rsidRDefault="00E620EA">
      <w:pPr>
        <w:rPr>
          <w:rFonts w:cstheme="minorHAnsi"/>
        </w:rPr>
      </w:pPr>
    </w:p>
    <w:p w:rsidR="00433AAB" w:rsidRPr="001F6597" w:rsidRDefault="00A603AB" w:rsidP="00721206">
      <w:pPr>
        <w:rPr>
          <w:rFonts w:cstheme="minorHAnsi"/>
        </w:rPr>
      </w:pPr>
      <w:r w:rsidRPr="001F6597">
        <w:rPr>
          <w:rFonts w:cstheme="minorHAnsi"/>
        </w:rPr>
        <w:t xml:space="preserve">SPPrintWebPart is a handy SharePoint </w:t>
      </w:r>
      <w:r w:rsidR="00A11D99">
        <w:rPr>
          <w:rFonts w:cstheme="minorHAnsi"/>
        </w:rPr>
        <w:t>utility</w:t>
      </w:r>
      <w:r w:rsidRPr="001F6597">
        <w:rPr>
          <w:rFonts w:cstheme="minorHAnsi"/>
        </w:rPr>
        <w:t xml:space="preserve"> for printing SharePoint</w:t>
      </w:r>
      <w:r w:rsidR="001470DD" w:rsidRPr="001F6597">
        <w:rPr>
          <w:rFonts w:cstheme="minorHAnsi"/>
        </w:rPr>
        <w:t xml:space="preserve"> </w:t>
      </w:r>
      <w:r w:rsidR="00810434" w:rsidRPr="001F6597">
        <w:rPr>
          <w:rFonts w:cstheme="minorHAnsi"/>
        </w:rPr>
        <w:t>p</w:t>
      </w:r>
      <w:r w:rsidR="001470DD" w:rsidRPr="001F6597">
        <w:rPr>
          <w:rFonts w:cstheme="minorHAnsi"/>
        </w:rPr>
        <w:t>age</w:t>
      </w:r>
      <w:r w:rsidR="00607F98">
        <w:rPr>
          <w:rFonts w:cstheme="minorHAnsi"/>
        </w:rPr>
        <w:t>s</w:t>
      </w:r>
      <w:r w:rsidR="001470DD" w:rsidRPr="001F6597">
        <w:rPr>
          <w:rFonts w:cstheme="minorHAnsi"/>
        </w:rPr>
        <w:t xml:space="preserve">, </w:t>
      </w:r>
      <w:r w:rsidRPr="001F6597">
        <w:rPr>
          <w:rFonts w:cstheme="minorHAnsi"/>
        </w:rPr>
        <w:t>lists</w:t>
      </w:r>
      <w:r w:rsidR="00607F98">
        <w:rPr>
          <w:rFonts w:cstheme="minorHAnsi"/>
        </w:rPr>
        <w:t>,</w:t>
      </w:r>
      <w:r w:rsidRPr="001F6597">
        <w:rPr>
          <w:rFonts w:cstheme="minorHAnsi"/>
        </w:rPr>
        <w:t xml:space="preserve"> </w:t>
      </w:r>
      <w:r w:rsidR="00607F98">
        <w:rPr>
          <w:rFonts w:cstheme="minorHAnsi"/>
        </w:rPr>
        <w:t>and</w:t>
      </w:r>
      <w:r w:rsidRPr="001F6597">
        <w:rPr>
          <w:rFonts w:cstheme="minorHAnsi"/>
        </w:rPr>
        <w:t xml:space="preserve"> SharePoint </w:t>
      </w:r>
      <w:r w:rsidR="00607F98">
        <w:rPr>
          <w:rFonts w:cstheme="minorHAnsi"/>
        </w:rPr>
        <w:t>w</w:t>
      </w:r>
      <w:r w:rsidR="00607F98" w:rsidRPr="001F6597">
        <w:rPr>
          <w:rFonts w:cstheme="minorHAnsi"/>
        </w:rPr>
        <w:t xml:space="preserve">eb </w:t>
      </w:r>
      <w:r w:rsidR="00607F98">
        <w:rPr>
          <w:rFonts w:cstheme="minorHAnsi"/>
        </w:rPr>
        <w:t>p</w:t>
      </w:r>
      <w:r w:rsidR="00607F98" w:rsidRPr="001F6597">
        <w:rPr>
          <w:rFonts w:cstheme="minorHAnsi"/>
        </w:rPr>
        <w:t>arts</w:t>
      </w:r>
      <w:r w:rsidR="00433AAB" w:rsidRPr="001F6597">
        <w:rPr>
          <w:rFonts w:cstheme="minorHAnsi"/>
        </w:rPr>
        <w:t>.</w:t>
      </w:r>
      <w:r w:rsidR="003C2C41" w:rsidRPr="001F6597">
        <w:rPr>
          <w:rFonts w:cstheme="minorHAnsi"/>
        </w:rPr>
        <w:t xml:space="preserve"> SPPrintWebPart comes as a SharePoint feature </w:t>
      </w:r>
      <w:r w:rsidR="00607F98">
        <w:rPr>
          <w:rFonts w:cstheme="minorHAnsi"/>
        </w:rPr>
        <w:t>that</w:t>
      </w:r>
      <w:r w:rsidR="00607F98" w:rsidRPr="001F6597">
        <w:rPr>
          <w:rFonts w:cstheme="minorHAnsi"/>
        </w:rPr>
        <w:t xml:space="preserve"> </w:t>
      </w:r>
      <w:r w:rsidR="003C2C41" w:rsidRPr="001F6597">
        <w:rPr>
          <w:rFonts w:cstheme="minorHAnsi"/>
        </w:rPr>
        <w:t>adds additional menu item</w:t>
      </w:r>
      <w:r w:rsidR="00B96223" w:rsidRPr="001F6597">
        <w:rPr>
          <w:rFonts w:cstheme="minorHAnsi"/>
        </w:rPr>
        <w:t>s</w:t>
      </w:r>
      <w:r w:rsidR="003C2C41" w:rsidRPr="001F6597">
        <w:rPr>
          <w:rFonts w:cstheme="minorHAnsi"/>
        </w:rPr>
        <w:t xml:space="preserve"> </w:t>
      </w:r>
      <w:r w:rsidR="00B96223" w:rsidRPr="001F6597">
        <w:rPr>
          <w:rFonts w:cstheme="minorHAnsi"/>
        </w:rPr>
        <w:t>under</w:t>
      </w:r>
      <w:r w:rsidR="003C2C41" w:rsidRPr="001F6597">
        <w:rPr>
          <w:rFonts w:cstheme="minorHAnsi"/>
        </w:rPr>
        <w:t xml:space="preserve"> </w:t>
      </w:r>
      <w:r w:rsidR="00607F98">
        <w:rPr>
          <w:rFonts w:cstheme="minorHAnsi"/>
        </w:rPr>
        <w:t xml:space="preserve">the </w:t>
      </w:r>
      <w:r w:rsidR="00B96223" w:rsidRPr="001F6597">
        <w:rPr>
          <w:rFonts w:cstheme="minorHAnsi"/>
          <w:b/>
        </w:rPr>
        <w:t xml:space="preserve">Site </w:t>
      </w:r>
      <w:r w:rsidR="003C2C41" w:rsidRPr="001F6597">
        <w:rPr>
          <w:rFonts w:cstheme="minorHAnsi"/>
          <w:b/>
        </w:rPr>
        <w:t>Actions</w:t>
      </w:r>
      <w:r w:rsidR="003C2C41" w:rsidRPr="001F6597">
        <w:rPr>
          <w:rFonts w:cstheme="minorHAnsi"/>
        </w:rPr>
        <w:t xml:space="preserve"> Menu </w:t>
      </w:r>
      <w:r w:rsidR="00B96223" w:rsidRPr="001F6597">
        <w:rPr>
          <w:rFonts w:cstheme="minorHAnsi"/>
        </w:rPr>
        <w:t>bar.</w:t>
      </w:r>
      <w:r w:rsidR="00721206" w:rsidRPr="001F6597">
        <w:rPr>
          <w:rFonts w:cstheme="minorHAnsi"/>
        </w:rPr>
        <w:t xml:space="preserve"> SPPrintWebPart is easy to install and </w:t>
      </w:r>
      <w:r w:rsidR="00B96223" w:rsidRPr="001F6597">
        <w:rPr>
          <w:rFonts w:cstheme="minorHAnsi"/>
        </w:rPr>
        <w:t xml:space="preserve">easy to </w:t>
      </w:r>
      <w:r w:rsidR="00721206" w:rsidRPr="001F6597">
        <w:rPr>
          <w:rFonts w:cstheme="minorHAnsi"/>
        </w:rPr>
        <w:t xml:space="preserve">configure as a Sandbox </w:t>
      </w:r>
      <w:r w:rsidR="00607F98">
        <w:rPr>
          <w:rFonts w:cstheme="minorHAnsi"/>
        </w:rPr>
        <w:t>s</w:t>
      </w:r>
      <w:r w:rsidR="00607F98" w:rsidRPr="001F6597">
        <w:rPr>
          <w:rFonts w:cstheme="minorHAnsi"/>
        </w:rPr>
        <w:t>olution</w:t>
      </w:r>
      <w:r w:rsidR="00607F98">
        <w:rPr>
          <w:rFonts w:cstheme="minorHAnsi"/>
        </w:rPr>
        <w:t>.</w:t>
      </w:r>
    </w:p>
    <w:p w:rsidR="00423DF3" w:rsidRPr="001F6597" w:rsidRDefault="00D941B2">
      <w:pPr>
        <w:rPr>
          <w:rFonts w:cstheme="minorHAnsi"/>
        </w:rPr>
      </w:pPr>
      <w:r w:rsidRPr="001F6597">
        <w:rPr>
          <w:rFonts w:cstheme="minorHAnsi"/>
        </w:rPr>
        <w:t xml:space="preserve">After installation of </w:t>
      </w:r>
      <w:r w:rsidR="00A11D99">
        <w:rPr>
          <w:rFonts w:cstheme="minorHAnsi"/>
        </w:rPr>
        <w:t>the utility</w:t>
      </w:r>
      <w:r w:rsidRPr="001F6597">
        <w:rPr>
          <w:rFonts w:cstheme="minorHAnsi"/>
        </w:rPr>
        <w:t xml:space="preserve"> b</w:t>
      </w:r>
      <w:r w:rsidR="00423DF3" w:rsidRPr="001F6597">
        <w:rPr>
          <w:rFonts w:cstheme="minorHAnsi"/>
        </w:rPr>
        <w:t xml:space="preserve">y </w:t>
      </w:r>
      <w:r w:rsidR="003E2755">
        <w:rPr>
          <w:rFonts w:cstheme="minorHAnsi"/>
        </w:rPr>
        <w:t>a</w:t>
      </w:r>
      <w:r w:rsidR="003E2755" w:rsidRPr="001F6597">
        <w:rPr>
          <w:rFonts w:cstheme="minorHAnsi"/>
        </w:rPr>
        <w:t xml:space="preserve">ctivating </w:t>
      </w:r>
      <w:r w:rsidR="003E2755">
        <w:rPr>
          <w:rFonts w:cstheme="minorHAnsi"/>
        </w:rPr>
        <w:t xml:space="preserve">the </w:t>
      </w:r>
      <w:r w:rsidRPr="001F6597">
        <w:rPr>
          <w:rFonts w:cstheme="minorHAnsi"/>
        </w:rPr>
        <w:t>SPPrintWebPart feature</w:t>
      </w:r>
      <w:r w:rsidR="002A39E2" w:rsidRPr="001F6597">
        <w:rPr>
          <w:rFonts w:cstheme="minorHAnsi"/>
        </w:rPr>
        <w:t>,</w:t>
      </w:r>
      <w:r w:rsidR="00423DF3" w:rsidRPr="001F6597">
        <w:rPr>
          <w:rFonts w:cstheme="minorHAnsi"/>
        </w:rPr>
        <w:t xml:space="preserve"> you </w:t>
      </w:r>
      <w:r w:rsidRPr="001F6597">
        <w:rPr>
          <w:rFonts w:cstheme="minorHAnsi"/>
        </w:rPr>
        <w:t xml:space="preserve">have access to </w:t>
      </w:r>
      <w:r w:rsidR="003E2755">
        <w:rPr>
          <w:rFonts w:cstheme="minorHAnsi"/>
        </w:rPr>
        <w:t xml:space="preserve">the </w:t>
      </w:r>
      <w:r w:rsidRPr="001F6597">
        <w:rPr>
          <w:rFonts w:cstheme="minorHAnsi"/>
        </w:rPr>
        <w:t xml:space="preserve">Print functionality from </w:t>
      </w:r>
      <w:r w:rsidR="003E2755">
        <w:rPr>
          <w:rFonts w:cstheme="minorHAnsi"/>
        </w:rPr>
        <w:t xml:space="preserve">the </w:t>
      </w:r>
      <w:r w:rsidRPr="00A11D99">
        <w:rPr>
          <w:rFonts w:cstheme="minorHAnsi"/>
          <w:b/>
        </w:rPr>
        <w:t>Site Actions</w:t>
      </w:r>
      <w:r w:rsidRPr="001F6597">
        <w:rPr>
          <w:rFonts w:cstheme="minorHAnsi"/>
        </w:rPr>
        <w:t xml:space="preserve"> Menu item. </w:t>
      </w:r>
    </w:p>
    <w:p w:rsidR="008917B6" w:rsidRPr="001F6597" w:rsidRDefault="008917B6">
      <w:pPr>
        <w:rPr>
          <w:rFonts w:cstheme="minorHAnsi"/>
        </w:rPr>
      </w:pPr>
      <w:r w:rsidRPr="001F6597">
        <w:rPr>
          <w:rFonts w:cstheme="minorHAnsi"/>
        </w:rPr>
        <w:t>Using SPPrintWebPart library</w:t>
      </w:r>
      <w:r w:rsidR="003E2755">
        <w:rPr>
          <w:rFonts w:cstheme="minorHAnsi"/>
        </w:rPr>
        <w:t>,</w:t>
      </w:r>
      <w:r w:rsidRPr="001F6597">
        <w:rPr>
          <w:rFonts w:cstheme="minorHAnsi"/>
        </w:rPr>
        <w:t xml:space="preserve"> you can add a print functionality on any page.</w:t>
      </w:r>
    </w:p>
    <w:p w:rsidR="00E32BC7" w:rsidRPr="001F6597" w:rsidRDefault="004302D4">
      <w:pPr>
        <w:rPr>
          <w:rFonts w:cstheme="minorHAnsi"/>
        </w:rPr>
      </w:pPr>
      <w:r w:rsidRPr="001F6597">
        <w:rPr>
          <w:rFonts w:cstheme="minorHAnsi"/>
          <w:noProof/>
        </w:rPr>
        <w:lastRenderedPageBreak/>
        <w:drawing>
          <wp:inline distT="0" distB="0" distL="0" distR="0" wp14:anchorId="4064A022" wp14:editId="6F600EBE">
            <wp:extent cx="245745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AB" w:rsidRDefault="009F3FE1">
      <w:pPr>
        <w:rPr>
          <w:rFonts w:cstheme="minorHAnsi"/>
        </w:rPr>
      </w:pPr>
      <w:r w:rsidRPr="001F6597">
        <w:rPr>
          <w:rFonts w:cstheme="minorHAnsi"/>
        </w:rPr>
        <w:t xml:space="preserve">SPPrintWebPart </w:t>
      </w:r>
      <w:r w:rsidR="00433AAB" w:rsidRPr="001F6597">
        <w:rPr>
          <w:rFonts w:cstheme="minorHAnsi"/>
        </w:rPr>
        <w:t xml:space="preserve">can easily be extended </w:t>
      </w:r>
      <w:r w:rsidRPr="001F6597">
        <w:rPr>
          <w:rFonts w:cstheme="minorHAnsi"/>
        </w:rPr>
        <w:t xml:space="preserve">and customized by </w:t>
      </w:r>
      <w:r w:rsidR="006762A1">
        <w:rPr>
          <w:rFonts w:cstheme="minorHAnsi"/>
        </w:rPr>
        <w:t xml:space="preserve">a </w:t>
      </w:r>
      <w:r w:rsidRPr="001F6597">
        <w:rPr>
          <w:rFonts w:cstheme="minorHAnsi"/>
        </w:rPr>
        <w:t>client</w:t>
      </w:r>
      <w:r w:rsidR="00343B72" w:rsidRPr="001F6597">
        <w:rPr>
          <w:rFonts w:cstheme="minorHAnsi"/>
        </w:rPr>
        <w:t>.</w:t>
      </w:r>
      <w:r w:rsidRPr="001F6597">
        <w:rPr>
          <w:rFonts w:cstheme="minorHAnsi"/>
        </w:rPr>
        <w:t xml:space="preserve"> Full source code is available for </w:t>
      </w:r>
      <w:r w:rsidR="006762A1">
        <w:rPr>
          <w:rFonts w:cstheme="minorHAnsi"/>
        </w:rPr>
        <w:t xml:space="preserve">a </w:t>
      </w:r>
      <w:r w:rsidRPr="001F6597">
        <w:rPr>
          <w:rFonts w:cstheme="minorHAnsi"/>
        </w:rPr>
        <w:t>client to add extra functionality</w:t>
      </w:r>
      <w:r w:rsidR="006762A1">
        <w:rPr>
          <w:rFonts w:cstheme="minorHAnsi"/>
        </w:rPr>
        <w:t>, such as</w:t>
      </w:r>
      <w:r w:rsidRPr="001F6597">
        <w:rPr>
          <w:rFonts w:cstheme="minorHAnsi"/>
        </w:rPr>
        <w:t xml:space="preserve"> </w:t>
      </w:r>
      <w:r w:rsidR="00810434" w:rsidRPr="001F6597">
        <w:rPr>
          <w:rFonts w:cstheme="minorHAnsi"/>
        </w:rPr>
        <w:t>print</w:t>
      </w:r>
      <w:r w:rsidR="006762A1">
        <w:rPr>
          <w:rFonts w:cstheme="minorHAnsi"/>
        </w:rPr>
        <w:t>ing</w:t>
      </w:r>
      <w:r w:rsidRPr="001F6597">
        <w:rPr>
          <w:rFonts w:cstheme="minorHAnsi"/>
        </w:rPr>
        <w:t xml:space="preserve"> multiple web</w:t>
      </w:r>
      <w:r w:rsidR="00717063" w:rsidRPr="001F6597">
        <w:rPr>
          <w:rFonts w:cstheme="minorHAnsi"/>
        </w:rPr>
        <w:t xml:space="preserve"> </w:t>
      </w:r>
      <w:r w:rsidRPr="001F6597">
        <w:rPr>
          <w:rFonts w:cstheme="minorHAnsi"/>
        </w:rPr>
        <w:t xml:space="preserve">parts </w:t>
      </w:r>
      <w:r w:rsidR="007A225A">
        <w:rPr>
          <w:rFonts w:cstheme="minorHAnsi"/>
        </w:rPr>
        <w:t>simultaneously</w:t>
      </w:r>
      <w:r w:rsidRPr="001F6597">
        <w:rPr>
          <w:rFonts w:cstheme="minorHAnsi"/>
        </w:rPr>
        <w:t>, etc</w:t>
      </w:r>
      <w:r w:rsidR="006762A1">
        <w:rPr>
          <w:rFonts w:cstheme="minorHAnsi"/>
        </w:rPr>
        <w:t>...</w:t>
      </w:r>
    </w:p>
    <w:p w:rsidR="004F15A1" w:rsidRPr="001F6597" w:rsidRDefault="004F15A1">
      <w:pPr>
        <w:rPr>
          <w:rFonts w:cstheme="minorHAnsi"/>
        </w:rPr>
      </w:pPr>
    </w:p>
    <w:p w:rsidR="004C1525" w:rsidRPr="001F6597" w:rsidRDefault="00DF1466" w:rsidP="004C1525">
      <w:pPr>
        <w:pStyle w:val="Heading1"/>
        <w:rPr>
          <w:rFonts w:asciiTheme="minorHAnsi" w:hAnsiTheme="minorHAnsi" w:cstheme="minorHAnsi"/>
        </w:rPr>
      </w:pPr>
      <w:bookmarkStart w:id="3" w:name="_Toc314855130"/>
      <w:r w:rsidRPr="001F6597">
        <w:rPr>
          <w:rFonts w:asciiTheme="minorHAnsi" w:hAnsiTheme="minorHAnsi" w:cstheme="minorHAnsi"/>
        </w:rPr>
        <w:t xml:space="preserve">SPPrintWebPart </w:t>
      </w:r>
      <w:r w:rsidR="004C1525" w:rsidRPr="001F6597">
        <w:rPr>
          <w:rFonts w:asciiTheme="minorHAnsi" w:hAnsiTheme="minorHAnsi" w:cstheme="minorHAnsi"/>
        </w:rPr>
        <w:t>Feature</w:t>
      </w:r>
      <w:r w:rsidRPr="001F6597">
        <w:rPr>
          <w:rFonts w:asciiTheme="minorHAnsi" w:hAnsiTheme="minorHAnsi" w:cstheme="minorHAnsi"/>
        </w:rPr>
        <w:t>s</w:t>
      </w:r>
      <w:r w:rsidR="004C1525" w:rsidRPr="001F6597">
        <w:rPr>
          <w:rFonts w:asciiTheme="minorHAnsi" w:hAnsiTheme="minorHAnsi" w:cstheme="minorHAnsi"/>
        </w:rPr>
        <w:t>:</w:t>
      </w:r>
      <w:bookmarkEnd w:id="3"/>
    </w:p>
    <w:p w:rsidR="004C1525" w:rsidRPr="001F6597" w:rsidRDefault="004C1525" w:rsidP="004C1525">
      <w:pPr>
        <w:rPr>
          <w:rFonts w:cstheme="minorHAnsi"/>
        </w:rPr>
      </w:pPr>
    </w:p>
    <w:p w:rsidR="004C1525" w:rsidRPr="001F6597" w:rsidRDefault="004C1525" w:rsidP="004C1525">
      <w:pPr>
        <w:rPr>
          <w:rFonts w:cstheme="minorHAnsi"/>
        </w:rPr>
      </w:pPr>
      <w:r w:rsidRPr="001F6597">
        <w:rPr>
          <w:rFonts w:cstheme="minorHAnsi"/>
        </w:rPr>
        <w:t>Can be installed on sandbox</w:t>
      </w:r>
    </w:p>
    <w:p w:rsidR="004C1525" w:rsidRPr="001F6597" w:rsidRDefault="004C1525" w:rsidP="004C1525">
      <w:pPr>
        <w:rPr>
          <w:rFonts w:cstheme="minorHAnsi"/>
        </w:rPr>
      </w:pPr>
      <w:r w:rsidRPr="001F6597">
        <w:rPr>
          <w:rFonts w:cstheme="minorHAnsi"/>
        </w:rPr>
        <w:t>Can print SharePoint page</w:t>
      </w:r>
    </w:p>
    <w:p w:rsidR="004C1525" w:rsidRPr="001F6597" w:rsidRDefault="004C1525" w:rsidP="004C1525">
      <w:pPr>
        <w:rPr>
          <w:rFonts w:cstheme="minorHAnsi"/>
        </w:rPr>
      </w:pPr>
      <w:r w:rsidRPr="001F6597">
        <w:rPr>
          <w:rFonts w:cstheme="minorHAnsi"/>
        </w:rPr>
        <w:t>Can print SharePoint web parts</w:t>
      </w:r>
    </w:p>
    <w:p w:rsidR="004C1525" w:rsidRPr="001F6597" w:rsidRDefault="004C1525" w:rsidP="004C1525">
      <w:pPr>
        <w:rPr>
          <w:rFonts w:cstheme="minorHAnsi"/>
        </w:rPr>
      </w:pPr>
      <w:r w:rsidRPr="001F6597">
        <w:rPr>
          <w:rFonts w:cstheme="minorHAnsi"/>
        </w:rPr>
        <w:t>Can print SharePoint lists</w:t>
      </w:r>
    </w:p>
    <w:p w:rsidR="004C1525" w:rsidRPr="001F6597" w:rsidRDefault="004C1525" w:rsidP="004C1525">
      <w:pPr>
        <w:rPr>
          <w:rFonts w:cstheme="minorHAnsi"/>
        </w:rPr>
      </w:pPr>
      <w:r w:rsidRPr="001F6597">
        <w:rPr>
          <w:rFonts w:cstheme="minorHAnsi"/>
        </w:rPr>
        <w:t xml:space="preserve">Can be </w:t>
      </w:r>
      <w:r w:rsidR="00DF1466" w:rsidRPr="001F6597">
        <w:rPr>
          <w:rFonts w:cstheme="minorHAnsi"/>
        </w:rPr>
        <w:t xml:space="preserve">installed and </w:t>
      </w:r>
      <w:r w:rsidRPr="001F6597">
        <w:rPr>
          <w:rFonts w:cstheme="minorHAnsi"/>
        </w:rPr>
        <w:t>customized easily</w:t>
      </w:r>
    </w:p>
    <w:p w:rsidR="00423DF3" w:rsidRPr="001F6597" w:rsidRDefault="00423DF3" w:rsidP="00E620EA">
      <w:pPr>
        <w:pStyle w:val="Heading1"/>
        <w:rPr>
          <w:rFonts w:asciiTheme="minorHAnsi" w:hAnsiTheme="minorHAnsi" w:cstheme="minorHAnsi"/>
        </w:rPr>
      </w:pPr>
      <w:bookmarkStart w:id="4" w:name="_Toc314855131"/>
      <w:r w:rsidRPr="001F6597">
        <w:rPr>
          <w:rFonts w:asciiTheme="minorHAnsi" w:hAnsiTheme="minorHAnsi" w:cstheme="minorHAnsi"/>
        </w:rPr>
        <w:lastRenderedPageBreak/>
        <w:t>Installation:</w:t>
      </w:r>
      <w:bookmarkEnd w:id="4"/>
      <w:r w:rsidRPr="001F6597">
        <w:rPr>
          <w:rFonts w:asciiTheme="minorHAnsi" w:hAnsiTheme="minorHAnsi" w:cstheme="minorHAnsi"/>
        </w:rPr>
        <w:t xml:space="preserve"> </w:t>
      </w:r>
    </w:p>
    <w:p w:rsidR="00E532B5" w:rsidRPr="001F6597" w:rsidRDefault="00E532B5" w:rsidP="00E532B5">
      <w:pPr>
        <w:rPr>
          <w:rFonts w:cstheme="minorHAnsi"/>
        </w:rPr>
      </w:pPr>
    </w:p>
    <w:p w:rsidR="009A1D84" w:rsidRDefault="00A45C5C">
      <w:pPr>
        <w:rPr>
          <w:rFonts w:cstheme="minorHAnsi"/>
        </w:rPr>
      </w:pPr>
      <w:r w:rsidRPr="001F6597">
        <w:rPr>
          <w:rFonts w:cstheme="minorHAnsi"/>
        </w:rPr>
        <w:t xml:space="preserve">SPPrintWebPart </w:t>
      </w:r>
      <w:r w:rsidR="00423DF3" w:rsidRPr="001F6597">
        <w:rPr>
          <w:rFonts w:cstheme="minorHAnsi"/>
        </w:rPr>
        <w:t xml:space="preserve">comes with </w:t>
      </w:r>
      <w:r w:rsidR="002A39E2" w:rsidRPr="001F6597">
        <w:rPr>
          <w:rFonts w:cstheme="minorHAnsi"/>
        </w:rPr>
        <w:t xml:space="preserve">a </w:t>
      </w:r>
      <w:r w:rsidR="00423DF3" w:rsidRPr="001F6597">
        <w:rPr>
          <w:rFonts w:cstheme="minorHAnsi"/>
        </w:rPr>
        <w:t>WSP file tha</w:t>
      </w:r>
      <w:r w:rsidR="001F6597" w:rsidRPr="001F6597">
        <w:rPr>
          <w:rFonts w:cstheme="minorHAnsi"/>
        </w:rPr>
        <w:t>t</w:t>
      </w:r>
      <w:r w:rsidR="00423DF3" w:rsidRPr="001F6597">
        <w:rPr>
          <w:rFonts w:cstheme="minorHAnsi"/>
        </w:rPr>
        <w:t xml:space="preserve"> can be easily deployed. </w:t>
      </w:r>
      <w:r w:rsidR="009A1D84">
        <w:rPr>
          <w:rFonts w:cstheme="minorHAnsi"/>
        </w:rPr>
        <w:t xml:space="preserve">You can install SPPrintwebPart either in </w:t>
      </w:r>
      <w:r w:rsidR="009A1D84" w:rsidRPr="006F2762">
        <w:rPr>
          <w:rFonts w:cstheme="minorHAnsi"/>
          <w:b/>
        </w:rPr>
        <w:t>sandbox</w:t>
      </w:r>
      <w:r w:rsidR="009A1D84">
        <w:rPr>
          <w:rFonts w:cstheme="minorHAnsi"/>
        </w:rPr>
        <w:t xml:space="preserve"> (top-level site) or in </w:t>
      </w:r>
      <w:r w:rsidR="009A1D84" w:rsidRPr="006F2762">
        <w:rPr>
          <w:rFonts w:cstheme="minorHAnsi"/>
          <w:b/>
        </w:rPr>
        <w:t>farm</w:t>
      </w:r>
      <w:r w:rsidR="009A1D84">
        <w:rPr>
          <w:rFonts w:cstheme="minorHAnsi"/>
        </w:rPr>
        <w:t>.</w:t>
      </w:r>
    </w:p>
    <w:p w:rsidR="00423DF3" w:rsidRPr="001F6597" w:rsidRDefault="00423DF3">
      <w:pPr>
        <w:rPr>
          <w:rFonts w:cstheme="minorHAnsi"/>
        </w:rPr>
      </w:pPr>
      <w:r w:rsidRPr="001F6597">
        <w:rPr>
          <w:rFonts w:cstheme="minorHAnsi"/>
        </w:rPr>
        <w:t xml:space="preserve">Within the zip file there is a sample of </w:t>
      </w:r>
      <w:r w:rsidR="002A39E2" w:rsidRPr="001F6597">
        <w:rPr>
          <w:rFonts w:cstheme="minorHAnsi"/>
        </w:rPr>
        <w:t xml:space="preserve">both </w:t>
      </w:r>
      <w:r w:rsidRPr="001F6597">
        <w:rPr>
          <w:rFonts w:cstheme="minorHAnsi"/>
        </w:rPr>
        <w:t xml:space="preserve">install and uninstall </w:t>
      </w:r>
      <w:r w:rsidR="00450094" w:rsidRPr="001F6597">
        <w:rPr>
          <w:rFonts w:cstheme="minorHAnsi"/>
        </w:rPr>
        <w:t>PowerShell commands</w:t>
      </w:r>
      <w:r w:rsidRPr="001F6597">
        <w:rPr>
          <w:rFonts w:cstheme="minorHAnsi"/>
        </w:rPr>
        <w:t xml:space="preserve"> that can be </w:t>
      </w:r>
      <w:r w:rsidR="002A39E2" w:rsidRPr="001F6597">
        <w:rPr>
          <w:rFonts w:cstheme="minorHAnsi"/>
        </w:rPr>
        <w:t>referenced</w:t>
      </w:r>
      <w:r w:rsidRPr="001F6597">
        <w:rPr>
          <w:rFonts w:cstheme="minorHAnsi"/>
        </w:rPr>
        <w:t xml:space="preserve"> </w:t>
      </w:r>
      <w:r w:rsidR="002A39E2" w:rsidRPr="001F6597">
        <w:rPr>
          <w:rFonts w:cstheme="minorHAnsi"/>
        </w:rPr>
        <w:t>during</w:t>
      </w:r>
      <w:r w:rsidRPr="001F6597">
        <w:rPr>
          <w:rFonts w:cstheme="minorHAnsi"/>
        </w:rPr>
        <w:t xml:space="preserve"> the installation.</w:t>
      </w:r>
    </w:p>
    <w:p w:rsidR="00423DF3" w:rsidRPr="001F6597" w:rsidRDefault="00423DF3">
      <w:pPr>
        <w:rPr>
          <w:rFonts w:cstheme="minorHAnsi"/>
        </w:rPr>
      </w:pPr>
    </w:p>
    <w:p w:rsidR="00423DF3" w:rsidRPr="001F6597" w:rsidRDefault="009A1D84" w:rsidP="00E620EA">
      <w:pPr>
        <w:pStyle w:val="Heading2"/>
        <w:rPr>
          <w:rFonts w:asciiTheme="minorHAnsi" w:hAnsiTheme="minorHAnsi" w:cstheme="minorHAnsi"/>
        </w:rPr>
      </w:pPr>
      <w:bookmarkStart w:id="5" w:name="_Toc314855132"/>
      <w:r>
        <w:rPr>
          <w:rFonts w:asciiTheme="minorHAnsi" w:hAnsiTheme="minorHAnsi" w:cstheme="minorHAnsi"/>
        </w:rPr>
        <w:t>I</w:t>
      </w:r>
      <w:r w:rsidR="001C5024" w:rsidRPr="001F6597">
        <w:rPr>
          <w:rFonts w:asciiTheme="minorHAnsi" w:hAnsiTheme="minorHAnsi" w:cstheme="minorHAnsi"/>
        </w:rPr>
        <w:t>nstall SP</w:t>
      </w:r>
      <w:r w:rsidR="00842D29" w:rsidRPr="001F6597">
        <w:rPr>
          <w:rFonts w:asciiTheme="minorHAnsi" w:hAnsiTheme="minorHAnsi" w:cstheme="minorHAnsi"/>
        </w:rPr>
        <w:t>PrintWebPart</w:t>
      </w:r>
      <w:r>
        <w:rPr>
          <w:rFonts w:asciiTheme="minorHAnsi" w:hAnsiTheme="minorHAnsi" w:cstheme="minorHAnsi"/>
        </w:rPr>
        <w:t xml:space="preserve"> in sandbox</w:t>
      </w:r>
      <w:r w:rsidR="001C5024" w:rsidRPr="001F6597">
        <w:rPr>
          <w:rFonts w:asciiTheme="minorHAnsi" w:hAnsiTheme="minorHAnsi" w:cstheme="minorHAnsi"/>
        </w:rPr>
        <w:t>.</w:t>
      </w:r>
      <w:bookmarkEnd w:id="5"/>
    </w:p>
    <w:p w:rsidR="00E532B5" w:rsidRDefault="00E532B5" w:rsidP="00E532B5">
      <w:pPr>
        <w:rPr>
          <w:rFonts w:cstheme="minorHAnsi"/>
        </w:rPr>
      </w:pPr>
    </w:p>
    <w:p w:rsidR="00E229DC" w:rsidRDefault="00E229DC" w:rsidP="00E229DC">
      <w:pPr>
        <w:pStyle w:val="ListParagraph"/>
        <w:numPr>
          <w:ilvl w:val="0"/>
          <w:numId w:val="4"/>
        </w:numPr>
        <w:rPr>
          <w:rFonts w:cstheme="minorHAnsi"/>
        </w:rPr>
      </w:pPr>
      <w:r w:rsidRPr="00E229DC">
        <w:rPr>
          <w:rFonts w:cstheme="minorHAnsi"/>
        </w:rPr>
        <w:t xml:space="preserve">On the top-level site of the site collection, on the </w:t>
      </w:r>
      <w:r w:rsidRPr="003B0051">
        <w:rPr>
          <w:rFonts w:cstheme="minorHAnsi"/>
          <w:b/>
        </w:rPr>
        <w:t>Site Actions</w:t>
      </w:r>
      <w:r w:rsidRPr="00E229DC">
        <w:rPr>
          <w:rFonts w:cstheme="minorHAnsi"/>
        </w:rPr>
        <w:t xml:space="preserve"> menu, click </w:t>
      </w:r>
      <w:r w:rsidRPr="003B0051">
        <w:rPr>
          <w:rFonts w:cstheme="minorHAnsi"/>
          <w:b/>
        </w:rPr>
        <w:t>Site Settings</w:t>
      </w:r>
      <w:r w:rsidRPr="00E229DC">
        <w:rPr>
          <w:rFonts w:cstheme="minorHAnsi"/>
        </w:rPr>
        <w:t>.</w:t>
      </w:r>
    </w:p>
    <w:p w:rsidR="00E229DC" w:rsidRDefault="00E229DC" w:rsidP="00E229DC">
      <w:pPr>
        <w:pStyle w:val="ListParagraph"/>
        <w:numPr>
          <w:ilvl w:val="0"/>
          <w:numId w:val="4"/>
        </w:numPr>
        <w:rPr>
          <w:rFonts w:cstheme="minorHAnsi"/>
        </w:rPr>
      </w:pPr>
      <w:r w:rsidRPr="00E229DC">
        <w:rPr>
          <w:rFonts w:cstheme="minorHAnsi"/>
        </w:rPr>
        <w:t xml:space="preserve">On the Site Settings page, in the </w:t>
      </w:r>
      <w:r w:rsidRPr="003B0051">
        <w:rPr>
          <w:rFonts w:cstheme="minorHAnsi"/>
          <w:b/>
        </w:rPr>
        <w:t>Galleries</w:t>
      </w:r>
      <w:r w:rsidRPr="00E229DC">
        <w:rPr>
          <w:rFonts w:cstheme="minorHAnsi"/>
        </w:rPr>
        <w:t xml:space="preserve"> section, click </w:t>
      </w:r>
      <w:r w:rsidRPr="003B0051">
        <w:rPr>
          <w:rFonts w:cstheme="minorHAnsi"/>
          <w:b/>
        </w:rPr>
        <w:t>Solutions</w:t>
      </w:r>
      <w:r w:rsidRPr="00E229DC">
        <w:rPr>
          <w:rFonts w:cstheme="minorHAnsi"/>
        </w:rPr>
        <w:t>.</w:t>
      </w:r>
    </w:p>
    <w:p w:rsidR="00E229DC" w:rsidRDefault="00E229DC" w:rsidP="00E229DC">
      <w:pPr>
        <w:pStyle w:val="ListParagraph"/>
        <w:numPr>
          <w:ilvl w:val="0"/>
          <w:numId w:val="4"/>
        </w:numPr>
        <w:rPr>
          <w:rFonts w:cstheme="minorHAnsi"/>
        </w:rPr>
      </w:pPr>
      <w:r w:rsidRPr="00E229DC">
        <w:rPr>
          <w:rFonts w:cstheme="minorHAnsi"/>
        </w:rPr>
        <w:t>On the Solutions tab of the ribbon, in the New group, click Upload Solution.</w:t>
      </w:r>
    </w:p>
    <w:p w:rsidR="00E229DC" w:rsidRDefault="00E229DC" w:rsidP="00E229DC">
      <w:pPr>
        <w:pStyle w:val="ListParagraph"/>
        <w:numPr>
          <w:ilvl w:val="0"/>
          <w:numId w:val="4"/>
        </w:numPr>
        <w:rPr>
          <w:rFonts w:cstheme="minorHAnsi"/>
        </w:rPr>
      </w:pPr>
      <w:r w:rsidRPr="00E229DC">
        <w:rPr>
          <w:rFonts w:cstheme="minorHAnsi"/>
        </w:rPr>
        <w:t xml:space="preserve">In the </w:t>
      </w:r>
      <w:r w:rsidRPr="003B0051">
        <w:rPr>
          <w:rFonts w:cstheme="minorHAnsi"/>
          <w:b/>
        </w:rPr>
        <w:t>Upload Document</w:t>
      </w:r>
      <w:r w:rsidRPr="00E229DC">
        <w:rPr>
          <w:rFonts w:cstheme="minorHAnsi"/>
        </w:rPr>
        <w:t xml:space="preserve"> dialog box, click </w:t>
      </w:r>
      <w:r w:rsidRPr="003B0051">
        <w:rPr>
          <w:rFonts w:cstheme="minorHAnsi"/>
          <w:b/>
        </w:rPr>
        <w:t>Browse</w:t>
      </w:r>
      <w:r w:rsidRPr="00E229DC">
        <w:rPr>
          <w:rFonts w:cstheme="minorHAnsi"/>
        </w:rPr>
        <w:t>.</w:t>
      </w:r>
    </w:p>
    <w:p w:rsidR="00E229DC" w:rsidRDefault="00E229DC" w:rsidP="00E229DC">
      <w:pPr>
        <w:pStyle w:val="ListParagraph"/>
        <w:numPr>
          <w:ilvl w:val="0"/>
          <w:numId w:val="4"/>
        </w:numPr>
        <w:rPr>
          <w:rFonts w:cstheme="minorHAnsi"/>
        </w:rPr>
      </w:pPr>
      <w:r w:rsidRPr="00E229DC">
        <w:rPr>
          <w:rFonts w:cstheme="minorHAnsi"/>
        </w:rPr>
        <w:t xml:space="preserve">In the </w:t>
      </w:r>
      <w:r w:rsidRPr="003B0051">
        <w:rPr>
          <w:rFonts w:cstheme="minorHAnsi"/>
          <w:b/>
        </w:rPr>
        <w:t>Choose File to Upload</w:t>
      </w:r>
      <w:r w:rsidRPr="00E229DC">
        <w:rPr>
          <w:rFonts w:cstheme="minorHAnsi"/>
        </w:rPr>
        <w:t xml:space="preserve"> dialog box, find the file share, click the WSP file, and then click </w:t>
      </w:r>
      <w:r w:rsidRPr="003B0051">
        <w:rPr>
          <w:rFonts w:cstheme="minorHAnsi"/>
          <w:b/>
        </w:rPr>
        <w:t>Open</w:t>
      </w:r>
      <w:r w:rsidRPr="00E229DC">
        <w:rPr>
          <w:rFonts w:cstheme="minorHAnsi"/>
        </w:rPr>
        <w:t>.</w:t>
      </w:r>
    </w:p>
    <w:p w:rsidR="00E229DC" w:rsidRDefault="00E229DC" w:rsidP="00E229DC">
      <w:pPr>
        <w:pStyle w:val="ListParagraph"/>
        <w:numPr>
          <w:ilvl w:val="0"/>
          <w:numId w:val="4"/>
        </w:numPr>
        <w:rPr>
          <w:rFonts w:cstheme="minorHAnsi"/>
        </w:rPr>
      </w:pPr>
      <w:r w:rsidRPr="00E229DC">
        <w:rPr>
          <w:rFonts w:cstheme="minorHAnsi"/>
        </w:rPr>
        <w:t xml:space="preserve">In the </w:t>
      </w:r>
      <w:r w:rsidRPr="003B0051">
        <w:rPr>
          <w:rFonts w:cstheme="minorHAnsi"/>
          <w:b/>
        </w:rPr>
        <w:t>Upload Document</w:t>
      </w:r>
      <w:r w:rsidRPr="00E229DC">
        <w:rPr>
          <w:rFonts w:cstheme="minorHAnsi"/>
        </w:rPr>
        <w:t xml:space="preserve"> dialog box, click </w:t>
      </w:r>
      <w:r w:rsidRPr="003B0051">
        <w:rPr>
          <w:rFonts w:cstheme="minorHAnsi"/>
          <w:b/>
        </w:rPr>
        <w:t>OK</w:t>
      </w:r>
      <w:r w:rsidRPr="00E229D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E229DC">
        <w:rPr>
          <w:rFonts w:cstheme="minorHAnsi"/>
        </w:rPr>
        <w:t xml:space="preserve">The </w:t>
      </w:r>
      <w:r w:rsidRPr="003B0051">
        <w:rPr>
          <w:rFonts w:cstheme="minorHAnsi"/>
          <w:b/>
        </w:rPr>
        <w:t>Solution Gallery – Activate Solution</w:t>
      </w:r>
      <w:r w:rsidRPr="00E229DC">
        <w:rPr>
          <w:rFonts w:cstheme="minorHAnsi"/>
        </w:rPr>
        <w:t xml:space="preserve"> dialog box appears.</w:t>
      </w:r>
    </w:p>
    <w:p w:rsidR="00E229DC" w:rsidRPr="001F6597" w:rsidRDefault="00E229DC" w:rsidP="00E229DC">
      <w:pPr>
        <w:pStyle w:val="ListParagraph"/>
        <w:numPr>
          <w:ilvl w:val="0"/>
          <w:numId w:val="4"/>
        </w:numPr>
        <w:rPr>
          <w:rFonts w:cstheme="minorHAnsi"/>
        </w:rPr>
      </w:pPr>
      <w:r w:rsidRPr="00E229DC">
        <w:rPr>
          <w:rFonts w:cstheme="minorHAnsi"/>
        </w:rPr>
        <w:t xml:space="preserve">In the </w:t>
      </w:r>
      <w:r w:rsidRPr="003B0051">
        <w:rPr>
          <w:rFonts w:cstheme="minorHAnsi"/>
          <w:b/>
        </w:rPr>
        <w:t>Solution Gallery – Activate Solution</w:t>
      </w:r>
      <w:r w:rsidRPr="00E229DC">
        <w:rPr>
          <w:rFonts w:cstheme="minorHAnsi"/>
        </w:rPr>
        <w:t xml:space="preserve"> dialog box, click </w:t>
      </w:r>
      <w:r w:rsidRPr="003B0051">
        <w:rPr>
          <w:rFonts w:cstheme="minorHAnsi"/>
          <w:b/>
        </w:rPr>
        <w:t>Activate</w:t>
      </w:r>
      <w:r w:rsidRPr="00E229DC">
        <w:rPr>
          <w:rFonts w:cstheme="minorHAnsi"/>
        </w:rPr>
        <w:t>.</w:t>
      </w:r>
    </w:p>
    <w:p w:rsidR="005E3860" w:rsidRPr="001F6597" w:rsidRDefault="005E3860" w:rsidP="005E3860">
      <w:pPr>
        <w:pStyle w:val="ListParagraph"/>
        <w:numPr>
          <w:ilvl w:val="0"/>
          <w:numId w:val="4"/>
        </w:numPr>
        <w:rPr>
          <w:rFonts w:cstheme="minorHAnsi"/>
        </w:rPr>
      </w:pPr>
      <w:r w:rsidRPr="001F6597">
        <w:rPr>
          <w:rFonts w:cstheme="minorHAnsi"/>
        </w:rPr>
        <w:t xml:space="preserve">Go to your site and from </w:t>
      </w:r>
      <w:r w:rsidRPr="001F6597">
        <w:rPr>
          <w:rFonts w:cstheme="minorHAnsi"/>
          <w:b/>
        </w:rPr>
        <w:t>Site Actions</w:t>
      </w:r>
      <w:r w:rsidRPr="001F6597">
        <w:rPr>
          <w:rFonts w:cstheme="minorHAnsi"/>
        </w:rPr>
        <w:t xml:space="preserve">, </w:t>
      </w:r>
      <w:r w:rsidRPr="001F6597">
        <w:rPr>
          <w:rFonts w:cstheme="minorHAnsi"/>
          <w:b/>
        </w:rPr>
        <w:t>Site Settings</w:t>
      </w:r>
      <w:r w:rsidRPr="001F6597">
        <w:rPr>
          <w:rFonts w:cstheme="minorHAnsi"/>
        </w:rPr>
        <w:t xml:space="preserve">, </w:t>
      </w:r>
      <w:r w:rsidRPr="001F6597">
        <w:rPr>
          <w:rFonts w:cstheme="minorHAnsi"/>
          <w:b/>
        </w:rPr>
        <w:t>Manage Site Features,</w:t>
      </w:r>
      <w:r w:rsidRPr="001F6597">
        <w:rPr>
          <w:rFonts w:cstheme="minorHAnsi"/>
        </w:rPr>
        <w:t xml:space="preserve"> </w:t>
      </w:r>
      <w:r>
        <w:rPr>
          <w:rFonts w:cstheme="minorHAnsi"/>
        </w:rPr>
        <w:t xml:space="preserve">choose </w:t>
      </w:r>
      <w:r w:rsidRPr="00797AFC">
        <w:rPr>
          <w:rFonts w:cstheme="minorHAnsi"/>
          <w:b/>
        </w:rPr>
        <w:t>Activate</w:t>
      </w:r>
      <w:r w:rsidRPr="001F6597">
        <w:rPr>
          <w:rFonts w:cstheme="minorHAnsi"/>
        </w:rPr>
        <w:t xml:space="preserve"> SPPrint WebPart </w:t>
      </w:r>
      <w:r>
        <w:rPr>
          <w:rFonts w:cstheme="minorHAnsi"/>
        </w:rPr>
        <w:t xml:space="preserve">feature, </w:t>
      </w:r>
      <w:r w:rsidRPr="001F6597">
        <w:rPr>
          <w:rFonts w:cstheme="minorHAnsi"/>
        </w:rPr>
        <w:t xml:space="preserve">if it is not </w:t>
      </w:r>
      <w:r>
        <w:rPr>
          <w:rFonts w:cstheme="minorHAnsi"/>
        </w:rPr>
        <w:t xml:space="preserve">already </w:t>
      </w:r>
      <w:r w:rsidRPr="001F6597">
        <w:rPr>
          <w:rFonts w:cstheme="minorHAnsi"/>
        </w:rPr>
        <w:t>activated.</w:t>
      </w:r>
    </w:p>
    <w:p w:rsidR="005E3860" w:rsidRPr="001F6597" w:rsidRDefault="005E3860" w:rsidP="005E3860">
      <w:pPr>
        <w:ind w:left="360"/>
        <w:rPr>
          <w:rFonts w:cstheme="minorHAnsi"/>
        </w:rPr>
      </w:pPr>
      <w:r w:rsidRPr="001F6597">
        <w:rPr>
          <w:rFonts w:cstheme="minorHAnsi"/>
          <w:noProof/>
        </w:rPr>
        <w:drawing>
          <wp:inline distT="0" distB="0" distL="0" distR="0" wp14:anchorId="2EBF90DE" wp14:editId="06255D1C">
            <wp:extent cx="59436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DC" w:rsidRDefault="00E229DC" w:rsidP="00E532B5">
      <w:pPr>
        <w:rPr>
          <w:rFonts w:cstheme="minorHAnsi"/>
        </w:rPr>
      </w:pPr>
    </w:p>
    <w:p w:rsidR="009A1D84" w:rsidRPr="001F6597" w:rsidRDefault="009A1D84" w:rsidP="009A1D84">
      <w:pPr>
        <w:pStyle w:val="Heading2"/>
        <w:rPr>
          <w:rFonts w:asciiTheme="minorHAnsi" w:hAnsiTheme="minorHAnsi" w:cstheme="minorHAnsi"/>
        </w:rPr>
      </w:pPr>
      <w:bookmarkStart w:id="6" w:name="_Toc314855133"/>
      <w:r>
        <w:rPr>
          <w:rFonts w:asciiTheme="minorHAnsi" w:hAnsiTheme="minorHAnsi" w:cstheme="minorHAnsi"/>
        </w:rPr>
        <w:t>I</w:t>
      </w:r>
      <w:r w:rsidRPr="001F6597">
        <w:rPr>
          <w:rFonts w:asciiTheme="minorHAnsi" w:hAnsiTheme="minorHAnsi" w:cstheme="minorHAnsi"/>
        </w:rPr>
        <w:t>nstall SPPrintWebPart</w:t>
      </w:r>
      <w:r>
        <w:rPr>
          <w:rFonts w:asciiTheme="minorHAnsi" w:hAnsiTheme="minorHAnsi" w:cstheme="minorHAnsi"/>
        </w:rPr>
        <w:t xml:space="preserve"> in farm</w:t>
      </w:r>
      <w:r w:rsidRPr="001F6597">
        <w:rPr>
          <w:rFonts w:asciiTheme="minorHAnsi" w:hAnsiTheme="minorHAnsi" w:cstheme="minorHAnsi"/>
        </w:rPr>
        <w:t>.</w:t>
      </w:r>
      <w:bookmarkEnd w:id="6"/>
    </w:p>
    <w:p w:rsidR="009A1D84" w:rsidRPr="001F6597" w:rsidRDefault="009A1D84" w:rsidP="00E532B5">
      <w:pPr>
        <w:rPr>
          <w:rFonts w:cstheme="minorHAnsi"/>
        </w:rPr>
      </w:pPr>
    </w:p>
    <w:p w:rsidR="001C5024" w:rsidRPr="001F6597" w:rsidRDefault="0098064E" w:rsidP="00F248F6">
      <w:pPr>
        <w:pStyle w:val="ListParagraph"/>
        <w:numPr>
          <w:ilvl w:val="0"/>
          <w:numId w:val="4"/>
        </w:numPr>
        <w:rPr>
          <w:rFonts w:cstheme="minorHAnsi"/>
        </w:rPr>
      </w:pPr>
      <w:r w:rsidRPr="001F6597">
        <w:rPr>
          <w:rFonts w:cstheme="minorHAnsi"/>
        </w:rPr>
        <w:t>Run</w:t>
      </w:r>
      <w:r w:rsidR="001C5024" w:rsidRPr="001F6597">
        <w:rPr>
          <w:rFonts w:cstheme="minorHAnsi"/>
        </w:rPr>
        <w:t xml:space="preserve"> </w:t>
      </w:r>
      <w:r w:rsidR="001C5024" w:rsidRPr="001F6597">
        <w:rPr>
          <w:rFonts w:cstheme="minorHAnsi"/>
          <w:b/>
        </w:rPr>
        <w:t>SharePoint 2010 Management shell</w:t>
      </w:r>
      <w:r w:rsidR="001C5024" w:rsidRPr="001F6597">
        <w:rPr>
          <w:rFonts w:cstheme="minorHAnsi"/>
        </w:rPr>
        <w:t xml:space="preserve"> as an </w:t>
      </w:r>
      <w:r w:rsidR="001C5024" w:rsidRPr="001F6597">
        <w:rPr>
          <w:rFonts w:cstheme="minorHAnsi"/>
          <w:b/>
        </w:rPr>
        <w:t>administrator</w:t>
      </w:r>
      <w:r w:rsidR="001C5024" w:rsidRPr="001F6597">
        <w:rPr>
          <w:rFonts w:cstheme="minorHAnsi"/>
        </w:rPr>
        <w:t>:</w:t>
      </w:r>
    </w:p>
    <w:p w:rsidR="004C55A7" w:rsidRPr="001F6597" w:rsidRDefault="00FA5747">
      <w:pPr>
        <w:rPr>
          <w:rFonts w:cstheme="minorHAnsi"/>
        </w:rPr>
      </w:pPr>
      <w:r w:rsidRPr="001F6597">
        <w:rPr>
          <w:rFonts w:cstheme="minorHAnsi"/>
          <w:noProof/>
        </w:rPr>
        <w:lastRenderedPageBreak/>
        <w:drawing>
          <wp:inline distT="0" distB="0" distL="0" distR="0" wp14:anchorId="3E4AB3CF" wp14:editId="52E0E9A2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094" w:rsidRPr="001F6597" w:rsidRDefault="00450094" w:rsidP="006B0B3C">
      <w:pPr>
        <w:pStyle w:val="ListParagraph"/>
        <w:numPr>
          <w:ilvl w:val="0"/>
          <w:numId w:val="4"/>
        </w:numPr>
        <w:rPr>
          <w:rFonts w:cstheme="minorHAnsi"/>
        </w:rPr>
      </w:pPr>
      <w:r w:rsidRPr="001F6597">
        <w:rPr>
          <w:rFonts w:cstheme="minorHAnsi"/>
        </w:rPr>
        <w:t>Run the following command</w:t>
      </w:r>
      <w:r w:rsidR="007F6AD9" w:rsidRPr="001F6597">
        <w:rPr>
          <w:rFonts w:cstheme="minorHAnsi"/>
        </w:rPr>
        <w:t xml:space="preserve"> to add </w:t>
      </w:r>
      <w:r w:rsidR="006B0B3C" w:rsidRPr="001F6597">
        <w:rPr>
          <w:rFonts w:cstheme="minorHAnsi"/>
        </w:rPr>
        <w:t xml:space="preserve">SPPrintWebPart </w:t>
      </w:r>
      <w:r w:rsidR="007F6AD9" w:rsidRPr="001F6597">
        <w:rPr>
          <w:rFonts w:cstheme="minorHAnsi"/>
        </w:rPr>
        <w:t>solution</w:t>
      </w:r>
      <w:r w:rsidRPr="001F6597">
        <w:rPr>
          <w:rFonts w:cstheme="minorHAnsi"/>
        </w:rPr>
        <w:t>:</w:t>
      </w:r>
    </w:p>
    <w:p w:rsidR="00450094" w:rsidRPr="001F6597" w:rsidRDefault="00450094" w:rsidP="00A16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sz w:val="20"/>
          <w:szCs w:val="20"/>
        </w:rPr>
      </w:pPr>
      <w:r w:rsidRPr="001F6597">
        <w:rPr>
          <w:rFonts w:eastAsia="Times New Roman" w:cstheme="minorHAnsi"/>
          <w:b/>
          <w:sz w:val="20"/>
          <w:szCs w:val="20"/>
        </w:rPr>
        <w:t>Add-SPSolution -LiteralPath</w:t>
      </w:r>
      <w:r w:rsidRPr="001F6597">
        <w:rPr>
          <w:rFonts w:eastAsia="Times New Roman" w:cstheme="minorHAnsi"/>
          <w:sz w:val="20"/>
          <w:szCs w:val="20"/>
        </w:rPr>
        <w:t xml:space="preserve"> </w:t>
      </w:r>
      <w:r w:rsidRPr="001F6597">
        <w:rPr>
          <w:rFonts w:eastAsia="Times New Roman" w:cstheme="minorHAnsi"/>
          <w:b/>
          <w:sz w:val="20"/>
          <w:szCs w:val="20"/>
        </w:rPr>
        <w:t>"</w:t>
      </w:r>
      <w:r w:rsidRPr="001F6597">
        <w:rPr>
          <w:rFonts w:eastAsia="Times New Roman" w:cstheme="minorHAnsi"/>
          <w:b/>
          <w:i/>
          <w:sz w:val="20"/>
          <w:szCs w:val="20"/>
          <w:highlight w:val="yellow"/>
        </w:rPr>
        <w:t>C:\download\</w:t>
      </w:r>
      <w:r w:rsidR="009F15B0" w:rsidRPr="001F6597">
        <w:rPr>
          <w:rFonts w:cstheme="minorHAnsi"/>
        </w:rPr>
        <w:t xml:space="preserve"> </w:t>
      </w:r>
      <w:r w:rsidR="009F15B0" w:rsidRPr="001F6597">
        <w:rPr>
          <w:rFonts w:eastAsia="Times New Roman" w:cstheme="minorHAnsi"/>
          <w:b/>
          <w:i/>
          <w:sz w:val="20"/>
          <w:szCs w:val="20"/>
          <w:highlight w:val="yellow"/>
        </w:rPr>
        <w:t>SPPrintWebPart</w:t>
      </w:r>
      <w:r w:rsidR="009F15B0" w:rsidRPr="001F6597">
        <w:rPr>
          <w:rFonts w:eastAsia="Times New Roman" w:cstheme="minorHAnsi"/>
          <w:b/>
          <w:i/>
          <w:sz w:val="20"/>
          <w:szCs w:val="20"/>
        </w:rPr>
        <w:t>\SPPrintWebPart.wsp</w:t>
      </w:r>
      <w:r w:rsidRPr="001F6597">
        <w:rPr>
          <w:rFonts w:eastAsia="Times New Roman" w:cstheme="minorHAnsi"/>
          <w:b/>
          <w:sz w:val="20"/>
          <w:szCs w:val="20"/>
        </w:rPr>
        <w:t>" -Confirm:$false</w:t>
      </w:r>
      <w:r w:rsidR="00A16A82" w:rsidRPr="001F6597">
        <w:rPr>
          <w:rFonts w:eastAsia="Times New Roman" w:cstheme="minorHAnsi"/>
          <w:b/>
          <w:sz w:val="20"/>
          <w:szCs w:val="20"/>
        </w:rPr>
        <w:t xml:space="preserve"> </w:t>
      </w:r>
    </w:p>
    <w:p w:rsidR="00A16A82" w:rsidRPr="001F6597" w:rsidRDefault="00A16A82" w:rsidP="00A16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cstheme="minorHAnsi"/>
        </w:rPr>
      </w:pPr>
    </w:p>
    <w:p w:rsidR="00450094" w:rsidRPr="004F15A1" w:rsidRDefault="007655C5" w:rsidP="00834AD0">
      <w:pPr>
        <w:ind w:left="720"/>
        <w:rPr>
          <w:rFonts w:eastAsia="Times New Roman" w:cstheme="minorHAnsi"/>
        </w:rPr>
      </w:pPr>
      <w:r w:rsidRPr="004F15A1">
        <w:rPr>
          <w:rFonts w:cstheme="minorHAnsi"/>
        </w:rPr>
        <w:t>The</w:t>
      </w:r>
      <w:r w:rsidR="00450094" w:rsidRPr="004F15A1">
        <w:rPr>
          <w:rFonts w:cstheme="minorHAnsi"/>
        </w:rPr>
        <w:t xml:space="preserve"> </w:t>
      </w:r>
      <w:r w:rsidR="00450094" w:rsidRPr="004F15A1">
        <w:rPr>
          <w:rFonts w:eastAsia="Times New Roman" w:cstheme="minorHAnsi"/>
          <w:i/>
          <w:highlight w:val="yellow"/>
        </w:rPr>
        <w:t>C:\download\</w:t>
      </w:r>
      <w:r w:rsidR="00130DAF" w:rsidRPr="004F15A1">
        <w:rPr>
          <w:rFonts w:eastAsia="Times New Roman" w:cstheme="minorHAnsi"/>
          <w:b/>
          <w:i/>
          <w:highlight w:val="yellow"/>
        </w:rPr>
        <w:t xml:space="preserve"> SPPrintWebPart</w:t>
      </w:r>
      <w:r w:rsidR="00450094" w:rsidRPr="004F15A1">
        <w:rPr>
          <w:rFonts w:eastAsia="Times New Roman" w:cstheme="minorHAnsi"/>
        </w:rPr>
        <w:t xml:space="preserve"> </w:t>
      </w:r>
      <w:r w:rsidRPr="004F15A1">
        <w:rPr>
          <w:rFonts w:eastAsia="Times New Roman" w:cstheme="minorHAnsi"/>
        </w:rPr>
        <w:t xml:space="preserve">path </w:t>
      </w:r>
      <w:r w:rsidR="00450094" w:rsidRPr="004F15A1">
        <w:rPr>
          <w:rFonts w:eastAsia="Times New Roman" w:cstheme="minorHAnsi"/>
        </w:rPr>
        <w:t xml:space="preserve">is the location where you have copied </w:t>
      </w:r>
      <w:r w:rsidR="006762A1">
        <w:rPr>
          <w:rFonts w:eastAsia="Times New Roman" w:cstheme="minorHAnsi"/>
        </w:rPr>
        <w:t xml:space="preserve">the </w:t>
      </w:r>
      <w:r w:rsidR="00130DAF" w:rsidRPr="004F15A1">
        <w:rPr>
          <w:rFonts w:eastAsia="Times New Roman" w:cstheme="minorHAnsi"/>
          <w:b/>
          <w:i/>
        </w:rPr>
        <w:t>SPPrintWebPart</w:t>
      </w:r>
      <w:r w:rsidR="00450094" w:rsidRPr="004F15A1">
        <w:rPr>
          <w:rFonts w:eastAsia="Times New Roman" w:cstheme="minorHAnsi"/>
        </w:rPr>
        <w:t>.wsp file.</w:t>
      </w:r>
    </w:p>
    <w:p w:rsidR="007E58D3" w:rsidRPr="004F15A1" w:rsidRDefault="007E58D3" w:rsidP="00834AD0">
      <w:pPr>
        <w:ind w:left="720"/>
        <w:rPr>
          <w:rFonts w:eastAsia="Times New Roman" w:cstheme="minorHAnsi"/>
        </w:rPr>
      </w:pPr>
      <w:r w:rsidRPr="004F15A1">
        <w:rPr>
          <w:rFonts w:eastAsia="Times New Roman" w:cstheme="minorHAnsi"/>
        </w:rPr>
        <w:t xml:space="preserve">Keep in mind Management </w:t>
      </w:r>
      <w:r w:rsidR="00301D93">
        <w:rPr>
          <w:rFonts w:eastAsia="Times New Roman" w:cstheme="minorHAnsi"/>
        </w:rPr>
        <w:t>S</w:t>
      </w:r>
      <w:r w:rsidRPr="004F15A1">
        <w:rPr>
          <w:rFonts w:eastAsia="Times New Roman" w:cstheme="minorHAnsi"/>
        </w:rPr>
        <w:t>hell commands are case</w:t>
      </w:r>
      <w:r w:rsidR="006762A1">
        <w:rPr>
          <w:rFonts w:eastAsia="Times New Roman" w:cstheme="minorHAnsi"/>
        </w:rPr>
        <w:t>-</w:t>
      </w:r>
      <w:r w:rsidRPr="004F15A1">
        <w:rPr>
          <w:rFonts w:eastAsia="Times New Roman" w:cstheme="minorHAnsi"/>
        </w:rPr>
        <w:t>sensitive.</w:t>
      </w:r>
    </w:p>
    <w:p w:rsidR="00450094" w:rsidRPr="001F6597" w:rsidRDefault="00834AD0" w:rsidP="00F248F6">
      <w:pPr>
        <w:pStyle w:val="ListParagraph"/>
        <w:numPr>
          <w:ilvl w:val="0"/>
          <w:numId w:val="4"/>
        </w:numPr>
        <w:rPr>
          <w:rFonts w:cstheme="minorHAnsi"/>
        </w:rPr>
      </w:pPr>
      <w:r w:rsidRPr="001F6597">
        <w:rPr>
          <w:rFonts w:cstheme="minorHAnsi"/>
        </w:rPr>
        <w:t>Then run the following</w:t>
      </w:r>
      <w:r w:rsidR="007F6AD9" w:rsidRPr="001F6597">
        <w:rPr>
          <w:rFonts w:cstheme="minorHAnsi"/>
        </w:rPr>
        <w:t xml:space="preserve"> to install the solution</w:t>
      </w:r>
      <w:r w:rsidRPr="001F6597">
        <w:rPr>
          <w:rFonts w:cstheme="minorHAnsi"/>
        </w:rPr>
        <w:t>:</w:t>
      </w:r>
    </w:p>
    <w:p w:rsidR="00834AD0" w:rsidRPr="001F6597" w:rsidRDefault="00834AD0" w:rsidP="00A16A82">
      <w:pPr>
        <w:pStyle w:val="HTMLPreformatted"/>
        <w:ind w:left="720"/>
        <w:rPr>
          <w:rFonts w:asciiTheme="minorHAnsi" w:hAnsiTheme="minorHAnsi" w:cstheme="minorHAnsi"/>
          <w:b/>
        </w:rPr>
      </w:pPr>
      <w:r w:rsidRPr="001F6597">
        <w:rPr>
          <w:rFonts w:asciiTheme="minorHAnsi" w:hAnsiTheme="minorHAnsi" w:cstheme="minorHAnsi"/>
          <w:b/>
        </w:rPr>
        <w:t xml:space="preserve">Install-SPSolution –Identity </w:t>
      </w:r>
      <w:r w:rsidR="003B7C7A" w:rsidRPr="001F6597">
        <w:rPr>
          <w:rFonts w:asciiTheme="minorHAnsi" w:hAnsiTheme="minorHAnsi" w:cstheme="minorHAnsi"/>
          <w:b/>
        </w:rPr>
        <w:t>SPPrintWebPart</w:t>
      </w:r>
      <w:r w:rsidRPr="001F6597">
        <w:rPr>
          <w:rFonts w:asciiTheme="minorHAnsi" w:hAnsiTheme="minorHAnsi" w:cstheme="minorHAnsi"/>
          <w:b/>
        </w:rPr>
        <w:t>.wsp</w:t>
      </w:r>
      <w:r w:rsidR="003B7C7A" w:rsidRPr="001F6597">
        <w:rPr>
          <w:rFonts w:asciiTheme="minorHAnsi" w:hAnsiTheme="minorHAnsi" w:cstheme="minorHAnsi"/>
          <w:b/>
        </w:rPr>
        <w:t xml:space="preserve"> </w:t>
      </w:r>
      <w:r w:rsidRPr="001F6597">
        <w:rPr>
          <w:rFonts w:asciiTheme="minorHAnsi" w:hAnsiTheme="minorHAnsi" w:cstheme="minorHAnsi"/>
          <w:b/>
        </w:rPr>
        <w:t>–GACDeployment</w:t>
      </w:r>
      <w:r w:rsidR="003B7C7A" w:rsidRPr="001F6597">
        <w:rPr>
          <w:rFonts w:asciiTheme="minorHAnsi" w:hAnsiTheme="minorHAnsi" w:cstheme="minorHAnsi"/>
          <w:b/>
        </w:rPr>
        <w:t xml:space="preserve"> -Confirm:$false</w:t>
      </w:r>
    </w:p>
    <w:p w:rsidR="00A16A82" w:rsidRPr="001F6597" w:rsidRDefault="00A16A82" w:rsidP="00A16A82">
      <w:pPr>
        <w:pStyle w:val="HTMLPreformatted"/>
        <w:ind w:left="720"/>
        <w:rPr>
          <w:rFonts w:asciiTheme="minorHAnsi" w:hAnsiTheme="minorHAnsi" w:cstheme="minorHAnsi"/>
          <w:b/>
        </w:rPr>
      </w:pPr>
    </w:p>
    <w:p w:rsidR="007F6AD9" w:rsidRPr="001F6597" w:rsidRDefault="00C2588A" w:rsidP="00F248F6">
      <w:pPr>
        <w:pStyle w:val="ListParagraph"/>
        <w:numPr>
          <w:ilvl w:val="0"/>
          <w:numId w:val="4"/>
        </w:numPr>
        <w:rPr>
          <w:rFonts w:cstheme="minorHAnsi"/>
        </w:rPr>
      </w:pPr>
      <w:r w:rsidRPr="001F6597">
        <w:rPr>
          <w:rFonts w:cstheme="minorHAnsi"/>
        </w:rPr>
        <w:t xml:space="preserve">Go to your site and </w:t>
      </w:r>
      <w:r w:rsidR="00206D98" w:rsidRPr="001F6597">
        <w:rPr>
          <w:rFonts w:cstheme="minorHAnsi"/>
        </w:rPr>
        <w:t xml:space="preserve">from </w:t>
      </w:r>
      <w:r w:rsidR="00206D98" w:rsidRPr="001F6597">
        <w:rPr>
          <w:rFonts w:cstheme="minorHAnsi"/>
          <w:b/>
        </w:rPr>
        <w:t>Site Actions</w:t>
      </w:r>
      <w:r w:rsidR="00206D98" w:rsidRPr="001F6597">
        <w:rPr>
          <w:rFonts w:cstheme="minorHAnsi"/>
        </w:rPr>
        <w:t xml:space="preserve">, </w:t>
      </w:r>
      <w:r w:rsidR="00206D98" w:rsidRPr="001F6597">
        <w:rPr>
          <w:rFonts w:cstheme="minorHAnsi"/>
          <w:b/>
        </w:rPr>
        <w:t>Site Settings</w:t>
      </w:r>
      <w:r w:rsidR="00206D98" w:rsidRPr="001F6597">
        <w:rPr>
          <w:rFonts w:cstheme="minorHAnsi"/>
        </w:rPr>
        <w:t xml:space="preserve">, </w:t>
      </w:r>
      <w:r w:rsidR="00206D98" w:rsidRPr="001F6597">
        <w:rPr>
          <w:rFonts w:cstheme="minorHAnsi"/>
          <w:b/>
        </w:rPr>
        <w:t>Manage Site Features</w:t>
      </w:r>
      <w:r w:rsidR="00932709" w:rsidRPr="001F6597">
        <w:rPr>
          <w:rFonts w:cstheme="minorHAnsi"/>
          <w:b/>
        </w:rPr>
        <w:t>,</w:t>
      </w:r>
      <w:r w:rsidR="00206D98" w:rsidRPr="001F6597">
        <w:rPr>
          <w:rFonts w:cstheme="minorHAnsi"/>
        </w:rPr>
        <w:t xml:space="preserve"> </w:t>
      </w:r>
      <w:r w:rsidR="006762A1">
        <w:rPr>
          <w:rFonts w:cstheme="minorHAnsi"/>
        </w:rPr>
        <w:t>choose</w:t>
      </w:r>
      <w:r w:rsidR="00797AFC">
        <w:rPr>
          <w:rFonts w:cstheme="minorHAnsi"/>
        </w:rPr>
        <w:t xml:space="preserve"> </w:t>
      </w:r>
      <w:r w:rsidR="00206D98" w:rsidRPr="00797AFC">
        <w:rPr>
          <w:rFonts w:cstheme="minorHAnsi"/>
          <w:b/>
        </w:rPr>
        <w:t>Activate</w:t>
      </w:r>
      <w:r w:rsidR="00206D98" w:rsidRPr="001F6597">
        <w:rPr>
          <w:rFonts w:cstheme="minorHAnsi"/>
        </w:rPr>
        <w:t xml:space="preserve"> SPPrint WebPart </w:t>
      </w:r>
      <w:r w:rsidR="00301D93">
        <w:rPr>
          <w:rFonts w:cstheme="minorHAnsi"/>
        </w:rPr>
        <w:t>feature</w:t>
      </w:r>
      <w:r w:rsidR="006762A1">
        <w:rPr>
          <w:rFonts w:cstheme="minorHAnsi"/>
        </w:rPr>
        <w:t>,</w:t>
      </w:r>
      <w:r w:rsidR="00301D93">
        <w:rPr>
          <w:rFonts w:cstheme="minorHAnsi"/>
        </w:rPr>
        <w:t xml:space="preserve"> </w:t>
      </w:r>
      <w:r w:rsidR="00810434" w:rsidRPr="001F6597">
        <w:rPr>
          <w:rFonts w:cstheme="minorHAnsi"/>
        </w:rPr>
        <w:t xml:space="preserve">if it is not </w:t>
      </w:r>
      <w:r w:rsidR="006762A1">
        <w:rPr>
          <w:rFonts w:cstheme="minorHAnsi"/>
        </w:rPr>
        <w:t xml:space="preserve">already </w:t>
      </w:r>
      <w:r w:rsidR="00810434" w:rsidRPr="001F6597">
        <w:rPr>
          <w:rFonts w:cstheme="minorHAnsi"/>
        </w:rPr>
        <w:t>activated</w:t>
      </w:r>
      <w:r w:rsidRPr="001F6597">
        <w:rPr>
          <w:rFonts w:cstheme="minorHAnsi"/>
        </w:rPr>
        <w:t>.</w:t>
      </w:r>
    </w:p>
    <w:p w:rsidR="00206D98" w:rsidRPr="001F6597" w:rsidRDefault="00206D98" w:rsidP="00206D98">
      <w:pPr>
        <w:ind w:left="360"/>
        <w:rPr>
          <w:rFonts w:cstheme="minorHAnsi"/>
        </w:rPr>
      </w:pPr>
      <w:r w:rsidRPr="001F6597">
        <w:rPr>
          <w:rFonts w:cstheme="minorHAnsi"/>
          <w:noProof/>
        </w:rPr>
        <w:drawing>
          <wp:inline distT="0" distB="0" distL="0" distR="0" wp14:anchorId="17F0BAF7" wp14:editId="09414683">
            <wp:extent cx="5943600" cy="47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2B5" w:rsidRPr="001F6597" w:rsidRDefault="00E532B5" w:rsidP="00206D98">
      <w:pPr>
        <w:ind w:left="360"/>
        <w:rPr>
          <w:rFonts w:cstheme="minorHAnsi"/>
        </w:rPr>
      </w:pPr>
    </w:p>
    <w:p w:rsidR="00E532B5" w:rsidRPr="001F6597" w:rsidRDefault="00E532B5" w:rsidP="004C6B46">
      <w:pPr>
        <w:pStyle w:val="Heading1"/>
      </w:pPr>
      <w:bookmarkStart w:id="7" w:name="_Toc314855134"/>
      <w:r w:rsidRPr="001F6597">
        <w:t>How to use SPPrintWebPart.</w:t>
      </w:r>
      <w:bookmarkEnd w:id="7"/>
    </w:p>
    <w:p w:rsidR="00E532B5" w:rsidRPr="001F6597" w:rsidRDefault="00E532B5" w:rsidP="00206D98">
      <w:pPr>
        <w:ind w:left="360"/>
        <w:rPr>
          <w:rFonts w:cstheme="minorHAnsi"/>
        </w:rPr>
      </w:pPr>
    </w:p>
    <w:p w:rsidR="00206D98" w:rsidRPr="001F6597" w:rsidRDefault="00E532B5" w:rsidP="00E532B5">
      <w:pPr>
        <w:ind w:left="360"/>
        <w:rPr>
          <w:rFonts w:cstheme="minorHAnsi"/>
        </w:rPr>
      </w:pPr>
      <w:r w:rsidRPr="001F6597">
        <w:rPr>
          <w:rFonts w:cstheme="minorHAnsi"/>
        </w:rPr>
        <w:t xml:space="preserve">After the feature is activated you can use </w:t>
      </w:r>
      <w:r w:rsidR="008669C0">
        <w:rPr>
          <w:rFonts w:cstheme="minorHAnsi"/>
        </w:rPr>
        <w:t xml:space="preserve">the </w:t>
      </w:r>
      <w:r w:rsidRPr="001F6597">
        <w:rPr>
          <w:rFonts w:cstheme="minorHAnsi"/>
        </w:rPr>
        <w:t xml:space="preserve">print functionality on each page. </w:t>
      </w:r>
      <w:r w:rsidR="00764464" w:rsidRPr="001F6597">
        <w:rPr>
          <w:rFonts w:cstheme="minorHAnsi"/>
        </w:rPr>
        <w:t xml:space="preserve">Now on </w:t>
      </w:r>
      <w:r w:rsidR="00764464" w:rsidRPr="001F6597">
        <w:rPr>
          <w:rFonts w:cstheme="minorHAnsi"/>
          <w:b/>
        </w:rPr>
        <w:t>Site Actions</w:t>
      </w:r>
      <w:r w:rsidR="00764464" w:rsidRPr="001F6597">
        <w:rPr>
          <w:rFonts w:cstheme="minorHAnsi"/>
        </w:rPr>
        <w:t xml:space="preserve">, </w:t>
      </w:r>
      <w:r w:rsidR="0002316C" w:rsidRPr="001F6597">
        <w:rPr>
          <w:rFonts w:cstheme="minorHAnsi"/>
        </w:rPr>
        <w:t xml:space="preserve">there </w:t>
      </w:r>
      <w:r w:rsidR="008669C0">
        <w:rPr>
          <w:rFonts w:cstheme="minorHAnsi"/>
        </w:rPr>
        <w:t>are</w:t>
      </w:r>
      <w:r w:rsidR="008669C0" w:rsidRPr="001F6597">
        <w:rPr>
          <w:rFonts w:cstheme="minorHAnsi"/>
          <w:b/>
        </w:rPr>
        <w:t xml:space="preserve"> </w:t>
      </w:r>
      <w:r w:rsidR="00810434" w:rsidRPr="001F6597">
        <w:rPr>
          <w:rFonts w:cstheme="minorHAnsi"/>
        </w:rPr>
        <w:t>two additional menu items:</w:t>
      </w:r>
      <w:r w:rsidR="00764464" w:rsidRPr="001F6597">
        <w:rPr>
          <w:rFonts w:cstheme="minorHAnsi"/>
        </w:rPr>
        <w:t xml:space="preserve"> </w:t>
      </w:r>
      <w:r w:rsidR="00AC3909" w:rsidRPr="001F6597">
        <w:rPr>
          <w:rFonts w:cstheme="minorHAnsi"/>
          <w:b/>
        </w:rPr>
        <w:t>Print Page</w:t>
      </w:r>
      <w:r w:rsidR="00AC3909" w:rsidRPr="001F6597">
        <w:rPr>
          <w:rFonts w:cstheme="minorHAnsi"/>
        </w:rPr>
        <w:t xml:space="preserve"> and </w:t>
      </w:r>
      <w:r w:rsidR="00764464" w:rsidRPr="001F6597">
        <w:rPr>
          <w:rFonts w:cstheme="minorHAnsi"/>
          <w:b/>
        </w:rPr>
        <w:t>Print Web Part</w:t>
      </w:r>
      <w:r w:rsidR="00764464" w:rsidRPr="001F6597">
        <w:rPr>
          <w:rFonts w:cstheme="minorHAnsi"/>
        </w:rPr>
        <w:t>.</w:t>
      </w:r>
    </w:p>
    <w:p w:rsidR="00764464" w:rsidRPr="001F6597" w:rsidRDefault="000807FD" w:rsidP="00764464">
      <w:pPr>
        <w:ind w:left="360"/>
        <w:rPr>
          <w:rFonts w:cstheme="minorHAnsi"/>
        </w:rPr>
      </w:pPr>
      <w:r w:rsidRPr="001F6597">
        <w:rPr>
          <w:rFonts w:cstheme="minorHAnsi"/>
          <w:noProof/>
        </w:rPr>
        <w:lastRenderedPageBreak/>
        <w:drawing>
          <wp:inline distT="0" distB="0" distL="0" distR="0" wp14:anchorId="473B3609" wp14:editId="4594CA71">
            <wp:extent cx="5692961" cy="40481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961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6C" w:rsidRPr="001F6597" w:rsidRDefault="00E532B5" w:rsidP="00E532B5">
      <w:pPr>
        <w:ind w:left="360"/>
        <w:rPr>
          <w:rFonts w:cstheme="minorHAnsi"/>
        </w:rPr>
      </w:pPr>
      <w:r w:rsidRPr="001F6597">
        <w:rPr>
          <w:rFonts w:cstheme="minorHAnsi"/>
          <w:b/>
        </w:rPr>
        <w:t xml:space="preserve">Print Page </w:t>
      </w:r>
      <w:r w:rsidRPr="001F6597">
        <w:rPr>
          <w:rFonts w:cstheme="minorHAnsi"/>
        </w:rPr>
        <w:t>menu item</w:t>
      </w:r>
      <w:r w:rsidRPr="001F6597">
        <w:rPr>
          <w:rFonts w:cstheme="minorHAnsi"/>
          <w:b/>
        </w:rPr>
        <w:t xml:space="preserve"> </w:t>
      </w:r>
      <w:r w:rsidRPr="001F6597">
        <w:rPr>
          <w:rFonts w:cstheme="minorHAnsi"/>
        </w:rPr>
        <w:t xml:space="preserve">is used to print the whole page </w:t>
      </w:r>
      <w:r w:rsidR="0002316C" w:rsidRPr="001F6597">
        <w:rPr>
          <w:rFonts w:cstheme="minorHAnsi"/>
        </w:rPr>
        <w:t>without the left and top navigation elements</w:t>
      </w:r>
      <w:r w:rsidR="008669C0">
        <w:rPr>
          <w:rFonts w:cstheme="minorHAnsi"/>
        </w:rPr>
        <w:t>;</w:t>
      </w:r>
      <w:r w:rsidR="0002316C" w:rsidRPr="001F6597">
        <w:rPr>
          <w:rFonts w:cstheme="minorHAnsi"/>
        </w:rPr>
        <w:t xml:space="preserve"> </w:t>
      </w:r>
      <w:r w:rsidR="008669C0">
        <w:rPr>
          <w:rFonts w:cstheme="minorHAnsi"/>
        </w:rPr>
        <w:t>leaving</w:t>
      </w:r>
      <w:r w:rsidR="008669C0" w:rsidRPr="001F6597">
        <w:rPr>
          <w:rFonts w:cstheme="minorHAnsi"/>
        </w:rPr>
        <w:t xml:space="preserve"> </w:t>
      </w:r>
      <w:r w:rsidR="0002316C" w:rsidRPr="001F6597">
        <w:rPr>
          <w:rFonts w:cstheme="minorHAnsi"/>
        </w:rPr>
        <w:t>just the main content zone.</w:t>
      </w:r>
    </w:p>
    <w:p w:rsidR="00E532B5" w:rsidRPr="001F6597" w:rsidRDefault="00E532B5" w:rsidP="00E532B5">
      <w:pPr>
        <w:ind w:left="360"/>
        <w:rPr>
          <w:rFonts w:cstheme="minorHAnsi"/>
        </w:rPr>
      </w:pPr>
      <w:r w:rsidRPr="001F6597">
        <w:rPr>
          <w:rFonts w:cstheme="minorHAnsi"/>
          <w:b/>
        </w:rPr>
        <w:t>Print Web Part</w:t>
      </w:r>
      <w:r w:rsidRPr="001F6597">
        <w:rPr>
          <w:rFonts w:cstheme="minorHAnsi"/>
        </w:rPr>
        <w:t xml:space="preserve"> menu item activates print functionality </w:t>
      </w:r>
      <w:r w:rsidR="008669C0">
        <w:rPr>
          <w:rFonts w:cstheme="minorHAnsi"/>
        </w:rPr>
        <w:t>for</w:t>
      </w:r>
      <w:r w:rsidR="008669C0" w:rsidRPr="001F6597">
        <w:rPr>
          <w:rFonts w:cstheme="minorHAnsi"/>
        </w:rPr>
        <w:t xml:space="preserve"> </w:t>
      </w:r>
      <w:r w:rsidRPr="001F6597">
        <w:rPr>
          <w:rFonts w:cstheme="minorHAnsi"/>
        </w:rPr>
        <w:t>print</w:t>
      </w:r>
      <w:r w:rsidR="008669C0">
        <w:rPr>
          <w:rFonts w:cstheme="minorHAnsi"/>
        </w:rPr>
        <w:t>ing</w:t>
      </w:r>
      <w:r w:rsidRPr="001F6597">
        <w:rPr>
          <w:rFonts w:cstheme="minorHAnsi"/>
        </w:rPr>
        <w:t xml:space="preserve"> web part</w:t>
      </w:r>
      <w:r w:rsidR="0002316C" w:rsidRPr="001F6597">
        <w:rPr>
          <w:rFonts w:cstheme="minorHAnsi"/>
        </w:rPr>
        <w:t>s within the page</w:t>
      </w:r>
      <w:r w:rsidRPr="001F6597">
        <w:rPr>
          <w:rFonts w:cstheme="minorHAnsi"/>
        </w:rPr>
        <w:t xml:space="preserve">. By clicking on </w:t>
      </w:r>
      <w:r w:rsidRPr="001F6597">
        <w:rPr>
          <w:rFonts w:cstheme="minorHAnsi"/>
          <w:b/>
        </w:rPr>
        <w:t>Print Web Part</w:t>
      </w:r>
      <w:r w:rsidR="0002316C" w:rsidRPr="001F6597">
        <w:rPr>
          <w:rFonts w:cstheme="minorHAnsi"/>
        </w:rPr>
        <w:t>,</w:t>
      </w:r>
      <w:r w:rsidRPr="001F6597">
        <w:rPr>
          <w:rFonts w:cstheme="minorHAnsi"/>
        </w:rPr>
        <w:t xml:space="preserve"> </w:t>
      </w:r>
      <w:r w:rsidR="008669C0">
        <w:rPr>
          <w:rFonts w:cstheme="minorHAnsi"/>
        </w:rPr>
        <w:t xml:space="preserve">the </w:t>
      </w:r>
      <w:r w:rsidRPr="001F6597">
        <w:rPr>
          <w:rFonts w:cstheme="minorHAnsi"/>
        </w:rPr>
        <w:t>print icon is displayed on each individual web part</w:t>
      </w:r>
      <w:r w:rsidR="008669C0">
        <w:rPr>
          <w:rFonts w:cstheme="minorHAnsi"/>
        </w:rPr>
        <w:t>,</w:t>
      </w:r>
      <w:r w:rsidR="00797AFC">
        <w:rPr>
          <w:rFonts w:cstheme="minorHAnsi"/>
        </w:rPr>
        <w:t xml:space="preserve"> as you see</w:t>
      </w:r>
      <w:r w:rsidR="005E1CB9">
        <w:rPr>
          <w:rFonts w:cstheme="minorHAnsi"/>
        </w:rPr>
        <w:t xml:space="preserve"> </w:t>
      </w:r>
      <w:r w:rsidR="00797AFC">
        <w:rPr>
          <w:rFonts w:cstheme="minorHAnsi"/>
        </w:rPr>
        <w:t>below</w:t>
      </w:r>
      <w:r w:rsidR="008669C0">
        <w:rPr>
          <w:rFonts w:cstheme="minorHAnsi"/>
        </w:rPr>
        <w:t>:</w:t>
      </w:r>
    </w:p>
    <w:p w:rsidR="00764464" w:rsidRPr="001F6597" w:rsidRDefault="00C90CD7" w:rsidP="00764464">
      <w:pPr>
        <w:ind w:left="360"/>
        <w:rPr>
          <w:rFonts w:cstheme="minorHAnsi"/>
        </w:rPr>
      </w:pPr>
      <w:r w:rsidRPr="001F6597">
        <w:rPr>
          <w:rFonts w:cstheme="minorHAnsi"/>
          <w:noProof/>
        </w:rPr>
        <w:lastRenderedPageBreak/>
        <w:drawing>
          <wp:inline distT="0" distB="0" distL="0" distR="0" wp14:anchorId="694AFF30" wp14:editId="7D2CB0F8">
            <wp:extent cx="5934075" cy="458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6C" w:rsidRPr="001F6597" w:rsidRDefault="0002316C" w:rsidP="0002316C">
      <w:pPr>
        <w:ind w:left="360"/>
        <w:rPr>
          <w:rFonts w:cstheme="minorHAnsi"/>
        </w:rPr>
      </w:pPr>
      <w:r w:rsidRPr="001F6597">
        <w:rPr>
          <w:rFonts w:cstheme="minorHAnsi"/>
        </w:rPr>
        <w:t xml:space="preserve">You can then click on each icon to print that </w:t>
      </w:r>
      <w:r w:rsidR="004D1B77">
        <w:rPr>
          <w:rFonts w:cstheme="minorHAnsi"/>
        </w:rPr>
        <w:t xml:space="preserve">particular </w:t>
      </w:r>
      <w:r w:rsidRPr="001F6597">
        <w:rPr>
          <w:rFonts w:cstheme="minorHAnsi"/>
        </w:rPr>
        <w:t>web part.</w:t>
      </w:r>
    </w:p>
    <w:p w:rsidR="00764464" w:rsidRPr="001F6597" w:rsidRDefault="00995F21" w:rsidP="00E532B5">
      <w:pPr>
        <w:ind w:left="360"/>
        <w:rPr>
          <w:rFonts w:cstheme="minorHAnsi"/>
        </w:rPr>
      </w:pPr>
      <w:r w:rsidRPr="001F6597">
        <w:rPr>
          <w:rFonts w:cstheme="minorHAnsi"/>
        </w:rPr>
        <w:t>When you click on Print icon on desired web part</w:t>
      </w:r>
      <w:r w:rsidR="004D1B77">
        <w:rPr>
          <w:rFonts w:cstheme="minorHAnsi"/>
        </w:rPr>
        <w:t>,</w:t>
      </w:r>
      <w:r w:rsidRPr="001F6597">
        <w:rPr>
          <w:rFonts w:cstheme="minorHAnsi"/>
        </w:rPr>
        <w:t xml:space="preserve"> you will see the web part in a new </w:t>
      </w:r>
      <w:r w:rsidR="004D1B77">
        <w:rPr>
          <w:rFonts w:cstheme="minorHAnsi"/>
        </w:rPr>
        <w:t>window</w:t>
      </w:r>
      <w:r w:rsidRPr="001F6597">
        <w:rPr>
          <w:rFonts w:cstheme="minorHAnsi"/>
        </w:rPr>
        <w:t>.</w:t>
      </w:r>
    </w:p>
    <w:p w:rsidR="00E532B5" w:rsidRPr="001F6597" w:rsidRDefault="00E532B5" w:rsidP="00E532B5">
      <w:pPr>
        <w:ind w:left="360"/>
        <w:rPr>
          <w:rFonts w:cstheme="minorHAnsi"/>
        </w:rPr>
      </w:pPr>
    </w:p>
    <w:p w:rsidR="00995F21" w:rsidRPr="001F6597" w:rsidRDefault="00995F21" w:rsidP="00995F21">
      <w:pPr>
        <w:ind w:left="360"/>
        <w:rPr>
          <w:rFonts w:cstheme="minorHAnsi"/>
        </w:rPr>
      </w:pPr>
      <w:r w:rsidRPr="001F6597">
        <w:rPr>
          <w:rFonts w:cstheme="minorHAnsi"/>
          <w:noProof/>
        </w:rPr>
        <w:lastRenderedPageBreak/>
        <w:drawing>
          <wp:inline distT="0" distB="0" distL="0" distR="0" wp14:anchorId="3BD8B224" wp14:editId="0336F356">
            <wp:extent cx="5934075" cy="484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F21" w:rsidRPr="001F6597" w:rsidRDefault="00E532B5" w:rsidP="00E532B5">
      <w:pPr>
        <w:ind w:left="360"/>
        <w:rPr>
          <w:rFonts w:cstheme="minorHAnsi"/>
        </w:rPr>
      </w:pPr>
      <w:r w:rsidRPr="001F6597">
        <w:rPr>
          <w:rFonts w:cstheme="minorHAnsi"/>
        </w:rPr>
        <w:t>The above example shows how to p</w:t>
      </w:r>
      <w:r w:rsidR="005144A8" w:rsidRPr="001F6597">
        <w:rPr>
          <w:rFonts w:cstheme="minorHAnsi"/>
        </w:rPr>
        <w:t xml:space="preserve">rint OrgChart WebPart using SPPrintWebPart. </w:t>
      </w:r>
    </w:p>
    <w:p w:rsidR="001C5024" w:rsidRPr="001F6597" w:rsidRDefault="001C5024">
      <w:pPr>
        <w:rPr>
          <w:rFonts w:cstheme="minorHAnsi"/>
        </w:rPr>
      </w:pPr>
    </w:p>
    <w:p w:rsidR="00F2278A" w:rsidRPr="001F6597" w:rsidRDefault="00AD66F4" w:rsidP="004C6B46">
      <w:pPr>
        <w:pStyle w:val="Heading1"/>
      </w:pPr>
      <w:bookmarkStart w:id="8" w:name="_Toc314855135"/>
      <w:r w:rsidRPr="001F6597">
        <w:t>How t</w:t>
      </w:r>
      <w:r w:rsidR="00F2278A" w:rsidRPr="001F6597">
        <w:t xml:space="preserve">o </w:t>
      </w:r>
      <w:r w:rsidRPr="001F6597">
        <w:t xml:space="preserve">customize </w:t>
      </w:r>
      <w:r w:rsidR="00D22335" w:rsidRPr="001F6597">
        <w:t>SPPrintWebPart</w:t>
      </w:r>
      <w:r w:rsidR="00F2278A" w:rsidRPr="001F6597">
        <w:t>.</w:t>
      </w:r>
      <w:bookmarkEnd w:id="8"/>
    </w:p>
    <w:p w:rsidR="00F2278A" w:rsidRPr="001F6597" w:rsidRDefault="00F2278A" w:rsidP="00F2278A">
      <w:pPr>
        <w:rPr>
          <w:rFonts w:cstheme="minorHAnsi"/>
        </w:rPr>
      </w:pPr>
    </w:p>
    <w:p w:rsidR="0065320C" w:rsidRPr="001F6597" w:rsidRDefault="00D22335" w:rsidP="00955EF3">
      <w:pPr>
        <w:pStyle w:val="BodyText"/>
      </w:pPr>
      <w:r w:rsidRPr="001F6597">
        <w:t>SPPrintWebPart ca</w:t>
      </w:r>
      <w:r w:rsidR="0094271C" w:rsidRPr="001F6597">
        <w:t>n</w:t>
      </w:r>
      <w:r w:rsidRPr="001F6597">
        <w:t xml:space="preserve"> be fully customized. </w:t>
      </w:r>
      <w:r w:rsidR="00925284">
        <w:t>The s</w:t>
      </w:r>
      <w:r w:rsidR="00925284" w:rsidRPr="001F6597">
        <w:t xml:space="preserve">ource </w:t>
      </w:r>
      <w:r w:rsidRPr="001F6597">
        <w:t xml:space="preserve">code and </w:t>
      </w:r>
      <w:r w:rsidR="00925284">
        <w:t>guidelines</w:t>
      </w:r>
      <w:r w:rsidRPr="001F6597">
        <w:t xml:space="preserve"> </w:t>
      </w:r>
      <w:r w:rsidR="00925284">
        <w:t>for</w:t>
      </w:r>
      <w:r w:rsidR="00925284" w:rsidRPr="001F6597">
        <w:t xml:space="preserve"> </w:t>
      </w:r>
      <w:r w:rsidRPr="001F6597">
        <w:t>modify</w:t>
      </w:r>
      <w:r w:rsidR="00925284">
        <w:t>ing</w:t>
      </w:r>
      <w:r w:rsidRPr="001F6597">
        <w:t xml:space="preserve"> the web part will be supplied after product purchase.</w:t>
      </w:r>
    </w:p>
    <w:p w:rsidR="00F2278A" w:rsidRPr="001F6597" w:rsidRDefault="00F2278A">
      <w:pPr>
        <w:rPr>
          <w:rFonts w:cstheme="minorHAnsi"/>
        </w:rPr>
      </w:pPr>
    </w:p>
    <w:p w:rsidR="0048248E" w:rsidRPr="001F6597" w:rsidRDefault="00EF11F0" w:rsidP="004C6B46">
      <w:pPr>
        <w:pStyle w:val="Heading1"/>
      </w:pPr>
      <w:bookmarkStart w:id="9" w:name="_Toc314855136"/>
      <w:r w:rsidRPr="001F6597">
        <w:t>How t</w:t>
      </w:r>
      <w:r w:rsidR="0048248E" w:rsidRPr="001F6597">
        <w:t>o un-install SPSIteDiagram.</w:t>
      </w:r>
      <w:bookmarkEnd w:id="9"/>
    </w:p>
    <w:p w:rsidR="0048248E" w:rsidRPr="001F6597" w:rsidRDefault="0048248E" w:rsidP="0048248E">
      <w:pPr>
        <w:rPr>
          <w:rFonts w:cstheme="minorHAnsi"/>
        </w:rPr>
      </w:pPr>
    </w:p>
    <w:p w:rsidR="0048248E" w:rsidRPr="001F6597" w:rsidRDefault="0048248E" w:rsidP="00F248F6">
      <w:pPr>
        <w:pStyle w:val="ListParagraph"/>
        <w:numPr>
          <w:ilvl w:val="0"/>
          <w:numId w:val="2"/>
        </w:numPr>
        <w:rPr>
          <w:rFonts w:cstheme="minorHAnsi"/>
        </w:rPr>
      </w:pPr>
      <w:r w:rsidRPr="001F6597">
        <w:rPr>
          <w:rFonts w:cstheme="minorHAnsi"/>
        </w:rPr>
        <w:t xml:space="preserve">Start </w:t>
      </w:r>
      <w:r w:rsidRPr="001F6597">
        <w:rPr>
          <w:rFonts w:cstheme="minorHAnsi"/>
          <w:b/>
        </w:rPr>
        <w:t>SharePoint 2010 Management shell</w:t>
      </w:r>
      <w:r w:rsidRPr="001F6597">
        <w:rPr>
          <w:rFonts w:cstheme="minorHAnsi"/>
        </w:rPr>
        <w:t xml:space="preserve"> as an administrator:</w:t>
      </w:r>
    </w:p>
    <w:p w:rsidR="0048248E" w:rsidRPr="001F6597" w:rsidRDefault="0048248E" w:rsidP="0048248E">
      <w:pPr>
        <w:rPr>
          <w:rFonts w:cstheme="minorHAnsi"/>
        </w:rPr>
      </w:pPr>
      <w:r w:rsidRPr="001F6597">
        <w:rPr>
          <w:rFonts w:cstheme="minorHAnsi"/>
          <w:noProof/>
        </w:rPr>
        <w:lastRenderedPageBreak/>
        <w:drawing>
          <wp:inline distT="0" distB="0" distL="0" distR="0" wp14:anchorId="0F35896F" wp14:editId="13E62F8F">
            <wp:extent cx="593407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48E" w:rsidRPr="001F6597" w:rsidRDefault="0048248E">
      <w:pPr>
        <w:rPr>
          <w:rFonts w:cstheme="minorHAnsi"/>
        </w:rPr>
      </w:pPr>
    </w:p>
    <w:p w:rsidR="0048248E" w:rsidRPr="001F6597" w:rsidRDefault="0048248E" w:rsidP="0048248E">
      <w:pPr>
        <w:pStyle w:val="ListParagraph"/>
        <w:numPr>
          <w:ilvl w:val="0"/>
          <w:numId w:val="2"/>
        </w:numPr>
        <w:rPr>
          <w:rFonts w:cstheme="minorHAnsi"/>
        </w:rPr>
      </w:pPr>
      <w:r w:rsidRPr="001F6597">
        <w:rPr>
          <w:rFonts w:cstheme="minorHAnsi"/>
        </w:rPr>
        <w:t>Run the following command to uninstall the solution:</w:t>
      </w:r>
    </w:p>
    <w:p w:rsidR="00964D28" w:rsidRPr="001F6597" w:rsidRDefault="0048248E" w:rsidP="0048248E">
      <w:pPr>
        <w:ind w:left="720"/>
        <w:rPr>
          <w:rFonts w:cstheme="minorHAnsi"/>
          <w:b/>
        </w:rPr>
      </w:pPr>
      <w:r w:rsidRPr="001F6597">
        <w:rPr>
          <w:rFonts w:cstheme="minorHAnsi"/>
          <w:b/>
        </w:rPr>
        <w:t xml:space="preserve">Uninstall-SPSolution -Identity </w:t>
      </w:r>
      <w:r w:rsidR="0060555D" w:rsidRPr="001F6597">
        <w:rPr>
          <w:rFonts w:eastAsia="Times New Roman" w:cstheme="minorHAnsi"/>
          <w:b/>
          <w:i/>
          <w:sz w:val="20"/>
          <w:szCs w:val="20"/>
          <w:highlight w:val="yellow"/>
        </w:rPr>
        <w:t>SPPrintWebPart</w:t>
      </w:r>
      <w:r w:rsidRPr="001F6597">
        <w:rPr>
          <w:rFonts w:cstheme="minorHAnsi"/>
          <w:b/>
        </w:rPr>
        <w:t xml:space="preserve"> -Confirm:$false</w:t>
      </w:r>
    </w:p>
    <w:p w:rsidR="00C06035" w:rsidRPr="001F6597" w:rsidRDefault="00C06035" w:rsidP="00C06035">
      <w:pPr>
        <w:pStyle w:val="ListParagraph"/>
        <w:numPr>
          <w:ilvl w:val="0"/>
          <w:numId w:val="2"/>
        </w:numPr>
        <w:rPr>
          <w:rFonts w:cstheme="minorHAnsi"/>
        </w:rPr>
      </w:pPr>
      <w:r w:rsidRPr="001F6597">
        <w:rPr>
          <w:rFonts w:cstheme="minorHAnsi"/>
        </w:rPr>
        <w:t>Run the following command to remove the solution:</w:t>
      </w:r>
    </w:p>
    <w:p w:rsidR="00C06035" w:rsidRPr="001F6597" w:rsidRDefault="00C06035" w:rsidP="00C06035">
      <w:pPr>
        <w:ind w:left="720"/>
        <w:rPr>
          <w:rFonts w:cstheme="minorHAnsi"/>
          <w:b/>
        </w:rPr>
      </w:pPr>
      <w:r w:rsidRPr="001F6597">
        <w:rPr>
          <w:rFonts w:cstheme="minorHAnsi"/>
          <w:b/>
        </w:rPr>
        <w:t xml:space="preserve">Remove-SPSolution -Identity </w:t>
      </w:r>
      <w:r w:rsidR="0060555D" w:rsidRPr="001F6597">
        <w:rPr>
          <w:rFonts w:eastAsia="Times New Roman" w:cstheme="minorHAnsi"/>
          <w:b/>
          <w:i/>
          <w:sz w:val="20"/>
          <w:szCs w:val="20"/>
          <w:highlight w:val="yellow"/>
        </w:rPr>
        <w:t>SPPrintWebPart</w:t>
      </w:r>
      <w:r w:rsidRPr="001F6597">
        <w:rPr>
          <w:rFonts w:cstheme="minorHAnsi"/>
          <w:b/>
        </w:rPr>
        <w:t xml:space="preserve"> -Confirm:$false</w:t>
      </w:r>
    </w:p>
    <w:p w:rsidR="00E32BC7" w:rsidRPr="001F6597" w:rsidRDefault="00E32BC7" w:rsidP="00C06035">
      <w:pPr>
        <w:ind w:left="720"/>
        <w:rPr>
          <w:rFonts w:cstheme="minorHAnsi"/>
        </w:rPr>
      </w:pPr>
    </w:p>
    <w:p w:rsidR="004858A9" w:rsidRPr="001F6597" w:rsidRDefault="004858A9" w:rsidP="004C6B46">
      <w:pPr>
        <w:pStyle w:val="Heading1"/>
      </w:pPr>
      <w:bookmarkStart w:id="10" w:name="_Toc314855137"/>
      <w:r w:rsidRPr="001F6597">
        <w:t>How SPPrintWebPart works</w:t>
      </w:r>
      <w:r w:rsidR="00B96223" w:rsidRPr="001F6597">
        <w:t>:</w:t>
      </w:r>
      <w:bookmarkEnd w:id="10"/>
    </w:p>
    <w:p w:rsidR="004858A9" w:rsidRPr="001F6597" w:rsidRDefault="004858A9" w:rsidP="004858A9">
      <w:pPr>
        <w:rPr>
          <w:rFonts w:cstheme="minorHAnsi"/>
        </w:rPr>
      </w:pPr>
    </w:p>
    <w:p w:rsidR="004858A9" w:rsidRDefault="004858A9" w:rsidP="004858A9">
      <w:pPr>
        <w:pStyle w:val="BodyText"/>
      </w:pPr>
      <w:r w:rsidRPr="001F6597">
        <w:t xml:space="preserve">SPPrintWebPart </w:t>
      </w:r>
      <w:r w:rsidR="00DF57F6" w:rsidRPr="001F6597">
        <w:t xml:space="preserve">(version 1.0) </w:t>
      </w:r>
      <w:r w:rsidRPr="001F6597">
        <w:t xml:space="preserve">prints SharePoint </w:t>
      </w:r>
      <w:r w:rsidR="003F7409" w:rsidRPr="001F6597">
        <w:t xml:space="preserve">page, SharePoint </w:t>
      </w:r>
      <w:r w:rsidRPr="001F6597">
        <w:t>lists and SharePoint web parts.</w:t>
      </w:r>
      <w:r w:rsidR="00DF57F6" w:rsidRPr="001F6597">
        <w:t xml:space="preserve"> </w:t>
      </w:r>
      <w:r w:rsidR="003F7409" w:rsidRPr="001F6597">
        <w:t xml:space="preserve">The print function is called </w:t>
      </w:r>
      <w:r w:rsidR="00797AFC">
        <w:t>by</w:t>
      </w:r>
      <w:r w:rsidR="003F7409" w:rsidRPr="001F6597">
        <w:t xml:space="preserve"> clicking </w:t>
      </w:r>
      <w:r w:rsidR="00797AFC">
        <w:t xml:space="preserve">one of the additional </w:t>
      </w:r>
      <w:r w:rsidR="003F7409" w:rsidRPr="001F6597">
        <w:t>menu item</w:t>
      </w:r>
      <w:r w:rsidR="00797AFC">
        <w:t>s</w:t>
      </w:r>
      <w:r w:rsidR="003F7409" w:rsidRPr="001F6597">
        <w:t xml:space="preserve"> under site actions. </w:t>
      </w:r>
      <w:r w:rsidR="00797AFC">
        <w:t>Additional m</w:t>
      </w:r>
      <w:r w:rsidR="003F7409" w:rsidRPr="001F6597">
        <w:t>enu item</w:t>
      </w:r>
      <w:r w:rsidR="00797AFC">
        <w:t>s</w:t>
      </w:r>
      <w:r w:rsidR="003F7409" w:rsidRPr="001F6597">
        <w:t xml:space="preserve"> under site actions call </w:t>
      </w:r>
      <w:r w:rsidR="00541369">
        <w:t>j</w:t>
      </w:r>
      <w:r w:rsidR="00541369" w:rsidRPr="001F6597">
        <w:t xml:space="preserve">ava </w:t>
      </w:r>
      <w:r w:rsidR="003F7409" w:rsidRPr="001F6597">
        <w:t xml:space="preserve">script to invoke </w:t>
      </w:r>
      <w:r w:rsidR="00541369">
        <w:t xml:space="preserve">the </w:t>
      </w:r>
      <w:r w:rsidR="003F7409" w:rsidRPr="001F6597">
        <w:t xml:space="preserve">print functionality. If SharePoint site doesn’t use OOB Site </w:t>
      </w:r>
      <w:r w:rsidR="00797AFC">
        <w:t>A</w:t>
      </w:r>
      <w:r w:rsidR="003F7409" w:rsidRPr="001F6597">
        <w:t xml:space="preserve">ctions, calling </w:t>
      </w:r>
      <w:r w:rsidR="00541369">
        <w:t xml:space="preserve">the </w:t>
      </w:r>
      <w:r w:rsidR="003F7409" w:rsidRPr="001F6597">
        <w:t>print functionality Java script should be invoked from other places. Having access to the source code allow</w:t>
      </w:r>
      <w:r w:rsidR="00541369">
        <w:t>s</w:t>
      </w:r>
      <w:r w:rsidR="003F7409" w:rsidRPr="001F6597">
        <w:t xml:space="preserve"> you to know </w:t>
      </w:r>
      <w:r w:rsidR="00541369">
        <w:t xml:space="preserve">which </w:t>
      </w:r>
      <w:r w:rsidR="00797AFC">
        <w:t>function</w:t>
      </w:r>
      <w:r w:rsidR="00541369">
        <w:t>s to call</w:t>
      </w:r>
      <w:r w:rsidR="003F7409" w:rsidRPr="001F6597">
        <w:t>. Source code will be provided upon purchasing the product.</w:t>
      </w:r>
    </w:p>
    <w:p w:rsidR="00A11D99" w:rsidRPr="001F6597" w:rsidRDefault="00A11D99" w:rsidP="004858A9">
      <w:pPr>
        <w:pStyle w:val="BodyText"/>
      </w:pPr>
    </w:p>
    <w:p w:rsidR="00713E27" w:rsidRPr="004C6B46" w:rsidRDefault="00713E27" w:rsidP="004C6B46">
      <w:pPr>
        <w:pStyle w:val="Heading1"/>
      </w:pPr>
      <w:bookmarkStart w:id="11" w:name="_Toc314855138"/>
      <w:r w:rsidRPr="004C6B46">
        <w:t>Contact us</w:t>
      </w:r>
      <w:r w:rsidR="00B96223" w:rsidRPr="004C6B46">
        <w:t>:</w:t>
      </w:r>
      <w:bookmarkEnd w:id="11"/>
    </w:p>
    <w:p w:rsidR="0048248E" w:rsidRPr="001F6597" w:rsidRDefault="0048248E" w:rsidP="00713E27">
      <w:pPr>
        <w:rPr>
          <w:rFonts w:cstheme="minorHAnsi"/>
        </w:rPr>
      </w:pPr>
    </w:p>
    <w:p w:rsidR="00713E27" w:rsidRPr="001F6597" w:rsidRDefault="00713E27" w:rsidP="00713E27">
      <w:pPr>
        <w:rPr>
          <w:rFonts w:cstheme="minorHAnsi"/>
        </w:rPr>
      </w:pPr>
      <w:r w:rsidRPr="001F6597">
        <w:rPr>
          <w:rFonts w:cstheme="minorHAnsi"/>
        </w:rPr>
        <w:lastRenderedPageBreak/>
        <w:t>Do you need customization? You can contact us at:</w:t>
      </w:r>
    </w:p>
    <w:p w:rsidR="003F455C" w:rsidRPr="001F6597" w:rsidRDefault="003F455C" w:rsidP="00713E27">
      <w:pPr>
        <w:rPr>
          <w:rFonts w:cstheme="minorHAnsi"/>
        </w:rPr>
      </w:pPr>
      <w:r w:rsidRPr="001F6597">
        <w:rPr>
          <w:rFonts w:cstheme="minorHAnsi"/>
        </w:rPr>
        <w:t>AASoftech Inc.</w:t>
      </w:r>
    </w:p>
    <w:p w:rsidR="003F455C" w:rsidRPr="001F6597" w:rsidRDefault="003F455C" w:rsidP="00713E27">
      <w:pPr>
        <w:rPr>
          <w:rFonts w:cstheme="minorHAnsi"/>
        </w:rPr>
      </w:pPr>
      <w:r w:rsidRPr="001F6597">
        <w:rPr>
          <w:rFonts w:cstheme="minorHAnsi"/>
        </w:rPr>
        <w:t>1909 Baton drive,</w:t>
      </w:r>
    </w:p>
    <w:p w:rsidR="003F455C" w:rsidRPr="001F6597" w:rsidRDefault="003F455C" w:rsidP="00713E27">
      <w:pPr>
        <w:rPr>
          <w:rFonts w:cstheme="minorHAnsi"/>
        </w:rPr>
      </w:pPr>
      <w:r w:rsidRPr="001F6597">
        <w:rPr>
          <w:rFonts w:cstheme="minorHAnsi"/>
        </w:rPr>
        <w:t>Vienna, VA 22182</w:t>
      </w:r>
    </w:p>
    <w:p w:rsidR="003F455C" w:rsidRPr="001F6597" w:rsidRDefault="003F455C" w:rsidP="00713E27">
      <w:pPr>
        <w:rPr>
          <w:rFonts w:cstheme="minorHAnsi"/>
        </w:rPr>
      </w:pPr>
      <w:r w:rsidRPr="001F6597">
        <w:rPr>
          <w:rFonts w:cstheme="minorHAnsi"/>
        </w:rPr>
        <w:t>USA</w:t>
      </w:r>
    </w:p>
    <w:p w:rsidR="00713E27" w:rsidRPr="001F6597" w:rsidRDefault="00FA02DA" w:rsidP="00713E27">
      <w:pPr>
        <w:rPr>
          <w:rFonts w:cstheme="minorHAnsi"/>
        </w:rPr>
      </w:pPr>
      <w:hyperlink r:id="rId18" w:history="1">
        <w:r w:rsidR="00713E27" w:rsidRPr="001F6597">
          <w:rPr>
            <w:rStyle w:val="Hyperlink"/>
            <w:rFonts w:cstheme="minorHAnsi"/>
          </w:rPr>
          <w:t>sales@aasoftech.com</w:t>
        </w:r>
      </w:hyperlink>
    </w:p>
    <w:p w:rsidR="003F455C" w:rsidRPr="001F6597" w:rsidRDefault="00FA02DA" w:rsidP="00713E27">
      <w:pPr>
        <w:rPr>
          <w:rFonts w:cstheme="minorHAnsi"/>
        </w:rPr>
      </w:pPr>
      <w:hyperlink r:id="rId19" w:history="1">
        <w:r w:rsidR="003F455C" w:rsidRPr="001F6597">
          <w:rPr>
            <w:rStyle w:val="Hyperlink"/>
            <w:rFonts w:cstheme="minorHAnsi"/>
          </w:rPr>
          <w:t>http://www.aasoftech.com</w:t>
        </w:r>
      </w:hyperlink>
      <w:r w:rsidR="003F455C" w:rsidRPr="001F6597">
        <w:rPr>
          <w:rFonts w:cstheme="minorHAnsi"/>
        </w:rPr>
        <w:t xml:space="preserve"> </w:t>
      </w:r>
    </w:p>
    <w:p w:rsidR="00713E27" w:rsidRPr="001F6597" w:rsidRDefault="00713E27" w:rsidP="00713E27">
      <w:pPr>
        <w:rPr>
          <w:rFonts w:cstheme="minorHAnsi"/>
        </w:rPr>
      </w:pPr>
      <w:r w:rsidRPr="001F6597">
        <w:rPr>
          <w:rFonts w:cstheme="minorHAnsi"/>
        </w:rPr>
        <w:t>703-795-1826</w:t>
      </w:r>
    </w:p>
    <w:sectPr w:rsidR="00713E27" w:rsidRPr="001F659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2DA" w:rsidRDefault="00FA02DA" w:rsidP="008F6379">
      <w:pPr>
        <w:spacing w:after="0" w:line="240" w:lineRule="auto"/>
      </w:pPr>
      <w:r>
        <w:separator/>
      </w:r>
    </w:p>
  </w:endnote>
  <w:endnote w:type="continuationSeparator" w:id="0">
    <w:p w:rsidR="00FA02DA" w:rsidRDefault="00FA02DA" w:rsidP="008F6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636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379" w:rsidRDefault="008F63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8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6379" w:rsidRDefault="008F63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2DA" w:rsidRDefault="00FA02DA" w:rsidP="008F6379">
      <w:pPr>
        <w:spacing w:after="0" w:line="240" w:lineRule="auto"/>
      </w:pPr>
      <w:r>
        <w:separator/>
      </w:r>
    </w:p>
  </w:footnote>
  <w:footnote w:type="continuationSeparator" w:id="0">
    <w:p w:rsidR="00FA02DA" w:rsidRDefault="00FA02DA" w:rsidP="008F6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2322"/>
    <w:multiLevelType w:val="hybridMultilevel"/>
    <w:tmpl w:val="6584D0B0"/>
    <w:lvl w:ilvl="0" w:tplc="87CA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0293"/>
    <w:multiLevelType w:val="hybridMultilevel"/>
    <w:tmpl w:val="7862B8A6"/>
    <w:lvl w:ilvl="0" w:tplc="845638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723C9"/>
    <w:multiLevelType w:val="hybridMultilevel"/>
    <w:tmpl w:val="CDD27A42"/>
    <w:lvl w:ilvl="0" w:tplc="420C4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0410C"/>
    <w:multiLevelType w:val="hybridMultilevel"/>
    <w:tmpl w:val="A51CD76A"/>
    <w:lvl w:ilvl="0" w:tplc="87CAF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AB"/>
    <w:rsid w:val="0002316C"/>
    <w:rsid w:val="00051B64"/>
    <w:rsid w:val="000807FD"/>
    <w:rsid w:val="000A7EA4"/>
    <w:rsid w:val="000E1E41"/>
    <w:rsid w:val="00106191"/>
    <w:rsid w:val="00130DAF"/>
    <w:rsid w:val="0013328C"/>
    <w:rsid w:val="00133992"/>
    <w:rsid w:val="001470DD"/>
    <w:rsid w:val="00147999"/>
    <w:rsid w:val="00165F1F"/>
    <w:rsid w:val="001C5024"/>
    <w:rsid w:val="001F6597"/>
    <w:rsid w:val="00206D98"/>
    <w:rsid w:val="0027509D"/>
    <w:rsid w:val="00276006"/>
    <w:rsid w:val="002919BA"/>
    <w:rsid w:val="002A39E2"/>
    <w:rsid w:val="002C5F88"/>
    <w:rsid w:val="002F10C6"/>
    <w:rsid w:val="00300832"/>
    <w:rsid w:val="00301D93"/>
    <w:rsid w:val="00313C32"/>
    <w:rsid w:val="00343B72"/>
    <w:rsid w:val="00350041"/>
    <w:rsid w:val="00371E1C"/>
    <w:rsid w:val="00380DCA"/>
    <w:rsid w:val="003B0051"/>
    <w:rsid w:val="003B7C7A"/>
    <w:rsid w:val="003C2C41"/>
    <w:rsid w:val="003D2A58"/>
    <w:rsid w:val="003E2755"/>
    <w:rsid w:val="003E63C4"/>
    <w:rsid w:val="003F455C"/>
    <w:rsid w:val="003F7409"/>
    <w:rsid w:val="00423DF3"/>
    <w:rsid w:val="004302D4"/>
    <w:rsid w:val="00433AAB"/>
    <w:rsid w:val="00450094"/>
    <w:rsid w:val="0048248E"/>
    <w:rsid w:val="004858A9"/>
    <w:rsid w:val="00495E22"/>
    <w:rsid w:val="004A3B2D"/>
    <w:rsid w:val="004C1525"/>
    <w:rsid w:val="004C55A7"/>
    <w:rsid w:val="004C6B46"/>
    <w:rsid w:val="004C7AF9"/>
    <w:rsid w:val="004D1B77"/>
    <w:rsid w:val="004F04EE"/>
    <w:rsid w:val="004F15A1"/>
    <w:rsid w:val="005144A8"/>
    <w:rsid w:val="0052040E"/>
    <w:rsid w:val="00541369"/>
    <w:rsid w:val="005A29E2"/>
    <w:rsid w:val="005B4A94"/>
    <w:rsid w:val="005E1CB9"/>
    <w:rsid w:val="005E3860"/>
    <w:rsid w:val="0060555D"/>
    <w:rsid w:val="00607F98"/>
    <w:rsid w:val="00625925"/>
    <w:rsid w:val="0065320C"/>
    <w:rsid w:val="00665E81"/>
    <w:rsid w:val="006762A1"/>
    <w:rsid w:val="006B0B3C"/>
    <w:rsid w:val="006F2762"/>
    <w:rsid w:val="00713E27"/>
    <w:rsid w:val="00717063"/>
    <w:rsid w:val="00721206"/>
    <w:rsid w:val="00764464"/>
    <w:rsid w:val="007655C5"/>
    <w:rsid w:val="00797AFC"/>
    <w:rsid w:val="007A225A"/>
    <w:rsid w:val="007E58D3"/>
    <w:rsid w:val="007F382A"/>
    <w:rsid w:val="007F6AD9"/>
    <w:rsid w:val="00810434"/>
    <w:rsid w:val="00834AD0"/>
    <w:rsid w:val="00842D29"/>
    <w:rsid w:val="008460E7"/>
    <w:rsid w:val="008669C0"/>
    <w:rsid w:val="008917B6"/>
    <w:rsid w:val="0089772C"/>
    <w:rsid w:val="008F6379"/>
    <w:rsid w:val="0090644F"/>
    <w:rsid w:val="00925284"/>
    <w:rsid w:val="00932709"/>
    <w:rsid w:val="0094271C"/>
    <w:rsid w:val="00955EF3"/>
    <w:rsid w:val="00964D28"/>
    <w:rsid w:val="0098064E"/>
    <w:rsid w:val="00984CD8"/>
    <w:rsid w:val="00995F21"/>
    <w:rsid w:val="009A1D84"/>
    <w:rsid w:val="009C4017"/>
    <w:rsid w:val="009F15B0"/>
    <w:rsid w:val="009F3EFE"/>
    <w:rsid w:val="009F3FE1"/>
    <w:rsid w:val="00A11D99"/>
    <w:rsid w:val="00A16A82"/>
    <w:rsid w:val="00A25022"/>
    <w:rsid w:val="00A41798"/>
    <w:rsid w:val="00A45C5C"/>
    <w:rsid w:val="00A603AB"/>
    <w:rsid w:val="00A77411"/>
    <w:rsid w:val="00AC3909"/>
    <w:rsid w:val="00AD66F4"/>
    <w:rsid w:val="00B46374"/>
    <w:rsid w:val="00B621B7"/>
    <w:rsid w:val="00B66900"/>
    <w:rsid w:val="00B87B3F"/>
    <w:rsid w:val="00B96223"/>
    <w:rsid w:val="00BA1489"/>
    <w:rsid w:val="00BE29CA"/>
    <w:rsid w:val="00BF1E92"/>
    <w:rsid w:val="00C06035"/>
    <w:rsid w:val="00C2588A"/>
    <w:rsid w:val="00C50811"/>
    <w:rsid w:val="00C807C8"/>
    <w:rsid w:val="00C90CD7"/>
    <w:rsid w:val="00C92B96"/>
    <w:rsid w:val="00CD6DE0"/>
    <w:rsid w:val="00CF751B"/>
    <w:rsid w:val="00D22335"/>
    <w:rsid w:val="00D941B2"/>
    <w:rsid w:val="00DD51A9"/>
    <w:rsid w:val="00DF1466"/>
    <w:rsid w:val="00DF57F6"/>
    <w:rsid w:val="00E229DC"/>
    <w:rsid w:val="00E32BC7"/>
    <w:rsid w:val="00E3745F"/>
    <w:rsid w:val="00E532B5"/>
    <w:rsid w:val="00E620EA"/>
    <w:rsid w:val="00E64341"/>
    <w:rsid w:val="00E84129"/>
    <w:rsid w:val="00EA7F20"/>
    <w:rsid w:val="00EC4A96"/>
    <w:rsid w:val="00EF11F0"/>
    <w:rsid w:val="00F1564A"/>
    <w:rsid w:val="00F2278A"/>
    <w:rsid w:val="00F248F6"/>
    <w:rsid w:val="00F57149"/>
    <w:rsid w:val="00F904F7"/>
    <w:rsid w:val="00FA02DA"/>
    <w:rsid w:val="00FA5747"/>
    <w:rsid w:val="00FC2C13"/>
    <w:rsid w:val="00FD11D1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53F9AE-42AC-445E-9D76-F5F2A4F4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B7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0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8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2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2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autoRedefine/>
    <w:rsid w:val="00955EF3"/>
    <w:pPr>
      <w:keepLines/>
      <w:spacing w:after="120" w:line="240" w:lineRule="auto"/>
    </w:pPr>
    <w:rPr>
      <w:rFonts w:eastAsia="Times New Roman" w:cstheme="minorHAnsi"/>
      <w:bCs/>
      <w:color w:val="000000"/>
    </w:rPr>
  </w:style>
  <w:style w:type="character" w:customStyle="1" w:styleId="BodyTextChar">
    <w:name w:val="Body Text Char"/>
    <w:basedOn w:val="DefaultParagraphFont"/>
    <w:link w:val="BodyText"/>
    <w:rsid w:val="00955EF3"/>
    <w:rPr>
      <w:rFonts w:eastAsia="Times New Roman" w:cstheme="minorHAnsi"/>
      <w:bCs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F6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379"/>
  </w:style>
  <w:style w:type="paragraph" w:styleId="Footer">
    <w:name w:val="footer"/>
    <w:basedOn w:val="Normal"/>
    <w:link w:val="FooterChar"/>
    <w:uiPriority w:val="99"/>
    <w:unhideWhenUsed/>
    <w:rsid w:val="008F6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379"/>
  </w:style>
  <w:style w:type="paragraph" w:styleId="Title">
    <w:name w:val="Title"/>
    <w:basedOn w:val="Normal"/>
    <w:next w:val="Normal"/>
    <w:link w:val="TitleChar"/>
    <w:qFormat/>
    <w:rsid w:val="00A77411"/>
    <w:pPr>
      <w:keepLines/>
      <w:pBdr>
        <w:bottom w:val="single" w:sz="8" w:space="1" w:color="auto"/>
      </w:pBdr>
      <w:spacing w:before="1920" w:after="1920" w:line="240" w:lineRule="auto"/>
      <w:outlineLvl w:val="0"/>
    </w:pPr>
    <w:rPr>
      <w:rFonts w:ascii="Tunga" w:eastAsia="Times New Roman" w:hAnsi="Tunga" w:cs="Arial"/>
      <w:b/>
      <w:bCs/>
      <w:color w:val="3163B5"/>
      <w:kern w:val="28"/>
      <w:sz w:val="56"/>
      <w:szCs w:val="72"/>
    </w:rPr>
  </w:style>
  <w:style w:type="character" w:customStyle="1" w:styleId="TitleChar">
    <w:name w:val="Title Char"/>
    <w:basedOn w:val="DefaultParagraphFont"/>
    <w:link w:val="Title"/>
    <w:rsid w:val="00A77411"/>
    <w:rPr>
      <w:rFonts w:ascii="Tunga" w:eastAsia="Times New Roman" w:hAnsi="Tunga" w:cs="Arial"/>
      <w:b/>
      <w:bCs/>
      <w:color w:val="3163B5"/>
      <w:kern w:val="28"/>
      <w:sz w:val="56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41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774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74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sales@aasoftech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://www.aasoftech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671A14F450841A97F5E0CDC341FC9" ma:contentTypeVersion="0" ma:contentTypeDescription="Create a new document." ma:contentTypeScope="" ma:versionID="b3a5321f4fddcafabec4de9124f99d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72D7-BA64-4796-858F-00A9AB12917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1BFDDBB-AC1C-49EE-BDCA-BAA1CF552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D5BEFD-A0B1-4447-843C-2097DE00A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B79F9E-2401-42C6-B303-C41B93EF4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AASoftech</dc:creator>
  <cp:lastModifiedBy>Lewis, Shaun C Mr CTR USA TRADOC</cp:lastModifiedBy>
  <cp:revision>2</cp:revision>
  <dcterms:created xsi:type="dcterms:W3CDTF">2015-07-03T13:26:00Z</dcterms:created>
  <dcterms:modified xsi:type="dcterms:W3CDTF">2015-07-03T13:26:00Z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0x0101003D9671A14F450841A97F5E0CDC341FC9</vt:lpwstr>
  </property>
</Properties>
</file>