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B52E1" w14:textId="77777777" w:rsidR="00194420" w:rsidRDefault="00D161E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ПРОСВЕЩЕНИЯ РОССИЙСКОЙ ФЕДЕРАЦИИ </w:t>
      </w:r>
    </w:p>
    <w:p w14:paraId="7E672CE5" w14:textId="77777777" w:rsidR="00194420" w:rsidRDefault="00D161E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14:paraId="57323F02" w14:textId="77777777" w:rsidR="00194420" w:rsidRDefault="00D161E4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Институт информационных технологий и </w:t>
      </w:r>
      <w:r>
        <w:rPr>
          <w:rFonts w:ascii="Times New Roman" w:eastAsia="Times New Roman" w:hAnsi="Times New Roman" w:cs="Times New Roman"/>
          <w:b/>
        </w:rPr>
        <w:t>технологического образования</w:t>
      </w:r>
    </w:p>
    <w:p w14:paraId="3DA80645" w14:textId="77777777" w:rsidR="00194420" w:rsidRDefault="00D161E4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Кафедра информационных технологий и электронного обучения</w:t>
      </w:r>
    </w:p>
    <w:p w14:paraId="72055709" w14:textId="77777777" w:rsidR="00194420" w:rsidRDefault="00194420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51E8E988" w14:textId="77777777" w:rsidR="00194420" w:rsidRDefault="00D161E4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 направлению “09.03.01 – Информатика и вычислительная техника” </w:t>
      </w:r>
    </w:p>
    <w:p w14:paraId="6F53EA95" w14:textId="77777777" w:rsidR="00194420" w:rsidRDefault="00D161E4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(профиль: “Технологии разработки программного обеспечения”)</w:t>
      </w:r>
    </w:p>
    <w:p w14:paraId="015B50B7" w14:textId="77777777" w:rsidR="00194420" w:rsidRDefault="00194420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</w:p>
    <w:p w14:paraId="27343641" w14:textId="77777777" w:rsidR="00194420" w:rsidRDefault="00D161E4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i/>
        </w:rPr>
        <w:t>Утверждаю</w:t>
      </w:r>
    </w:p>
    <w:p w14:paraId="191210D1" w14:textId="77777777" w:rsidR="00194420" w:rsidRDefault="00D161E4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Зав. </w:t>
      </w:r>
      <w:proofErr w:type="gramStart"/>
      <w:r>
        <w:rPr>
          <w:rFonts w:ascii="Times New Roman" w:eastAsia="Times New Roman" w:hAnsi="Times New Roman" w:cs="Times New Roman"/>
        </w:rPr>
        <w:t xml:space="preserve">кафедрой  </w:t>
      </w:r>
      <w:proofErr w:type="spellStart"/>
      <w:r>
        <w:rPr>
          <w:rFonts w:ascii="Times New Roman" w:eastAsia="Times New Roman" w:hAnsi="Times New Roman" w:cs="Times New Roman"/>
        </w:rPr>
        <w:t>д.п.н</w:t>
      </w:r>
      <w:proofErr w:type="spellEnd"/>
      <w:r>
        <w:rPr>
          <w:rFonts w:ascii="Times New Roman" w:eastAsia="Times New Roman" w:hAnsi="Times New Roman" w:cs="Times New Roman"/>
        </w:rPr>
        <w:t>.</w:t>
      </w:r>
      <w:proofErr w:type="gramEnd"/>
      <w:r>
        <w:rPr>
          <w:rFonts w:ascii="Times New Roman" w:eastAsia="Times New Roman" w:hAnsi="Times New Roman" w:cs="Times New Roman"/>
        </w:rPr>
        <w:t>, проф.</w:t>
      </w:r>
    </w:p>
    <w:p w14:paraId="651BDF8D" w14:textId="77777777" w:rsidR="00194420" w:rsidRDefault="00D161E4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_</w:t>
      </w:r>
      <w:r>
        <w:rPr>
          <w:rFonts w:ascii="Times New Roman" w:eastAsia="Times New Roman" w:hAnsi="Times New Roman" w:cs="Times New Roman"/>
        </w:rPr>
        <w:t>__________________________</w:t>
      </w:r>
    </w:p>
    <w:p w14:paraId="795C2090" w14:textId="77777777" w:rsidR="00194420" w:rsidRDefault="00D161E4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Е.З.Власова</w:t>
      </w:r>
      <w:proofErr w:type="spellEnd"/>
    </w:p>
    <w:p w14:paraId="5E5A31E4" w14:textId="77777777" w:rsidR="00194420" w:rsidRDefault="00D161E4">
      <w:pPr>
        <w:spacing w:line="240" w:lineRule="auto"/>
        <w:ind w:left="-540" w:firstLine="708"/>
        <w:jc w:val="right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«  </w:t>
      </w:r>
      <w:proofErr w:type="gramEnd"/>
      <w:r>
        <w:rPr>
          <w:rFonts w:ascii="Times New Roman" w:eastAsia="Times New Roman" w:hAnsi="Times New Roman" w:cs="Times New Roman"/>
        </w:rPr>
        <w:t xml:space="preserve">   » ______________ 20___ г.</w:t>
      </w:r>
    </w:p>
    <w:p w14:paraId="4538E227" w14:textId="77777777" w:rsidR="00194420" w:rsidRDefault="0019442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</w:rPr>
      </w:pPr>
    </w:p>
    <w:p w14:paraId="3248C258" w14:textId="77777777" w:rsidR="00194420" w:rsidRDefault="0019442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  <w:b/>
        </w:rPr>
      </w:pPr>
    </w:p>
    <w:p w14:paraId="2C546B15" w14:textId="77777777" w:rsidR="00194420" w:rsidRDefault="00D161E4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З А Д А Н И Е</w:t>
      </w:r>
    </w:p>
    <w:p w14:paraId="3D9CD88D" w14:textId="77777777" w:rsidR="00194420" w:rsidRDefault="00D161E4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НА ПРОИЗВОДСТВЕННУЮ ПРАКТИКУ</w:t>
      </w:r>
    </w:p>
    <w:p w14:paraId="452C5D7B" w14:textId="77777777" w:rsidR="00194420" w:rsidRDefault="00D161E4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технологическую (проектно-технологическую)</w:t>
      </w:r>
    </w:p>
    <w:p w14:paraId="520B23BB" w14:textId="77777777" w:rsidR="00194420" w:rsidRDefault="0019442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</w:rPr>
      </w:pPr>
    </w:p>
    <w:p w14:paraId="106693EE" w14:textId="77777777" w:rsidR="00194420" w:rsidRDefault="0019442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</w:rPr>
      </w:pPr>
    </w:p>
    <w:p w14:paraId="4A45C084" w14:textId="55A2C708" w:rsidR="00194420" w:rsidRPr="00B31178" w:rsidRDefault="00D161E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Студента  </w:t>
      </w:r>
      <w:r>
        <w:rPr>
          <w:rFonts w:ascii="Times New Roman" w:eastAsia="Times New Roman" w:hAnsi="Times New Roman" w:cs="Times New Roman"/>
          <w:u w:val="single"/>
          <w:lang w:val="ru-RU"/>
        </w:rPr>
        <w:t>Ибрагимова</w:t>
      </w:r>
      <w:proofErr w:type="gramEnd"/>
      <w:r>
        <w:rPr>
          <w:rFonts w:ascii="Times New Roman" w:eastAsia="Times New Roman" w:hAnsi="Times New Roman" w:cs="Times New Roman"/>
          <w:u w:val="single"/>
          <w:lang w:val="ru-RU"/>
        </w:rPr>
        <w:t xml:space="preserve"> Радмира Артуровича</w:t>
      </w:r>
    </w:p>
    <w:p w14:paraId="70F7647D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                                      (Фамилия, имя, отчество студента)</w:t>
      </w:r>
    </w:p>
    <w:p w14:paraId="5DD6F5C3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Руководитель </w:t>
      </w:r>
      <w:r>
        <w:rPr>
          <w:rFonts w:ascii="Times New Roman" w:eastAsia="Times New Roman" w:hAnsi="Times New Roman" w:cs="Times New Roman"/>
          <w:u w:val="single"/>
        </w:rPr>
        <w:t xml:space="preserve">Жуков Николай Николаевич, </w:t>
      </w:r>
      <w:r>
        <w:rPr>
          <w:color w:val="122A2A"/>
          <w:sz w:val="21"/>
          <w:szCs w:val="21"/>
          <w:highlight w:val="white"/>
          <w:u w:val="single"/>
        </w:rPr>
        <w:t>кандидат физ.-мат. наук,</w:t>
      </w:r>
      <w:r>
        <w:rPr>
          <w:rFonts w:ascii="Times New Roman" w:eastAsia="Times New Roman" w:hAnsi="Times New Roman" w:cs="Times New Roman"/>
          <w:u w:val="single"/>
        </w:rPr>
        <w:t xml:space="preserve"> доцент кафедры информационных технологий и электронного обучения</w:t>
      </w:r>
    </w:p>
    <w:p w14:paraId="1A9F187A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                                                                                       (Фамилия, имя, отчество, ученое звание и степень, должность)</w:t>
      </w:r>
    </w:p>
    <w:p w14:paraId="647AC39B" w14:textId="77777777" w:rsidR="00194420" w:rsidRDefault="0019442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AEEF7E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Утверждено </w:t>
      </w:r>
      <w:proofErr w:type="gramStart"/>
      <w:r>
        <w:rPr>
          <w:rFonts w:ascii="Times New Roman" w:eastAsia="Times New Roman" w:hAnsi="Times New Roman" w:cs="Times New Roman"/>
        </w:rPr>
        <w:t>приказом  ФГБОУ</w:t>
      </w:r>
      <w:proofErr w:type="gramEnd"/>
      <w:r>
        <w:rPr>
          <w:rFonts w:ascii="Times New Roman" w:eastAsia="Times New Roman" w:hAnsi="Times New Roman" w:cs="Times New Roman"/>
        </w:rPr>
        <w:t xml:space="preserve"> ВО «РГПУ им. А. И. Герцена» № 0104-67/03-ПР «24» января 2025 г.</w:t>
      </w:r>
    </w:p>
    <w:p w14:paraId="56269AF9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Срок представ</w:t>
      </w:r>
      <w:r>
        <w:rPr>
          <w:rFonts w:ascii="Times New Roman" w:eastAsia="Times New Roman" w:hAnsi="Times New Roman" w:cs="Times New Roman"/>
          <w:b/>
        </w:rPr>
        <w:t>ления</w:t>
      </w:r>
      <w:r>
        <w:rPr>
          <w:rFonts w:ascii="Times New Roman" w:eastAsia="Times New Roman" w:hAnsi="Times New Roman" w:cs="Times New Roman"/>
        </w:rPr>
        <w:t xml:space="preserve"> студентом </w:t>
      </w:r>
      <w:r>
        <w:rPr>
          <w:rFonts w:ascii="Times New Roman" w:eastAsia="Times New Roman" w:hAnsi="Times New Roman" w:cs="Times New Roman"/>
          <w:b/>
        </w:rPr>
        <w:t>отчета по практике на кафедру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u w:val="single"/>
        </w:rPr>
        <w:t>06 марта 2025 г</w:t>
      </w:r>
    </w:p>
    <w:p w14:paraId="2214395F" w14:textId="77777777" w:rsidR="00194420" w:rsidRDefault="0019442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</w:rPr>
      </w:pPr>
    </w:p>
    <w:p w14:paraId="7CE9AF19" w14:textId="77777777" w:rsidR="00194420" w:rsidRDefault="0019442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</w:rPr>
      </w:pPr>
    </w:p>
    <w:p w14:paraId="2BEF5E20" w14:textId="77777777" w:rsidR="00194420" w:rsidRDefault="00D161E4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Календарный план прохождения учебной практики:</w:t>
      </w:r>
    </w:p>
    <w:p w14:paraId="18FAB7D6" w14:textId="77777777" w:rsidR="00194420" w:rsidRDefault="00194420">
      <w:pPr>
        <w:spacing w:line="240" w:lineRule="auto"/>
        <w:rPr>
          <w:rFonts w:ascii="Times New Roman" w:eastAsia="Times New Roman" w:hAnsi="Times New Roman" w:cs="Times New Roman"/>
        </w:rPr>
      </w:pPr>
    </w:p>
    <w:tbl>
      <w:tblPr>
        <w:tblStyle w:val="a5"/>
        <w:tblW w:w="97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2552"/>
        <w:gridCol w:w="1134"/>
        <w:gridCol w:w="1498"/>
      </w:tblGrid>
      <w:tr w:rsidR="00194420" w14:paraId="142F3CB0" w14:textId="77777777">
        <w:tc>
          <w:tcPr>
            <w:tcW w:w="45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B47C9" w14:textId="77777777" w:rsidR="00194420" w:rsidRDefault="00D161E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Наименование частей работы</w:t>
            </w:r>
          </w:p>
        </w:tc>
        <w:tc>
          <w:tcPr>
            <w:tcW w:w="2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DC8F4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Форма отчетности</w:t>
            </w:r>
          </w:p>
        </w:tc>
        <w:tc>
          <w:tcPr>
            <w:tcW w:w="26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317CD" w14:textId="77777777" w:rsidR="00194420" w:rsidRDefault="00D161E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Срок выполнения </w:t>
            </w:r>
          </w:p>
          <w:p w14:paraId="76B4E12C" w14:textId="77777777" w:rsidR="00194420" w:rsidRDefault="00D161E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работы</w:t>
            </w:r>
          </w:p>
        </w:tc>
      </w:tr>
      <w:tr w:rsidR="00194420" w14:paraId="484A6FF8" w14:textId="77777777">
        <w:tc>
          <w:tcPr>
            <w:tcW w:w="4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7EE65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19D51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CF361" w14:textId="77777777" w:rsidR="00194420" w:rsidRDefault="00D161E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 плану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1D0F6" w14:textId="77777777" w:rsidR="00194420" w:rsidRDefault="00D161E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Фактически</w:t>
            </w:r>
          </w:p>
        </w:tc>
      </w:tr>
      <w:tr w:rsidR="00194420" w14:paraId="6DE77AE0" w14:textId="77777777">
        <w:trPr>
          <w:trHeight w:val="600"/>
        </w:trPr>
        <w:tc>
          <w:tcPr>
            <w:tcW w:w="97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647A5" w14:textId="77777777" w:rsidR="00194420" w:rsidRDefault="00D161E4">
            <w:pPr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Инвариантная самостоятельная работа</w:t>
            </w:r>
          </w:p>
        </w:tc>
      </w:tr>
      <w:tr w:rsidR="00194420" w14:paraId="52D829D7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1DFD4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1.1.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Провести инсталляцию программного обеспечения</w:t>
            </w:r>
          </w:p>
          <w:p w14:paraId="19D4BCFB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основе материалов, опубликованных в примечаниях к заданию, инсталлировать необходимое ПО. </w:t>
            </w:r>
          </w:p>
          <w:p w14:paraId="1162B16B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 отчете поэтапно продемонстрировать процесс установки (в виде набора скриншотов) с ключевыми моментами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установки.</w:t>
            </w:r>
          </w:p>
          <w:p w14:paraId="123D0D3F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Примечание 1: </w:t>
            </w:r>
            <w:hyperlink r:id="rId5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https://disk.yandex.ru/i/bHPfXyufLTK0og</w:t>
              </w:r>
            </w:hyperlink>
          </w:p>
          <w:p w14:paraId="4B31E647" w14:textId="77777777" w:rsidR="00194420" w:rsidRDefault="00194420">
            <w:pPr>
              <w:spacing w:line="240" w:lineRule="auto"/>
              <w:rPr>
                <w:rFonts w:ascii="Calibri" w:eastAsia="Calibri" w:hAnsi="Calibri" w:cs="Calibri"/>
              </w:rPr>
            </w:pPr>
          </w:p>
          <w:p w14:paraId="545C1B11" w14:textId="77777777" w:rsidR="00194420" w:rsidRDefault="00194420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73CE1" w14:textId="77777777" w:rsidR="00194420" w:rsidRDefault="00D161E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Алгоритм установки (текстовый документ) (опубликовать в электронном портфолио, ссылка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 QR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-код в отчете).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77E8C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E8F9C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61813258" w14:textId="77777777">
        <w:trPr>
          <w:trHeight w:val="480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9F299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1.2.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Ознакомиться с использованием информационных сетей для решения задач структурного подразделения. Наличие локальных вычислительных сетей и задачи, решаемые с их помощью. Связь с глобальными сетями (Internet).</w:t>
            </w:r>
          </w:p>
          <w:p w14:paraId="636CBB16" w14:textId="77777777" w:rsidR="00194420" w:rsidRDefault="00194420">
            <w:pPr>
              <w:tabs>
                <w:tab w:val="left" w:pos="1065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21D39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Тестовый документ с описанием задач, топологии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сети, основных технических характеристик, технических устройств</w:t>
            </w:r>
          </w:p>
          <w:p w14:paraId="3237F291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(опубликовать в электронном портфолио, QR-код в отчете)</w:t>
            </w:r>
          </w:p>
          <w:p w14:paraId="27617CDE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002278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73CEC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8EFB7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64DFEB9A" w14:textId="77777777">
        <w:trPr>
          <w:trHeight w:val="480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54558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1.3. Изучить и проанализировать аппаратное, программное и информационное обеспечение сайта кафедры. Составить список используемого программного обеспечения, задействованных технологий.  </w:t>
            </w:r>
          </w:p>
          <w:p w14:paraId="11F1FF9D" w14:textId="77777777" w:rsidR="00194420" w:rsidRDefault="00194420">
            <w:pPr>
              <w:spacing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7D7D2" w14:textId="77777777" w:rsidR="00194420" w:rsidRDefault="00D161E4">
            <w:pPr>
              <w:tabs>
                <w:tab w:val="left" w:pos="-1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 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тариями</w:t>
            </w:r>
          </w:p>
          <w:p w14:paraId="584F4617" w14:textId="77777777" w:rsidR="00194420" w:rsidRDefault="00D161E4">
            <w:pPr>
              <w:tabs>
                <w:tab w:val="left" w:pos="-15"/>
              </w:tabs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(опубликовать в электронном портфолио, QR-код в отчете)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0C009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417BF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285AEE2C" w14:textId="77777777">
        <w:trPr>
          <w:trHeight w:val="480"/>
        </w:trPr>
        <w:tc>
          <w:tcPr>
            <w:tcW w:w="97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E5E77" w14:textId="77777777" w:rsidR="00194420" w:rsidRDefault="00D161E4">
            <w:pPr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Вариативная самостоятельная работа (выбрать одно из заданий с одинаковыми номерами)</w:t>
            </w:r>
          </w:p>
        </w:tc>
      </w:tr>
      <w:tr w:rsidR="00194420" w14:paraId="340E5905" w14:textId="77777777">
        <w:trPr>
          <w:trHeight w:val="509"/>
        </w:trPr>
        <w:tc>
          <w:tcPr>
            <w:tcW w:w="45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FDA09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0C731F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2.1. Составить актуальную электронную библиотеку (подборку книг, статей, ресурсов и т. д.)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специалиста в области информатики и вычислительной техники (09.03.01)</w:t>
            </w:r>
          </w:p>
          <w:p w14:paraId="39A93CA9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Для выполнения задания используются электронные библиотечные ресурсы:</w:t>
            </w:r>
          </w:p>
          <w:p w14:paraId="2C88F56A" w14:textId="77777777" w:rsidR="00194420" w:rsidRDefault="00D161E4">
            <w:pPr>
              <w:numPr>
                <w:ilvl w:val="0"/>
                <w:numId w:val="2"/>
              </w:numPr>
              <w:spacing w:line="240" w:lineRule="auto"/>
              <w:ind w:left="4" w:firstLine="284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электронная библиотека РГПУ им. А. И. Герцена </w:t>
            </w:r>
            <w:hyperlink r:id="rId6">
              <w:r>
                <w:rPr>
                  <w:rFonts w:ascii="Cambria" w:eastAsia="Cambria" w:hAnsi="Cambria" w:cs="Cambria"/>
                  <w:color w:val="0000FF"/>
                  <w:sz w:val="24"/>
                  <w:szCs w:val="24"/>
                  <w:u w:val="single"/>
                </w:rPr>
                <w:t>https://lib.herzen.spb.ru/</w:t>
              </w:r>
            </w:hyperlink>
          </w:p>
          <w:p w14:paraId="1D3BAB11" w14:textId="77777777" w:rsidR="00194420" w:rsidRDefault="00D161E4">
            <w:pPr>
              <w:numPr>
                <w:ilvl w:val="0"/>
                <w:numId w:val="2"/>
              </w:numPr>
              <w:spacing w:line="240" w:lineRule="auto"/>
              <w:ind w:firstLine="360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библиотечные системы, доступные в РГПУ (список представлен по ссылке ниже)</w:t>
            </w:r>
          </w:p>
          <w:p w14:paraId="151E7090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https://lib.herzen.spb.ru/p/newebs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BD0FF6E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BE404DD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Библиотека должна б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ыть актуальна (включать ресурсы, не старше 5 лет), а также покрывать основные технические направления (например, операционные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системы, архитектура ЭВМ, программирование, проектная деятельность, информационные технологии, веб, вычислительная техника, компью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терное моделирование, компьютерная графика, численные методы, вычислительная математика, большие данные, статистика и т.д.) с опорой на актуальную образовательную программу, на которой обучается практикант.</w:t>
            </w:r>
          </w:p>
          <w:p w14:paraId="659B6D52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BDD73B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F6B041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2.1. Составить актуальную электронную библиотек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 (подборку книг, статей, ресурсов и т. д.) для специалиста в области в области корпоративного электронного обучения (44.04.01)</w:t>
            </w:r>
          </w:p>
          <w:p w14:paraId="11D45B79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Для выполнения задания используются электронные библиотечные ресурсы:</w:t>
            </w:r>
          </w:p>
          <w:p w14:paraId="1AC5EABB" w14:textId="77777777" w:rsidR="00194420" w:rsidRDefault="00D161E4">
            <w:pPr>
              <w:numPr>
                <w:ilvl w:val="0"/>
                <w:numId w:val="2"/>
              </w:numPr>
              <w:spacing w:line="240" w:lineRule="auto"/>
              <w:ind w:left="4" w:firstLine="284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электронная библиотека РГПУ им. А. И. Герцена </w:t>
            </w:r>
            <w:hyperlink r:id="rId8">
              <w:r>
                <w:rPr>
                  <w:rFonts w:ascii="Cambria" w:eastAsia="Cambria" w:hAnsi="Cambria" w:cs="Cambria"/>
                  <w:color w:val="0000FF"/>
                  <w:sz w:val="24"/>
                  <w:szCs w:val="24"/>
                  <w:u w:val="single"/>
                </w:rPr>
                <w:t>https://lib.herzen.spb.ru/</w:t>
              </w:r>
            </w:hyperlink>
          </w:p>
          <w:p w14:paraId="35CABD22" w14:textId="77777777" w:rsidR="00194420" w:rsidRDefault="00D161E4">
            <w:pPr>
              <w:numPr>
                <w:ilvl w:val="0"/>
                <w:numId w:val="2"/>
              </w:numPr>
              <w:spacing w:line="240" w:lineRule="auto"/>
              <w:ind w:firstLine="360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библиотечные системы, доступные в РГПУ (список представлен по ссылке ниже)</w:t>
            </w:r>
          </w:p>
          <w:p w14:paraId="3DC699D8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https://lib.herzen.spb.ru/p/newebs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0708BACE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F32150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Библиотека должна быть актуальна (включать ресурсы, не старше 5 лет).</w:t>
            </w:r>
          </w:p>
          <w:p w14:paraId="2E51E7E9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Электронная библиотека должна быть составлена с опорой на актуальную образовательную программу по направлению «44.04.01 Корпоративное электронное обу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чение».</w:t>
            </w:r>
          </w:p>
          <w:p w14:paraId="173A9436" w14:textId="77777777" w:rsidR="00194420" w:rsidRDefault="00194420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4A8CB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DC5107" w14:textId="77777777" w:rsidR="00194420" w:rsidRDefault="00D161E4">
            <w:pPr>
              <w:tabs>
                <w:tab w:val="left" w:pos="-15"/>
              </w:tabs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Аннотированный список (в группе) (опубликовать в электронном портфолио, QR-код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 ссылка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отчете). Список подготавливается в двух вариантах: для отчета по практике в формате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для размещения на сайте кафедры в формате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(оформляется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разделам)</w:t>
            </w:r>
          </w:p>
          <w:p w14:paraId="661D7F37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14A63C9F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487058DB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190DB323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3D9DF692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700902FF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24C4E72D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30E56A9D" w14:textId="77777777" w:rsidR="00194420" w:rsidRDefault="00D161E4">
            <w:pPr>
              <w:tabs>
                <w:tab w:val="left" w:pos="-15"/>
              </w:tabs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Аннотированный список (в группе) (опубликовать в электронном портфолио, QR-код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 ссылка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отчете). Список подготавливается в двух вариантах: для отчета по практике в формате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для размещения на сайте кафедры в формате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(оф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ормляется по разделам)</w:t>
            </w:r>
          </w:p>
          <w:p w14:paraId="6C37C487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327B516D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F891B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BA7B9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0C124C70" w14:textId="77777777">
        <w:trPr>
          <w:trHeight w:val="480"/>
        </w:trPr>
        <w:tc>
          <w:tcPr>
            <w:tcW w:w="4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9F57A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B08EF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29AD4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AA756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46B54C1F" w14:textId="77777777">
        <w:trPr>
          <w:trHeight w:val="480"/>
        </w:trPr>
        <w:tc>
          <w:tcPr>
            <w:tcW w:w="4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B0F06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C24B6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91130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54BAF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1E38DDDB" w14:textId="77777777">
        <w:trPr>
          <w:trHeight w:val="480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090B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Проанализировать программное решение</w:t>
            </w:r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hyperlink r:id="rId10">
              <w:r>
                <w:rPr>
                  <w:rFonts w:ascii="Open Sans" w:eastAsia="Open Sans" w:hAnsi="Open Sans" w:cs="Open Sans"/>
                  <w:color w:val="0070A8"/>
                  <w:sz w:val="20"/>
                  <w:szCs w:val="20"/>
                  <w:u w:val="single"/>
                </w:rPr>
                <w:t>сайта кафедры ИТиЭО</w:t>
              </w:r>
            </w:hyperlink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(https://ict.herzen.spb.ru/)</w:t>
            </w:r>
          </w:p>
          <w:p w14:paraId="1805C54A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одно из направлений решаемых задач кафедры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  подобрать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актуальные программные расширения и современные темы оформления.</w:t>
            </w:r>
          </w:p>
          <w:p w14:paraId="306E56A4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Направление: конференция кафедры</w:t>
            </w:r>
          </w:p>
          <w:p w14:paraId="13FE923F" w14:textId="77777777" w:rsidR="00194420" w:rsidRDefault="0019442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3D2500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2.2.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Проанализировать программное решение</w:t>
            </w:r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hyperlink r:id="rId11">
              <w:r>
                <w:rPr>
                  <w:rFonts w:ascii="Open Sans" w:eastAsia="Open Sans" w:hAnsi="Open Sans" w:cs="Open Sans"/>
                  <w:color w:val="0070A8"/>
                  <w:sz w:val="20"/>
                  <w:szCs w:val="20"/>
                  <w:u w:val="single"/>
                </w:rPr>
                <w:t>сайта</w:t>
              </w:r>
              <w:r>
                <w:rPr>
                  <w:rFonts w:ascii="Open Sans" w:eastAsia="Open Sans" w:hAnsi="Open Sans" w:cs="Open Sans"/>
                  <w:color w:val="0070A8"/>
                  <w:sz w:val="20"/>
                  <w:szCs w:val="20"/>
                  <w:u w:val="single"/>
                </w:rPr>
                <w:t xml:space="preserve"> кафедры ИТиЭО</w:t>
              </w:r>
            </w:hyperlink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(https://ict.herzen.spb.ru/)</w:t>
            </w:r>
          </w:p>
          <w:p w14:paraId="4CC1279F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одно из направлений решаемых задач кафедры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  подобрать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актуальные программные расширения и современные темы оформления.</w:t>
            </w:r>
          </w:p>
          <w:p w14:paraId="2919E890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Направление: публикация расписания преподавателей</w:t>
            </w:r>
          </w:p>
          <w:p w14:paraId="61FBA212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D856A81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Проанализировать программное решение</w:t>
            </w:r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hyperlink r:id="rId12">
              <w:r>
                <w:rPr>
                  <w:rFonts w:ascii="Open Sans" w:eastAsia="Open Sans" w:hAnsi="Open Sans" w:cs="Open Sans"/>
                  <w:color w:val="0070A8"/>
                  <w:sz w:val="20"/>
                  <w:szCs w:val="20"/>
                  <w:u w:val="single"/>
                </w:rPr>
                <w:t>сайта кафедры ИТиЭО</w:t>
              </w:r>
            </w:hyperlink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(https://ict.herzen.spb.ru/)</w:t>
            </w:r>
          </w:p>
          <w:p w14:paraId="525381CC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одно из направлений решаемых задач кафедры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  подобрать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актуальные программные расширения и современные темы оформле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ния.</w:t>
            </w:r>
          </w:p>
          <w:p w14:paraId="68A74C05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Направление: публикация тематической справочной информации</w:t>
            </w:r>
          </w:p>
          <w:p w14:paraId="751C3EA5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79C302F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Проанализировать программное решение</w:t>
            </w:r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hyperlink r:id="rId13">
              <w:r>
                <w:rPr>
                  <w:rFonts w:ascii="Open Sans" w:eastAsia="Open Sans" w:hAnsi="Open Sans" w:cs="Open Sans"/>
                  <w:color w:val="0070A8"/>
                  <w:sz w:val="20"/>
                  <w:szCs w:val="20"/>
                  <w:u w:val="single"/>
                </w:rPr>
                <w:t>сайта кафедры ИТиЭО</w:t>
              </w:r>
            </w:hyperlink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(https://ict.herzen.spb.ru/)</w:t>
            </w:r>
          </w:p>
          <w:p w14:paraId="1DF158D0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одно из направлений решаемых задач кафедры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  подобрать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актуальные программные расширения и современные темы оформления.</w:t>
            </w:r>
          </w:p>
          <w:p w14:paraId="4EE8DFF4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Направление: выбрать самостоятельно другое направление</w:t>
            </w:r>
          </w:p>
          <w:p w14:paraId="56E47CEA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8FEB8" w14:textId="77777777" w:rsidR="00194420" w:rsidRDefault="00D161E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 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 (опубликовать в электронном портфолио, QR-код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отчете)</w:t>
            </w:r>
          </w:p>
          <w:p w14:paraId="067086EE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F500C6" w14:textId="77777777" w:rsidR="00194420" w:rsidRDefault="00D161E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 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 (опубликовать в электронном портфолио, QR-код в отчете)</w:t>
            </w:r>
          </w:p>
          <w:p w14:paraId="432B7B21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1F7A99" w14:textId="77777777" w:rsidR="00194420" w:rsidRDefault="00D161E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 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 (опубликовать в электронном портфоли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о, QR-код в отчете)</w:t>
            </w:r>
          </w:p>
          <w:p w14:paraId="30AF4914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9343BB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9A3100" w14:textId="77777777" w:rsidR="00194420" w:rsidRDefault="00D161E4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 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 (опубликовать в электронном портфолио, QR-код в отчете)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6C58F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5E2C1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39FFEE93" w14:textId="77777777">
        <w:trPr>
          <w:trHeight w:val="480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3E8F0" w14:textId="77777777" w:rsidR="00194420" w:rsidRDefault="00D161E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200"/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Подготовить электронное портфолио по результатам прохождения практики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BF283" w14:textId="77777777" w:rsidR="00194420" w:rsidRDefault="00D161E4">
            <w:pPr>
              <w:tabs>
                <w:tab w:val="left" w:pos="-1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Веб-портфолио формируется как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-репозиторий и содержит все загруженные в него результаты выполнения заданий, включая слайды. Пример репозитория: </w:t>
            </w:r>
            <w:hyperlink r:id="rId14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https://git.herzen.spb.ru/igossoudarev/cloud</w:t>
              </w:r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s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60375B1" w14:textId="77777777" w:rsidR="00194420" w:rsidRDefault="00D161E4">
            <w:pPr>
              <w:tabs>
                <w:tab w:val="left" w:pos="-1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Ссылка на репозиторий дублируется в курсе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Moodle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hyperlink r:id="rId15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https://moodle.herzen.spb.ru/course/view.php?id=6029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в разделе, посвящённом результатам практики, а также в отчёте.</w:t>
            </w:r>
          </w:p>
          <w:p w14:paraId="4DC6C292" w14:textId="77777777" w:rsidR="00194420" w:rsidRDefault="00D161E4">
            <w:pPr>
              <w:tabs>
                <w:tab w:val="left" w:pos="-1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Отчет (текстов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ый документ). Отчет должен содержать все выполненные задания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 ссылку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 электронное портфолио.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32883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622C0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A705A8A" w14:textId="77777777" w:rsidR="00194420" w:rsidRDefault="00194420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jdgxs" w:colFirst="0" w:colLast="0"/>
      <w:bookmarkEnd w:id="0"/>
    </w:p>
    <w:p w14:paraId="334E3182" w14:textId="77777777" w:rsidR="00194420" w:rsidRDefault="00194420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9CE05BE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Руководитель практики ________________________________.</w:t>
      </w:r>
    </w:p>
    <w:p w14:paraId="4FBF28BB" w14:textId="77777777" w:rsidR="00194420" w:rsidRDefault="00D161E4">
      <w:pPr>
        <w:spacing w:line="240" w:lineRule="auto"/>
        <w:ind w:left="2160" w:firstLine="720"/>
        <w:jc w:val="both"/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(подпись руководителя)</w:t>
      </w:r>
    </w:p>
    <w:p w14:paraId="738A7E8C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Задание принял к исполнению «03» февраля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2025  г.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_____________________ ______________</w:t>
      </w:r>
    </w:p>
    <w:p w14:paraId="2325C14A" w14:textId="77777777" w:rsidR="00194420" w:rsidRDefault="00D161E4">
      <w:p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(подпись студента)</w:t>
      </w:r>
    </w:p>
    <w:p w14:paraId="7A74F43E" w14:textId="77777777" w:rsidR="00194420" w:rsidRDefault="00194420"/>
    <w:sectPr w:rsidR="001944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6962993-FBF6-4A32-9AA2-DE91E81FFC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339E080-7889-4B01-84C5-C8DBF441AD6D}"/>
  </w:font>
  <w:font w:name="Noto Sans Symbols">
    <w:charset w:val="00"/>
    <w:family w:val="auto"/>
    <w:pitch w:val="default"/>
    <w:embedRegular r:id="rId3" w:fontKey="{E478DDBF-7838-46B8-BB6F-28704A5D070E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EC4D3B2A-B4A3-4ED4-BD54-0AAD6BC692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F4C42"/>
    <w:multiLevelType w:val="multilevel"/>
    <w:tmpl w:val="673832CC"/>
    <w:lvl w:ilvl="0">
      <w:start w:val="1"/>
      <w:numFmt w:val="upperRoman"/>
      <w:lvlText w:val="%1."/>
      <w:lvlJc w:val="left"/>
      <w:pPr>
        <w:ind w:left="108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" w15:restartNumberingAfterBreak="0">
    <w:nsid w:val="751F69EB"/>
    <w:multiLevelType w:val="multilevel"/>
    <w:tmpl w:val="473A0A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420"/>
    <w:rsid w:val="000B1F37"/>
    <w:rsid w:val="00194420"/>
    <w:rsid w:val="00B31178"/>
    <w:rsid w:val="00D1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54317"/>
  <w15:docId w15:val="{16AF29CA-6569-41E9-BC26-3D2B7D5CB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b.herzen.spb.ru/" TargetMode="External"/><Relationship Id="rId13" Type="http://schemas.openxmlformats.org/officeDocument/2006/relationships/hyperlink" Target="https://ict.herzen.spb.ru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lib.herzen.spb.ru/p/newebs" TargetMode="External"/><Relationship Id="rId12" Type="http://schemas.openxmlformats.org/officeDocument/2006/relationships/hyperlink" Target="https://ict.herzen.spb.ru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ib.herzen.spb.ru/" TargetMode="External"/><Relationship Id="rId11" Type="http://schemas.openxmlformats.org/officeDocument/2006/relationships/hyperlink" Target="https://ict.herzen.spb.ru/" TargetMode="External"/><Relationship Id="rId5" Type="http://schemas.openxmlformats.org/officeDocument/2006/relationships/hyperlink" Target="https://disk.yandex.ru/i/bHPfXyufLTK0og" TargetMode="External"/><Relationship Id="rId15" Type="http://schemas.openxmlformats.org/officeDocument/2006/relationships/hyperlink" Target="https://moodle.herzen.spb.ru/course/view.php?id=6029" TargetMode="External"/><Relationship Id="rId10" Type="http://schemas.openxmlformats.org/officeDocument/2006/relationships/hyperlink" Target="https://ict.herzen.spb.r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b.herzen.spb.ru/p/newebs" TargetMode="External"/><Relationship Id="rId14" Type="http://schemas.openxmlformats.org/officeDocument/2006/relationships/hyperlink" Target="https://git.herzen.spb.ru/igossoudarev/cloud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1158</Words>
  <Characters>6602</Characters>
  <Application>Microsoft Office Word</Application>
  <DocSecurity>0</DocSecurity>
  <Lines>55</Lines>
  <Paragraphs>15</Paragraphs>
  <ScaleCrop>false</ScaleCrop>
  <Company/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Радмир Ибрагимов</cp:lastModifiedBy>
  <cp:revision>3</cp:revision>
  <dcterms:created xsi:type="dcterms:W3CDTF">2025-02-03T18:13:00Z</dcterms:created>
  <dcterms:modified xsi:type="dcterms:W3CDTF">2025-02-03T20:10:00Z</dcterms:modified>
</cp:coreProperties>
</file>