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jpeg" ContentType="image/jpeg"/>
  <Override PartName="/word/media/image8.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00"/>
        <w:jc w:val="center"/>
        <w:rPr/>
      </w:pPr>
      <w:r>
        <w:rPr>
          <w:rFonts w:eastAsia="Arial" w:cs="Arial"/>
          <w:b/>
          <w:bCs/>
          <w:color w:val="0F172A"/>
          <w:sz w:val="36"/>
          <w:szCs w:val="36"/>
        </w:rPr>
        <w:t>BRAINSTER NEXT</w:t>
      </w:r>
    </w:p>
    <w:p>
      <w:pPr>
        <w:pStyle w:val="Normal"/>
        <w:spacing w:before="0" w:after="80"/>
        <w:jc w:val="center"/>
        <w:rPr/>
      </w:pPr>
      <w:r>
        <w:rPr>
          <w:rFonts w:eastAsia="Arial" w:cs="Arial"/>
          <w:color w:val="64748B"/>
          <w:sz w:val="24"/>
          <w:szCs w:val="24"/>
        </w:rPr>
        <w:t>IT Факултет · Софтверско Инженерство и Иновации</w:t>
      </w:r>
    </w:p>
    <w:p>
      <w:pPr>
        <w:pStyle w:val="Normal"/>
        <w:rPr/>
      </w:pPr>
      <w:r>
        <w:rPr/>
      </w:r>
    </w:p>
    <w:p>
      <w:pPr>
        <w:pStyle w:val="Normal"/>
        <w:rPr/>
      </w:pPr>
      <w:r>
        <w:rPr/>
      </w:r>
    </w:p>
    <w:p>
      <w:pPr>
        <w:pStyle w:val="Normal"/>
        <w:rPr/>
      </w:pPr>
      <w:r>
        <w:rPr/>
      </w:r>
    </w:p>
    <w:p>
      <w:pPr>
        <w:pStyle w:val="Normal"/>
        <w:pBdr>
          <w:top w:val="single" w:sz="12" w:space="0" w:color="38BDF8"/>
          <w:bottom w:val="single" w:sz="12" w:space="0" w:color="38BDF8"/>
        </w:pBdr>
        <w:spacing w:before="0" w:after="80"/>
        <w:jc w:val="center"/>
        <w:rPr/>
      </w:pPr>
      <w:r>
        <w:rPr>
          <w:rFonts w:eastAsia="Arial" w:cs="Arial"/>
          <w:b/>
          <w:bCs/>
          <w:color w:val="0F172A"/>
          <w:sz w:val="40"/>
          <w:szCs w:val="40"/>
        </w:rPr>
        <w:t>ТЕХНИЧКА ДОКУМЕНТАЦИЈА</w:t>
      </w:r>
    </w:p>
    <w:p>
      <w:pPr>
        <w:pStyle w:val="Normal"/>
        <w:spacing w:before="0" w:after="160"/>
        <w:jc w:val="center"/>
        <w:rPr/>
      </w:pPr>
      <w:r>
        <w:rPr>
          <w:rFonts w:eastAsia="Arial" w:cs="Arial"/>
          <w:color w:val="64748B"/>
          <w:sz w:val="26"/>
          <w:szCs w:val="26"/>
        </w:rPr>
        <w:t>Дипломска работа</w:t>
      </w:r>
    </w:p>
    <w:p>
      <w:pPr>
        <w:pStyle w:val="Normal"/>
        <w:spacing w:before="0" w:after="80"/>
        <w:jc w:val="center"/>
        <w:rPr/>
      </w:pPr>
      <w:r>
        <w:rPr>
          <w:rFonts w:eastAsia="Arial" w:cs="Arial"/>
          <w:b/>
          <w:bCs/>
          <w:color w:val="1E3A5F"/>
          <w:sz w:val="34"/>
          <w:szCs w:val="34"/>
        </w:rPr>
        <w:t>Платформа за граѓански активизам</w:t>
      </w:r>
    </w:p>
    <w:p>
      <w:pPr>
        <w:pStyle w:val="Normal"/>
        <w:spacing w:before="0" w:after="400"/>
        <w:jc w:val="center"/>
        <w:rPr/>
      </w:pPr>
      <w:r>
        <w:rPr>
          <w:rFonts w:eastAsia="Arial" w:cs="Arial"/>
          <w:color w:val="374151"/>
          <w:sz w:val="24"/>
          <w:szCs w:val="24"/>
          <w:lang w:val="mk-MK"/>
        </w:rPr>
        <w:t>С</w:t>
      </w:r>
      <w:r>
        <w:rPr>
          <w:rFonts w:eastAsia="Arial" w:cs="Arial"/>
          <w:color w:val="374151"/>
          <w:sz w:val="24"/>
          <w:szCs w:val="24"/>
        </w:rPr>
        <w:t>истем за пријавување урбани дефекти и предлагање локални иновации</w:t>
      </w:r>
    </w:p>
    <w:p>
      <w:pPr>
        <w:pStyle w:val="Normal"/>
        <w:rPr/>
      </w:pPr>
      <w:r>
        <w:rPr/>
      </w:r>
    </w:p>
    <w:p>
      <w:pPr>
        <w:pStyle w:val="Normal"/>
        <w:rPr/>
      </w:pPr>
      <w:r>
        <w:rPr/>
      </w:r>
    </w:p>
    <w:p>
      <w:pPr>
        <w:pStyle w:val="Normal"/>
        <w:rPr/>
      </w:pPr>
      <w:r>
        <w:rPr/>
      </w:r>
    </w:p>
    <w:p>
      <w:pPr>
        <w:pStyle w:val="Normal"/>
        <w:spacing w:before="0" w:after="100"/>
        <w:jc w:val="center"/>
        <w:rPr/>
      </w:pPr>
      <w:r>
        <w:rPr>
          <w:rFonts w:eastAsia="Arial" w:cs="Arial"/>
          <w:b/>
          <w:bCs/>
          <w:sz w:val="23"/>
          <w:szCs w:val="23"/>
        </w:rPr>
        <w:t xml:space="preserve">Студент: </w:t>
      </w:r>
      <w:r>
        <w:rPr>
          <w:rFonts w:eastAsia="Arial" w:cs="Arial"/>
          <w:sz w:val="23"/>
          <w:szCs w:val="23"/>
        </w:rPr>
        <w:t>Кристијан Карбевски</w:t>
      </w:r>
    </w:p>
    <w:p>
      <w:pPr>
        <w:pStyle w:val="Normal"/>
        <w:spacing w:before="0" w:after="100"/>
        <w:jc w:val="center"/>
        <w:rPr/>
      </w:pPr>
      <w:r>
        <w:rPr>
          <w:rFonts w:eastAsia="Arial" w:cs="Arial"/>
          <w:b/>
          <w:bCs/>
          <w:sz w:val="23"/>
          <w:szCs w:val="23"/>
        </w:rPr>
        <w:t xml:space="preserve">Индекс: </w:t>
      </w:r>
      <w:r>
        <w:rPr>
          <w:rFonts w:eastAsia="Arial" w:cs="Arial"/>
          <w:sz w:val="23"/>
          <w:szCs w:val="23"/>
        </w:rPr>
        <w:t>А23080</w:t>
      </w:r>
    </w:p>
    <w:p>
      <w:pPr>
        <w:pStyle w:val="Normal"/>
        <w:spacing w:before="0" w:after="100"/>
        <w:jc w:val="center"/>
        <w:rPr>
          <w:rFonts w:eastAsia="Arial" w:cs="Arial"/>
          <w:sz w:val="23"/>
          <w:szCs w:val="23"/>
        </w:rPr>
      </w:pPr>
      <w:r>
        <w:rPr>
          <w:rFonts w:eastAsia="Arial" w:cs="Arial"/>
          <w:sz w:val="23"/>
          <w:szCs w:val="23"/>
        </w:rPr>
      </w:r>
    </w:p>
    <w:p>
      <w:pPr>
        <w:pStyle w:val="Normal"/>
        <w:spacing w:before="0" w:after="100"/>
        <w:jc w:val="center"/>
        <w:rPr/>
      </w:pPr>
      <w:r>
        <w:rPr>
          <w:rFonts w:eastAsia="Arial" w:cs="Arial"/>
          <w:color w:val="94A3B8"/>
          <w:sz w:val="22"/>
          <w:szCs w:val="22"/>
        </w:rPr>
        <w:t>Скопје, 2026</w:t>
      </w:r>
    </w:p>
    <w:p>
      <w:pPr>
        <w:pStyle w:val="Normal"/>
        <w:rPr/>
      </w:pPr>
      <w:r>
        <w:rPr/>
      </w:r>
      <w:r>
        <w:br w:type="page"/>
      </w:r>
    </w:p>
    <w:p>
      <w:pPr>
        <w:pStyle w:val="Normal"/>
        <w:spacing w:before="0" w:after="200"/>
        <w:rPr/>
      </w:pPr>
      <w:r>
        <w:rPr>
          <w:rFonts w:eastAsia="Arial" w:cs="Arial"/>
          <w:b/>
          <w:bCs/>
          <w:color w:val="0F172A"/>
          <w:sz w:val="30"/>
          <w:szCs w:val="30"/>
        </w:rPr>
        <w:t>СОДРЖИНА</w:t>
      </w:r>
    </w:p>
    <w:p>
      <w:pPr>
        <w:pStyle w:val="Normal"/>
        <w:pBdr>
          <w:bottom w:val="single" w:sz="4" w:space="0" w:color="E2E8F0"/>
        </w:pBdr>
        <w:spacing w:before="80" w:after="80"/>
        <w:rPr/>
      </w:pPr>
      <w:r>
        <w:rPr/>
      </w:r>
    </w:p>
    <w:p>
      <w:pPr>
        <w:pStyle w:val="Normal"/>
        <w:spacing w:before="0" w:after="100"/>
        <w:rPr/>
      </w:pPr>
      <w:r>
        <w:rPr>
          <w:rFonts w:eastAsia="Arial" w:cs="Arial"/>
          <w:b/>
          <w:bCs/>
          <w:sz w:val="22"/>
          <w:szCs w:val="22"/>
        </w:rPr>
        <w:t xml:space="preserve">1.  </w:t>
      </w:r>
      <w:r>
        <w:rPr>
          <w:rFonts w:eastAsia="Arial" w:cs="Arial"/>
          <w:sz w:val="22"/>
          <w:szCs w:val="22"/>
        </w:rPr>
        <w:t>Вовед</w:t>
      </w:r>
    </w:p>
    <w:p>
      <w:pPr>
        <w:pStyle w:val="Normal"/>
        <w:spacing w:before="0" w:after="100"/>
        <w:rPr/>
      </w:pPr>
      <w:r>
        <w:rPr>
          <w:rFonts w:eastAsia="Arial" w:cs="Arial"/>
          <w:b/>
          <w:bCs/>
          <w:sz w:val="22"/>
          <w:szCs w:val="22"/>
        </w:rPr>
        <w:t xml:space="preserve">   </w:t>
      </w:r>
      <w:r>
        <w:rPr>
          <w:rFonts w:eastAsia="Arial" w:cs="Arial"/>
          <w:b/>
          <w:bCs/>
          <w:sz w:val="22"/>
          <w:szCs w:val="22"/>
        </w:rPr>
        <w:t xml:space="preserve">1.1  </w:t>
      </w:r>
      <w:r>
        <w:rPr>
          <w:rFonts w:eastAsia="Arial" w:cs="Arial"/>
          <w:sz w:val="22"/>
          <w:szCs w:val="22"/>
        </w:rPr>
        <w:t xml:space="preserve">Проблемот </w:t>
      </w:r>
      <w:r>
        <w:rPr>
          <w:rFonts w:eastAsia="Arial" w:cs="Arial"/>
          <w:sz w:val="22"/>
          <w:szCs w:val="22"/>
          <w:lang w:val="mk-MK"/>
        </w:rPr>
        <w:t>кој што се решава</w:t>
      </w:r>
    </w:p>
    <w:p>
      <w:pPr>
        <w:pStyle w:val="Normal"/>
        <w:spacing w:before="0" w:after="100"/>
        <w:rPr/>
      </w:pPr>
      <w:r>
        <w:rPr>
          <w:rFonts w:eastAsia="Arial" w:cs="Arial"/>
          <w:b/>
          <w:bCs/>
          <w:sz w:val="22"/>
          <w:szCs w:val="22"/>
        </w:rPr>
        <w:t xml:space="preserve">   </w:t>
      </w:r>
      <w:r>
        <w:rPr>
          <w:rFonts w:eastAsia="Arial" w:cs="Arial"/>
          <w:b/>
          <w:bCs/>
          <w:sz w:val="22"/>
          <w:szCs w:val="22"/>
        </w:rPr>
        <w:t xml:space="preserve">1.2  </w:t>
      </w:r>
      <w:r>
        <w:rPr>
          <w:rFonts w:eastAsia="Arial" w:cs="Arial"/>
          <w:sz w:val="22"/>
          <w:szCs w:val="22"/>
        </w:rPr>
        <w:t>Решението</w:t>
      </w:r>
    </w:p>
    <w:p>
      <w:pPr>
        <w:pStyle w:val="Normal"/>
        <w:spacing w:before="0" w:after="100"/>
        <w:rPr/>
      </w:pPr>
      <w:r>
        <w:rPr>
          <w:rFonts w:eastAsia="Arial" w:cs="Arial"/>
          <w:b/>
          <w:bCs/>
          <w:sz w:val="22"/>
          <w:szCs w:val="22"/>
        </w:rPr>
        <w:t xml:space="preserve">   </w:t>
      </w:r>
      <w:r>
        <w:rPr>
          <w:rFonts w:eastAsia="Arial" w:cs="Arial"/>
          <w:b/>
          <w:bCs/>
          <w:sz w:val="22"/>
          <w:szCs w:val="22"/>
        </w:rPr>
        <w:t xml:space="preserve">1.3  </w:t>
      </w:r>
      <w:r>
        <w:rPr>
          <w:rFonts w:eastAsia="Arial" w:cs="Arial"/>
          <w:sz w:val="22"/>
          <w:szCs w:val="22"/>
        </w:rPr>
        <w:t>Опфат и цели</w:t>
      </w:r>
    </w:p>
    <w:p>
      <w:pPr>
        <w:pStyle w:val="Normal"/>
        <w:spacing w:before="0" w:after="100"/>
        <w:rPr/>
      </w:pPr>
      <w:r>
        <w:rPr>
          <w:rFonts w:eastAsia="Arial" w:cs="Arial"/>
          <w:b/>
          <w:bCs/>
          <w:sz w:val="22"/>
          <w:szCs w:val="22"/>
        </w:rPr>
        <w:t xml:space="preserve">   </w:t>
      </w:r>
      <w:r>
        <w:rPr>
          <w:rFonts w:eastAsia="Arial" w:cs="Arial"/>
          <w:b/>
          <w:bCs/>
          <w:sz w:val="22"/>
          <w:szCs w:val="22"/>
        </w:rPr>
        <w:t xml:space="preserve">1.4  </w:t>
      </w:r>
      <w:r>
        <w:rPr>
          <w:rFonts w:eastAsia="Arial" w:cs="Arial"/>
          <w:sz w:val="22"/>
          <w:szCs w:val="22"/>
        </w:rPr>
        <w:t>Целна група и корисници</w:t>
      </w:r>
    </w:p>
    <w:p>
      <w:pPr>
        <w:pStyle w:val="Normal"/>
        <w:spacing w:before="0" w:after="100"/>
        <w:rPr/>
      </w:pPr>
      <w:r>
        <w:rPr>
          <w:rFonts w:eastAsia="Arial" w:cs="Arial"/>
          <w:b/>
          <w:bCs/>
          <w:sz w:val="22"/>
          <w:szCs w:val="22"/>
        </w:rPr>
        <w:t xml:space="preserve">2.  </w:t>
      </w:r>
      <w:r>
        <w:rPr>
          <w:rFonts w:eastAsia="Arial" w:cs="Arial"/>
          <w:sz w:val="22"/>
          <w:szCs w:val="22"/>
        </w:rPr>
        <w:t>Предуслови за имплементација</w:t>
      </w:r>
    </w:p>
    <w:p>
      <w:pPr>
        <w:pStyle w:val="Normal"/>
        <w:spacing w:before="0" w:after="100"/>
        <w:rPr/>
      </w:pPr>
      <w:r>
        <w:rPr>
          <w:rFonts w:eastAsia="Arial" w:cs="Arial"/>
          <w:b/>
          <w:bCs/>
          <w:sz w:val="22"/>
          <w:szCs w:val="22"/>
        </w:rPr>
        <w:t xml:space="preserve">3.  </w:t>
      </w:r>
      <w:r>
        <w:rPr>
          <w:rFonts w:eastAsia="Arial" w:cs="Arial"/>
          <w:sz w:val="22"/>
          <w:szCs w:val="22"/>
        </w:rPr>
        <w:t>Користени технологии</w:t>
      </w:r>
    </w:p>
    <w:p>
      <w:pPr>
        <w:pStyle w:val="Normal"/>
        <w:spacing w:before="0" w:after="100"/>
        <w:rPr/>
      </w:pPr>
      <w:r>
        <w:rPr>
          <w:rFonts w:eastAsia="Arial" w:cs="Arial"/>
          <w:b/>
          <w:bCs/>
          <w:sz w:val="22"/>
          <w:szCs w:val="22"/>
        </w:rPr>
        <w:t xml:space="preserve">   </w:t>
      </w:r>
      <w:r>
        <w:rPr>
          <w:rFonts w:eastAsia="Arial" w:cs="Arial"/>
          <w:b/>
          <w:bCs/>
          <w:sz w:val="22"/>
          <w:szCs w:val="22"/>
        </w:rPr>
        <w:t xml:space="preserve">3.1  </w:t>
      </w:r>
      <w:r>
        <w:rPr>
          <w:rFonts w:eastAsia="Arial" w:cs="Arial"/>
          <w:sz w:val="22"/>
          <w:szCs w:val="22"/>
        </w:rPr>
        <w:t>Backend</w:t>
      </w:r>
    </w:p>
    <w:p>
      <w:pPr>
        <w:pStyle w:val="Normal"/>
        <w:spacing w:before="0" w:after="100"/>
        <w:rPr/>
      </w:pPr>
      <w:r>
        <w:rPr>
          <w:rFonts w:eastAsia="Arial" w:cs="Arial"/>
          <w:b/>
          <w:bCs/>
          <w:sz w:val="22"/>
          <w:szCs w:val="22"/>
        </w:rPr>
        <w:t xml:space="preserve">   </w:t>
      </w:r>
      <w:r>
        <w:rPr>
          <w:rFonts w:eastAsia="Arial" w:cs="Arial"/>
          <w:b/>
          <w:bCs/>
          <w:sz w:val="22"/>
          <w:szCs w:val="22"/>
        </w:rPr>
        <w:t xml:space="preserve">3.2  </w:t>
      </w:r>
      <w:r>
        <w:rPr>
          <w:rFonts w:eastAsia="Arial" w:cs="Arial"/>
          <w:sz w:val="22"/>
          <w:szCs w:val="22"/>
        </w:rPr>
        <w:t>База на податоци</w:t>
      </w:r>
    </w:p>
    <w:p>
      <w:pPr>
        <w:pStyle w:val="Normal"/>
        <w:spacing w:before="0" w:after="100"/>
        <w:rPr/>
      </w:pPr>
      <w:r>
        <w:rPr>
          <w:rFonts w:eastAsia="Arial" w:cs="Arial"/>
          <w:b/>
          <w:bCs/>
          <w:sz w:val="22"/>
          <w:szCs w:val="22"/>
        </w:rPr>
        <w:t xml:space="preserve">   </w:t>
      </w:r>
      <w:r>
        <w:rPr>
          <w:rFonts w:eastAsia="Arial" w:cs="Arial"/>
          <w:b/>
          <w:bCs/>
          <w:sz w:val="22"/>
          <w:szCs w:val="22"/>
        </w:rPr>
        <w:t xml:space="preserve">3.3  </w:t>
      </w:r>
      <w:r>
        <w:rPr>
          <w:rFonts w:eastAsia="Arial" w:cs="Arial"/>
          <w:sz w:val="22"/>
          <w:szCs w:val="22"/>
        </w:rPr>
        <w:t>Веб-панел</w:t>
      </w:r>
    </w:p>
    <w:p>
      <w:pPr>
        <w:pStyle w:val="Normal"/>
        <w:spacing w:before="0" w:after="100"/>
        <w:rPr/>
      </w:pPr>
      <w:r>
        <w:rPr>
          <w:rFonts w:eastAsia="Arial" w:cs="Arial"/>
          <w:b/>
          <w:bCs/>
          <w:sz w:val="22"/>
          <w:szCs w:val="22"/>
        </w:rPr>
        <w:t xml:space="preserve">   </w:t>
      </w:r>
      <w:r>
        <w:rPr>
          <w:rFonts w:eastAsia="Arial" w:cs="Arial"/>
          <w:b/>
          <w:bCs/>
          <w:sz w:val="22"/>
          <w:szCs w:val="22"/>
        </w:rPr>
        <w:t xml:space="preserve">3.4  </w:t>
      </w:r>
      <w:r>
        <w:rPr>
          <w:rFonts w:eastAsia="Arial" w:cs="Arial"/>
          <w:sz w:val="22"/>
          <w:szCs w:val="22"/>
        </w:rPr>
        <w:t>Мобилна апликација</w:t>
      </w:r>
    </w:p>
    <w:p>
      <w:pPr>
        <w:pStyle w:val="Normal"/>
        <w:spacing w:before="0" w:after="100"/>
        <w:rPr/>
      </w:pPr>
      <w:r>
        <w:rPr>
          <w:rFonts w:eastAsia="Arial" w:cs="Arial"/>
          <w:b/>
          <w:bCs/>
          <w:sz w:val="22"/>
          <w:szCs w:val="22"/>
        </w:rPr>
        <w:t xml:space="preserve">   </w:t>
      </w:r>
      <w:r>
        <w:rPr>
          <w:rFonts w:eastAsia="Arial" w:cs="Arial"/>
          <w:b/>
          <w:bCs/>
          <w:sz w:val="22"/>
          <w:szCs w:val="22"/>
        </w:rPr>
        <w:t xml:space="preserve">3.5  </w:t>
      </w:r>
      <w:r>
        <w:rPr>
          <w:rFonts w:eastAsia="Arial" w:cs="Arial"/>
          <w:sz w:val="22"/>
          <w:szCs w:val="22"/>
        </w:rPr>
        <w:t>Надворешни сервиси</w:t>
      </w:r>
    </w:p>
    <w:p>
      <w:pPr>
        <w:pStyle w:val="Normal"/>
        <w:spacing w:before="0" w:after="100"/>
        <w:rPr/>
      </w:pPr>
      <w:r>
        <w:rPr>
          <w:rFonts w:eastAsia="Arial" w:cs="Arial"/>
          <w:b/>
          <w:bCs/>
          <w:sz w:val="22"/>
          <w:szCs w:val="22"/>
        </w:rPr>
        <w:t xml:space="preserve">4.  </w:t>
      </w:r>
      <w:r>
        <w:rPr>
          <w:rFonts w:eastAsia="Arial" w:cs="Arial"/>
          <w:sz w:val="22"/>
          <w:szCs w:val="22"/>
        </w:rPr>
        <w:t>Чекори за инсталација и стартување</w:t>
      </w:r>
    </w:p>
    <w:p>
      <w:pPr>
        <w:pStyle w:val="Normal"/>
        <w:spacing w:before="0" w:after="100"/>
        <w:rPr/>
      </w:pPr>
      <w:r>
        <w:rPr>
          <w:rFonts w:eastAsia="Arial" w:cs="Arial"/>
          <w:b/>
          <w:bCs/>
          <w:sz w:val="22"/>
          <w:szCs w:val="22"/>
        </w:rPr>
        <w:t xml:space="preserve">   </w:t>
      </w:r>
      <w:r>
        <w:rPr>
          <w:rFonts w:eastAsia="Arial" w:cs="Arial"/>
          <w:b/>
          <w:bCs/>
          <w:sz w:val="22"/>
          <w:szCs w:val="22"/>
        </w:rPr>
        <w:t xml:space="preserve">4.1  </w:t>
      </w:r>
      <w:r>
        <w:rPr>
          <w:rFonts w:eastAsia="Arial" w:cs="Arial"/>
          <w:sz w:val="22"/>
          <w:szCs w:val="22"/>
        </w:rPr>
        <w:t>Клонирање на репозиториум</w:t>
      </w:r>
    </w:p>
    <w:p>
      <w:pPr>
        <w:pStyle w:val="Normal"/>
        <w:spacing w:before="0" w:after="100"/>
        <w:rPr/>
      </w:pPr>
      <w:r>
        <w:rPr>
          <w:rFonts w:eastAsia="Arial" w:cs="Arial"/>
          <w:b/>
          <w:bCs/>
          <w:sz w:val="22"/>
          <w:szCs w:val="22"/>
        </w:rPr>
        <w:t xml:space="preserve">   </w:t>
      </w:r>
      <w:r>
        <w:rPr>
          <w:rFonts w:eastAsia="Arial" w:cs="Arial"/>
          <w:b/>
          <w:bCs/>
          <w:sz w:val="22"/>
          <w:szCs w:val="22"/>
        </w:rPr>
        <w:t xml:space="preserve">4.2  </w:t>
      </w:r>
      <w:r>
        <w:rPr>
          <w:rFonts w:eastAsia="Arial" w:cs="Arial"/>
          <w:sz w:val="22"/>
          <w:szCs w:val="22"/>
        </w:rPr>
        <w:t>Backend инсталација</w:t>
      </w:r>
    </w:p>
    <w:p>
      <w:pPr>
        <w:pStyle w:val="Normal"/>
        <w:spacing w:before="0" w:after="100"/>
        <w:rPr/>
      </w:pPr>
      <w:r>
        <w:rPr>
          <w:rFonts w:eastAsia="Arial" w:cs="Arial"/>
          <w:b/>
          <w:bCs/>
          <w:sz w:val="22"/>
          <w:szCs w:val="22"/>
        </w:rPr>
        <w:t xml:space="preserve">   </w:t>
      </w:r>
      <w:r>
        <w:rPr>
          <w:rFonts w:eastAsia="Arial" w:cs="Arial"/>
          <w:b/>
          <w:bCs/>
          <w:sz w:val="22"/>
          <w:szCs w:val="22"/>
        </w:rPr>
        <w:t xml:space="preserve">4.3  </w:t>
      </w:r>
      <w:r>
        <w:rPr>
          <w:rFonts w:eastAsia="Arial" w:cs="Arial"/>
          <w:sz w:val="22"/>
          <w:szCs w:val="22"/>
        </w:rPr>
        <w:t>Веб-панел инсталација</w:t>
      </w:r>
    </w:p>
    <w:p>
      <w:pPr>
        <w:pStyle w:val="Normal"/>
        <w:spacing w:before="0" w:after="100"/>
        <w:rPr/>
      </w:pPr>
      <w:r>
        <w:rPr>
          <w:rFonts w:eastAsia="Arial" w:cs="Arial"/>
          <w:b/>
          <w:bCs/>
          <w:sz w:val="22"/>
          <w:szCs w:val="22"/>
        </w:rPr>
        <w:t xml:space="preserve">   </w:t>
      </w:r>
      <w:r>
        <w:rPr>
          <w:rFonts w:eastAsia="Arial" w:cs="Arial"/>
          <w:b/>
          <w:bCs/>
          <w:sz w:val="22"/>
          <w:szCs w:val="22"/>
        </w:rPr>
        <w:t xml:space="preserve">4.4  </w:t>
      </w:r>
      <w:r>
        <w:rPr>
          <w:rFonts w:eastAsia="Arial" w:cs="Arial"/>
          <w:sz w:val="22"/>
          <w:szCs w:val="22"/>
        </w:rPr>
        <w:t>Мобилна апликација инсталација</w:t>
      </w:r>
    </w:p>
    <w:p>
      <w:pPr>
        <w:pStyle w:val="Normal"/>
        <w:spacing w:before="0" w:after="100"/>
        <w:rPr/>
      </w:pPr>
      <w:r>
        <w:rPr>
          <w:rFonts w:eastAsia="Arial" w:cs="Arial"/>
          <w:b/>
          <w:bCs/>
          <w:sz w:val="22"/>
          <w:szCs w:val="22"/>
        </w:rPr>
        <w:t xml:space="preserve">5.  </w:t>
      </w:r>
      <w:r>
        <w:rPr>
          <w:rFonts w:eastAsia="Arial" w:cs="Arial"/>
          <w:sz w:val="22"/>
          <w:szCs w:val="22"/>
        </w:rPr>
        <w:t>Конфигурација</w:t>
      </w:r>
    </w:p>
    <w:p>
      <w:pPr>
        <w:pStyle w:val="Normal"/>
        <w:spacing w:before="0" w:after="100"/>
        <w:rPr/>
      </w:pPr>
      <w:r>
        <w:rPr>
          <w:rFonts w:eastAsia="Arial" w:cs="Arial"/>
          <w:b/>
          <w:bCs/>
          <w:sz w:val="22"/>
          <w:szCs w:val="22"/>
        </w:rPr>
        <w:t xml:space="preserve">6.  </w:t>
      </w:r>
      <w:r>
        <w:rPr>
          <w:rFonts w:eastAsia="Arial" w:cs="Arial"/>
          <w:sz w:val="22"/>
          <w:szCs w:val="22"/>
        </w:rPr>
        <w:t>AI компоненти</w:t>
      </w:r>
    </w:p>
    <w:p>
      <w:pPr>
        <w:pStyle w:val="Normal"/>
        <w:spacing w:before="0" w:after="100"/>
        <w:rPr/>
      </w:pPr>
      <w:r>
        <w:rPr>
          <w:rFonts w:eastAsia="Arial" w:cs="Arial"/>
          <w:b/>
          <w:bCs/>
          <w:sz w:val="22"/>
          <w:szCs w:val="22"/>
        </w:rPr>
        <w:t xml:space="preserve">   </w:t>
      </w:r>
      <w:r>
        <w:rPr>
          <w:rFonts w:eastAsia="Arial" w:cs="Arial"/>
          <w:b/>
          <w:bCs/>
          <w:sz w:val="22"/>
          <w:szCs w:val="22"/>
        </w:rPr>
        <w:t xml:space="preserve">6.1  </w:t>
      </w:r>
      <w:r>
        <w:rPr>
          <w:rFonts w:eastAsia="Arial" w:cs="Arial"/>
          <w:sz w:val="22"/>
          <w:szCs w:val="22"/>
        </w:rPr>
        <w:t>OpenAI GPT-4o класификација</w:t>
      </w:r>
    </w:p>
    <w:p>
      <w:pPr>
        <w:pStyle w:val="Normal"/>
        <w:spacing w:before="0" w:after="100"/>
        <w:rPr/>
      </w:pPr>
      <w:r>
        <w:rPr>
          <w:rFonts w:eastAsia="Arial" w:cs="Arial"/>
          <w:b/>
          <w:bCs/>
          <w:sz w:val="22"/>
          <w:szCs w:val="22"/>
        </w:rPr>
        <w:t xml:space="preserve">   </w:t>
      </w:r>
      <w:r>
        <w:rPr>
          <w:rFonts w:eastAsia="Arial" w:cs="Arial"/>
          <w:b/>
          <w:bCs/>
          <w:sz w:val="22"/>
          <w:szCs w:val="22"/>
        </w:rPr>
        <w:t xml:space="preserve">6.2  </w:t>
      </w:r>
      <w:r>
        <w:rPr>
          <w:rFonts w:eastAsia="Arial" w:cs="Arial"/>
          <w:sz w:val="22"/>
          <w:szCs w:val="22"/>
        </w:rPr>
        <w:t>Тек на AI процесот</w:t>
      </w:r>
    </w:p>
    <w:p>
      <w:pPr>
        <w:pStyle w:val="Normal"/>
        <w:spacing w:before="0" w:after="100"/>
        <w:rPr/>
      </w:pPr>
      <w:r>
        <w:rPr>
          <w:rFonts w:eastAsia="Arial" w:cs="Arial"/>
          <w:b/>
          <w:bCs/>
          <w:sz w:val="22"/>
          <w:szCs w:val="22"/>
        </w:rPr>
        <w:t xml:space="preserve">   </w:t>
      </w:r>
      <w:r>
        <w:rPr>
          <w:rFonts w:eastAsia="Arial" w:cs="Arial"/>
          <w:b/>
          <w:bCs/>
          <w:sz w:val="22"/>
          <w:szCs w:val="22"/>
        </w:rPr>
        <w:t xml:space="preserve">6.3  </w:t>
      </w:r>
      <w:r>
        <w:rPr>
          <w:rFonts w:eastAsia="Arial" w:cs="Arial"/>
          <w:sz w:val="22"/>
          <w:szCs w:val="22"/>
        </w:rPr>
        <w:t>Ограничувања</w:t>
      </w:r>
    </w:p>
    <w:p>
      <w:pPr>
        <w:pStyle w:val="Normal"/>
        <w:spacing w:before="0" w:after="100"/>
        <w:rPr/>
      </w:pPr>
      <w:r>
        <w:rPr>
          <w:rFonts w:eastAsia="Arial" w:cs="Arial"/>
          <w:b/>
          <w:bCs/>
          <w:sz w:val="22"/>
          <w:szCs w:val="22"/>
        </w:rPr>
        <w:t xml:space="preserve">7.  </w:t>
      </w:r>
      <w:r>
        <w:rPr>
          <w:rFonts w:eastAsia="Arial" w:cs="Arial"/>
          <w:sz w:val="22"/>
          <w:szCs w:val="22"/>
        </w:rPr>
        <w:t>Прирачник за користење / Функционалности</w:t>
      </w:r>
    </w:p>
    <w:p>
      <w:pPr>
        <w:pStyle w:val="Normal"/>
        <w:spacing w:before="0" w:after="100"/>
        <w:rPr/>
      </w:pPr>
      <w:r>
        <w:rPr>
          <w:rFonts w:eastAsia="Arial" w:cs="Arial"/>
          <w:b/>
          <w:bCs/>
          <w:sz w:val="22"/>
          <w:szCs w:val="22"/>
        </w:rPr>
        <w:t xml:space="preserve">   </w:t>
      </w:r>
      <w:r>
        <w:rPr>
          <w:rFonts w:eastAsia="Arial" w:cs="Arial"/>
          <w:b/>
          <w:bCs/>
          <w:sz w:val="22"/>
          <w:szCs w:val="22"/>
        </w:rPr>
        <w:t xml:space="preserve">7.1  </w:t>
      </w:r>
      <w:r>
        <w:rPr>
          <w:rFonts w:eastAsia="Arial" w:cs="Arial"/>
          <w:sz w:val="22"/>
          <w:szCs w:val="22"/>
        </w:rPr>
        <w:t>Кориснички улоги</w:t>
      </w:r>
    </w:p>
    <w:p>
      <w:pPr>
        <w:pStyle w:val="Normal"/>
        <w:spacing w:before="0" w:after="100"/>
        <w:rPr/>
      </w:pPr>
      <w:r>
        <w:rPr>
          <w:rFonts w:eastAsia="Arial" w:cs="Arial"/>
          <w:b/>
          <w:bCs/>
          <w:sz w:val="22"/>
          <w:szCs w:val="22"/>
        </w:rPr>
        <w:t xml:space="preserve">   </w:t>
      </w:r>
      <w:r>
        <w:rPr>
          <w:rFonts w:eastAsia="Arial" w:cs="Arial"/>
          <w:b/>
          <w:bCs/>
          <w:sz w:val="22"/>
          <w:szCs w:val="22"/>
        </w:rPr>
        <w:t xml:space="preserve">7.2  </w:t>
      </w:r>
      <w:r>
        <w:rPr>
          <w:rFonts w:eastAsia="Arial" w:cs="Arial"/>
          <w:sz w:val="22"/>
          <w:szCs w:val="22"/>
        </w:rPr>
        <w:t>Мобилна апликација - Граѓани</w:t>
      </w:r>
    </w:p>
    <w:p>
      <w:pPr>
        <w:pStyle w:val="Normal"/>
        <w:spacing w:before="0" w:after="100"/>
        <w:rPr/>
      </w:pPr>
      <w:r>
        <w:rPr>
          <w:rFonts w:eastAsia="Arial" w:cs="Arial"/>
          <w:b/>
          <w:bCs/>
          <w:sz w:val="22"/>
          <w:szCs w:val="22"/>
        </w:rPr>
        <w:t xml:space="preserve">   </w:t>
      </w:r>
      <w:r>
        <w:rPr>
          <w:rFonts w:eastAsia="Arial" w:cs="Arial"/>
          <w:b/>
          <w:bCs/>
          <w:sz w:val="22"/>
          <w:szCs w:val="22"/>
        </w:rPr>
        <w:t xml:space="preserve">7.3  </w:t>
      </w:r>
      <w:r>
        <w:rPr>
          <w:rFonts w:eastAsia="Arial" w:cs="Arial"/>
          <w:sz w:val="22"/>
          <w:szCs w:val="22"/>
        </w:rPr>
        <w:t>Веб-панел - Општини</w:t>
      </w:r>
    </w:p>
    <w:p>
      <w:pPr>
        <w:pStyle w:val="Normal"/>
        <w:spacing w:before="0" w:after="100"/>
        <w:rPr/>
      </w:pPr>
      <w:r>
        <w:rPr>
          <w:rFonts w:eastAsia="Arial" w:cs="Arial"/>
          <w:b/>
          <w:bCs/>
          <w:sz w:val="22"/>
          <w:szCs w:val="22"/>
        </w:rPr>
        <w:t xml:space="preserve">8.  </w:t>
      </w:r>
      <w:r>
        <w:rPr>
          <w:rFonts w:eastAsia="Arial" w:cs="Arial"/>
          <w:sz w:val="22"/>
          <w:szCs w:val="22"/>
        </w:rPr>
        <w:t>API документација</w:t>
      </w:r>
    </w:p>
    <w:p>
      <w:pPr>
        <w:pStyle w:val="Normal"/>
        <w:spacing w:before="0" w:after="100"/>
        <w:rPr/>
      </w:pPr>
      <w:r>
        <w:rPr>
          <w:rFonts w:eastAsia="Arial" w:cs="Arial"/>
          <w:b/>
          <w:bCs/>
          <w:sz w:val="22"/>
          <w:szCs w:val="22"/>
        </w:rPr>
        <w:t xml:space="preserve">   </w:t>
      </w:r>
      <w:r>
        <w:rPr>
          <w:rFonts w:eastAsia="Arial" w:cs="Arial"/>
          <w:b/>
          <w:bCs/>
          <w:sz w:val="22"/>
          <w:szCs w:val="22"/>
        </w:rPr>
        <w:t xml:space="preserve">8.1  </w:t>
      </w:r>
      <w:r>
        <w:rPr>
          <w:rFonts w:eastAsia="Arial" w:cs="Arial"/>
          <w:sz w:val="22"/>
          <w:szCs w:val="22"/>
        </w:rPr>
        <w:t>Автентикација</w:t>
      </w:r>
    </w:p>
    <w:p>
      <w:pPr>
        <w:pStyle w:val="Normal"/>
        <w:spacing w:before="0" w:after="100"/>
        <w:rPr/>
      </w:pPr>
      <w:r>
        <w:rPr>
          <w:rFonts w:eastAsia="Arial" w:cs="Arial"/>
          <w:b/>
          <w:bCs/>
          <w:sz w:val="22"/>
          <w:szCs w:val="22"/>
        </w:rPr>
        <w:t xml:space="preserve">   </w:t>
      </w:r>
      <w:r>
        <w:rPr>
          <w:rFonts w:eastAsia="Arial" w:cs="Arial"/>
          <w:b/>
          <w:bCs/>
          <w:sz w:val="22"/>
          <w:szCs w:val="22"/>
        </w:rPr>
        <w:t xml:space="preserve">8.2  </w:t>
      </w:r>
      <w:r>
        <w:rPr>
          <w:rFonts w:eastAsia="Arial" w:cs="Arial"/>
          <w:sz w:val="22"/>
          <w:szCs w:val="22"/>
        </w:rPr>
        <w:t>Клучни API рути</w:t>
      </w:r>
    </w:p>
    <w:p>
      <w:pPr>
        <w:pStyle w:val="Normal"/>
        <w:spacing w:before="0" w:after="100"/>
        <w:rPr/>
      </w:pPr>
      <w:r>
        <w:rPr>
          <w:rFonts w:eastAsia="Arial" w:cs="Arial"/>
          <w:b/>
          <w:bCs/>
          <w:sz w:val="22"/>
          <w:szCs w:val="22"/>
        </w:rPr>
        <w:t xml:space="preserve">   </w:t>
      </w:r>
      <w:r>
        <w:rPr>
          <w:rFonts w:eastAsia="Arial" w:cs="Arial"/>
          <w:b/>
          <w:bCs/>
          <w:sz w:val="22"/>
          <w:szCs w:val="22"/>
        </w:rPr>
        <w:t xml:space="preserve">8.3  </w:t>
      </w:r>
      <w:r>
        <w:rPr>
          <w:rFonts w:eastAsia="Arial" w:cs="Arial"/>
          <w:sz w:val="22"/>
          <w:szCs w:val="22"/>
        </w:rPr>
        <w:t>Пример: Поднесување пријава</w:t>
      </w:r>
    </w:p>
    <w:p>
      <w:pPr>
        <w:pStyle w:val="Normal"/>
        <w:spacing w:before="0" w:after="100"/>
        <w:rPr/>
      </w:pPr>
      <w:r>
        <w:rPr>
          <w:rFonts w:eastAsia="Arial" w:cs="Arial"/>
          <w:b/>
          <w:bCs/>
          <w:sz w:val="22"/>
          <w:szCs w:val="22"/>
        </w:rPr>
        <w:t xml:space="preserve">   </w:t>
      </w:r>
      <w:r>
        <w:rPr>
          <w:rFonts w:eastAsia="Arial" w:cs="Arial"/>
          <w:b/>
          <w:bCs/>
          <w:sz w:val="22"/>
          <w:szCs w:val="22"/>
        </w:rPr>
        <w:t xml:space="preserve">8.4  </w:t>
      </w:r>
      <w:r>
        <w:rPr>
          <w:rFonts w:eastAsia="Arial" w:cs="Arial"/>
          <w:sz w:val="22"/>
          <w:szCs w:val="22"/>
        </w:rPr>
        <w:t>Статус кодови</w:t>
      </w:r>
    </w:p>
    <w:p>
      <w:pPr>
        <w:pStyle w:val="Normal"/>
        <w:spacing w:before="0" w:after="100"/>
        <w:rPr/>
      </w:pPr>
      <w:r>
        <w:rPr>
          <w:rFonts w:eastAsia="Arial" w:cs="Arial"/>
          <w:b/>
          <w:bCs/>
          <w:sz w:val="22"/>
          <w:szCs w:val="22"/>
        </w:rPr>
        <w:t xml:space="preserve">9.  </w:t>
      </w:r>
      <w:r>
        <w:rPr>
          <w:rFonts w:eastAsia="Arial" w:cs="Arial"/>
          <w:sz w:val="22"/>
          <w:szCs w:val="22"/>
        </w:rPr>
        <w:t>База на податоци</w:t>
      </w:r>
    </w:p>
    <w:p>
      <w:pPr>
        <w:pStyle w:val="Normal"/>
        <w:spacing w:before="0" w:after="100"/>
        <w:rPr/>
      </w:pPr>
      <w:r>
        <w:rPr>
          <w:rFonts w:eastAsia="Arial" w:cs="Arial"/>
          <w:b/>
          <w:bCs/>
          <w:sz w:val="22"/>
          <w:szCs w:val="22"/>
        </w:rPr>
        <w:t xml:space="preserve">   </w:t>
      </w:r>
      <w:r>
        <w:rPr>
          <w:rFonts w:eastAsia="Arial" w:cs="Arial"/>
          <w:b/>
          <w:bCs/>
          <w:sz w:val="22"/>
          <w:szCs w:val="22"/>
        </w:rPr>
        <w:t xml:space="preserve">9.1  </w:t>
      </w:r>
      <w:r>
        <w:rPr>
          <w:rFonts w:eastAsia="Arial" w:cs="Arial"/>
          <w:sz w:val="22"/>
          <w:szCs w:val="22"/>
        </w:rPr>
        <w:t>Шема и табели</w:t>
      </w:r>
    </w:p>
    <w:p>
      <w:pPr>
        <w:pStyle w:val="Normal"/>
        <w:spacing w:before="0" w:after="100"/>
        <w:rPr/>
      </w:pPr>
      <w:r>
        <w:rPr>
          <w:rFonts w:eastAsia="Arial" w:cs="Arial"/>
          <w:b/>
          <w:bCs/>
          <w:sz w:val="22"/>
          <w:szCs w:val="22"/>
        </w:rPr>
        <w:t xml:space="preserve">   </w:t>
      </w:r>
      <w:r>
        <w:rPr>
          <w:rFonts w:eastAsia="Arial" w:cs="Arial"/>
          <w:b/>
          <w:bCs/>
          <w:sz w:val="22"/>
          <w:szCs w:val="22"/>
        </w:rPr>
        <w:t xml:space="preserve">9.2  </w:t>
      </w:r>
      <w:r>
        <w:rPr>
          <w:rFonts w:eastAsia="Arial" w:cs="Arial"/>
          <w:sz w:val="22"/>
          <w:szCs w:val="22"/>
        </w:rPr>
        <w:t>Клучни дизајн одлуки</w:t>
      </w:r>
    </w:p>
    <w:p>
      <w:pPr>
        <w:pStyle w:val="Normal"/>
        <w:spacing w:before="0" w:after="100"/>
        <w:rPr/>
      </w:pPr>
      <w:r>
        <w:rPr>
          <w:rFonts w:eastAsia="Arial" w:cs="Arial"/>
          <w:b/>
          <w:bCs/>
          <w:sz w:val="22"/>
          <w:szCs w:val="22"/>
        </w:rPr>
        <w:t xml:space="preserve">   </w:t>
      </w:r>
      <w:r>
        <w:rPr>
          <w:rFonts w:eastAsia="Arial" w:cs="Arial"/>
          <w:b/>
          <w:bCs/>
          <w:sz w:val="22"/>
          <w:szCs w:val="22"/>
        </w:rPr>
        <w:t xml:space="preserve">9.3  </w:t>
      </w:r>
      <w:r>
        <w:rPr>
          <w:rFonts w:eastAsia="Arial" w:cs="Arial"/>
          <w:sz w:val="22"/>
          <w:szCs w:val="22"/>
        </w:rPr>
        <w:t>Seeder - тест податоци</w:t>
      </w:r>
    </w:p>
    <w:p>
      <w:pPr>
        <w:pStyle w:val="Normal"/>
        <w:spacing w:before="0" w:after="100"/>
        <w:rPr/>
      </w:pPr>
      <w:r>
        <w:rPr>
          <w:rFonts w:eastAsia="Arial" w:cs="Arial"/>
          <w:b/>
          <w:bCs/>
          <w:sz w:val="22"/>
          <w:szCs w:val="22"/>
        </w:rPr>
        <w:t xml:space="preserve">10.  </w:t>
      </w:r>
      <w:r>
        <w:rPr>
          <w:rFonts w:eastAsia="Arial" w:cs="Arial"/>
          <w:sz w:val="22"/>
          <w:szCs w:val="22"/>
        </w:rPr>
        <w:t>Поимник</w:t>
      </w:r>
    </w:p>
    <w:p>
      <w:pPr>
        <w:pStyle w:val="Normal"/>
        <w:spacing w:before="0" w:after="100"/>
        <w:rPr/>
      </w:pPr>
      <w:r>
        <w:rPr>
          <w:rFonts w:eastAsia="Arial" w:cs="Arial"/>
          <w:b/>
          <w:bCs/>
          <w:sz w:val="22"/>
          <w:szCs w:val="22"/>
        </w:rPr>
        <w:t xml:space="preserve">11.  </w:t>
      </w:r>
      <w:r>
        <w:rPr>
          <w:rFonts w:eastAsia="Arial" w:cs="Arial"/>
          <w:sz w:val="22"/>
          <w:szCs w:val="22"/>
        </w:rPr>
        <w:t>Додатоци</w:t>
      </w:r>
    </w:p>
    <w:p>
      <w:pPr>
        <w:pStyle w:val="Heading1"/>
        <w:spacing w:before="0" w:after="160"/>
        <w:rPr/>
      </w:pPr>
      <w:r>
        <w:rPr>
          <w:rFonts w:eastAsia="Arial" w:cs="Arial" w:ascii="Arial" w:hAnsi="Arial"/>
          <w:b/>
          <w:bCs/>
          <w:color w:val="0F172A"/>
          <w:sz w:val="32"/>
          <w:szCs w:val="32"/>
        </w:rPr>
        <w:t>1. Вовед</w:t>
      </w:r>
    </w:p>
    <w:p>
      <w:pPr>
        <w:pStyle w:val="Normal"/>
        <w:pBdr>
          <w:bottom w:val="single" w:sz="4" w:space="0" w:color="E2E8F0"/>
        </w:pBdr>
        <w:spacing w:before="80" w:after="80"/>
        <w:rPr/>
      </w:pPr>
      <w:r>
        <w:rPr/>
      </w:r>
    </w:p>
    <w:p>
      <w:pPr>
        <w:pStyle w:val="Normal"/>
        <w:spacing w:before="0" w:after="140"/>
        <w:rPr>
          <w:sz w:val="24"/>
          <w:szCs w:val="24"/>
        </w:rPr>
      </w:pPr>
      <w:r>
        <w:rPr>
          <w:rFonts w:eastAsia="Arial" w:cs="Arial"/>
          <w:sz w:val="24"/>
          <w:szCs w:val="24"/>
        </w:rPr>
        <w:t>Овој документ ја опишува архитектурата, имплементацијата и функционалностите на Платформата за граѓански активизам - дипломска работа изработена во рамките на насоката Софтверско Инженерство и Иновации на Brainster Next IT Факултет. Документот служи како целосна референца за секој кој сака да го разбере, постави или продолжи со развојот на системот.</w:t>
      </w:r>
    </w:p>
    <w:p>
      <w:pPr>
        <w:pStyle w:val="Heading2"/>
        <w:spacing w:before="300" w:after="140"/>
        <w:rPr>
          <w:sz w:val="28"/>
          <w:szCs w:val="28"/>
        </w:rPr>
      </w:pPr>
      <w:r>
        <w:rPr>
          <w:rFonts w:eastAsia="Arial" w:cs="Arial" w:ascii="Arial" w:hAnsi="Arial"/>
          <w:b/>
          <w:bCs/>
          <w:color w:val="1E3A5F"/>
          <w:sz w:val="28"/>
          <w:szCs w:val="28"/>
        </w:rPr>
        <w:t xml:space="preserve">1.1 Проблемот </w:t>
      </w:r>
      <w:r>
        <w:rPr>
          <w:rFonts w:eastAsia="Arial" w:cs="Arial" w:ascii="Arial" w:hAnsi="Arial"/>
          <w:b/>
          <w:bCs/>
          <w:color w:val="1E3A5F"/>
          <w:sz w:val="28"/>
          <w:szCs w:val="28"/>
          <w:lang w:val="mk-MK"/>
        </w:rPr>
        <w:t>кој што се решава</w:t>
      </w:r>
    </w:p>
    <w:p>
      <w:pPr>
        <w:pStyle w:val="Normal"/>
        <w:spacing w:before="0" w:after="140"/>
        <w:rPr>
          <w:sz w:val="24"/>
          <w:szCs w:val="24"/>
        </w:rPr>
      </w:pPr>
      <w:r>
        <w:rPr>
          <w:rFonts w:eastAsia="Arial" w:cs="Arial"/>
          <w:sz w:val="24"/>
          <w:szCs w:val="24"/>
        </w:rPr>
        <w:t>Во македонските општини, граѓаните секојдневно наидуваат на урбани проблеми</w:t>
      </w:r>
      <w:r>
        <w:rPr>
          <w:rFonts w:eastAsia="Arial" w:cs="Arial"/>
          <w:sz w:val="24"/>
          <w:szCs w:val="24"/>
          <w:lang w:val="mk-MK"/>
        </w:rPr>
        <w:t xml:space="preserve"> од типот на </w:t>
      </w:r>
      <w:r>
        <w:rPr>
          <w:rFonts w:eastAsia="Arial" w:cs="Arial"/>
          <w:sz w:val="24"/>
          <w:szCs w:val="24"/>
        </w:rPr>
        <w:t>дупки на патот</w:t>
      </w:r>
      <w:r>
        <w:rPr>
          <w:rFonts w:eastAsia="Arial" w:cs="Arial"/>
          <w:sz w:val="24"/>
          <w:szCs w:val="24"/>
          <w:lang w:val="mk-MK"/>
        </w:rPr>
        <w:t>от</w:t>
      </w:r>
      <w:r>
        <w:rPr>
          <w:rFonts w:eastAsia="Arial" w:cs="Arial"/>
          <w:sz w:val="24"/>
          <w:szCs w:val="24"/>
        </w:rPr>
        <w:t xml:space="preserve">, нелегални депонии, </w:t>
      </w:r>
      <w:r>
        <w:rPr>
          <w:rFonts w:eastAsia="Arial" w:cs="Arial"/>
          <w:sz w:val="24"/>
          <w:szCs w:val="24"/>
          <w:lang w:val="mk-MK"/>
        </w:rPr>
        <w:t>и</w:t>
      </w:r>
      <w:r>
        <w:rPr>
          <w:rFonts w:eastAsia="Arial" w:cs="Arial"/>
          <w:sz w:val="24"/>
          <w:szCs w:val="24"/>
        </w:rPr>
        <w:t xml:space="preserve">скршени улични светилки, паднати дрвја, оштетена инфраструктура. Иако проблемите постојат и се видливи, механизмот за нивно пријавување до надлежните служби е речиси </w:t>
      </w:r>
      <w:r>
        <w:rPr>
          <w:rFonts w:eastAsia="Arial" w:cs="Arial"/>
          <w:sz w:val="24"/>
          <w:szCs w:val="24"/>
          <w:lang w:val="mk-MK"/>
        </w:rPr>
        <w:t>непостоечки односно се сведува на</w:t>
      </w:r>
      <w:r>
        <w:rPr>
          <w:rFonts w:eastAsia="Arial" w:cs="Arial"/>
          <w:sz w:val="24"/>
          <w:szCs w:val="24"/>
        </w:rPr>
        <w:t xml:space="preserve"> телефонски повици кои не добиваат одговор, физичко пријавување на шалтер, или</w:t>
      </w:r>
      <w:r>
        <w:rPr>
          <w:rFonts w:eastAsia="Arial" w:cs="Arial"/>
          <w:sz w:val="24"/>
          <w:szCs w:val="24"/>
          <w:lang w:val="mk-MK"/>
        </w:rPr>
        <w:t xml:space="preserve"> пак </w:t>
      </w:r>
      <w:r>
        <w:rPr>
          <w:rFonts w:eastAsia="Arial" w:cs="Arial"/>
          <w:sz w:val="24"/>
          <w:szCs w:val="24"/>
        </w:rPr>
        <w:t>надеж дека некој друг ќе го</w:t>
      </w:r>
      <w:r>
        <w:rPr>
          <w:rFonts w:eastAsia="Arial" w:cs="Arial"/>
          <w:sz w:val="24"/>
          <w:szCs w:val="24"/>
          <w:lang w:val="mk-MK"/>
        </w:rPr>
        <w:t xml:space="preserve"> увиди или пак </w:t>
      </w:r>
      <w:r>
        <w:rPr>
          <w:rFonts w:eastAsia="Arial" w:cs="Arial"/>
          <w:sz w:val="24"/>
          <w:szCs w:val="24"/>
        </w:rPr>
        <w:t>пријави проблемот.</w:t>
      </w:r>
    </w:p>
    <w:p>
      <w:pPr>
        <w:pStyle w:val="Normal"/>
        <w:spacing w:before="0" w:after="140"/>
        <w:rPr>
          <w:sz w:val="24"/>
          <w:szCs w:val="24"/>
        </w:rPr>
      </w:pPr>
      <w:r>
        <w:rPr>
          <w:rFonts w:eastAsia="Arial" w:cs="Arial"/>
          <w:sz w:val="24"/>
          <w:szCs w:val="24"/>
        </w:rPr>
        <w:t xml:space="preserve">Резултатот е системска неефикасност: граѓаните немаат начин да знаат дали нивната пријава е примена, општини немаат структурирани податоци за тоа каде се концентрирани проблемите, а надлежните служби не добиваат навремени информации за итни случаи. </w:t>
      </w:r>
      <w:r>
        <w:rPr>
          <w:rFonts w:eastAsia="Arial" w:cs="Arial"/>
          <w:sz w:val="24"/>
          <w:szCs w:val="24"/>
          <w:lang w:val="mk-MK"/>
        </w:rPr>
        <w:t>Покрај</w:t>
      </w:r>
      <w:r>
        <w:rPr>
          <w:rFonts w:eastAsia="Arial" w:cs="Arial"/>
          <w:sz w:val="24"/>
          <w:szCs w:val="24"/>
        </w:rPr>
        <w:t xml:space="preserve"> тоа, граѓаните немаат платформа каде можат да предложат позитивни промени за своето маало и</w:t>
      </w:r>
      <w:r>
        <w:rPr>
          <w:rFonts w:eastAsia="Arial" w:cs="Arial"/>
          <w:sz w:val="24"/>
          <w:szCs w:val="24"/>
          <w:lang w:val="mk-MK"/>
        </w:rPr>
        <w:t>ли пак</w:t>
      </w:r>
      <w:r>
        <w:rPr>
          <w:rFonts w:eastAsia="Arial" w:cs="Arial"/>
          <w:sz w:val="24"/>
          <w:szCs w:val="24"/>
        </w:rPr>
        <w:t xml:space="preserve"> да гласаат за </w:t>
      </w:r>
      <w:r>
        <w:rPr>
          <w:rFonts w:eastAsia="Arial" w:cs="Arial"/>
          <w:sz w:val="24"/>
          <w:szCs w:val="24"/>
          <w:lang w:val="mk-MK"/>
        </w:rPr>
        <w:t>идеите</w:t>
      </w:r>
      <w:r>
        <w:rPr>
          <w:rFonts w:eastAsia="Arial" w:cs="Arial"/>
          <w:sz w:val="24"/>
          <w:szCs w:val="24"/>
        </w:rPr>
        <w:t xml:space="preserve"> на другите.</w:t>
      </w:r>
    </w:p>
    <w:p>
      <w:pPr>
        <w:pStyle w:val="Heading2"/>
        <w:spacing w:before="300" w:after="140"/>
        <w:rPr>
          <w:sz w:val="28"/>
          <w:szCs w:val="28"/>
        </w:rPr>
      </w:pPr>
      <w:r>
        <w:rPr>
          <w:rFonts w:eastAsia="Arial" w:cs="Arial" w:ascii="Arial" w:hAnsi="Arial"/>
          <w:b/>
          <w:bCs/>
          <w:color w:val="1E3A5F"/>
          <w:sz w:val="28"/>
          <w:szCs w:val="28"/>
        </w:rPr>
        <w:t>1.2 Решението</w:t>
      </w:r>
    </w:p>
    <w:p>
      <w:pPr>
        <w:pStyle w:val="Normal"/>
        <w:spacing w:before="0" w:after="140"/>
        <w:rPr>
          <w:sz w:val="24"/>
          <w:szCs w:val="24"/>
        </w:rPr>
      </w:pPr>
      <w:r>
        <w:rPr>
          <w:rFonts w:eastAsia="Arial" w:cs="Arial"/>
          <w:sz w:val="24"/>
          <w:szCs w:val="24"/>
        </w:rPr>
        <w:t xml:space="preserve">Платформата за граѓански активизам е двострано дигитално решение кое ги поврзува граѓаните со општинските служби преку автоматизиран, паметен систем. Идејата е едноставна: граѓанинот фотографира </w:t>
      </w:r>
      <w:r>
        <w:rPr>
          <w:rFonts w:eastAsia="Arial" w:cs="Arial"/>
          <w:sz w:val="24"/>
          <w:szCs w:val="24"/>
          <w:lang w:val="mk-MK"/>
        </w:rPr>
        <w:t xml:space="preserve">или опишува </w:t>
      </w:r>
      <w:r>
        <w:rPr>
          <w:rFonts w:eastAsia="Arial" w:cs="Arial"/>
          <w:sz w:val="24"/>
          <w:szCs w:val="24"/>
        </w:rPr>
        <w:t xml:space="preserve">проблем </w:t>
      </w:r>
      <w:r>
        <w:rPr>
          <w:rFonts w:eastAsia="Arial" w:cs="Arial"/>
          <w:sz w:val="24"/>
          <w:szCs w:val="24"/>
          <w:lang w:val="mk-MK"/>
        </w:rPr>
        <w:t>(може и комбинација од двете)</w:t>
      </w:r>
      <w:r>
        <w:rPr>
          <w:rFonts w:eastAsia="Arial" w:cs="Arial"/>
          <w:sz w:val="24"/>
          <w:szCs w:val="24"/>
        </w:rPr>
        <w:t>, системот го класифицира со вештачка интелигенција и автоматски го препраќа до вистинската служба. Општината добива организирана листа на пријави со статус, локација и историја, а граѓанинот може во реално време да го следи напредокот на неговата пријава.</w:t>
      </w:r>
    </w:p>
    <w:p>
      <w:pPr>
        <w:pStyle w:val="Normal"/>
        <w:spacing w:before="0" w:after="140"/>
        <w:rPr>
          <w:sz w:val="24"/>
          <w:szCs w:val="24"/>
        </w:rPr>
      </w:pPr>
      <w:r>
        <w:rPr>
          <w:rFonts w:eastAsia="Arial" w:cs="Arial"/>
          <w:sz w:val="24"/>
          <w:szCs w:val="24"/>
        </w:rPr>
        <w:t xml:space="preserve">Клучната иновација е употребата на OpenAI GPT-4o за автоматска класификација на пријавите. </w:t>
      </w:r>
      <w:r>
        <w:rPr>
          <w:rFonts w:eastAsia="Arial" w:cs="Arial"/>
          <w:sz w:val="24"/>
          <w:szCs w:val="24"/>
          <w:lang w:val="mk-MK"/>
        </w:rPr>
        <w:t>Г</w:t>
      </w:r>
      <w:r>
        <w:rPr>
          <w:rFonts w:eastAsia="Arial" w:cs="Arial"/>
          <w:sz w:val="24"/>
          <w:szCs w:val="24"/>
        </w:rPr>
        <w:t>раѓанинот само фотографира и /</w:t>
      </w:r>
      <w:r>
        <w:rPr>
          <w:rFonts w:eastAsia="Arial" w:cs="Arial"/>
          <w:sz w:val="24"/>
          <w:szCs w:val="24"/>
          <w:lang w:val="mk-MK"/>
        </w:rPr>
        <w:t xml:space="preserve"> или го </w:t>
      </w:r>
      <w:r>
        <w:rPr>
          <w:rFonts w:eastAsia="Arial" w:cs="Arial"/>
          <w:sz w:val="24"/>
          <w:szCs w:val="24"/>
        </w:rPr>
        <w:t>опишува проблемот, без</w:t>
      </w:r>
      <w:r>
        <w:rPr>
          <w:rFonts w:eastAsia="Arial" w:cs="Arial"/>
          <w:sz w:val="24"/>
          <w:szCs w:val="24"/>
          <w:lang w:val="mk-MK"/>
        </w:rPr>
        <w:t xml:space="preserve"> тој </w:t>
      </w:r>
      <w:r>
        <w:rPr>
          <w:rFonts w:eastAsia="Arial" w:cs="Arial"/>
          <w:sz w:val="24"/>
          <w:szCs w:val="24"/>
        </w:rPr>
        <w:t>да мора да знае кој оддел е надлежен. Системот сам одлучува дали се работи за дупка на патот, нелегална депонија, проблем со осветлување или некоја друга категорија, и автоматски го испраќа мејлот до вистинската адреса.</w:t>
      </w:r>
    </w:p>
    <w:p>
      <w:pPr>
        <w:pStyle w:val="Normal"/>
        <w:spacing w:before="0" w:after="140"/>
        <w:rPr>
          <w:sz w:val="24"/>
          <w:szCs w:val="24"/>
        </w:rPr>
      </w:pPr>
      <w:r>
        <w:rPr>
          <w:rFonts w:eastAsia="Arial" w:cs="Arial"/>
          <w:sz w:val="24"/>
          <w:szCs w:val="24"/>
        </w:rPr>
        <w:t>Покрај модулот за пријавување дефекти, платформата вклучува и модул „Идеи за моето маало".</w:t>
      </w:r>
      <w:r>
        <w:rPr>
          <w:rFonts w:eastAsia="Arial" w:cs="Arial"/>
          <w:sz w:val="24"/>
          <w:szCs w:val="24"/>
          <w:lang w:val="mk-MK"/>
        </w:rPr>
        <w:t xml:space="preserve"> Тоа претставува </w:t>
      </w:r>
      <w:r>
        <w:rPr>
          <w:rFonts w:eastAsia="Arial" w:cs="Arial"/>
          <w:sz w:val="24"/>
          <w:szCs w:val="24"/>
        </w:rPr>
        <w:t xml:space="preserve">место каде граѓаните можат да </w:t>
      </w:r>
      <w:r>
        <w:rPr>
          <w:rFonts w:eastAsia="Arial" w:cs="Arial"/>
          <w:sz w:val="24"/>
          <w:szCs w:val="24"/>
          <w:lang w:val="mk-MK"/>
        </w:rPr>
        <w:t>предложат</w:t>
      </w:r>
      <w:r>
        <w:rPr>
          <w:rFonts w:eastAsia="Arial" w:cs="Arial"/>
          <w:sz w:val="24"/>
          <w:szCs w:val="24"/>
        </w:rPr>
        <w:t xml:space="preserve"> позитивни </w:t>
      </w:r>
      <w:r>
        <w:rPr>
          <w:rFonts w:eastAsia="Arial" w:cs="Arial"/>
          <w:sz w:val="24"/>
          <w:szCs w:val="24"/>
          <w:lang w:val="mk-MK"/>
        </w:rPr>
        <w:t>идеи</w:t>
      </w:r>
      <w:r>
        <w:rPr>
          <w:rFonts w:eastAsia="Arial" w:cs="Arial"/>
          <w:sz w:val="24"/>
          <w:szCs w:val="24"/>
        </w:rPr>
        <w:t xml:space="preserve"> (нови клупи, лулашки, велосипедски патеки, поставување паркинг) и да гласаат за </w:t>
      </w:r>
      <w:r>
        <w:rPr>
          <w:rFonts w:eastAsia="Arial" w:cs="Arial"/>
          <w:sz w:val="24"/>
          <w:szCs w:val="24"/>
          <w:lang w:val="mk-MK"/>
        </w:rPr>
        <w:t>идеите</w:t>
      </w:r>
      <w:r>
        <w:rPr>
          <w:rFonts w:eastAsia="Arial" w:cs="Arial"/>
          <w:sz w:val="24"/>
          <w:szCs w:val="24"/>
        </w:rPr>
        <w:t xml:space="preserve"> на другите. Општините ги разгледуваат </w:t>
      </w:r>
      <w:r>
        <w:rPr>
          <w:rFonts w:eastAsia="Arial" w:cs="Arial"/>
          <w:sz w:val="24"/>
          <w:szCs w:val="24"/>
          <w:lang w:val="mk-MK"/>
        </w:rPr>
        <w:t>идеите</w:t>
      </w:r>
      <w:r>
        <w:rPr>
          <w:rFonts w:eastAsia="Arial" w:cs="Arial"/>
          <w:sz w:val="24"/>
          <w:szCs w:val="24"/>
        </w:rPr>
        <w:t xml:space="preserve"> и ги применуваат најпопуларните </w:t>
      </w:r>
      <w:r>
        <w:rPr>
          <w:rFonts w:eastAsia="Arial" w:cs="Arial"/>
          <w:sz w:val="24"/>
          <w:szCs w:val="24"/>
          <w:lang w:val="mk-MK"/>
        </w:rPr>
        <w:t>(секако оние кои што се во можност)</w:t>
      </w:r>
      <w:r>
        <w:rPr>
          <w:rFonts w:eastAsia="Arial" w:cs="Arial"/>
          <w:sz w:val="24"/>
          <w:szCs w:val="24"/>
        </w:rPr>
        <w:t>.</w:t>
      </w:r>
    </w:p>
    <w:p>
      <w:pPr>
        <w:pStyle w:val="Heading2"/>
        <w:spacing w:before="300" w:after="140"/>
        <w:rPr>
          <w:sz w:val="28"/>
          <w:szCs w:val="28"/>
        </w:rPr>
      </w:pPr>
      <w:r>
        <w:rPr>
          <w:rFonts w:eastAsia="Arial" w:cs="Arial" w:ascii="Arial" w:hAnsi="Arial"/>
          <w:b/>
          <w:bCs/>
          <w:color w:val="1E3A5F"/>
          <w:sz w:val="28"/>
          <w:szCs w:val="28"/>
        </w:rPr>
        <w:t>1.3 Опфат и цели</w:t>
      </w:r>
    </w:p>
    <w:p>
      <w:pPr>
        <w:pStyle w:val="Normal"/>
        <w:spacing w:before="0" w:after="140"/>
        <w:rPr>
          <w:sz w:val="24"/>
          <w:szCs w:val="24"/>
        </w:rPr>
      </w:pPr>
      <w:r>
        <w:rPr>
          <w:rFonts w:eastAsia="Arial" w:cs="Arial"/>
          <w:sz w:val="24"/>
          <w:szCs w:val="24"/>
        </w:rPr>
        <w:t>Проектот опфаќа три компоненти:</w:t>
      </w:r>
    </w:p>
    <w:p>
      <w:pPr>
        <w:pStyle w:val="ListParagraph"/>
        <w:numPr>
          <w:ilvl w:val="0"/>
          <w:numId w:val="110"/>
        </w:numPr>
        <w:spacing w:before="0" w:after="100"/>
        <w:rPr>
          <w:sz w:val="24"/>
          <w:szCs w:val="24"/>
        </w:rPr>
      </w:pPr>
      <w:r>
        <w:rPr>
          <w:rFonts w:eastAsia="Arial" w:cs="Arial"/>
          <w:sz w:val="24"/>
          <w:szCs w:val="24"/>
        </w:rPr>
        <w:t>Мобилна апликација за граѓани (React Native / Expo) - главен канал за пријавување</w:t>
      </w:r>
    </w:p>
    <w:p>
      <w:pPr>
        <w:pStyle w:val="ListParagraph"/>
        <w:numPr>
          <w:ilvl w:val="0"/>
          <w:numId w:val="111"/>
        </w:numPr>
        <w:spacing w:before="0" w:after="100"/>
        <w:rPr>
          <w:sz w:val="24"/>
          <w:szCs w:val="24"/>
        </w:rPr>
      </w:pPr>
      <w:r>
        <w:rPr>
          <w:rFonts w:eastAsia="Arial" w:cs="Arial"/>
          <w:sz w:val="24"/>
          <w:szCs w:val="24"/>
        </w:rPr>
        <w:t>Веб-панел за општини (React + Vite) - управување со пријави, статистики, администрација</w:t>
      </w:r>
    </w:p>
    <w:p>
      <w:pPr>
        <w:pStyle w:val="ListParagraph"/>
        <w:numPr>
          <w:ilvl w:val="0"/>
          <w:numId w:val="112"/>
        </w:numPr>
        <w:spacing w:before="0" w:after="100"/>
        <w:rPr>
          <w:sz w:val="24"/>
          <w:szCs w:val="24"/>
        </w:rPr>
      </w:pPr>
      <w:r>
        <w:rPr>
          <w:rFonts w:eastAsia="Arial" w:cs="Arial"/>
          <w:sz w:val="24"/>
          <w:szCs w:val="24"/>
        </w:rPr>
        <w:t>Backend REST API (FastAPI / Python) - централна логика, база, AI интеграција, email рутирање</w:t>
      </w:r>
    </w:p>
    <w:p>
      <w:pPr>
        <w:pStyle w:val="Normal"/>
        <w:rPr>
          <w:sz w:val="24"/>
          <w:szCs w:val="24"/>
        </w:rPr>
      </w:pPr>
      <w:r>
        <w:rPr>
          <w:sz w:val="24"/>
          <w:szCs w:val="24"/>
        </w:rPr>
      </w:r>
    </w:p>
    <w:p>
      <w:pPr>
        <w:pStyle w:val="Normal"/>
        <w:spacing w:before="0" w:after="140"/>
        <w:rPr>
          <w:sz w:val="24"/>
          <w:szCs w:val="24"/>
        </w:rPr>
      </w:pPr>
      <w:r>
        <w:rPr>
          <w:rFonts w:eastAsia="Arial" w:cs="Arial"/>
          <w:sz w:val="24"/>
          <w:szCs w:val="24"/>
        </w:rPr>
        <w:t>Главни цели на проектот:</w:t>
      </w:r>
    </w:p>
    <w:p>
      <w:pPr>
        <w:pStyle w:val="ListParagraph"/>
        <w:numPr>
          <w:ilvl w:val="0"/>
          <w:numId w:val="113"/>
        </w:numPr>
        <w:spacing w:before="0" w:after="100"/>
        <w:rPr>
          <w:sz w:val="24"/>
          <w:szCs w:val="24"/>
        </w:rPr>
      </w:pPr>
      <w:r>
        <w:rPr>
          <w:rFonts w:eastAsia="Arial" w:cs="Arial"/>
          <w:sz w:val="24"/>
          <w:szCs w:val="24"/>
        </w:rPr>
        <w:t>Да обезбеди лесен и интуитивен начин за граѓаните да пријават урбани проблеми</w:t>
      </w:r>
    </w:p>
    <w:p>
      <w:pPr>
        <w:pStyle w:val="ListParagraph"/>
        <w:numPr>
          <w:ilvl w:val="0"/>
          <w:numId w:val="114"/>
        </w:numPr>
        <w:spacing w:before="0" w:after="100"/>
        <w:rPr>
          <w:sz w:val="24"/>
          <w:szCs w:val="24"/>
        </w:rPr>
      </w:pPr>
      <w:r>
        <w:rPr>
          <w:rFonts w:eastAsia="Arial" w:cs="Arial"/>
          <w:sz w:val="24"/>
          <w:szCs w:val="24"/>
        </w:rPr>
        <w:t>Да ја елиминира потребата граѓанинот да знае кој оддел е надлежен</w:t>
      </w:r>
      <w:r>
        <w:rPr>
          <w:rFonts w:eastAsia="Arial" w:cs="Arial"/>
          <w:sz w:val="24"/>
          <w:szCs w:val="24"/>
          <w:lang w:val="mk-MK"/>
        </w:rPr>
        <w:t xml:space="preserve"> за што </w:t>
      </w:r>
      <w:r>
        <w:rPr>
          <w:rFonts w:eastAsia="Arial" w:cs="Arial"/>
          <w:sz w:val="24"/>
          <w:szCs w:val="24"/>
        </w:rPr>
        <w:t>(AI го решава тоа)</w:t>
      </w:r>
    </w:p>
    <w:p>
      <w:pPr>
        <w:pStyle w:val="ListParagraph"/>
        <w:numPr>
          <w:ilvl w:val="0"/>
          <w:numId w:val="115"/>
        </w:numPr>
        <w:spacing w:before="0" w:after="100"/>
        <w:rPr>
          <w:sz w:val="24"/>
          <w:szCs w:val="24"/>
        </w:rPr>
      </w:pPr>
      <w:r>
        <w:rPr>
          <w:rFonts w:eastAsia="Arial" w:cs="Arial"/>
          <w:sz w:val="24"/>
          <w:szCs w:val="24"/>
        </w:rPr>
        <w:t>Да обезбеди транспарентност - граѓанинот знае во кој статус е неговата пријава</w:t>
      </w:r>
    </w:p>
    <w:p>
      <w:pPr>
        <w:pStyle w:val="ListParagraph"/>
        <w:numPr>
          <w:ilvl w:val="0"/>
          <w:numId w:val="116"/>
        </w:numPr>
        <w:spacing w:before="0" w:after="100"/>
        <w:rPr>
          <w:sz w:val="24"/>
          <w:szCs w:val="24"/>
        </w:rPr>
      </w:pPr>
      <w:r>
        <w:rPr>
          <w:rFonts w:eastAsia="Arial" w:cs="Arial"/>
          <w:sz w:val="24"/>
          <w:szCs w:val="24"/>
        </w:rPr>
        <w:t>Да им даде на општините структурирани податоци и алатки за ефикасно управување</w:t>
      </w:r>
    </w:p>
    <w:p>
      <w:pPr>
        <w:pStyle w:val="ListParagraph"/>
        <w:numPr>
          <w:ilvl w:val="0"/>
          <w:numId w:val="117"/>
        </w:numPr>
        <w:spacing w:before="0" w:after="100"/>
        <w:rPr>
          <w:sz w:val="24"/>
          <w:szCs w:val="24"/>
        </w:rPr>
      </w:pPr>
      <w:r>
        <w:rPr>
          <w:rFonts w:eastAsia="Arial" w:cs="Arial"/>
          <w:sz w:val="24"/>
          <w:szCs w:val="24"/>
        </w:rPr>
        <w:t>Да поттикне граѓанска партиципација преку модулот за идеи и гласање</w:t>
      </w:r>
    </w:p>
    <w:p>
      <w:pPr>
        <w:pStyle w:val="Heading2"/>
        <w:spacing w:before="300" w:after="140"/>
        <w:rPr>
          <w:sz w:val="28"/>
          <w:szCs w:val="28"/>
        </w:rPr>
      </w:pPr>
      <w:r>
        <w:rPr>
          <w:rFonts w:eastAsia="Arial" w:cs="Arial" w:ascii="Arial" w:hAnsi="Arial"/>
          <w:b/>
          <w:bCs/>
          <w:color w:val="1E3A5F"/>
          <w:sz w:val="28"/>
          <w:szCs w:val="28"/>
        </w:rPr>
        <w:t>1.4 Целна група и корисници</w:t>
      </w:r>
    </w:p>
    <w:p>
      <w:pPr>
        <w:pStyle w:val="Normal"/>
        <w:spacing w:before="0" w:after="140"/>
        <w:rPr>
          <w:sz w:val="24"/>
          <w:szCs w:val="24"/>
        </w:rPr>
      </w:pPr>
      <w:r>
        <w:rPr>
          <w:rFonts w:eastAsia="Arial" w:cs="Arial"/>
          <w:sz w:val="24"/>
          <w:szCs w:val="24"/>
        </w:rPr>
        <w:t>Платформата е наменета за два типа на корисници:</w:t>
      </w:r>
    </w:p>
    <w:p>
      <w:pPr>
        <w:pStyle w:val="ListParagraph"/>
        <w:numPr>
          <w:ilvl w:val="0"/>
          <w:numId w:val="118"/>
        </w:numPr>
        <w:spacing w:before="0" w:after="100"/>
        <w:rPr>
          <w:sz w:val="24"/>
          <w:szCs w:val="24"/>
        </w:rPr>
      </w:pPr>
      <w:r>
        <w:rPr>
          <w:rFonts w:eastAsia="Arial" w:cs="Arial"/>
          <w:sz w:val="24"/>
          <w:szCs w:val="24"/>
        </w:rPr>
        <w:t>Граѓани</w:t>
      </w:r>
      <w:r>
        <w:rPr>
          <w:rFonts w:eastAsia="Arial" w:cs="Arial"/>
          <w:sz w:val="24"/>
          <w:szCs w:val="24"/>
          <w:lang w:val="mk-MK"/>
        </w:rPr>
        <w:t xml:space="preserve"> односно </w:t>
      </w:r>
      <w:r>
        <w:rPr>
          <w:rFonts w:eastAsia="Arial" w:cs="Arial"/>
          <w:sz w:val="24"/>
          <w:szCs w:val="24"/>
        </w:rPr>
        <w:t xml:space="preserve">жители на општини кои сакаат да пријават проблем или да предложат подобрување. Не се бара техничко знаење. </w:t>
      </w:r>
      <w:r>
        <w:rPr>
          <w:rFonts w:eastAsia="Arial" w:cs="Arial"/>
          <w:sz w:val="24"/>
          <w:szCs w:val="24"/>
          <w:lang w:val="mk-MK"/>
        </w:rPr>
        <w:t xml:space="preserve">Самата </w:t>
      </w:r>
      <w:r>
        <w:rPr>
          <w:rFonts w:eastAsia="Arial" w:cs="Arial"/>
          <w:sz w:val="24"/>
          <w:szCs w:val="24"/>
        </w:rPr>
        <w:t>апликација е дизајнирана да биде едноставна и интуитивна.</w:t>
      </w:r>
    </w:p>
    <w:p>
      <w:pPr>
        <w:pStyle w:val="ListParagraph"/>
        <w:numPr>
          <w:ilvl w:val="0"/>
          <w:numId w:val="119"/>
        </w:numPr>
        <w:spacing w:before="0" w:after="100"/>
        <w:rPr>
          <w:sz w:val="24"/>
          <w:szCs w:val="24"/>
        </w:rPr>
      </w:pPr>
      <w:r>
        <w:rPr>
          <w:rFonts w:eastAsia="Arial" w:cs="Arial"/>
          <w:sz w:val="24"/>
          <w:szCs w:val="24"/>
        </w:rPr>
        <w:t>Општини и нивни служби</w:t>
      </w:r>
      <w:r>
        <w:rPr>
          <w:rFonts w:eastAsia="Arial" w:cs="Arial"/>
          <w:sz w:val="24"/>
          <w:szCs w:val="24"/>
          <w:lang w:val="mk-MK"/>
        </w:rPr>
        <w:t xml:space="preserve"> односно </w:t>
      </w:r>
      <w:r>
        <w:rPr>
          <w:rFonts w:eastAsia="Arial" w:cs="Arial"/>
          <w:sz w:val="24"/>
          <w:szCs w:val="24"/>
        </w:rPr>
        <w:t>административни работници кои управуваат со пријавите, ги менуваат статусите и</w:t>
      </w:r>
      <w:r>
        <w:rPr>
          <w:rFonts w:eastAsia="Arial" w:cs="Arial"/>
          <w:sz w:val="24"/>
          <w:szCs w:val="24"/>
          <w:lang w:val="mk-MK"/>
        </w:rPr>
        <w:t xml:space="preserve"> управуваат со </w:t>
      </w:r>
      <w:r>
        <w:rPr>
          <w:rFonts w:eastAsia="Arial" w:cs="Arial"/>
          <w:sz w:val="24"/>
          <w:szCs w:val="24"/>
        </w:rPr>
        <w:t>системот преку веб-панел.</w:t>
      </w:r>
    </w:p>
    <w:p>
      <w:pPr>
        <w:pStyle w:val="Normal"/>
        <w:rPr/>
      </w:pPr>
      <w:r>
        <w:rPr/>
      </w:r>
    </w:p>
    <w:p>
      <w:pPr>
        <w:pStyle w:val="Normal"/>
        <w:rPr/>
      </w:pPr>
      <w:r>
        <w:rPr/>
      </w:r>
      <w:r>
        <w:br w:type="page"/>
      </w:r>
    </w:p>
    <w:p>
      <w:pPr>
        <w:pStyle w:val="Heading1"/>
        <w:spacing w:before="0" w:after="160"/>
        <w:rPr/>
      </w:pPr>
      <w:r>
        <w:rPr>
          <w:rFonts w:eastAsia="Arial" w:cs="Arial" w:ascii="Arial" w:hAnsi="Arial"/>
          <w:b/>
          <w:bCs/>
          <w:color w:val="0F172A"/>
          <w:sz w:val="32"/>
          <w:szCs w:val="32"/>
        </w:rPr>
        <w:t>2. Предуслови за имплементација</w:t>
      </w:r>
    </w:p>
    <w:p>
      <w:pPr>
        <w:pStyle w:val="Normal"/>
        <w:pBdr>
          <w:bottom w:val="single" w:sz="4" w:space="0" w:color="E2E8F0"/>
        </w:pBdr>
        <w:spacing w:before="80" w:after="80"/>
        <w:rPr/>
      </w:pPr>
      <w:r>
        <w:rPr/>
      </w:r>
    </w:p>
    <w:p>
      <w:pPr>
        <w:pStyle w:val="Heading2"/>
        <w:spacing w:before="300" w:after="140"/>
        <w:rPr>
          <w:sz w:val="28"/>
          <w:szCs w:val="28"/>
        </w:rPr>
      </w:pPr>
      <w:r>
        <w:rPr>
          <w:rFonts w:eastAsia="Arial" w:cs="Arial" w:ascii="Arial" w:hAnsi="Arial"/>
          <w:b/>
          <w:bCs/>
          <w:color w:val="1E3A5F"/>
          <w:sz w:val="28"/>
          <w:szCs w:val="28"/>
        </w:rPr>
        <w:t>2.1 Хардверски предуслови</w:t>
      </w:r>
    </w:p>
    <w:p>
      <w:pPr>
        <w:pStyle w:val="Normal"/>
        <w:spacing w:before="0" w:after="140"/>
        <w:rPr>
          <w:sz w:val="24"/>
          <w:szCs w:val="24"/>
        </w:rPr>
      </w:pPr>
      <w:r>
        <w:rPr>
          <w:rFonts w:eastAsia="Arial" w:cs="Arial"/>
          <w:sz w:val="24"/>
          <w:szCs w:val="24"/>
        </w:rPr>
        <w:t xml:space="preserve">Не се потребни специјални хардверски предуслови. Системот работи на стандарден развоен компјутер или сервер. </w:t>
      </w:r>
      <w:r>
        <w:rPr>
          <w:rFonts w:eastAsia="Arial" w:cs="Arial"/>
          <w:sz w:val="24"/>
          <w:szCs w:val="24"/>
          <w:lang w:val="mk-MK"/>
        </w:rPr>
        <w:t>Потребно е само:</w:t>
      </w:r>
    </w:p>
    <w:p>
      <w:pPr>
        <w:pStyle w:val="ListParagraph"/>
        <w:numPr>
          <w:ilvl w:val="0"/>
          <w:numId w:val="120"/>
        </w:numPr>
        <w:spacing w:before="0" w:after="100"/>
        <w:rPr>
          <w:sz w:val="24"/>
          <w:szCs w:val="24"/>
        </w:rPr>
      </w:pPr>
      <w:r>
        <w:rPr>
          <w:rFonts w:eastAsia="Arial" w:cs="Arial"/>
          <w:sz w:val="24"/>
          <w:szCs w:val="24"/>
        </w:rPr>
        <w:t>Интернет конекција: задолжителна за OpenAI API повиците и SMTP испраќање на мејлови</w:t>
      </w:r>
    </w:p>
    <w:p>
      <w:pPr>
        <w:pStyle w:val="Heading2"/>
        <w:spacing w:before="300" w:after="140"/>
        <w:rPr>
          <w:sz w:val="28"/>
          <w:szCs w:val="28"/>
        </w:rPr>
      </w:pPr>
      <w:r>
        <w:rPr>
          <w:rFonts w:eastAsia="Arial" w:cs="Arial" w:ascii="Arial" w:hAnsi="Arial"/>
          <w:b/>
          <w:bCs/>
          <w:color w:val="1E3A5F"/>
          <w:sz w:val="28"/>
          <w:szCs w:val="28"/>
        </w:rPr>
        <w:t>2.2 Софтверски предуслови</w:t>
      </w:r>
    </w:p>
    <w:tbl>
      <w:tblPr>
        <w:tblW w:w="9026" w:type="dxa"/>
        <w:jc w:val="left"/>
        <w:tblInd w:w="0" w:type="dxa"/>
        <w:tblLayout w:type="fixed"/>
        <w:tblCellMar>
          <w:top w:w="100" w:type="dxa"/>
          <w:left w:w="160" w:type="dxa"/>
          <w:bottom w:w="100" w:type="dxa"/>
          <w:right w:w="160" w:type="dxa"/>
        </w:tblCellMar>
      </w:tblPr>
      <w:tblGrid>
        <w:gridCol w:w="2798"/>
        <w:gridCol w:w="1798"/>
        <w:gridCol w:w="4430"/>
      </w:tblGrid>
      <w:tr>
        <w:trPr>
          <w:tblHeader w:val="true"/>
        </w:trPr>
        <w:tc>
          <w:tcPr>
            <w:tcW w:w="2798"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Алатка</w:t>
            </w:r>
          </w:p>
        </w:tc>
        <w:tc>
          <w:tcPr>
            <w:tcW w:w="1798"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Верзија</w:t>
            </w:r>
          </w:p>
        </w:tc>
        <w:tc>
          <w:tcPr>
            <w:tcW w:w="4430"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Намена</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Python</w:t>
            </w:r>
          </w:p>
        </w:tc>
        <w:tc>
          <w:tcPr>
            <w:tcW w:w="1798"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3.11+</w:t>
            </w:r>
          </w:p>
        </w:tc>
        <w:tc>
          <w:tcPr>
            <w:tcW w:w="443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Backend runtime</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Node.js</w:t>
            </w:r>
          </w:p>
        </w:tc>
        <w:tc>
          <w:tcPr>
            <w:tcW w:w="1798"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18+</w:t>
            </w:r>
          </w:p>
        </w:tc>
        <w:tc>
          <w:tcPr>
            <w:tcW w:w="443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Веб-панел и мобилна апликација</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PostgreSQL</w:t>
            </w:r>
          </w:p>
        </w:tc>
        <w:tc>
          <w:tcPr>
            <w:tcW w:w="1798"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15+</w:t>
            </w:r>
          </w:p>
        </w:tc>
        <w:tc>
          <w:tcPr>
            <w:tcW w:w="443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Главна база на податоци</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PostGIS</w:t>
            </w:r>
          </w:p>
        </w:tc>
        <w:tc>
          <w:tcPr>
            <w:tcW w:w="1798"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3.x</w:t>
            </w:r>
          </w:p>
        </w:tc>
        <w:tc>
          <w:tcPr>
            <w:tcW w:w="443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Геопросторни операции</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pgAdmin 4</w:t>
            </w:r>
          </w:p>
        </w:tc>
        <w:tc>
          <w:tcPr>
            <w:tcW w:w="1798"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Latest</w:t>
            </w:r>
          </w:p>
        </w:tc>
        <w:tc>
          <w:tcPr>
            <w:tcW w:w="443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Управување со базата</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Expo CLI</w:t>
            </w:r>
          </w:p>
        </w:tc>
        <w:tc>
          <w:tcPr>
            <w:tcW w:w="1798"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Latest</w:t>
            </w:r>
          </w:p>
        </w:tc>
        <w:tc>
          <w:tcPr>
            <w:tcW w:w="443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React Native развој</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Expo Go</w:t>
            </w:r>
          </w:p>
        </w:tc>
        <w:tc>
          <w:tcPr>
            <w:tcW w:w="1798"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Latest</w:t>
            </w:r>
          </w:p>
        </w:tc>
        <w:tc>
          <w:tcPr>
            <w:tcW w:w="443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Тестирање на физички уред</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Git</w:t>
            </w:r>
          </w:p>
        </w:tc>
        <w:tc>
          <w:tcPr>
            <w:tcW w:w="1798"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Any</w:t>
            </w:r>
          </w:p>
        </w:tc>
        <w:tc>
          <w:tcPr>
            <w:tcW w:w="443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Верзионирање на код</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pip</w:t>
            </w:r>
          </w:p>
        </w:tc>
        <w:tc>
          <w:tcPr>
            <w:tcW w:w="1798"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23+</w:t>
            </w:r>
          </w:p>
        </w:tc>
        <w:tc>
          <w:tcPr>
            <w:tcW w:w="443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Python пакет менаџер</w:t>
            </w:r>
          </w:p>
        </w:tc>
      </w:tr>
    </w:tbl>
    <w:p>
      <w:pPr>
        <w:pStyle w:val="Normal"/>
        <w:rPr/>
      </w:pPr>
      <w:r>
        <w:rPr/>
      </w:r>
    </w:p>
    <w:p>
      <w:pPr>
        <w:pStyle w:val="Heading2"/>
        <w:spacing w:before="300" w:after="140"/>
        <w:rPr>
          <w:sz w:val="28"/>
          <w:szCs w:val="28"/>
        </w:rPr>
      </w:pPr>
      <w:r>
        <w:rPr>
          <w:rFonts w:eastAsia="Arial" w:cs="Arial" w:ascii="Arial" w:hAnsi="Arial"/>
          <w:b/>
          <w:bCs/>
          <w:color w:val="1E3A5F"/>
          <w:sz w:val="28"/>
          <w:szCs w:val="28"/>
        </w:rPr>
        <w:t>2.3 Надворешни сметки / клучеви</w:t>
      </w:r>
    </w:p>
    <w:p>
      <w:pPr>
        <w:pStyle w:val="ListParagraph"/>
        <w:numPr>
          <w:ilvl w:val="0"/>
          <w:numId w:val="121"/>
        </w:numPr>
        <w:spacing w:before="0" w:after="100"/>
        <w:rPr>
          <w:sz w:val="24"/>
          <w:szCs w:val="24"/>
        </w:rPr>
      </w:pPr>
      <w:r>
        <w:rPr>
          <w:rFonts w:eastAsia="Arial" w:cs="Arial"/>
          <w:sz w:val="24"/>
          <w:szCs w:val="24"/>
        </w:rPr>
        <w:t>OpenAI API клуч - потребен за AI класификација на пријавите. Се добива на platform.openai.com. Препорачано е поставување месечен буџетски лимит.</w:t>
      </w:r>
    </w:p>
    <w:p>
      <w:pPr>
        <w:pStyle w:val="ListParagraph"/>
        <w:numPr>
          <w:ilvl w:val="0"/>
          <w:numId w:val="122"/>
        </w:numPr>
        <w:spacing w:before="0" w:after="100"/>
        <w:rPr>
          <w:sz w:val="24"/>
          <w:szCs w:val="24"/>
        </w:rPr>
      </w:pPr>
      <w:r>
        <w:rPr>
          <w:rFonts w:eastAsia="Arial" w:cs="Arial"/>
          <w:sz w:val="24"/>
          <w:szCs w:val="24"/>
        </w:rPr>
        <w:t>Gmail App Password - потребна за SMTP испраќање на мејлови. Не е иста со главната Gmail лозинка - се генерира посебно во Google Account Settings.</w:t>
      </w:r>
    </w:p>
    <w:p>
      <w:pPr>
        <w:pStyle w:val="Normal"/>
        <w:rPr/>
      </w:pPr>
      <w:r>
        <w:rPr/>
      </w:r>
    </w:p>
    <w:p>
      <w:pPr>
        <w:pStyle w:val="Normal"/>
        <w:rPr/>
      </w:pPr>
      <w:r>
        <w:rPr/>
      </w:r>
      <w:r>
        <w:br w:type="page"/>
      </w:r>
    </w:p>
    <w:p>
      <w:pPr>
        <w:pStyle w:val="Heading1"/>
        <w:spacing w:before="0" w:after="160"/>
        <w:rPr/>
      </w:pPr>
      <w:r>
        <w:rPr>
          <w:rFonts w:eastAsia="Arial" w:cs="Arial" w:ascii="Arial" w:hAnsi="Arial"/>
          <w:b/>
          <w:bCs/>
          <w:color w:val="0F172A"/>
          <w:sz w:val="32"/>
          <w:szCs w:val="32"/>
        </w:rPr>
        <w:t>3. Користени технологии</w:t>
      </w:r>
    </w:p>
    <w:p>
      <w:pPr>
        <w:pStyle w:val="Normal"/>
        <w:pBdr>
          <w:bottom w:val="single" w:sz="4" w:space="0" w:color="E2E8F0"/>
        </w:pBdr>
        <w:spacing w:before="80" w:after="80"/>
        <w:rPr/>
      </w:pPr>
      <w:r>
        <w:rPr/>
      </w:r>
    </w:p>
    <w:p>
      <w:pPr>
        <w:pStyle w:val="Heading2"/>
        <w:spacing w:before="300" w:after="140"/>
        <w:rPr>
          <w:sz w:val="28"/>
          <w:szCs w:val="28"/>
        </w:rPr>
      </w:pPr>
      <w:r>
        <w:rPr>
          <w:rFonts w:eastAsia="Arial" w:cs="Arial" w:ascii="Arial" w:hAnsi="Arial"/>
          <w:b/>
          <w:bCs/>
          <w:color w:val="1E3A5F"/>
          <w:sz w:val="28"/>
          <w:szCs w:val="28"/>
        </w:rPr>
        <w:t>3.1 Backend</w:t>
      </w:r>
    </w:p>
    <w:tbl>
      <w:tblPr>
        <w:tblW w:w="7267" w:type="dxa"/>
        <w:jc w:val="left"/>
        <w:tblInd w:w="0" w:type="dxa"/>
        <w:tblLayout w:type="fixed"/>
        <w:tblCellMar>
          <w:top w:w="100" w:type="dxa"/>
          <w:left w:w="160" w:type="dxa"/>
          <w:bottom w:w="100" w:type="dxa"/>
          <w:right w:w="160" w:type="dxa"/>
        </w:tblCellMar>
      </w:tblPr>
      <w:tblGrid>
        <w:gridCol w:w="3307"/>
        <w:gridCol w:w="3959"/>
      </w:tblGrid>
      <w:tr>
        <w:trPr>
          <w:tblHeader w:val="true"/>
        </w:trPr>
        <w:tc>
          <w:tcPr>
            <w:tcW w:w="3307"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Технологија</w:t>
            </w:r>
          </w:p>
        </w:tc>
        <w:tc>
          <w:tcPr>
            <w:tcW w:w="3959"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Верзија</w:t>
            </w:r>
          </w:p>
        </w:tc>
      </w:tr>
      <w:tr>
        <w:trPr/>
        <w:tc>
          <w:tcPr>
            <w:tcW w:w="3307"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Python</w:t>
            </w:r>
          </w:p>
        </w:tc>
        <w:tc>
          <w:tcPr>
            <w:tcW w:w="3959"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3.11+</w:t>
            </w:r>
          </w:p>
        </w:tc>
      </w:tr>
      <w:tr>
        <w:trPr/>
        <w:tc>
          <w:tcPr>
            <w:tcW w:w="3307"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FastAPI</w:t>
            </w:r>
          </w:p>
        </w:tc>
        <w:tc>
          <w:tcPr>
            <w:tcW w:w="3959"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0.110+</w:t>
            </w:r>
          </w:p>
        </w:tc>
      </w:tr>
      <w:tr>
        <w:trPr/>
        <w:tc>
          <w:tcPr>
            <w:tcW w:w="3307"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SQLAlchemy (async)</w:t>
            </w:r>
          </w:p>
        </w:tc>
        <w:tc>
          <w:tcPr>
            <w:tcW w:w="3959"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2.0+</w:t>
            </w:r>
          </w:p>
        </w:tc>
      </w:tr>
      <w:tr>
        <w:trPr/>
        <w:tc>
          <w:tcPr>
            <w:tcW w:w="3307"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Alembic</w:t>
            </w:r>
          </w:p>
        </w:tc>
        <w:tc>
          <w:tcPr>
            <w:tcW w:w="3959"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1.13+</w:t>
            </w:r>
          </w:p>
        </w:tc>
      </w:tr>
      <w:tr>
        <w:trPr/>
        <w:tc>
          <w:tcPr>
            <w:tcW w:w="3307"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GeoAlchemy2 + Shapely</w:t>
            </w:r>
          </w:p>
        </w:tc>
        <w:tc>
          <w:tcPr>
            <w:tcW w:w="3959"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0.14+</w:t>
            </w:r>
          </w:p>
        </w:tc>
      </w:tr>
      <w:tr>
        <w:trPr/>
        <w:tc>
          <w:tcPr>
            <w:tcW w:w="3307"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Pydantic v2</w:t>
            </w:r>
          </w:p>
        </w:tc>
        <w:tc>
          <w:tcPr>
            <w:tcW w:w="3959"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2.x</w:t>
            </w:r>
          </w:p>
        </w:tc>
      </w:tr>
      <w:tr>
        <w:trPr/>
        <w:tc>
          <w:tcPr>
            <w:tcW w:w="3307"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python-jose</w:t>
            </w:r>
          </w:p>
        </w:tc>
        <w:tc>
          <w:tcPr>
            <w:tcW w:w="3959"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3.3+</w:t>
            </w:r>
          </w:p>
        </w:tc>
      </w:tr>
      <w:tr>
        <w:trPr/>
        <w:tc>
          <w:tcPr>
            <w:tcW w:w="3307"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passlib + bcrypt</w:t>
            </w:r>
          </w:p>
        </w:tc>
        <w:tc>
          <w:tcPr>
            <w:tcW w:w="3959"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1.7.4 / 4.0.1</w:t>
            </w:r>
          </w:p>
        </w:tc>
      </w:tr>
      <w:tr>
        <w:trPr/>
        <w:tc>
          <w:tcPr>
            <w:tcW w:w="3307"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httpx</w:t>
            </w:r>
          </w:p>
        </w:tc>
        <w:tc>
          <w:tcPr>
            <w:tcW w:w="3959"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0.27+</w:t>
            </w:r>
          </w:p>
        </w:tc>
      </w:tr>
      <w:tr>
        <w:trPr/>
        <w:tc>
          <w:tcPr>
            <w:tcW w:w="3307"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python-multipart</w:t>
            </w:r>
          </w:p>
        </w:tc>
        <w:tc>
          <w:tcPr>
            <w:tcW w:w="3959"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0.0.9+</w:t>
            </w:r>
          </w:p>
        </w:tc>
      </w:tr>
      <w:tr>
        <w:trPr/>
        <w:tc>
          <w:tcPr>
            <w:tcW w:w="3307"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Uvicorn</w:t>
            </w:r>
          </w:p>
        </w:tc>
        <w:tc>
          <w:tcPr>
            <w:tcW w:w="3959"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0.29+</w:t>
            </w:r>
          </w:p>
        </w:tc>
      </w:tr>
    </w:tbl>
    <w:p>
      <w:pPr>
        <w:pStyle w:val="Normal"/>
        <w:rPr/>
      </w:pPr>
      <w:r>
        <w:rPr/>
      </w:r>
    </w:p>
    <w:p>
      <w:pPr>
        <w:pStyle w:val="Normal"/>
        <w:spacing w:before="0" w:after="140"/>
        <w:rPr>
          <w:sz w:val="24"/>
          <w:szCs w:val="24"/>
        </w:rPr>
      </w:pPr>
      <w:r>
        <w:rPr>
          <w:rFonts w:eastAsia="Arial" w:cs="Arial"/>
          <w:b/>
          <w:bCs/>
          <w:sz w:val="24"/>
          <w:szCs w:val="24"/>
        </w:rPr>
        <w:t>Важна забелешка:</w:t>
      </w:r>
    </w:p>
    <w:p>
      <w:pPr>
        <w:pStyle w:val="Normal"/>
        <w:spacing w:before="0" w:after="140"/>
        <w:rPr>
          <w:sz w:val="24"/>
          <w:szCs w:val="24"/>
        </w:rPr>
      </w:pPr>
      <w:r>
        <w:rPr>
          <w:rFonts w:eastAsia="Arial" w:cs="Arial"/>
          <w:sz w:val="24"/>
          <w:szCs w:val="24"/>
        </w:rPr>
        <w:t>Пакетите passlib==1.7.4 и bcrypt==4.0.1 мора да бидат со точно овие верзии. Поновите верзии на bcrypt (5.x+) имаат API промени кои создаваат компатибилитет проблеми со passlib. Ова e документиранo во requirements.txt.</w:t>
      </w:r>
    </w:p>
    <w:p>
      <w:pPr>
        <w:pStyle w:val="Heading2"/>
        <w:spacing w:before="300" w:after="140"/>
        <w:rPr>
          <w:sz w:val="28"/>
          <w:szCs w:val="28"/>
        </w:rPr>
      </w:pPr>
      <w:r>
        <w:rPr>
          <w:rFonts w:eastAsia="Arial" w:cs="Arial" w:ascii="Arial" w:hAnsi="Arial"/>
          <w:b/>
          <w:bCs/>
          <w:color w:val="1E3A5F"/>
          <w:sz w:val="28"/>
          <w:szCs w:val="28"/>
        </w:rPr>
        <w:t>3.2 База на податоци</w:t>
      </w:r>
    </w:p>
    <w:p>
      <w:pPr>
        <w:pStyle w:val="ListParagraph"/>
        <w:numPr>
          <w:ilvl w:val="0"/>
          <w:numId w:val="123"/>
        </w:numPr>
        <w:spacing w:before="0" w:after="100"/>
        <w:rPr>
          <w:sz w:val="24"/>
          <w:szCs w:val="24"/>
        </w:rPr>
      </w:pPr>
      <w:r>
        <w:rPr>
          <w:rFonts w:eastAsia="Arial" w:cs="Arial"/>
          <w:sz w:val="24"/>
          <w:szCs w:val="24"/>
        </w:rPr>
        <w:t>PostgreSQL 15+ - релациона база со поддршка за сложени пребарувања, JSON полиња и transakcional интегритет</w:t>
      </w:r>
    </w:p>
    <w:p>
      <w:pPr>
        <w:pStyle w:val="ListParagraph"/>
        <w:numPr>
          <w:ilvl w:val="0"/>
          <w:numId w:val="124"/>
        </w:numPr>
        <w:spacing w:before="0" w:after="100"/>
        <w:rPr>
          <w:sz w:val="24"/>
          <w:szCs w:val="24"/>
        </w:rPr>
      </w:pPr>
      <w:r>
        <w:rPr>
          <w:rFonts w:eastAsia="Arial" w:cs="Arial"/>
          <w:sz w:val="24"/>
          <w:szCs w:val="24"/>
        </w:rPr>
        <w:t>PostGIS 3.x - проширување на PostgreSQL за геопросторни операции. Овозможува складирање на GPS координати во GEOMETRY(Point) формат и пребарување по радиус со ST_DWithin функцијата</w:t>
      </w:r>
    </w:p>
    <w:p>
      <w:pPr>
        <w:pStyle w:val="ListParagraph"/>
        <w:numPr>
          <w:ilvl w:val="0"/>
          <w:numId w:val="125"/>
        </w:numPr>
        <w:spacing w:before="0" w:after="100"/>
        <w:rPr>
          <w:sz w:val="24"/>
          <w:szCs w:val="24"/>
        </w:rPr>
      </w:pPr>
      <w:r>
        <w:rPr>
          <w:rFonts w:eastAsia="Arial" w:cs="Arial"/>
          <w:sz w:val="24"/>
          <w:szCs w:val="24"/>
          <w:lang w:val="mk-MK"/>
        </w:rPr>
        <w:t>Избор:</w:t>
      </w:r>
      <w:r>
        <w:rPr>
          <w:rFonts w:eastAsia="Arial" w:cs="Arial"/>
          <w:sz w:val="24"/>
          <w:szCs w:val="24"/>
        </w:rPr>
        <w:t xml:space="preserve"> PostGIS беше избран наместо алтернативи (MongoDB со geoNear, Redis Geo) поради native интеграцијата со PostgreSQL и поддршката во SQLAlchemy преку GeoAlchemy2</w:t>
      </w:r>
    </w:p>
    <w:p>
      <w:pPr>
        <w:pStyle w:val="Heading2"/>
        <w:spacing w:before="300" w:after="140"/>
        <w:rPr>
          <w:sz w:val="28"/>
          <w:szCs w:val="28"/>
        </w:rPr>
      </w:pPr>
      <w:r>
        <w:rPr>
          <w:rFonts w:eastAsia="Arial" w:cs="Arial" w:ascii="Arial" w:hAnsi="Arial"/>
          <w:b/>
          <w:bCs/>
          <w:color w:val="1E3A5F"/>
          <w:sz w:val="28"/>
          <w:szCs w:val="28"/>
        </w:rPr>
        <w:t>3.3 Веб-панел</w:t>
      </w:r>
    </w:p>
    <w:tbl>
      <w:tblPr>
        <w:tblW w:w="9026" w:type="dxa"/>
        <w:jc w:val="left"/>
        <w:tblInd w:w="0" w:type="dxa"/>
        <w:tblLayout w:type="fixed"/>
        <w:tblCellMar>
          <w:top w:w="100" w:type="dxa"/>
          <w:left w:w="160" w:type="dxa"/>
          <w:bottom w:w="100" w:type="dxa"/>
          <w:right w:w="160" w:type="dxa"/>
        </w:tblCellMar>
      </w:tblPr>
      <w:tblGrid>
        <w:gridCol w:w="2500"/>
        <w:gridCol w:w="6525"/>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Технологија</w:t>
            </w:r>
          </w:p>
        </w:tc>
        <w:tc>
          <w:tcPr>
            <w:tcW w:w="6525"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Намена</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React 18 + Vite</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SPA framework — компонентна архитектура, fast HMR со Vite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React Router v6</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Client-side рутирање</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TanStack Query</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Server state management — caching, background refetch, optimistic updates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Zustand</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Client state (auth) — лесна алтернатива на Redux</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React Leaflet</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Интерактивна карта со OpenStreetMap тајлови — без API клуч, бесплатно</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Recharts</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Графици и статистики на Dashboard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Axios</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HTTP клиент за API повици кон backend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Lucide React</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Иконки — конзистентен icon set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react-hot-toast</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Toast нотификации за успех/грешка</w:t>
            </w:r>
          </w:p>
        </w:tc>
      </w:tr>
    </w:tbl>
    <w:p>
      <w:pPr>
        <w:pStyle w:val="Heading2"/>
        <w:spacing w:before="300" w:after="140"/>
        <w:rPr>
          <w:sz w:val="28"/>
          <w:szCs w:val="28"/>
        </w:rPr>
      </w:pPr>
      <w:r>
        <w:rPr>
          <w:rFonts w:eastAsia="Arial" w:cs="Arial" w:ascii="Arial" w:hAnsi="Arial"/>
          <w:b/>
          <w:bCs/>
          <w:color w:val="1E3A5F"/>
          <w:sz w:val="28"/>
          <w:szCs w:val="28"/>
        </w:rPr>
        <w:t>3.4 Мобилна апликација</w:t>
      </w:r>
    </w:p>
    <w:tbl>
      <w:tblPr>
        <w:tblW w:w="9026" w:type="dxa"/>
        <w:jc w:val="left"/>
        <w:tblInd w:w="0" w:type="dxa"/>
        <w:tblLayout w:type="fixed"/>
        <w:tblCellMar>
          <w:top w:w="100" w:type="dxa"/>
          <w:left w:w="160" w:type="dxa"/>
          <w:bottom w:w="100" w:type="dxa"/>
          <w:right w:w="160" w:type="dxa"/>
        </w:tblCellMar>
      </w:tblPr>
      <w:tblGrid>
        <w:gridCol w:w="2798"/>
        <w:gridCol w:w="6227"/>
      </w:tblGrid>
      <w:tr>
        <w:trPr>
          <w:tblHeader w:val="true"/>
        </w:trPr>
        <w:tc>
          <w:tcPr>
            <w:tcW w:w="2798"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Технологија</w:t>
            </w:r>
          </w:p>
        </w:tc>
        <w:tc>
          <w:tcPr>
            <w:tcW w:w="6227"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Намена</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React Native + Expo SDK 51</w:t>
            </w:r>
          </w:p>
        </w:tc>
        <w:tc>
          <w:tcPr>
            <w:tcW w:w="6227"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Cross-platform мобилен развој — еден код за Android и iOS</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React Navigation v6</w:t>
            </w:r>
          </w:p>
        </w:tc>
        <w:tc>
          <w:tcPr>
            <w:tcW w:w="6227"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Навигација: Native Stack + Bottom Tabs (Instagram-стил)</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TanStack Query</w:t>
            </w:r>
          </w:p>
        </w:tc>
        <w:tc>
          <w:tcPr>
            <w:tcW w:w="6227"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Server state — исто како веб-панелот за конзистентност</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react-native-leaflet-view</w:t>
            </w:r>
          </w:p>
        </w:tc>
        <w:tc>
          <w:tcPr>
            <w:tcW w:w="6227"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Карта базирана на WebView + OpenStreetMap — без Google Maps API клуч</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expo-camera + expo-image-picker</w:t>
            </w:r>
          </w:p>
        </w:tc>
        <w:tc>
          <w:tcPr>
            <w:tcW w:w="6227"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Камера и галерија за прикачување фотографии</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expo-location</w:t>
            </w:r>
          </w:p>
        </w:tc>
        <w:tc>
          <w:tcPr>
            <w:tcW w:w="6227"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GPS координати и reverse geocoding (адреса од координати)</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expo-secure-store</w:t>
            </w:r>
          </w:p>
        </w:tc>
        <w:tc>
          <w:tcPr>
            <w:tcW w:w="6227"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Безбедно складирање на JWT токен на уредот</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expo-notifications</w:t>
            </w:r>
          </w:p>
        </w:tc>
        <w:tc>
          <w:tcPr>
            <w:tcW w:w="6227"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Push нотификации при промена на статус</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@expo/vector-icons (Ionicons)</w:t>
            </w:r>
          </w:p>
        </w:tc>
        <w:tc>
          <w:tcPr>
            <w:tcW w:w="6227"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Иконки — стандарден Expo icon set</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@react-native-async-storage</w:t>
            </w:r>
          </w:p>
        </w:tc>
        <w:tc>
          <w:tcPr>
            <w:tcW w:w="6227"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Offline queue за пријави без интернет</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@react-native-community/netinfo</w:t>
            </w:r>
          </w:p>
        </w:tc>
        <w:tc>
          <w:tcPr>
            <w:tcW w:w="6227"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Детекција на мрежна конекција за offline sync</w:t>
            </w:r>
          </w:p>
        </w:tc>
      </w:tr>
    </w:tbl>
    <w:p>
      <w:pPr>
        <w:pStyle w:val="Heading2"/>
        <w:spacing w:before="300" w:after="140"/>
        <w:rPr>
          <w:sz w:val="28"/>
          <w:szCs w:val="28"/>
        </w:rPr>
      </w:pPr>
      <w:r>
        <w:rPr>
          <w:rFonts w:eastAsia="Arial" w:cs="Arial" w:ascii="Arial" w:hAnsi="Arial"/>
          <w:b/>
          <w:bCs/>
          <w:color w:val="1E3A5F"/>
          <w:sz w:val="28"/>
          <w:szCs w:val="28"/>
        </w:rPr>
        <w:t>3.5 Надворешни сервиси</w:t>
      </w:r>
    </w:p>
    <w:tbl>
      <w:tblPr>
        <w:tblW w:w="9026" w:type="dxa"/>
        <w:jc w:val="left"/>
        <w:tblInd w:w="0" w:type="dxa"/>
        <w:tblLayout w:type="fixed"/>
        <w:tblCellMar>
          <w:top w:w="100" w:type="dxa"/>
          <w:left w:w="160" w:type="dxa"/>
          <w:bottom w:w="100" w:type="dxa"/>
          <w:right w:w="160" w:type="dxa"/>
        </w:tblCellMar>
      </w:tblPr>
      <w:tblGrid>
        <w:gridCol w:w="2500"/>
        <w:gridCol w:w="6525"/>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Сервис</w:t>
            </w:r>
          </w:p>
        </w:tc>
        <w:tc>
          <w:tcPr>
            <w:tcW w:w="6525"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Намена</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OpenAI API (GPT-4o)</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 xml:space="preserve">AI класификација на пријави - анализира фотографија + опис и враќа категорија </w:t>
            </w:r>
            <w:r>
              <w:rPr>
                <w:rFonts w:eastAsia="Arial" w:cs="Arial"/>
                <w:b w:val="false"/>
                <w:bCs w:val="false"/>
                <w:color w:val="0F172A"/>
                <w:sz w:val="22"/>
                <w:szCs w:val="22"/>
                <w:lang w:val="mk-MK"/>
              </w:rPr>
              <w:t>по која подоцна се испраќа маил</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Brevo SMTP</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Автоматско испраќање мејлови до надлежни општини служби и до граѓаните</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OpenStreetMap / CartoDB</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Бесплатни мапи без API клуч - користени</w:t>
            </w:r>
            <w:r>
              <w:rPr>
                <w:rFonts w:eastAsia="Arial" w:cs="Arial"/>
                <w:b w:val="false"/>
                <w:bCs w:val="false"/>
                <w:color w:val="0F172A"/>
                <w:sz w:val="22"/>
                <w:szCs w:val="22"/>
                <w:lang w:val="mk-MK"/>
              </w:rPr>
              <w:t xml:space="preserve"> како алтернатива за </w:t>
            </w:r>
            <w:r>
              <w:rPr>
                <w:rFonts w:eastAsia="Arial" w:cs="Arial"/>
                <w:b w:val="false"/>
                <w:bCs w:val="false"/>
                <w:color w:val="0F172A"/>
                <w:sz w:val="22"/>
                <w:szCs w:val="22"/>
              </w:rPr>
              <w:t>Google Maps</w:t>
            </w:r>
          </w:p>
        </w:tc>
      </w:tr>
    </w:tbl>
    <w:p>
      <w:pPr>
        <w:pStyle w:val="Normal"/>
        <w:rPr/>
      </w:pPr>
      <w:r>
        <w:rPr/>
      </w:r>
    </w:p>
    <w:p>
      <w:pPr>
        <w:pStyle w:val="Normal"/>
        <w:rPr/>
      </w:pPr>
      <w:r>
        <w:rPr/>
      </w:r>
      <w:r>
        <w:br w:type="page"/>
      </w:r>
    </w:p>
    <w:p>
      <w:pPr>
        <w:pStyle w:val="Heading1"/>
        <w:spacing w:before="0" w:after="160"/>
        <w:rPr/>
      </w:pPr>
      <w:r>
        <w:rPr>
          <w:rFonts w:eastAsia="Arial" w:cs="Arial" w:ascii="Arial" w:hAnsi="Arial"/>
          <w:b/>
          <w:bCs/>
          <w:color w:val="0F172A"/>
          <w:sz w:val="32"/>
          <w:szCs w:val="32"/>
        </w:rPr>
        <w:t>4. Чекори за инсталација и стартување</w:t>
      </w:r>
    </w:p>
    <w:p>
      <w:pPr>
        <w:pStyle w:val="Normal"/>
        <w:pBdr>
          <w:bottom w:val="single" w:sz="4" w:space="0" w:color="E2E8F0"/>
        </w:pBdr>
        <w:spacing w:before="80" w:after="80"/>
        <w:rPr/>
      </w:pPr>
      <w:r>
        <w:rPr/>
      </w:r>
    </w:p>
    <w:p>
      <w:pPr>
        <w:pStyle w:val="Heading2"/>
        <w:spacing w:before="300" w:after="140"/>
        <w:rPr>
          <w:sz w:val="28"/>
          <w:szCs w:val="28"/>
        </w:rPr>
      </w:pPr>
      <w:r>
        <w:rPr>
          <w:rFonts w:eastAsia="Arial" w:cs="Arial" w:ascii="Arial" w:hAnsi="Arial"/>
          <w:b/>
          <w:bCs/>
          <w:color w:val="1E3A5F"/>
          <w:sz w:val="28"/>
          <w:szCs w:val="28"/>
        </w:rPr>
        <w:t>4.1 Клонирање на репозиториум</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git clone https://github.com/karbeto/thesis-app.git</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cd thesis-app</w:t>
      </w:r>
    </w:p>
    <w:p>
      <w:pPr>
        <w:pStyle w:val="Normal"/>
        <w:rPr/>
      </w:pPr>
      <w:r>
        <w:rPr/>
      </w:r>
    </w:p>
    <w:p>
      <w:pPr>
        <w:pStyle w:val="Heading2"/>
        <w:spacing w:before="300" w:after="140"/>
        <w:rPr>
          <w:sz w:val="28"/>
          <w:szCs w:val="28"/>
        </w:rPr>
      </w:pPr>
      <w:r>
        <w:rPr>
          <w:rFonts w:eastAsia="Arial" w:cs="Arial" w:ascii="Arial" w:hAnsi="Arial"/>
          <w:b/>
          <w:bCs/>
          <w:color w:val="1E3A5F"/>
          <w:sz w:val="28"/>
          <w:szCs w:val="28"/>
        </w:rPr>
        <w:t>4.2 Backend инсталација</w:t>
      </w:r>
    </w:p>
    <w:p>
      <w:pPr>
        <w:pStyle w:val="Normal"/>
        <w:spacing w:before="0" w:after="140"/>
        <w:rPr>
          <w:sz w:val="24"/>
          <w:szCs w:val="24"/>
        </w:rPr>
      </w:pPr>
      <w:r>
        <w:rPr>
          <w:rFonts w:eastAsia="Arial" w:cs="Arial"/>
          <w:sz w:val="24"/>
          <w:szCs w:val="24"/>
        </w:rPr>
        <w:t>Отворете терминал во папката backend/ и следете ги чекорите по ред.</w:t>
      </w:r>
    </w:p>
    <w:p>
      <w:pPr>
        <w:pStyle w:val="Normal"/>
        <w:spacing w:before="0" w:after="140"/>
        <w:rPr>
          <w:sz w:val="24"/>
          <w:szCs w:val="24"/>
        </w:rPr>
      </w:pPr>
      <w:r>
        <w:rPr>
          <w:rFonts w:eastAsia="Arial" w:cs="Arial"/>
          <w:sz w:val="24"/>
          <w:szCs w:val="24"/>
        </w:rPr>
        <w:t>Чекор 1 - Виртуелна Python средина:</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cd backend</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python -m venv venv</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venv\Scripts\activate          # Windows</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source venv/bin/activate       # macOS / Linux</w:t>
      </w:r>
    </w:p>
    <w:p>
      <w:pPr>
        <w:pStyle w:val="Normal"/>
        <w:rPr/>
      </w:pPr>
      <w:r>
        <w:rPr/>
      </w:r>
    </w:p>
    <w:p>
      <w:pPr>
        <w:pStyle w:val="Normal"/>
        <w:spacing w:before="0" w:after="140"/>
        <w:rPr>
          <w:sz w:val="24"/>
          <w:szCs w:val="24"/>
        </w:rPr>
      </w:pPr>
      <w:r>
        <w:rPr>
          <w:rFonts w:eastAsia="Arial" w:cs="Arial"/>
          <w:sz w:val="24"/>
          <w:szCs w:val="24"/>
        </w:rPr>
        <w:t>Чекор 2 - Инсталирање зависности:</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pip install -r requirements.txt</w:t>
      </w:r>
    </w:p>
    <w:p>
      <w:pPr>
        <w:pStyle w:val="Normal"/>
        <w:rPr/>
      </w:pPr>
      <w:r>
        <w:rPr/>
      </w:r>
    </w:p>
    <w:p>
      <w:pPr>
        <w:pStyle w:val="Normal"/>
        <w:spacing w:before="0" w:after="140"/>
        <w:rPr>
          <w:sz w:val="24"/>
          <w:szCs w:val="24"/>
        </w:rPr>
      </w:pPr>
      <w:r>
        <w:rPr>
          <w:rFonts w:eastAsia="Arial" w:cs="Arial"/>
          <w:sz w:val="24"/>
          <w:szCs w:val="24"/>
        </w:rPr>
        <w:t>Чекор 3 — Поставување на PostgreSQL базата (во pgAdmin Query Tool):</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CREATE DATABASE civic_platform;</w:t>
      </w:r>
    </w:p>
    <w:p>
      <w:pPr>
        <w:pStyle w:val="Normal"/>
        <w:pBdr>
          <w:left w:val="single" w:sz="14" w:space="0" w:color="38BDF8"/>
        </w:pBdr>
        <w:shd w:val="clear" w:fill="F1F5F9"/>
        <w:spacing w:before="0" w:after="60"/>
        <w:ind w:left="400"/>
        <w:rPr>
          <w:lang w:val="mk-MK"/>
        </w:rPr>
      </w:pPr>
      <w:r>
        <w:rPr>
          <w:rFonts w:eastAsia="Courier New" w:cs="Courier New" w:ascii="Courier New" w:hAnsi="Courier New"/>
          <w:color w:val="0F172A"/>
          <w:sz w:val="20"/>
          <w:szCs w:val="20"/>
          <w:lang w:val="mk-MK"/>
        </w:rPr>
        <w:t>Префрли се на ново-креираната база (</w:t>
      </w:r>
      <w:r>
        <w:rPr>
          <w:rFonts w:eastAsia="Courier New" w:cs="Courier New" w:ascii="Courier New" w:hAnsi="Courier New"/>
          <w:color w:val="0F172A"/>
          <w:sz w:val="20"/>
          <w:szCs w:val="20"/>
          <w:lang w:val="en-US"/>
        </w:rPr>
        <w:t xml:space="preserve">refresh </w:t>
      </w:r>
      <w:r>
        <w:rPr>
          <w:rFonts w:eastAsia="Courier New" w:cs="Courier New" w:ascii="Courier New" w:hAnsi="Courier New"/>
          <w:color w:val="0F172A"/>
          <w:sz w:val="20"/>
          <w:szCs w:val="20"/>
          <w:lang w:val="mk-MK"/>
        </w:rPr>
        <w:t xml:space="preserve">доколку не се гледа)и отвори нов </w:t>
      </w:r>
      <w:r>
        <w:rPr>
          <w:rFonts w:eastAsia="Courier New" w:cs="Courier New" w:ascii="Courier New" w:hAnsi="Courier New"/>
          <w:color w:val="0F172A"/>
          <w:sz w:val="20"/>
          <w:szCs w:val="20"/>
          <w:lang w:val="en-US"/>
        </w:rPr>
        <w:t>Query Tool</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CREATE EXTENSION IF NOT EXISTS postgis;</w:t>
      </w:r>
    </w:p>
    <w:p>
      <w:pPr>
        <w:pStyle w:val="Normal"/>
        <w:rPr/>
      </w:pPr>
      <w:r>
        <w:rPr/>
      </w:r>
    </w:p>
    <w:p>
      <w:pPr>
        <w:pStyle w:val="Normal"/>
        <w:spacing w:before="0" w:after="140"/>
        <w:rPr>
          <w:sz w:val="24"/>
          <w:szCs w:val="24"/>
        </w:rPr>
      </w:pPr>
      <w:r>
        <w:rPr>
          <w:rFonts w:eastAsia="Arial" w:cs="Arial"/>
          <w:sz w:val="24"/>
          <w:szCs w:val="24"/>
        </w:rPr>
        <w:t>Чекор 4 - Конфигурација (видете Секција 5):</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cp .env.example .env</w:t>
      </w:r>
    </w:p>
    <w:p>
      <w:pPr>
        <w:pStyle w:val="Normal"/>
        <w:spacing w:before="0" w:after="140"/>
        <w:rPr>
          <w:sz w:val="22"/>
          <w:szCs w:val="22"/>
        </w:rPr>
      </w:pPr>
      <w:r>
        <w:rPr>
          <w:rFonts w:eastAsia="Arial" w:cs="Arial"/>
          <w:sz w:val="22"/>
          <w:szCs w:val="22"/>
          <w:lang w:val="mk-MK"/>
        </w:rPr>
        <w:t xml:space="preserve">* </w:t>
      </w:r>
      <w:r>
        <w:rPr>
          <w:rFonts w:eastAsia="Arial" w:cs="Arial"/>
          <w:sz w:val="22"/>
          <w:szCs w:val="22"/>
        </w:rPr>
        <w:t xml:space="preserve">Уредете го .env фајлот со вашите </w:t>
      </w:r>
      <w:r>
        <w:rPr>
          <w:rFonts w:eastAsia="Arial" w:cs="Arial"/>
          <w:sz w:val="22"/>
          <w:szCs w:val="22"/>
          <w:lang w:val="mk-MK"/>
        </w:rPr>
        <w:t>променливи</w:t>
      </w:r>
      <w:r>
        <w:rPr>
          <w:rFonts w:eastAsia="Arial" w:cs="Arial"/>
          <w:sz w:val="22"/>
          <w:szCs w:val="22"/>
        </w:rPr>
        <w:t>.</w:t>
      </w:r>
    </w:p>
    <w:p>
      <w:pPr>
        <w:pStyle w:val="Normal"/>
        <w:rPr/>
      </w:pPr>
      <w:r>
        <w:rPr/>
      </w:r>
    </w:p>
    <w:p>
      <w:pPr>
        <w:pStyle w:val="Normal"/>
        <w:spacing w:before="0" w:after="140"/>
        <w:rPr>
          <w:sz w:val="24"/>
          <w:szCs w:val="24"/>
        </w:rPr>
      </w:pPr>
      <w:r>
        <w:rPr>
          <w:rFonts w:eastAsia="Arial" w:cs="Arial"/>
          <w:sz w:val="24"/>
          <w:szCs w:val="24"/>
        </w:rPr>
        <w:t>Чекор 5 - Миграции на базата:</w:t>
      </w:r>
    </w:p>
    <w:p>
      <w:pPr>
        <w:pStyle w:val="Normal"/>
        <w:pBdr>
          <w:left w:val="single" w:sz="14" w:space="0" w:color="38BDF8"/>
        </w:pBdr>
        <w:shd w:val="clear" w:fill="F1F5F9"/>
        <w:spacing w:before="0" w:after="60"/>
        <w:ind w:left="400"/>
        <w:rPr>
          <w:rFonts w:ascii="Courier New" w:hAnsi="Courier New" w:eastAsia="Courier New" w:cs="Courier New"/>
          <w:color w:val="0F172A"/>
          <w:sz w:val="20"/>
          <w:szCs w:val="20"/>
        </w:rPr>
      </w:pPr>
      <w:r>
        <w:rPr>
          <w:rFonts w:eastAsia="Courier New" w:cs="Courier New" w:ascii="Courier New" w:hAnsi="Courier New"/>
          <w:color w:val="0F172A"/>
          <w:sz w:val="20"/>
          <w:szCs w:val="20"/>
        </w:rPr>
        <w:t>alembic upgrade head</w:t>
      </w:r>
    </w:p>
    <w:p>
      <w:pPr>
        <w:pStyle w:val="Normal"/>
        <w:rPr/>
      </w:pPr>
      <w:r>
        <w:rPr/>
      </w:r>
    </w:p>
    <w:p>
      <w:pPr>
        <w:pStyle w:val="Normal"/>
        <w:spacing w:before="0" w:after="140"/>
        <w:rPr>
          <w:sz w:val="24"/>
          <w:szCs w:val="24"/>
        </w:rPr>
      </w:pPr>
      <w:r>
        <w:rPr>
          <w:rFonts w:eastAsia="Arial" w:cs="Arial"/>
          <w:sz w:val="24"/>
          <w:szCs w:val="24"/>
        </w:rPr>
        <w:t>Чекор 6 - Seeder (тест податоци):</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python -m seed</w:t>
      </w:r>
    </w:p>
    <w:p>
      <w:pPr>
        <w:pStyle w:val="Normal"/>
        <w:rPr/>
      </w:pPr>
      <w:r>
        <w:rPr/>
      </w:r>
    </w:p>
    <w:p>
      <w:pPr>
        <w:pStyle w:val="Normal"/>
        <w:spacing w:before="0" w:after="140"/>
        <w:rPr>
          <w:sz w:val="24"/>
          <w:szCs w:val="24"/>
        </w:rPr>
      </w:pPr>
      <w:r>
        <w:rPr>
          <w:rFonts w:eastAsia="Arial" w:cs="Arial"/>
          <w:sz w:val="24"/>
          <w:szCs w:val="24"/>
        </w:rPr>
        <w:t>Чекор 7 - Стартување на серверот:</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uvicorn app.main:app --reload --host 0.0.0.0</w:t>
      </w:r>
    </w:p>
    <w:p>
      <w:pPr>
        <w:pStyle w:val="Normal"/>
        <w:rPr/>
      </w:pPr>
      <w:r>
        <w:rPr/>
      </w:r>
    </w:p>
    <w:p>
      <w:pPr>
        <w:pStyle w:val="Normal"/>
        <w:spacing w:before="0" w:after="140"/>
        <w:rPr>
          <w:sz w:val="24"/>
          <w:szCs w:val="24"/>
        </w:rPr>
      </w:pPr>
      <w:r>
        <w:rPr>
          <w:rFonts w:eastAsia="Arial" w:cs="Arial"/>
          <w:sz w:val="24"/>
          <w:szCs w:val="24"/>
          <w:lang w:val="mk-MK"/>
        </w:rPr>
        <w:t>Знаменцето (</w:t>
      </w:r>
      <w:r>
        <w:rPr>
          <w:rFonts w:eastAsia="Arial" w:cs="Arial"/>
          <w:sz w:val="24"/>
          <w:szCs w:val="24"/>
          <w:lang w:val="en-US"/>
        </w:rPr>
        <w:t>flag)</w:t>
      </w:r>
      <w:r>
        <w:rPr>
          <w:rFonts w:eastAsia="Arial" w:cs="Arial"/>
          <w:sz w:val="24"/>
          <w:szCs w:val="24"/>
        </w:rPr>
        <w:t xml:space="preserve"> --host 0.0.0.0 е задолжителен за мобилната апликација да може да се поврзе. По стартување, серверот е достапен на:</w:t>
      </w:r>
    </w:p>
    <w:p>
      <w:pPr>
        <w:pStyle w:val="ListParagraph"/>
        <w:numPr>
          <w:ilvl w:val="0"/>
          <w:numId w:val="126"/>
        </w:numPr>
        <w:spacing w:before="0" w:after="100"/>
        <w:rPr>
          <w:sz w:val="24"/>
          <w:szCs w:val="24"/>
        </w:rPr>
      </w:pPr>
      <w:r>
        <w:rPr>
          <w:rFonts w:eastAsia="Arial" w:cs="Arial"/>
          <w:sz w:val="24"/>
          <w:szCs w:val="24"/>
        </w:rPr>
        <w:t>API: http://127.0.0.1:8000</w:t>
      </w:r>
    </w:p>
    <w:p>
      <w:pPr>
        <w:pStyle w:val="ListParagraph"/>
        <w:numPr>
          <w:ilvl w:val="0"/>
          <w:numId w:val="127"/>
        </w:numPr>
        <w:spacing w:before="0" w:after="100"/>
        <w:rPr>
          <w:sz w:val="24"/>
          <w:szCs w:val="24"/>
        </w:rPr>
      </w:pPr>
      <w:r>
        <w:rPr>
          <w:rFonts w:eastAsia="Arial" w:cs="Arial"/>
          <w:sz w:val="24"/>
          <w:szCs w:val="24"/>
        </w:rPr>
        <w:t>Swagger документација: http://127.0.0.1:8000/docs</w:t>
      </w:r>
    </w:p>
    <w:p>
      <w:pPr>
        <w:pStyle w:val="ListParagraph"/>
        <w:spacing w:before="0" w:after="100"/>
        <w:rPr>
          <w:rFonts w:ascii="Arial" w:hAnsi="Arial" w:eastAsia="Arial" w:cs="Arial"/>
        </w:rPr>
      </w:pPr>
      <w:r>
        <w:rPr>
          <w:rFonts w:eastAsia="Arial" w:cs="Arial"/>
        </w:rPr>
      </w:r>
    </w:p>
    <w:p>
      <w:pPr>
        <w:pStyle w:val="Heading2"/>
        <w:spacing w:before="300" w:after="140"/>
        <w:rPr>
          <w:sz w:val="28"/>
          <w:szCs w:val="28"/>
        </w:rPr>
      </w:pPr>
      <w:r>
        <w:rPr>
          <w:rFonts w:eastAsia="Arial" w:cs="Arial" w:ascii="Arial" w:hAnsi="Arial"/>
          <w:b/>
          <w:bCs/>
          <w:color w:val="1E3A5F"/>
          <w:sz w:val="28"/>
          <w:szCs w:val="28"/>
        </w:rPr>
        <w:t>4.3 Веб-панел инсталација</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cd web-panel</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npm install</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npm run dev</w:t>
      </w:r>
    </w:p>
    <w:p>
      <w:pPr>
        <w:pStyle w:val="Normal"/>
        <w:spacing w:before="0" w:after="140"/>
        <w:rPr>
          <w:rFonts w:ascii="Arial" w:hAnsi="Arial" w:eastAsia="Arial" w:cs="Arial"/>
          <w:sz w:val="24"/>
          <w:szCs w:val="24"/>
        </w:rPr>
      </w:pPr>
      <w:r>
        <w:rPr>
          <w:rFonts w:eastAsia="Arial" w:cs="Arial"/>
          <w:sz w:val="24"/>
          <w:szCs w:val="24"/>
        </w:rPr>
        <w:t>Веб-панелот е достапен на: http://localhost:5173</w:t>
      </w:r>
    </w:p>
    <w:p>
      <w:pPr>
        <w:pStyle w:val="Normal"/>
        <w:rPr>
          <w:sz w:val="24"/>
          <w:szCs w:val="24"/>
        </w:rPr>
      </w:pPr>
      <w:r>
        <w:rPr>
          <w:sz w:val="24"/>
          <w:szCs w:val="24"/>
        </w:rPr>
      </w:r>
    </w:p>
    <w:p>
      <w:pPr>
        <w:pStyle w:val="Normal"/>
        <w:spacing w:before="0" w:after="140"/>
        <w:rPr>
          <w:sz w:val="24"/>
          <w:szCs w:val="24"/>
        </w:rPr>
      </w:pPr>
      <w:r>
        <w:rPr>
          <w:rFonts w:eastAsia="Arial" w:cs="Arial"/>
          <w:sz w:val="24"/>
          <w:szCs w:val="24"/>
        </w:rPr>
        <w:t>Креирајте mobile/.env фајл:</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lang w:val="en-US"/>
        </w:rPr>
        <w:t>VITE</w:t>
      </w:r>
      <w:r>
        <w:rPr>
          <w:rFonts w:eastAsia="Courier New" w:cs="Courier New" w:ascii="Courier New" w:hAnsi="Courier New"/>
          <w:color w:val="0F172A"/>
          <w:sz w:val="20"/>
          <w:szCs w:val="20"/>
        </w:rPr>
        <w:t>_API_URL=http://</w:t>
      </w:r>
      <w:r>
        <w:rPr>
          <w:rFonts w:eastAsia="Courier New" w:cs="Courier New" w:ascii="Courier New" w:hAnsi="Courier New"/>
          <w:color w:val="0F172A"/>
          <w:sz w:val="20"/>
          <w:szCs w:val="20"/>
          <w:lang w:val="en-US"/>
        </w:rPr>
        <w:t>YOUR_LOCAL_IP</w:t>
      </w:r>
      <w:r>
        <w:rPr>
          <w:rFonts w:eastAsia="Courier New" w:cs="Courier New" w:ascii="Courier New" w:hAnsi="Courier New"/>
          <w:color w:val="0F172A"/>
          <w:sz w:val="20"/>
          <w:szCs w:val="20"/>
        </w:rPr>
        <w:t>:8000</w:t>
      </w:r>
    </w:p>
    <w:p>
      <w:pPr>
        <w:pStyle w:val="Normal"/>
        <w:spacing w:before="0" w:after="140"/>
        <w:rPr>
          <w:rFonts w:ascii="Arial" w:hAnsi="Arial" w:eastAsia="Arial" w:cs="Arial"/>
          <w:sz w:val="24"/>
          <w:szCs w:val="24"/>
        </w:rPr>
      </w:pPr>
      <w:r>
        <w:rPr>
          <w:rFonts w:eastAsia="Arial" w:cs="Arial"/>
          <w:sz w:val="24"/>
          <w:szCs w:val="24"/>
        </w:rPr>
      </w:r>
    </w:p>
    <w:p>
      <w:pPr>
        <w:pStyle w:val="Normal"/>
        <w:spacing w:before="0" w:after="140"/>
        <w:rPr>
          <w:sz w:val="24"/>
          <w:szCs w:val="24"/>
        </w:rPr>
      </w:pPr>
      <w:r>
        <w:rPr>
          <w:rFonts w:eastAsia="Arial" w:cs="Arial"/>
          <w:sz w:val="24"/>
          <w:szCs w:val="24"/>
        </w:rPr>
        <w:t xml:space="preserve">Важно: </w:t>
      </w:r>
      <w:r>
        <w:rPr>
          <w:rFonts w:eastAsia="Arial" w:cs="Arial"/>
          <w:sz w:val="24"/>
          <w:szCs w:val="24"/>
          <w:lang w:val="mk-MK"/>
        </w:rPr>
        <w:t>Поставете го</w:t>
      </w:r>
      <w:r>
        <w:rPr>
          <w:rFonts w:eastAsia="Arial" w:cs="Arial"/>
          <w:sz w:val="24"/>
          <w:szCs w:val="24"/>
          <w:lang w:val="en-US"/>
        </w:rPr>
        <w:t xml:space="preserve"> </w:t>
      </w:r>
      <w:r>
        <w:rPr>
          <w:rFonts w:eastAsia="Arial" w:cs="Arial"/>
          <w:sz w:val="24"/>
          <w:szCs w:val="24"/>
          <w:lang w:val="mk-MK"/>
        </w:rPr>
        <w:t>V</w:t>
      </w:r>
      <w:r>
        <w:rPr>
          <w:rFonts w:eastAsia="Arial" w:cs="Arial"/>
          <w:sz w:val="24"/>
          <w:szCs w:val="24"/>
          <w:lang w:val="en-US"/>
        </w:rPr>
        <w:t xml:space="preserve">ITE_API_URL </w:t>
      </w:r>
      <w:r>
        <w:rPr>
          <w:rFonts w:eastAsia="Arial" w:cs="Arial"/>
          <w:sz w:val="24"/>
          <w:szCs w:val="24"/>
        </w:rPr>
        <w:t>во .</w:t>
      </w:r>
      <w:r>
        <w:rPr>
          <w:rFonts w:eastAsia="Arial" w:cs="Arial"/>
          <w:sz w:val="24"/>
          <w:szCs w:val="24"/>
          <w:lang w:val="en-US"/>
        </w:rPr>
        <w:t>env</w:t>
      </w:r>
      <w:r>
        <w:rPr>
          <w:rFonts w:eastAsia="Arial" w:cs="Arial"/>
          <w:sz w:val="24"/>
          <w:szCs w:val="24"/>
        </w:rPr>
        <w:t xml:space="preserve"> </w:t>
      </w:r>
      <w:r>
        <w:rPr>
          <w:rFonts w:eastAsia="Arial" w:cs="Arial"/>
          <w:sz w:val="24"/>
          <w:szCs w:val="24"/>
          <w:lang w:val="mk-MK"/>
        </w:rPr>
        <w:t xml:space="preserve">да </w:t>
      </w:r>
      <w:r>
        <w:rPr>
          <w:rFonts w:eastAsia="Arial" w:cs="Arial"/>
          <w:sz w:val="24"/>
          <w:szCs w:val="24"/>
        </w:rPr>
        <w:t>покажува на вашиот backend.</w:t>
      </w:r>
      <w:r>
        <w:rPr>
          <w:rFonts w:eastAsia="Arial" w:cs="Arial"/>
          <w:sz w:val="24"/>
          <w:szCs w:val="24"/>
          <w:lang w:val="mk-MK"/>
        </w:rPr>
        <w:t xml:space="preserve"> Тоа го правите така што ја наоѓате вашата локална </w:t>
      </w:r>
      <w:r>
        <w:rPr>
          <w:rFonts w:eastAsia="Arial" w:cs="Arial"/>
          <w:sz w:val="24"/>
          <w:szCs w:val="24"/>
          <w:lang w:val="en-US"/>
        </w:rPr>
        <w:t xml:space="preserve">IP </w:t>
      </w:r>
      <w:r>
        <w:rPr>
          <w:rFonts w:eastAsia="Arial" w:cs="Arial"/>
          <w:sz w:val="24"/>
          <w:szCs w:val="24"/>
          <w:lang w:val="mk-MK"/>
        </w:rPr>
        <w:t xml:space="preserve">адреса и ја додавате на местото. </w:t>
      </w:r>
      <w:r>
        <w:rPr>
          <w:rFonts w:eastAsia="Arial" w:cs="Arial"/>
          <w:sz w:val="24"/>
          <w:szCs w:val="24"/>
          <w:lang w:val="en-US"/>
        </w:rPr>
        <w:t xml:space="preserve">IP </w:t>
      </w:r>
      <w:r>
        <w:rPr>
          <w:rFonts w:eastAsia="Arial" w:cs="Arial"/>
          <w:sz w:val="24"/>
          <w:szCs w:val="24"/>
          <w:lang w:val="mk-MK"/>
        </w:rPr>
        <w:t xml:space="preserve">адресата ја наоѓате на следниот начин: </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ipconfig          # Windows — гледате IPv4 Address под WiFi адаптерот</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ifconfig          # macOS / Linux</w:t>
      </w:r>
    </w:p>
    <w:p>
      <w:pPr>
        <w:pStyle w:val="Normal"/>
        <w:spacing w:before="0" w:after="140"/>
        <w:rPr>
          <w:rFonts w:ascii="Arial" w:hAnsi="Arial" w:eastAsia="Arial" w:cs="Arial"/>
          <w:sz w:val="24"/>
          <w:szCs w:val="24"/>
        </w:rPr>
      </w:pPr>
      <w:r>
        <w:rPr>
          <w:rFonts w:eastAsia="Arial" w:cs="Arial"/>
          <w:sz w:val="24"/>
          <w:szCs w:val="24"/>
        </w:rPr>
      </w:r>
    </w:p>
    <w:p>
      <w:pPr>
        <w:pStyle w:val="Heading2"/>
        <w:spacing w:before="300" w:after="140"/>
        <w:rPr>
          <w:sz w:val="28"/>
          <w:szCs w:val="28"/>
        </w:rPr>
      </w:pPr>
      <w:r>
        <w:rPr>
          <w:rFonts w:eastAsia="Arial" w:cs="Arial" w:ascii="Arial" w:hAnsi="Arial"/>
          <w:b/>
          <w:bCs/>
          <w:color w:val="1E3A5F"/>
          <w:sz w:val="28"/>
          <w:szCs w:val="28"/>
        </w:rPr>
        <w:t>4.4 Мобилна апликација инсталација</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cd mobile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npm install</w:t>
      </w:r>
    </w:p>
    <w:p>
      <w:pPr>
        <w:pStyle w:val="Normal"/>
        <w:rPr/>
      </w:pPr>
      <w:r>
        <w:rPr/>
      </w:r>
    </w:p>
    <w:p>
      <w:pPr>
        <w:pStyle w:val="Normal"/>
        <w:spacing w:before="0" w:after="140"/>
        <w:rPr>
          <w:sz w:val="24"/>
          <w:szCs w:val="24"/>
        </w:rPr>
      </w:pPr>
      <w:r>
        <w:rPr>
          <w:rFonts w:eastAsia="Arial" w:cs="Arial"/>
          <w:sz w:val="24"/>
          <w:szCs w:val="24"/>
        </w:rPr>
        <w:t>Креирајте mobile/.env фајл:</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EXPO_PUBLIC_API_URL=http://YOUR_LOCAL_IP:8000</w:t>
      </w:r>
    </w:p>
    <w:p>
      <w:pPr>
        <w:pStyle w:val="Normal"/>
        <w:rPr/>
      </w:pPr>
      <w:r>
        <w:rPr/>
      </w:r>
    </w:p>
    <w:p>
      <w:pPr>
        <w:pStyle w:val="Normal"/>
        <w:spacing w:before="0" w:after="140"/>
        <w:rPr>
          <w:sz w:val="24"/>
          <w:szCs w:val="24"/>
        </w:rPr>
      </w:pPr>
      <w:r>
        <w:rPr>
          <w:rFonts w:eastAsia="Arial" w:cs="Arial"/>
          <w:sz w:val="24"/>
          <w:szCs w:val="24"/>
        </w:rPr>
        <w:t>Важно: локална IP адреса: Телефонот и компјутерот мора да бидат на иста WiFi мрежа. Вашата локална IP адреса ја наоѓате со:</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ipconfig          # Windows — гледате IPv4 Address под WiFi адаптерот</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ifconfig          # macOS / Linux</w:t>
      </w:r>
    </w:p>
    <w:p>
      <w:pPr>
        <w:pStyle w:val="Normal"/>
        <w:rPr/>
      </w:pPr>
      <w:r>
        <w:rPr/>
      </w:r>
    </w:p>
    <w:p>
      <w:pPr>
        <w:pStyle w:val="Normal"/>
        <w:spacing w:before="0" w:after="140"/>
        <w:rPr>
          <w:sz w:val="24"/>
          <w:szCs w:val="24"/>
        </w:rPr>
      </w:pPr>
      <w:r>
        <w:rPr>
          <w:rFonts w:eastAsia="Arial" w:cs="Arial"/>
          <w:sz w:val="24"/>
          <w:szCs w:val="24"/>
        </w:rPr>
        <w:t>Стартување:</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npx expo start</w:t>
      </w:r>
    </w:p>
    <w:p>
      <w:pPr>
        <w:pStyle w:val="Normal"/>
        <w:spacing w:before="0" w:after="140"/>
        <w:rPr>
          <w:sz w:val="24"/>
          <w:szCs w:val="24"/>
        </w:rPr>
      </w:pPr>
      <w:r>
        <w:rPr>
          <w:rFonts w:eastAsia="Arial" w:cs="Arial"/>
          <w:sz w:val="24"/>
          <w:szCs w:val="24"/>
        </w:rPr>
        <w:t>Скенирајте го QR кодот со Expo Go апликацијата инсталирана на вашиот телефон.</w:t>
      </w:r>
    </w:p>
    <w:p>
      <w:pPr>
        <w:pStyle w:val="Normal"/>
        <w:rPr/>
      </w:pPr>
      <w:r>
        <w:rPr/>
      </w:r>
    </w:p>
    <w:p>
      <w:pPr>
        <w:pStyle w:val="Normal"/>
        <w:rPr/>
      </w:pPr>
      <w:r>
        <w:rPr/>
      </w:r>
      <w:r>
        <w:br w:type="page"/>
      </w:r>
    </w:p>
    <w:p>
      <w:pPr>
        <w:pStyle w:val="Heading1"/>
        <w:spacing w:before="0" w:after="160"/>
        <w:rPr/>
      </w:pPr>
      <w:r>
        <w:rPr>
          <w:rFonts w:eastAsia="Arial" w:cs="Arial" w:ascii="Arial" w:hAnsi="Arial"/>
          <w:b/>
          <w:bCs/>
          <w:color w:val="0F172A"/>
          <w:sz w:val="32"/>
          <w:szCs w:val="32"/>
        </w:rPr>
        <w:t>5. Конфигурација</w:t>
      </w:r>
    </w:p>
    <w:p>
      <w:pPr>
        <w:pStyle w:val="Normal"/>
        <w:pBdr>
          <w:bottom w:val="single" w:sz="4" w:space="0" w:color="E2E8F0"/>
        </w:pBdr>
        <w:spacing w:before="80" w:after="80"/>
        <w:rPr/>
      </w:pPr>
      <w:r>
        <w:rPr/>
      </w:r>
    </w:p>
    <w:p>
      <w:pPr>
        <w:pStyle w:val="Normal"/>
        <w:spacing w:before="0" w:after="140"/>
        <w:rPr>
          <w:sz w:val="24"/>
          <w:szCs w:val="24"/>
        </w:rPr>
      </w:pPr>
      <w:r>
        <w:rPr>
          <w:rFonts w:eastAsia="Arial" w:cs="Arial"/>
          <w:sz w:val="24"/>
          <w:szCs w:val="24"/>
        </w:rPr>
        <w:t>Целата конфигурација се врши преку .env фајлови кои НИКОГАШ не се commit-уваат на Git. Во репозиториумот постои .env.example со шаблон на сите потребни вредности.</w:t>
      </w:r>
    </w:p>
    <w:p>
      <w:pPr>
        <w:pStyle w:val="Heading2"/>
        <w:spacing w:before="300" w:after="140"/>
        <w:rPr>
          <w:sz w:val="28"/>
          <w:szCs w:val="28"/>
        </w:rPr>
      </w:pPr>
      <w:r>
        <w:rPr>
          <w:rFonts w:eastAsia="Arial" w:cs="Arial" w:ascii="Arial" w:hAnsi="Arial"/>
          <w:b/>
          <w:bCs/>
          <w:color w:val="1E3A5F"/>
          <w:sz w:val="28"/>
          <w:szCs w:val="28"/>
        </w:rPr>
        <w:t>5.1 Backend (backend/.env)</w:t>
      </w:r>
    </w:p>
    <w:tbl>
      <w:tblPr>
        <w:tblW w:w="9026" w:type="dxa"/>
        <w:jc w:val="left"/>
        <w:tblInd w:w="0" w:type="dxa"/>
        <w:tblLayout w:type="fixed"/>
        <w:tblCellMar>
          <w:top w:w="100" w:type="dxa"/>
          <w:left w:w="160" w:type="dxa"/>
          <w:bottom w:w="100" w:type="dxa"/>
          <w:right w:w="160" w:type="dxa"/>
        </w:tblCellMar>
      </w:tblPr>
      <w:tblGrid>
        <w:gridCol w:w="3000"/>
        <w:gridCol w:w="2291"/>
        <w:gridCol w:w="3735"/>
      </w:tblGrid>
      <w:tr>
        <w:trPr>
          <w:tblHeader w:val="true"/>
        </w:trPr>
        <w:tc>
          <w:tcPr>
            <w:tcW w:w="3000"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Променлива</w:t>
            </w:r>
          </w:p>
        </w:tc>
        <w:tc>
          <w:tcPr>
            <w:tcW w:w="2291"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Пример</w:t>
            </w:r>
          </w:p>
        </w:tc>
        <w:tc>
          <w:tcPr>
            <w:tcW w:w="3735"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Опис</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DATABASE_URL</w:t>
            </w:r>
          </w:p>
        </w:tc>
        <w:tc>
          <w:tcPr>
            <w:tcW w:w="2291"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postgresql+asyncpg://...</w:t>
            </w:r>
          </w:p>
        </w:tc>
        <w:tc>
          <w:tcPr>
            <w:tcW w:w="3735"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PostgreSQL connection string со asyncpg драјвер</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SECRET_KEY</w:t>
            </w:r>
          </w:p>
        </w:tc>
        <w:tc>
          <w:tcPr>
            <w:tcW w:w="2291"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random-256-bit-string</w:t>
            </w:r>
          </w:p>
        </w:tc>
        <w:tc>
          <w:tcPr>
            <w:tcW w:w="3735"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Клуч за JWT потпишување - мора да биде долг и случаен</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ALGORITHM</w:t>
            </w:r>
          </w:p>
        </w:tc>
        <w:tc>
          <w:tcPr>
            <w:tcW w:w="2291"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HS256</w:t>
            </w:r>
          </w:p>
        </w:tc>
        <w:tc>
          <w:tcPr>
            <w:tcW w:w="3735"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JWT алгоритам</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ACCESS_TOKEN_EXPIRE_MINUTES</w:t>
            </w:r>
          </w:p>
        </w:tc>
        <w:tc>
          <w:tcPr>
            <w:tcW w:w="2291"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120</w:t>
            </w:r>
          </w:p>
        </w:tc>
        <w:tc>
          <w:tcPr>
            <w:tcW w:w="3735"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Времетраење на JWT токенот во минути</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OPENAI_API_KEY</w:t>
            </w:r>
          </w:p>
        </w:tc>
        <w:tc>
          <w:tcPr>
            <w:tcW w:w="2291"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sk-proj-...</w:t>
            </w:r>
          </w:p>
        </w:tc>
        <w:tc>
          <w:tcPr>
            <w:tcW w:w="3735"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API клуч за OpenAI - потребен за AI класификација</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SMTP_HOST</w:t>
            </w:r>
          </w:p>
        </w:tc>
        <w:tc>
          <w:tcPr>
            <w:tcW w:w="2291"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smtp-relay.brevo.com</w:t>
            </w:r>
          </w:p>
        </w:tc>
        <w:tc>
          <w:tcPr>
            <w:tcW w:w="3735"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SMTP сервер за испраќање мејлови</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SMTP_PORT</w:t>
            </w:r>
          </w:p>
        </w:tc>
        <w:tc>
          <w:tcPr>
            <w:tcW w:w="2291"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587</w:t>
            </w:r>
          </w:p>
        </w:tc>
        <w:tc>
          <w:tcPr>
            <w:tcW w:w="3735"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SMTP порта (587 за TLS)</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SMTP_USER</w:t>
            </w:r>
          </w:p>
        </w:tc>
        <w:tc>
          <w:tcPr>
            <w:tcW w:w="2291"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your@gmail.com</w:t>
            </w:r>
          </w:p>
        </w:tc>
        <w:tc>
          <w:tcPr>
            <w:tcW w:w="3735"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Gmail адреса за испраќање</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SMTP_PASSWORD</w:t>
            </w:r>
          </w:p>
        </w:tc>
        <w:tc>
          <w:tcPr>
            <w:tcW w:w="2291"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xxxx-xxxx-xxxx-xxxx</w:t>
            </w:r>
          </w:p>
        </w:tc>
        <w:tc>
          <w:tcPr>
            <w:tcW w:w="3735"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lang w:val="mk-MK"/>
              </w:rPr>
            </w:pPr>
            <w:r>
              <w:rPr>
                <w:rFonts w:eastAsia="Arial" w:cs="Arial"/>
                <w:b w:val="false"/>
                <w:bCs w:val="false"/>
                <w:color w:val="0F172A"/>
                <w:sz w:val="22"/>
                <w:szCs w:val="22"/>
                <w:lang w:val="mk-MK"/>
              </w:rPr>
              <w:t xml:space="preserve">Лозинка генерирана од </w:t>
            </w:r>
            <w:r>
              <w:rPr>
                <w:rFonts w:eastAsia="Arial" w:cs="Arial"/>
                <w:b w:val="false"/>
                <w:bCs w:val="false"/>
                <w:color w:val="0F172A"/>
                <w:sz w:val="22"/>
                <w:szCs w:val="22"/>
                <w:lang w:val="en-US"/>
              </w:rPr>
              <w:t>Brevo.</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DEBUG</w:t>
            </w:r>
          </w:p>
        </w:tc>
        <w:tc>
          <w:tcPr>
            <w:tcW w:w="2291"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True</w:t>
            </w:r>
          </w:p>
        </w:tc>
        <w:tc>
          <w:tcPr>
            <w:tcW w:w="3735"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SQL logging во development (False во production)</w:t>
            </w:r>
          </w:p>
        </w:tc>
      </w:tr>
    </w:tbl>
    <w:p>
      <w:pPr>
        <w:pStyle w:val="Normal"/>
        <w:rPr/>
      </w:pPr>
      <w:r>
        <w:rPr/>
      </w:r>
    </w:p>
    <w:p>
      <w:pPr>
        <w:pStyle w:val="Heading2"/>
        <w:spacing w:before="300" w:after="140"/>
        <w:rPr>
          <w:sz w:val="28"/>
          <w:szCs w:val="28"/>
        </w:rPr>
      </w:pPr>
      <w:r>
        <w:rPr>
          <w:rFonts w:eastAsia="Arial" w:cs="Arial" w:ascii="Arial" w:hAnsi="Arial"/>
          <w:b/>
          <w:bCs/>
          <w:color w:val="1E3A5F"/>
          <w:sz w:val="28"/>
          <w:szCs w:val="28"/>
        </w:rPr>
        <w:t>5.2 Мобилна апликација (mobile/.env)</w:t>
      </w:r>
    </w:p>
    <w:tbl>
      <w:tblPr>
        <w:tblW w:w="9026" w:type="dxa"/>
        <w:jc w:val="left"/>
        <w:tblInd w:w="0" w:type="dxa"/>
        <w:tblLayout w:type="fixed"/>
        <w:tblCellMar>
          <w:top w:w="100" w:type="dxa"/>
          <w:left w:w="160" w:type="dxa"/>
          <w:bottom w:w="100" w:type="dxa"/>
          <w:right w:w="160" w:type="dxa"/>
        </w:tblCellMar>
      </w:tblPr>
      <w:tblGrid>
        <w:gridCol w:w="3500"/>
        <w:gridCol w:w="2495"/>
        <w:gridCol w:w="3031"/>
      </w:tblGrid>
      <w:tr>
        <w:trPr>
          <w:tblHeader w:val="true"/>
        </w:trPr>
        <w:tc>
          <w:tcPr>
            <w:tcW w:w="3500"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Променлива</w:t>
            </w:r>
          </w:p>
        </w:tc>
        <w:tc>
          <w:tcPr>
            <w:tcW w:w="2495"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Пример</w:t>
            </w:r>
          </w:p>
        </w:tc>
        <w:tc>
          <w:tcPr>
            <w:tcW w:w="3031"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Опис</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EXPO_PUBLIC_API_URL</w:t>
            </w:r>
          </w:p>
        </w:tc>
        <w:tc>
          <w:tcPr>
            <w:tcW w:w="249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http://192.168.1.5:8000</w:t>
            </w:r>
          </w:p>
        </w:tc>
        <w:tc>
          <w:tcPr>
            <w:tcW w:w="3031"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Локална IP на backend - Expo бара EXPO_PUBLIC_ префикс</w:t>
            </w:r>
          </w:p>
        </w:tc>
      </w:tr>
    </w:tbl>
    <w:p>
      <w:pPr>
        <w:pStyle w:val="Normal"/>
        <w:rPr/>
      </w:pPr>
      <w:r>
        <w:rPr/>
      </w:r>
    </w:p>
    <w:p>
      <w:pPr>
        <w:pStyle w:val="Heading2"/>
        <w:spacing w:before="300" w:after="140"/>
        <w:rPr>
          <w:rFonts w:ascii="Arial" w:hAnsi="Arial" w:eastAsia="Arial" w:cs="Arial"/>
          <w:b/>
          <w:bCs/>
          <w:color w:val="1E3A5F"/>
          <w:sz w:val="27"/>
          <w:szCs w:val="27"/>
        </w:rPr>
      </w:pPr>
      <w:r>
        <w:rPr>
          <w:rFonts w:eastAsia="Arial" w:cs="Arial" w:ascii="Arial" w:hAnsi="Arial"/>
          <w:b/>
          <w:bCs/>
          <w:color w:val="1E3A5F"/>
          <w:sz w:val="27"/>
          <w:szCs w:val="27"/>
        </w:rPr>
      </w:r>
      <w:r>
        <w:br w:type="page"/>
      </w:r>
    </w:p>
    <w:p>
      <w:pPr>
        <w:pStyle w:val="Heading1"/>
        <w:spacing w:before="0" w:after="160"/>
        <w:rPr/>
      </w:pPr>
      <w:r>
        <w:rPr>
          <w:rFonts w:eastAsia="Arial" w:cs="Arial" w:ascii="Arial" w:hAnsi="Arial"/>
          <w:b/>
          <w:bCs/>
          <w:color w:val="0F172A"/>
          <w:sz w:val="32"/>
          <w:szCs w:val="32"/>
        </w:rPr>
        <w:t>6. AI компоненти</w:t>
      </w:r>
    </w:p>
    <w:p>
      <w:pPr>
        <w:pStyle w:val="Normal"/>
        <w:pBdr>
          <w:bottom w:val="single" w:sz="4" w:space="0" w:color="E2E8F0"/>
        </w:pBdr>
        <w:spacing w:before="80" w:after="80"/>
        <w:rPr/>
      </w:pPr>
      <w:r>
        <w:rPr/>
      </w:r>
    </w:p>
    <w:p>
      <w:pPr>
        <w:pStyle w:val="Heading2"/>
        <w:spacing w:before="300" w:after="140"/>
        <w:rPr>
          <w:sz w:val="28"/>
          <w:szCs w:val="28"/>
        </w:rPr>
      </w:pPr>
      <w:r>
        <w:rPr>
          <w:rFonts w:eastAsia="Arial" w:cs="Arial" w:ascii="Arial" w:hAnsi="Arial"/>
          <w:b/>
          <w:bCs/>
          <w:color w:val="1E3A5F"/>
          <w:sz w:val="28"/>
          <w:szCs w:val="28"/>
        </w:rPr>
        <w:t>6.1 OpenAI GPT-4o - Класификација на пријави</w:t>
      </w:r>
    </w:p>
    <w:p>
      <w:pPr>
        <w:pStyle w:val="Normal"/>
        <w:spacing w:before="0" w:after="140"/>
        <w:rPr>
          <w:sz w:val="24"/>
          <w:szCs w:val="24"/>
        </w:rPr>
      </w:pPr>
      <w:r>
        <w:rPr>
          <w:rFonts w:eastAsia="Arial" w:cs="Arial"/>
          <w:sz w:val="24"/>
          <w:szCs w:val="24"/>
        </w:rPr>
        <w:t xml:space="preserve">Најзначајната  компонента на платформата е употребата на OpenAI GPT-4o модел за автоматска класификација на граѓанските пријави. Ова ја елиминира потребата граѓанинот да знае кој оддел е надлежен за одреден тип на проблем, </w:t>
      </w:r>
      <w:r>
        <w:rPr>
          <w:rFonts w:eastAsia="Arial" w:cs="Arial"/>
          <w:sz w:val="24"/>
          <w:szCs w:val="24"/>
          <w:lang w:val="mk-MK"/>
        </w:rPr>
        <w:t xml:space="preserve">самиот </w:t>
      </w:r>
      <w:r>
        <w:rPr>
          <w:rFonts w:eastAsia="Arial" w:cs="Arial"/>
          <w:sz w:val="24"/>
          <w:szCs w:val="24"/>
        </w:rPr>
        <w:t>системот го одредува тоа.</w:t>
      </w:r>
    </w:p>
    <w:p>
      <w:pPr>
        <w:pStyle w:val="Normal"/>
        <w:spacing w:before="0" w:after="140"/>
        <w:rPr>
          <w:sz w:val="24"/>
          <w:szCs w:val="24"/>
        </w:rPr>
      </w:pPr>
      <w:r>
        <w:rPr>
          <w:rFonts w:eastAsia="Arial" w:cs="Arial"/>
          <w:sz w:val="24"/>
          <w:szCs w:val="24"/>
        </w:rPr>
        <w:t>Компонентата е имплементирана во app/services/ai.py и содржи две клучни функции:</w:t>
      </w:r>
    </w:p>
    <w:p>
      <w:pPr>
        <w:pStyle w:val="ListParagraph"/>
        <w:numPr>
          <w:ilvl w:val="0"/>
          <w:numId w:val="128"/>
        </w:numPr>
        <w:spacing w:before="0" w:after="100"/>
        <w:rPr>
          <w:sz w:val="24"/>
          <w:szCs w:val="24"/>
        </w:rPr>
      </w:pPr>
      <w:r>
        <w:rPr>
          <w:rFonts w:eastAsia="Arial" w:cs="Arial"/>
          <w:sz w:val="24"/>
          <w:szCs w:val="24"/>
        </w:rPr>
        <w:t>classify_report (description, category_names, image_base64)</w:t>
      </w:r>
      <w:r>
        <w:rPr>
          <w:rFonts w:eastAsia="Arial" w:cs="Arial"/>
          <w:sz w:val="24"/>
          <w:szCs w:val="24"/>
          <w:lang w:val="mk-MK"/>
        </w:rPr>
        <w:t xml:space="preserve"> всушност </w:t>
      </w:r>
      <w:r>
        <w:rPr>
          <w:rFonts w:eastAsia="Arial" w:cs="Arial"/>
          <w:sz w:val="24"/>
          <w:szCs w:val="24"/>
        </w:rPr>
        <w:t>главна</w:t>
      </w:r>
      <w:r>
        <w:rPr>
          <w:rFonts w:eastAsia="Arial" w:cs="Arial"/>
          <w:sz w:val="24"/>
          <w:szCs w:val="24"/>
          <w:lang w:val="mk-MK"/>
        </w:rPr>
        <w:t>та</w:t>
      </w:r>
      <w:r>
        <w:rPr>
          <w:rFonts w:eastAsia="Arial" w:cs="Arial"/>
          <w:sz w:val="24"/>
          <w:szCs w:val="24"/>
        </w:rPr>
        <w:t xml:space="preserve"> функција за класификација</w:t>
      </w:r>
    </w:p>
    <w:p>
      <w:pPr>
        <w:pStyle w:val="ListParagraph"/>
        <w:numPr>
          <w:ilvl w:val="0"/>
          <w:numId w:val="129"/>
        </w:numPr>
        <w:spacing w:before="0" w:after="100"/>
        <w:rPr>
          <w:sz w:val="24"/>
          <w:szCs w:val="24"/>
        </w:rPr>
      </w:pPr>
      <w:r>
        <w:rPr>
          <w:rFonts w:eastAsia="Arial" w:cs="Arial"/>
          <w:sz w:val="24"/>
          <w:szCs w:val="24"/>
        </w:rPr>
        <w:t xml:space="preserve">encode_image_to_base64 (image_bytes) - </w:t>
      </w:r>
      <w:r>
        <w:rPr>
          <w:rFonts w:eastAsia="Arial" w:cs="Arial"/>
          <w:sz w:val="24"/>
          <w:szCs w:val="24"/>
          <w:lang w:val="mk-MK"/>
        </w:rPr>
        <w:t xml:space="preserve">функција која </w:t>
      </w:r>
      <w:r>
        <w:rPr>
          <w:rFonts w:eastAsia="Arial" w:cs="Arial"/>
          <w:sz w:val="24"/>
          <w:szCs w:val="24"/>
        </w:rPr>
        <w:t>конвертира бинарна слика во base64 формат за API</w:t>
      </w:r>
    </w:p>
    <w:p>
      <w:pPr>
        <w:pStyle w:val="Normal"/>
        <w:rPr>
          <w:sz w:val="24"/>
          <w:szCs w:val="24"/>
        </w:rPr>
      </w:pPr>
      <w:r>
        <w:rPr>
          <w:sz w:val="24"/>
          <w:szCs w:val="24"/>
        </w:rPr>
      </w:r>
    </w:p>
    <w:p>
      <w:pPr>
        <w:pStyle w:val="Normal"/>
        <w:spacing w:before="0" w:after="140"/>
        <w:rPr>
          <w:sz w:val="24"/>
          <w:szCs w:val="24"/>
        </w:rPr>
      </w:pPr>
      <w:r>
        <w:rPr>
          <w:rFonts w:eastAsia="Arial" w:cs="Arial"/>
          <w:sz w:val="24"/>
          <w:szCs w:val="24"/>
        </w:rPr>
        <w:t>AI класификацијата е имплементирана со следните технички одлуки:</w:t>
      </w:r>
    </w:p>
    <w:p>
      <w:pPr>
        <w:pStyle w:val="ListParagraph"/>
        <w:numPr>
          <w:ilvl w:val="0"/>
          <w:numId w:val="130"/>
        </w:numPr>
        <w:spacing w:before="0" w:after="100"/>
        <w:rPr>
          <w:sz w:val="24"/>
          <w:szCs w:val="24"/>
        </w:rPr>
      </w:pPr>
      <w:r>
        <w:rPr>
          <w:rFonts w:eastAsia="Arial" w:cs="Arial"/>
          <w:sz w:val="24"/>
          <w:szCs w:val="24"/>
        </w:rPr>
        <w:t>Модел: gpt-4o</w:t>
      </w:r>
      <w:r>
        <w:rPr>
          <w:rFonts w:eastAsia="Arial" w:cs="Arial"/>
          <w:sz w:val="24"/>
          <w:szCs w:val="24"/>
          <w:lang w:val="mk-MK"/>
        </w:rPr>
        <w:t xml:space="preserve"> кој </w:t>
      </w:r>
      <w:r>
        <w:rPr>
          <w:rFonts w:eastAsia="Arial" w:cs="Arial"/>
          <w:sz w:val="24"/>
          <w:szCs w:val="24"/>
        </w:rPr>
        <w:t>поддржува Vision (анализа на слики), не само текст</w:t>
      </w:r>
    </w:p>
    <w:p>
      <w:pPr>
        <w:pStyle w:val="ListParagraph"/>
        <w:numPr>
          <w:ilvl w:val="0"/>
          <w:numId w:val="131"/>
        </w:numPr>
        <w:spacing w:before="0" w:after="100"/>
        <w:rPr>
          <w:sz w:val="24"/>
          <w:szCs w:val="24"/>
        </w:rPr>
      </w:pPr>
      <w:r>
        <w:rPr>
          <w:rFonts w:eastAsia="Arial" w:cs="Arial"/>
          <w:sz w:val="24"/>
          <w:szCs w:val="24"/>
        </w:rPr>
        <w:t>Temperature: 0.1 - ниска вредност за конзистентни, предвидливи одговори</w:t>
      </w:r>
    </w:p>
    <w:p>
      <w:pPr>
        <w:pStyle w:val="ListParagraph"/>
        <w:numPr>
          <w:ilvl w:val="0"/>
          <w:numId w:val="132"/>
        </w:numPr>
        <w:spacing w:before="0" w:after="100"/>
        <w:rPr>
          <w:sz w:val="24"/>
          <w:szCs w:val="24"/>
        </w:rPr>
      </w:pPr>
      <w:r>
        <w:rPr>
          <w:rFonts w:eastAsia="Arial" w:cs="Arial"/>
          <w:sz w:val="24"/>
          <w:szCs w:val="24"/>
        </w:rPr>
        <w:t>Max tokens: 200</w:t>
      </w:r>
      <w:r>
        <w:rPr>
          <w:rFonts w:eastAsia="Arial" w:cs="Arial"/>
          <w:sz w:val="24"/>
          <w:szCs w:val="24"/>
          <w:lang w:val="mk-MK"/>
        </w:rPr>
        <w:t xml:space="preserve"> кои се </w:t>
      </w:r>
      <w:r>
        <w:rPr>
          <w:rFonts w:eastAsia="Arial" w:cs="Arial"/>
          <w:sz w:val="24"/>
          <w:szCs w:val="24"/>
        </w:rPr>
        <w:t>доволн</w:t>
      </w:r>
      <w:r>
        <w:rPr>
          <w:rFonts w:eastAsia="Arial" w:cs="Arial"/>
          <w:sz w:val="24"/>
          <w:szCs w:val="24"/>
          <w:lang w:val="mk-MK"/>
        </w:rPr>
        <w:t>и</w:t>
      </w:r>
      <w:r>
        <w:rPr>
          <w:rFonts w:eastAsia="Arial" w:cs="Arial"/>
          <w:sz w:val="24"/>
          <w:szCs w:val="24"/>
        </w:rPr>
        <w:t xml:space="preserve"> за JSON одговорот, без непотребни трошоци</w:t>
      </w:r>
    </w:p>
    <w:p>
      <w:pPr>
        <w:pStyle w:val="ListParagraph"/>
        <w:numPr>
          <w:ilvl w:val="0"/>
          <w:numId w:val="133"/>
        </w:numPr>
        <w:spacing w:before="0" w:after="100"/>
        <w:rPr>
          <w:sz w:val="24"/>
          <w:szCs w:val="24"/>
        </w:rPr>
      </w:pPr>
      <w:r>
        <w:rPr>
          <w:rFonts w:eastAsia="Arial" w:cs="Arial"/>
          <w:sz w:val="24"/>
          <w:szCs w:val="24"/>
        </w:rPr>
        <w:t>Системски</w:t>
      </w:r>
      <w:r>
        <w:rPr>
          <w:rFonts w:eastAsia="Arial" w:cs="Arial"/>
          <w:sz w:val="24"/>
          <w:szCs w:val="24"/>
          <w:lang w:val="mk-MK"/>
        </w:rPr>
        <w:t>от</w:t>
      </w:r>
      <w:r>
        <w:rPr>
          <w:rFonts w:eastAsia="Arial" w:cs="Arial"/>
          <w:sz w:val="24"/>
          <w:szCs w:val="24"/>
        </w:rPr>
        <w:t xml:space="preserve"> промпт го принудува моделот да врати </w:t>
      </w:r>
      <w:r>
        <w:rPr>
          <w:rFonts w:eastAsia="Arial" w:cs="Arial"/>
          <w:sz w:val="24"/>
          <w:szCs w:val="24"/>
          <w:lang w:val="mk-MK"/>
        </w:rPr>
        <w:t>само</w:t>
      </w:r>
      <w:r>
        <w:rPr>
          <w:rFonts w:eastAsia="Arial" w:cs="Arial"/>
          <w:sz w:val="24"/>
          <w:szCs w:val="24"/>
        </w:rPr>
        <w:t xml:space="preserve"> JSON без markdown</w:t>
      </w:r>
    </w:p>
    <w:p>
      <w:pPr>
        <w:pStyle w:val="ListParagraph"/>
        <w:numPr>
          <w:ilvl w:val="0"/>
          <w:numId w:val="134"/>
        </w:numPr>
        <w:spacing w:before="0" w:after="100"/>
        <w:rPr>
          <w:sz w:val="24"/>
          <w:szCs w:val="24"/>
        </w:rPr>
      </w:pPr>
      <w:r>
        <w:rPr>
          <w:rFonts w:eastAsia="Arial" w:cs="Arial"/>
          <w:sz w:val="24"/>
          <w:szCs w:val="24"/>
        </w:rPr>
        <w:t xml:space="preserve">Категориите се динамички </w:t>
      </w:r>
      <w:r>
        <w:rPr>
          <w:rFonts w:eastAsia="Arial" w:cs="Arial"/>
          <w:sz w:val="24"/>
          <w:szCs w:val="24"/>
          <w:lang w:val="mk-MK"/>
        </w:rPr>
        <w:t xml:space="preserve">односно </w:t>
      </w:r>
      <w:r>
        <w:rPr>
          <w:rFonts w:eastAsia="Arial" w:cs="Arial"/>
          <w:sz w:val="24"/>
          <w:szCs w:val="24"/>
        </w:rPr>
        <w:t>се вчитуваат од базата, не се hardcode-ирани</w:t>
      </w:r>
    </w:p>
    <w:p>
      <w:pPr>
        <w:pStyle w:val="Heading2"/>
        <w:spacing w:before="300" w:after="140"/>
        <w:rPr>
          <w:sz w:val="28"/>
          <w:szCs w:val="28"/>
        </w:rPr>
      </w:pPr>
      <w:r>
        <w:rPr>
          <w:rFonts w:eastAsia="Arial" w:cs="Arial" w:ascii="Arial" w:hAnsi="Arial"/>
          <w:b/>
          <w:bCs/>
          <w:color w:val="1E3A5F"/>
          <w:sz w:val="28"/>
          <w:szCs w:val="28"/>
        </w:rPr>
        <w:t>6.2 Тек на AI процесот</w:t>
      </w:r>
    </w:p>
    <w:p>
      <w:pPr>
        <w:pStyle w:val="Normal"/>
        <w:spacing w:before="0" w:after="140"/>
        <w:rPr>
          <w:sz w:val="24"/>
          <w:szCs w:val="24"/>
        </w:rPr>
      </w:pPr>
      <w:r>
        <w:rPr>
          <w:rFonts w:eastAsia="Arial" w:cs="Arial"/>
          <w:sz w:val="24"/>
          <w:szCs w:val="24"/>
        </w:rPr>
        <w:t>Секогаш кога граѓанин поднесува пријава, следи овој процес:</w:t>
      </w:r>
    </w:p>
    <w:p>
      <w:pPr>
        <w:pStyle w:val="ListParagraph"/>
        <w:numPr>
          <w:ilvl w:val="0"/>
          <w:numId w:val="1"/>
        </w:numPr>
        <w:spacing w:before="0" w:after="80"/>
        <w:rPr>
          <w:sz w:val="24"/>
          <w:szCs w:val="24"/>
        </w:rPr>
      </w:pPr>
      <w:r>
        <w:rPr>
          <w:rFonts w:eastAsia="Arial" w:cs="Arial"/>
          <w:sz w:val="24"/>
          <w:szCs w:val="24"/>
        </w:rPr>
        <w:t>Граѓанинот поднесува пријава со наслов, опис и опционална фотографија</w:t>
      </w:r>
    </w:p>
    <w:p>
      <w:pPr>
        <w:pStyle w:val="ListParagraph"/>
        <w:numPr>
          <w:ilvl w:val="0"/>
          <w:numId w:val="1"/>
        </w:numPr>
        <w:spacing w:before="0" w:after="80"/>
        <w:rPr>
          <w:sz w:val="24"/>
          <w:szCs w:val="24"/>
        </w:rPr>
      </w:pPr>
      <w:r>
        <w:rPr>
          <w:rFonts w:eastAsia="Arial" w:cs="Arial"/>
          <w:sz w:val="24"/>
          <w:szCs w:val="24"/>
        </w:rPr>
        <w:t xml:space="preserve">Backend ги вчитува сите активни категории од базата </w:t>
      </w:r>
    </w:p>
    <w:p>
      <w:pPr>
        <w:pStyle w:val="ListParagraph"/>
        <w:numPr>
          <w:ilvl w:val="0"/>
          <w:numId w:val="1"/>
        </w:numPr>
        <w:spacing w:before="0" w:after="80"/>
        <w:rPr>
          <w:sz w:val="24"/>
          <w:szCs w:val="24"/>
        </w:rPr>
      </w:pPr>
      <w:r>
        <w:rPr>
          <w:rFonts w:eastAsia="Arial" w:cs="Arial"/>
          <w:sz w:val="24"/>
          <w:szCs w:val="24"/>
        </w:rPr>
        <w:t>Доколку е прикачена фотографија, се конвертира во base64 формат</w:t>
      </w:r>
    </w:p>
    <w:p>
      <w:pPr>
        <w:pStyle w:val="ListParagraph"/>
        <w:numPr>
          <w:ilvl w:val="0"/>
          <w:numId w:val="1"/>
        </w:numPr>
        <w:spacing w:before="0" w:after="80"/>
        <w:rPr>
          <w:sz w:val="24"/>
          <w:szCs w:val="24"/>
        </w:rPr>
      </w:pPr>
      <w:r>
        <w:rPr>
          <w:rFonts w:eastAsia="Arial" w:cs="Arial"/>
          <w:sz w:val="24"/>
          <w:szCs w:val="24"/>
        </w:rPr>
        <w:t>Се испраќа барање до OpenAI API со: список на категории + опис + (опционално) base64 слика</w:t>
      </w:r>
    </w:p>
    <w:p>
      <w:pPr>
        <w:pStyle w:val="ListParagraph"/>
        <w:numPr>
          <w:ilvl w:val="0"/>
          <w:numId w:val="1"/>
        </w:numPr>
        <w:spacing w:before="0" w:after="80"/>
        <w:rPr>
          <w:sz w:val="24"/>
          <w:szCs w:val="24"/>
        </w:rPr>
      </w:pPr>
      <w:r>
        <w:rPr>
          <w:rFonts w:eastAsia="Arial" w:cs="Arial"/>
          <w:sz w:val="24"/>
          <w:szCs w:val="24"/>
        </w:rPr>
        <w:t>GPT-4o враќа JSON: { "category_name": "Дупки на патот", "confidence": 0.95, "reasoning": "На сликата се гледа..." }</w:t>
      </w:r>
    </w:p>
    <w:p>
      <w:pPr>
        <w:pStyle w:val="ListParagraph"/>
        <w:numPr>
          <w:ilvl w:val="0"/>
          <w:numId w:val="1"/>
        </w:numPr>
        <w:spacing w:before="0" w:after="80"/>
        <w:rPr>
          <w:sz w:val="24"/>
          <w:szCs w:val="24"/>
        </w:rPr>
      </w:pPr>
      <w:r>
        <w:rPr>
          <w:rFonts w:eastAsia="Arial" w:cs="Arial"/>
          <w:sz w:val="24"/>
          <w:szCs w:val="24"/>
        </w:rPr>
        <w:t>Системот ја пронаоѓа категоријата во базата и го одредува email рутирањето</w:t>
      </w:r>
    </w:p>
    <w:p>
      <w:pPr>
        <w:pStyle w:val="ListParagraph"/>
        <w:numPr>
          <w:ilvl w:val="0"/>
          <w:numId w:val="1"/>
        </w:numPr>
        <w:spacing w:before="0" w:after="80"/>
        <w:rPr>
          <w:sz w:val="24"/>
          <w:szCs w:val="24"/>
        </w:rPr>
      </w:pPr>
      <w:r>
        <w:rPr>
          <w:rFonts w:eastAsia="Arial" w:cs="Arial"/>
          <w:sz w:val="24"/>
          <w:szCs w:val="24"/>
        </w:rPr>
        <w:t>Мејлот автоматски се испраќа до надлежната општинска служба</w:t>
      </w:r>
    </w:p>
    <w:p>
      <w:pPr>
        <w:pStyle w:val="Normal"/>
        <w:rPr>
          <w:sz w:val="24"/>
          <w:szCs w:val="24"/>
        </w:rPr>
      </w:pPr>
      <w:r>
        <w:rPr>
          <w:sz w:val="24"/>
          <w:szCs w:val="24"/>
        </w:rPr>
      </w:r>
    </w:p>
    <w:p>
      <w:pPr>
        <w:pStyle w:val="Normal"/>
        <w:spacing w:before="0" w:after="140"/>
        <w:rPr>
          <w:sz w:val="24"/>
          <w:szCs w:val="24"/>
        </w:rPr>
      </w:pPr>
      <w:r>
        <w:rPr>
          <w:rFonts w:eastAsia="Arial" w:cs="Arial"/>
          <w:sz w:val="24"/>
          <w:szCs w:val="24"/>
          <w:lang w:val="mk-MK"/>
        </w:rPr>
        <w:t>С</w:t>
      </w:r>
      <w:r>
        <w:rPr>
          <w:rFonts w:eastAsia="Arial" w:cs="Arial"/>
          <w:sz w:val="24"/>
          <w:szCs w:val="24"/>
        </w:rPr>
        <w:t>истемски промпт испратен до OpenAI:</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You are a civic issue classifier. Given a description and optionally an image,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classify the issue into one of these categories: [Дупки на патот, Ѓубре и нечистотија,</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Осветлување, Нелегално паркирање, Оштетена инфраструктура, Зеленило, Водовод].</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Respond ONLY with valid JSON, no markdown:</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{"category_name": "...", "confidence": 0.0-1.0, "reasoning": "..."}</w:t>
      </w:r>
    </w:p>
    <w:p>
      <w:pPr>
        <w:pStyle w:val="Heading2"/>
        <w:spacing w:before="300" w:after="140"/>
        <w:rPr>
          <w:sz w:val="28"/>
          <w:szCs w:val="28"/>
        </w:rPr>
      </w:pPr>
      <w:r>
        <w:rPr>
          <w:rFonts w:eastAsia="Arial" w:cs="Arial" w:ascii="Arial" w:hAnsi="Arial"/>
          <w:b/>
          <w:bCs/>
          <w:color w:val="1E3A5F"/>
          <w:sz w:val="28"/>
          <w:szCs w:val="28"/>
        </w:rPr>
        <w:t>6.3 Ограничувања на AI компонентата</w:t>
      </w:r>
    </w:p>
    <w:p>
      <w:pPr>
        <w:pStyle w:val="Normal"/>
        <w:spacing w:before="0" w:after="140"/>
        <w:rPr>
          <w:sz w:val="24"/>
          <w:szCs w:val="24"/>
        </w:rPr>
      </w:pPr>
      <w:r>
        <w:rPr>
          <w:rFonts w:eastAsia="Arial" w:cs="Arial"/>
          <w:sz w:val="24"/>
          <w:szCs w:val="24"/>
        </w:rPr>
        <w:t>Важно е да се разберат ограничувањата на AI класификацијата:</w:t>
      </w:r>
    </w:p>
    <w:p>
      <w:pPr>
        <w:pStyle w:val="ListParagraph"/>
        <w:numPr>
          <w:ilvl w:val="0"/>
          <w:numId w:val="135"/>
        </w:numPr>
        <w:spacing w:before="0" w:after="100"/>
        <w:rPr>
          <w:sz w:val="24"/>
          <w:szCs w:val="24"/>
        </w:rPr>
      </w:pPr>
      <w:r>
        <w:rPr>
          <w:rFonts w:eastAsia="Arial" w:cs="Arial"/>
          <w:sz w:val="24"/>
          <w:szCs w:val="24"/>
        </w:rPr>
        <w:t>Трошоци: Секој API повик до OpenAI има цена. Препорачано е поставување на месечен буџет лимит во OpenAI Dashboard.</w:t>
      </w:r>
    </w:p>
    <w:p>
      <w:pPr>
        <w:pStyle w:val="ListParagraph"/>
        <w:numPr>
          <w:ilvl w:val="0"/>
          <w:numId w:val="136"/>
        </w:numPr>
        <w:spacing w:before="0" w:after="100"/>
        <w:rPr>
          <w:sz w:val="24"/>
          <w:szCs w:val="24"/>
        </w:rPr>
      </w:pPr>
      <w:r>
        <w:rPr>
          <w:rFonts w:eastAsia="Arial" w:cs="Arial"/>
          <w:sz w:val="24"/>
          <w:szCs w:val="24"/>
        </w:rPr>
        <w:t xml:space="preserve">Достапност: Без валиден OPENAI_API_KEY, поднесувањето пријави </w:t>
      </w:r>
      <w:r>
        <w:rPr>
          <w:rFonts w:eastAsia="Arial" w:cs="Arial"/>
          <w:sz w:val="24"/>
          <w:szCs w:val="24"/>
          <w:lang w:val="mk-MK"/>
        </w:rPr>
        <w:t>нема да работи</w:t>
      </w:r>
      <w:r>
        <w:rPr>
          <w:rFonts w:eastAsia="Arial" w:cs="Arial"/>
          <w:sz w:val="24"/>
          <w:szCs w:val="24"/>
        </w:rPr>
        <w:t xml:space="preserve">. </w:t>
      </w:r>
    </w:p>
    <w:p>
      <w:pPr>
        <w:pStyle w:val="ListParagraph"/>
        <w:numPr>
          <w:ilvl w:val="0"/>
          <w:numId w:val="137"/>
        </w:numPr>
        <w:spacing w:before="0" w:after="100"/>
        <w:rPr>
          <w:sz w:val="24"/>
          <w:szCs w:val="24"/>
        </w:rPr>
      </w:pPr>
      <w:r>
        <w:rPr>
          <w:rFonts w:eastAsia="Arial" w:cs="Arial"/>
          <w:sz w:val="24"/>
          <w:szCs w:val="24"/>
        </w:rPr>
        <w:t>Точност: AI класификацијата зависи од квалитетот на описот и фотографијата. Нејасни описи без фотографија може да резултираат со неточна категорија.</w:t>
      </w:r>
    </w:p>
    <w:p>
      <w:pPr>
        <w:pStyle w:val="ListParagraph"/>
        <w:numPr>
          <w:ilvl w:val="0"/>
          <w:numId w:val="138"/>
        </w:numPr>
        <w:spacing w:before="0" w:after="100"/>
        <w:rPr>
          <w:sz w:val="24"/>
          <w:szCs w:val="24"/>
        </w:rPr>
      </w:pPr>
      <w:r>
        <w:rPr>
          <w:rFonts w:eastAsia="Arial" w:cs="Arial"/>
          <w:sz w:val="24"/>
          <w:szCs w:val="24"/>
        </w:rPr>
        <w:t>Јазична поддршка: GPT-4o одлично го разбира македонскиот јазик и дава точни одговори.</w:t>
      </w:r>
    </w:p>
    <w:p>
      <w:pPr>
        <w:pStyle w:val="ListParagraph"/>
        <w:numPr>
          <w:ilvl w:val="0"/>
          <w:numId w:val="139"/>
        </w:numPr>
        <w:spacing w:before="0" w:after="100"/>
        <w:rPr>
          <w:sz w:val="24"/>
          <w:szCs w:val="24"/>
        </w:rPr>
      </w:pPr>
      <w:r>
        <w:rPr>
          <w:rFonts w:eastAsia="Arial" w:cs="Arial"/>
          <w:sz w:val="24"/>
          <w:szCs w:val="24"/>
        </w:rPr>
        <w:t>AI-генерирани слики: Системот не може да детектира дали сликата е AI-генерирана, но тоа не е проблем</w:t>
      </w:r>
      <w:r>
        <w:rPr>
          <w:rFonts w:eastAsia="Arial" w:cs="Arial"/>
          <w:sz w:val="24"/>
          <w:szCs w:val="24"/>
          <w:lang w:val="mk-MK"/>
        </w:rPr>
        <w:t xml:space="preserve"> за оваа фаза бидејќи </w:t>
      </w:r>
      <w:r>
        <w:rPr>
          <w:rFonts w:eastAsia="Arial" w:cs="Arial"/>
          <w:sz w:val="24"/>
          <w:szCs w:val="24"/>
        </w:rPr>
        <w:t>ако некој испрати AI слика на дупка, системот пак ќе ја класифицира правилно.</w:t>
      </w:r>
    </w:p>
    <w:p>
      <w:pPr>
        <w:pStyle w:val="Normal"/>
        <w:rPr/>
      </w:pPr>
      <w:r>
        <w:rPr/>
      </w:r>
    </w:p>
    <w:p>
      <w:pPr>
        <w:pStyle w:val="Heading2"/>
        <w:rPr>
          <w:rFonts w:ascii="Arial" w:hAnsi="Arial"/>
          <w:color w:val="355269"/>
        </w:rPr>
      </w:pPr>
      <w:r>
        <w:rPr>
          <w:rFonts w:eastAsia="Arial" w:cs="Arial" w:ascii="Arial" w:hAnsi="Arial"/>
          <w:b/>
          <w:bCs/>
          <w:color w:val="355269"/>
          <w:sz w:val="28"/>
          <w:szCs w:val="28"/>
        </w:rPr>
        <w:t xml:space="preserve">6.3 </w:t>
      </w:r>
      <w:r>
        <w:rPr>
          <w:rFonts w:ascii="Arial" w:hAnsi="Arial"/>
          <w:b/>
          <w:color w:val="355269"/>
        </w:rPr>
        <w:t xml:space="preserve"> Автоматска евалуација и затворен циклус на одговорност (Citizen-Driven Feedback Loop)</w:t>
      </w:r>
    </w:p>
    <w:p>
      <w:pPr>
        <w:pStyle w:val="BodyText"/>
        <w:rPr/>
      </w:pPr>
      <w:r>
        <w:rPr>
          <w:sz w:val="24"/>
          <w:szCs w:val="24"/>
        </w:rPr>
        <w:t xml:space="preserve">Со цел зголемување на одговорноста на општинските служби, системот имплементира механизам за затворен фидбек циклус (Feedback Loop). Откако пријавата ќе биде означена како „решена“ од страна на инспекциските служби, граѓанинот кој ја поднел истата има можност да изврши евалуација во опсег од 1 до 5 ѕвезди. Доколку регистрираната оценa е со низок квалитет (1 или 2), логиката на серверот автоматски го прекинува финализирањето на процесот, врши реверзија на статусот на објектот назад во „поднесено“ и ја враќа пријавата како </w:t>
      </w:r>
      <w:r>
        <w:rPr>
          <w:sz w:val="24"/>
          <w:szCs w:val="24"/>
          <w:lang w:val="mk-MK"/>
        </w:rPr>
        <w:t>активна</w:t>
      </w:r>
      <w:r>
        <w:rPr>
          <w:sz w:val="24"/>
          <w:szCs w:val="24"/>
        </w:rPr>
        <w:t xml:space="preserve"> на менаџерскиот панел на општината, оневозможувајќи предвремено затворање на реални теренски проблеми без финална потврда од заедницата. Дополнително, за да се елиминира административниот дуплиран труд, системот вклучува логика за </w:t>
      </w:r>
      <w:r>
        <w:rPr>
          <w:rStyle w:val="SourceText"/>
          <w:sz w:val="24"/>
          <w:szCs w:val="24"/>
        </w:rPr>
        <w:t>Cascade State Propagation</w:t>
      </w:r>
      <w:r>
        <w:rPr>
          <w:sz w:val="24"/>
          <w:szCs w:val="24"/>
        </w:rPr>
        <w:t>. При означување на оригиналната пријава (</w:t>
      </w:r>
      <w:r>
        <w:rPr>
          <w:rStyle w:val="SourceText"/>
          <w:sz w:val="24"/>
          <w:szCs w:val="24"/>
        </w:rPr>
        <w:t>Parent Report</w:t>
      </w:r>
      <w:r>
        <w:rPr>
          <w:sz w:val="24"/>
          <w:szCs w:val="24"/>
        </w:rPr>
        <w:t>) како „решена“, системот автоматски ги идентификува сите поврзани дупликати во близок просторен радиус и автоматски го ажурира нивниот статус во „решено“. Ова оневозможува вработените во општината рачно да го затвораат истиот дефект повеќе пати.</w:t>
      </w:r>
    </w:p>
    <w:p>
      <w:pPr>
        <w:pStyle w:val="BodyText"/>
        <w:rPr>
          <w:rFonts w:ascii="Arial" w:hAnsi="Arial"/>
          <w:sz w:val="24"/>
          <w:szCs w:val="24"/>
        </w:rPr>
      </w:pPr>
      <w:r>
        <w:rPr>
          <w:sz w:val="24"/>
          <w:szCs w:val="24"/>
        </w:rPr>
        <w:t>Заштитата на интегритетот на овој процес е гарантирана преку</w:t>
      </w:r>
      <w:r>
        <w:rPr>
          <w:b w:val="false"/>
          <w:bCs w:val="false"/>
          <w:sz w:val="24"/>
          <w:szCs w:val="24"/>
        </w:rPr>
        <w:t xml:space="preserve"> Vote Integrity Logic</w:t>
      </w:r>
      <w:r>
        <w:rPr>
          <w:sz w:val="24"/>
          <w:szCs w:val="24"/>
        </w:rPr>
        <w:t>: гласањето и евалуацијата се овозможени исклучиво на оригиналниот запис. Дупликатите се деактивираат за гласање со цел да се консолидираат статистичките податоци во една централна точка.</w:t>
      </w:r>
    </w:p>
    <w:p>
      <w:pPr>
        <w:pStyle w:val="Normal"/>
        <w:rPr/>
      </w:pPr>
      <w:r>
        <w:rPr/>
      </w:r>
      <w:r>
        <w:br w:type="page"/>
      </w:r>
    </w:p>
    <w:p>
      <w:pPr>
        <w:pStyle w:val="Heading1"/>
        <w:spacing w:before="0" w:after="160"/>
        <w:rPr/>
      </w:pPr>
      <w:r>
        <w:rPr>
          <w:rFonts w:eastAsia="Arial" w:cs="Arial" w:ascii="Arial" w:hAnsi="Arial"/>
          <w:b/>
          <w:bCs/>
          <w:color w:val="0F172A"/>
          <w:sz w:val="32"/>
          <w:szCs w:val="32"/>
        </w:rPr>
        <w:t>7. Прирачник за користење / Функционалности</w:t>
      </w:r>
    </w:p>
    <w:p>
      <w:pPr>
        <w:pStyle w:val="Normal"/>
        <w:pBdr>
          <w:bottom w:val="single" w:sz="4" w:space="0" w:color="E2E8F0"/>
        </w:pBdr>
        <w:spacing w:before="80" w:after="80"/>
        <w:rPr/>
      </w:pPr>
      <w:r>
        <w:rPr/>
      </w:r>
    </w:p>
    <w:p>
      <w:pPr>
        <w:pStyle w:val="Heading2"/>
        <w:spacing w:before="300" w:after="140"/>
        <w:rPr>
          <w:sz w:val="28"/>
          <w:szCs w:val="28"/>
        </w:rPr>
      </w:pPr>
      <w:r>
        <w:rPr>
          <w:rFonts w:eastAsia="Arial" w:cs="Arial" w:ascii="Arial" w:hAnsi="Arial"/>
          <w:b/>
          <w:bCs/>
          <w:color w:val="1E3A5F"/>
          <w:sz w:val="28"/>
          <w:szCs w:val="28"/>
        </w:rPr>
        <w:t>7.1 Кориснички улоги и пристап</w:t>
      </w:r>
    </w:p>
    <w:p>
      <w:pPr>
        <w:pStyle w:val="Normal"/>
        <w:spacing w:before="0" w:after="140"/>
        <w:rPr>
          <w:sz w:val="24"/>
          <w:szCs w:val="24"/>
        </w:rPr>
      </w:pPr>
      <w:r>
        <w:rPr>
          <w:rFonts w:eastAsia="Arial" w:cs="Arial"/>
          <w:sz w:val="24"/>
          <w:szCs w:val="24"/>
        </w:rPr>
        <w:t>Системот дефинира три кориснички улоги со различни нивоа на пристап:</w:t>
      </w:r>
    </w:p>
    <w:tbl>
      <w:tblPr>
        <w:tblW w:w="9026" w:type="dxa"/>
        <w:jc w:val="left"/>
        <w:tblInd w:w="0" w:type="dxa"/>
        <w:tblLayout w:type="fixed"/>
        <w:tblCellMar>
          <w:top w:w="100" w:type="dxa"/>
          <w:left w:w="160" w:type="dxa"/>
          <w:bottom w:w="100" w:type="dxa"/>
          <w:right w:w="160" w:type="dxa"/>
        </w:tblCellMar>
      </w:tblPr>
      <w:tblGrid>
        <w:gridCol w:w="2147"/>
        <w:gridCol w:w="2353"/>
        <w:gridCol w:w="4526"/>
      </w:tblGrid>
      <w:tr>
        <w:trPr>
          <w:tblHeader w:val="true"/>
        </w:trPr>
        <w:tc>
          <w:tcPr>
            <w:tcW w:w="2147"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Улога</w:t>
            </w:r>
          </w:p>
        </w:tc>
        <w:tc>
          <w:tcPr>
            <w:tcW w:w="2353"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Пристап до</w:t>
            </w:r>
          </w:p>
        </w:tc>
        <w:tc>
          <w:tcPr>
            <w:tcW w:w="4526"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Детален опис</w:t>
            </w:r>
          </w:p>
        </w:tc>
      </w:tr>
      <w:tr>
        <w:trPr/>
        <w:tc>
          <w:tcPr>
            <w:tcW w:w="2147"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citizen</w:t>
            </w:r>
          </w:p>
        </w:tc>
        <w:tc>
          <w:tcPr>
            <w:tcW w:w="2353"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Мобилна апликација</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Граѓанин</w:t>
            </w:r>
            <w:r>
              <w:rPr>
                <w:rFonts w:eastAsia="Arial" w:cs="Arial"/>
                <w:b w:val="false"/>
                <w:bCs w:val="false"/>
                <w:color w:val="0F172A"/>
                <w:sz w:val="22"/>
                <w:szCs w:val="22"/>
                <w:lang w:val="mk-MK"/>
              </w:rPr>
              <w:t xml:space="preserve"> кој што </w:t>
            </w:r>
            <w:r>
              <w:rPr>
                <w:rFonts w:eastAsia="Arial" w:cs="Arial"/>
                <w:b w:val="false"/>
                <w:bCs w:val="false"/>
                <w:color w:val="0F172A"/>
                <w:sz w:val="22"/>
                <w:szCs w:val="22"/>
              </w:rPr>
              <w:t>пријавува дефекти, гласа за идеи, следи статуси на сопствените пријави, оценува решени пријави</w:t>
            </w:r>
          </w:p>
        </w:tc>
      </w:tr>
      <w:tr>
        <w:trPr/>
        <w:tc>
          <w:tcPr>
            <w:tcW w:w="2147"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municipality_admin</w:t>
            </w:r>
          </w:p>
        </w:tc>
        <w:tc>
          <w:tcPr>
            <w:tcW w:w="2353"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Веб-панел (ограничен)</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Административен работник на општина</w:t>
            </w:r>
            <w:r>
              <w:rPr>
                <w:rFonts w:eastAsia="Arial" w:cs="Arial"/>
                <w:b w:val="false"/>
                <w:bCs w:val="false"/>
                <w:color w:val="0F172A"/>
                <w:sz w:val="22"/>
                <w:szCs w:val="22"/>
                <w:lang w:val="mk-MK"/>
              </w:rPr>
              <w:t xml:space="preserve"> кој што </w:t>
            </w:r>
            <w:r>
              <w:rPr>
                <w:rFonts w:eastAsia="Arial" w:cs="Arial"/>
                <w:b w:val="false"/>
                <w:bCs w:val="false"/>
                <w:color w:val="0F172A"/>
                <w:sz w:val="22"/>
                <w:szCs w:val="22"/>
              </w:rPr>
              <w:t>управува со пријавите на неговата општина, менува статуси, управува со email рутирање за сопствената општина</w:t>
            </w:r>
          </w:p>
        </w:tc>
      </w:tr>
      <w:tr>
        <w:trPr/>
        <w:tc>
          <w:tcPr>
            <w:tcW w:w="2147"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superadmin</w:t>
            </w:r>
          </w:p>
        </w:tc>
        <w:tc>
          <w:tcPr>
            <w:tcW w:w="2353"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Веб-панел (целосен)</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Системски администратор</w:t>
            </w:r>
            <w:r>
              <w:rPr>
                <w:rFonts w:eastAsia="Arial" w:cs="Arial"/>
                <w:b w:val="false"/>
                <w:bCs w:val="false"/>
                <w:color w:val="0F172A"/>
                <w:sz w:val="22"/>
                <w:szCs w:val="22"/>
                <w:lang w:val="mk-MK"/>
              </w:rPr>
              <w:t xml:space="preserve"> кој има </w:t>
            </w:r>
            <w:r>
              <w:rPr>
                <w:rFonts w:eastAsia="Arial" w:cs="Arial"/>
                <w:b w:val="false"/>
                <w:bCs w:val="false"/>
                <w:color w:val="0F172A"/>
                <w:sz w:val="22"/>
                <w:szCs w:val="22"/>
              </w:rPr>
              <w:t>целосен пристап до сè: категории, градови, општини, сите пријави и рутирања</w:t>
            </w:r>
          </w:p>
        </w:tc>
      </w:tr>
    </w:tbl>
    <w:p>
      <w:pPr>
        <w:pStyle w:val="Normal"/>
        <w:rPr/>
      </w:pPr>
      <w:r>
        <w:rPr/>
      </w:r>
    </w:p>
    <w:p>
      <w:pPr>
        <w:pStyle w:val="Heading2"/>
        <w:spacing w:before="300" w:after="140"/>
        <w:rPr>
          <w:sz w:val="28"/>
          <w:szCs w:val="28"/>
        </w:rPr>
      </w:pPr>
      <w:r>
        <w:rPr>
          <w:rFonts w:eastAsia="Arial" w:cs="Arial" w:ascii="Arial" w:hAnsi="Arial"/>
          <w:b/>
          <w:bCs/>
          <w:color w:val="1E3A5F"/>
          <w:sz w:val="28"/>
          <w:szCs w:val="28"/>
        </w:rPr>
        <w:t>7.2 Мобилна апликација - Граѓани</w:t>
      </w:r>
    </w:p>
    <w:p>
      <w:pPr>
        <w:pStyle w:val="Heading3"/>
        <w:spacing w:before="220" w:after="100"/>
        <w:rPr/>
      </w:pPr>
      <w:r>
        <w:rPr>
          <w:rFonts w:eastAsia="Arial" w:cs="Arial" w:ascii="Arial" w:hAnsi="Arial"/>
          <w:b/>
          <w:bCs/>
          <w:color w:val="2563EB"/>
          <w:sz w:val="24"/>
          <w:szCs w:val="24"/>
        </w:rPr>
        <w:t>7.2.1 Регистрација и Најава</w:t>
      </w:r>
    </w:p>
    <w:p>
      <w:pPr>
        <w:pStyle w:val="Normal"/>
        <w:spacing w:before="0" w:after="140"/>
        <w:rPr>
          <w:sz w:val="24"/>
          <w:szCs w:val="24"/>
        </w:rPr>
      </w:pPr>
      <w:r>
        <w:rPr>
          <w:rFonts w:eastAsia="Arial" w:cs="Arial"/>
          <w:sz w:val="24"/>
          <w:szCs w:val="24"/>
        </w:rPr>
        <w:t>Апликацијата користи JWT автентикација. Токенот се чува безбедно во expo-secure-store на уредот и автоматски се прикачува на секој API повик.</w:t>
      </w:r>
    </w:p>
    <w:p>
      <w:pPr>
        <w:pStyle w:val="ListParagraph"/>
        <w:numPr>
          <w:ilvl w:val="0"/>
          <w:numId w:val="140"/>
        </w:numPr>
        <w:spacing w:before="0" w:after="100"/>
        <w:rPr>
          <w:sz w:val="24"/>
          <w:szCs w:val="24"/>
        </w:rPr>
      </w:pPr>
      <w:r>
        <w:rPr>
          <w:rFonts w:eastAsia="Arial" w:cs="Arial"/>
          <w:sz w:val="24"/>
          <w:szCs w:val="24"/>
        </w:rPr>
        <w:t xml:space="preserve">Регистрација бара: </w:t>
      </w:r>
      <w:r>
        <w:rPr>
          <w:rFonts w:eastAsia="Arial" w:cs="Arial"/>
          <w:sz w:val="24"/>
          <w:szCs w:val="24"/>
          <w:lang w:val="mk-MK"/>
        </w:rPr>
        <w:t>Име</w:t>
      </w:r>
      <w:r>
        <w:rPr>
          <w:rFonts w:eastAsia="Arial" w:cs="Arial"/>
          <w:sz w:val="24"/>
          <w:szCs w:val="24"/>
        </w:rPr>
        <w:t xml:space="preserve"> и презиме, е-пошта, лозинка (минимум 6 знаци), телефон</w:t>
      </w:r>
      <w:r>
        <w:rPr>
          <w:rFonts w:eastAsia="Arial" w:cs="Arial"/>
          <w:sz w:val="24"/>
          <w:szCs w:val="24"/>
          <w:lang w:val="mk-MK"/>
        </w:rPr>
        <w:t>ски број</w:t>
      </w:r>
      <w:r>
        <w:rPr>
          <w:rFonts w:eastAsia="Arial" w:cs="Arial"/>
          <w:sz w:val="24"/>
          <w:szCs w:val="24"/>
        </w:rPr>
        <w:t xml:space="preserve"> (опционално)</w:t>
      </w:r>
    </w:p>
    <w:p>
      <w:pPr>
        <w:pStyle w:val="ListParagraph"/>
        <w:numPr>
          <w:ilvl w:val="0"/>
          <w:numId w:val="141"/>
        </w:numPr>
        <w:spacing w:before="0" w:after="100"/>
        <w:rPr>
          <w:sz w:val="24"/>
          <w:szCs w:val="24"/>
        </w:rPr>
      </w:pPr>
      <w:r>
        <w:rPr>
          <w:rFonts w:eastAsia="Arial" w:cs="Arial"/>
          <w:sz w:val="24"/>
          <w:szCs w:val="24"/>
        </w:rPr>
        <w:t xml:space="preserve">Валидацијата е </w:t>
      </w:r>
      <w:r>
        <w:rPr>
          <w:rFonts w:eastAsia="Arial" w:cs="Arial"/>
          <w:sz w:val="24"/>
          <w:szCs w:val="24"/>
          <w:lang w:val="mk-MK"/>
        </w:rPr>
        <w:t xml:space="preserve">одложена </w:t>
      </w:r>
      <w:r>
        <w:rPr>
          <w:rFonts w:eastAsia="Arial" w:cs="Arial"/>
          <w:sz w:val="24"/>
          <w:szCs w:val="24"/>
        </w:rPr>
        <w:t>(debounced) - грешките се прикажуваат 500ms по запирање на пишување</w:t>
      </w:r>
    </w:p>
    <w:p>
      <w:pPr>
        <w:pStyle w:val="ListParagraph"/>
        <w:numPr>
          <w:ilvl w:val="0"/>
          <w:numId w:val="142"/>
        </w:numPr>
        <w:spacing w:before="0" w:after="100"/>
        <w:rPr>
          <w:sz w:val="24"/>
          <w:szCs w:val="24"/>
        </w:rPr>
      </w:pPr>
      <w:r>
        <w:rPr>
          <w:rFonts w:eastAsia="Arial" w:cs="Arial"/>
          <w:sz w:val="24"/>
          <w:szCs w:val="24"/>
        </w:rPr>
        <w:t>По успешна регистрација корисникот автоматски е најавен</w:t>
      </w:r>
    </w:p>
    <w:p>
      <w:pPr>
        <w:pStyle w:val="ListParagraph"/>
        <w:numPr>
          <w:ilvl w:val="0"/>
          <w:numId w:val="143"/>
        </w:numPr>
        <w:spacing w:before="0" w:after="100"/>
        <w:rPr>
          <w:rFonts w:ascii="Arial" w:hAnsi="Arial" w:eastAsia="Arial" w:cs="Arial"/>
          <w:sz w:val="24"/>
          <w:szCs w:val="24"/>
        </w:rPr>
      </w:pPr>
      <w:r>
        <w:rPr>
          <w:rFonts w:eastAsia="Arial" w:cs="Arial"/>
          <w:sz w:val="24"/>
          <w:szCs w:val="24"/>
        </w:rPr>
        <w:t>Лозинката се хешира со bcrypt пред складирање</w:t>
      </w:r>
    </w:p>
    <w:p>
      <w:pPr>
        <w:pStyle w:val="ListParagraph"/>
        <w:numPr>
          <w:ilvl w:val="0"/>
          <w:numId w:val="0"/>
        </w:numPr>
        <w:spacing w:before="0" w:after="100"/>
        <w:ind w:hanging="0" w:left="720"/>
        <w:rPr>
          <w:rFonts w:ascii="Arial" w:hAnsi="Arial" w:eastAsia="Arial" w:cs="Arial"/>
          <w:sz w:val="24"/>
          <w:szCs w:val="24"/>
        </w:rPr>
      </w:pPr>
      <w:r>
        <w:rPr>
          <w:rFonts w:eastAsia="Arial" w:cs="Arial"/>
          <w:sz w:val="24"/>
          <w:szCs w:val="24"/>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502910" cy="4796155"/>
            <wp:effectExtent l="0" t="0" r="0" b="0"/>
            <wp:wrapSquare wrapText="largest"/>
            <wp:docPr id="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3" descr=""/>
                    <pic:cNvPicPr>
                      <a:picLocks noChangeAspect="1" noChangeArrowheads="1"/>
                    </pic:cNvPicPr>
                  </pic:nvPicPr>
                  <pic:blipFill>
                    <a:blip r:embed="rId2"/>
                    <a:stretch>
                      <a:fillRect/>
                    </a:stretch>
                  </pic:blipFill>
                  <pic:spPr bwMode="auto">
                    <a:xfrm>
                      <a:off x="0" y="0"/>
                      <a:ext cx="5502910" cy="4796155"/>
                    </a:xfrm>
                    <a:prstGeom prst="rect">
                      <a:avLst/>
                    </a:prstGeom>
                    <a:noFill/>
                  </pic:spPr>
                </pic:pic>
              </a:graphicData>
            </a:graphic>
          </wp:anchor>
        </w:drawing>
      </w:r>
    </w:p>
    <w:p>
      <w:pPr>
        <w:pStyle w:val="Heading3"/>
        <w:spacing w:before="220" w:after="100"/>
        <w:rPr>
          <w:sz w:val="24"/>
          <w:szCs w:val="24"/>
        </w:rPr>
      </w:pPr>
      <w:r>
        <w:rPr>
          <w:rFonts w:eastAsia="Arial" w:cs="Arial" w:ascii="Arial" w:hAnsi="Arial"/>
          <w:b/>
          <w:bCs/>
          <w:color w:val="2563EB"/>
          <w:sz w:val="24"/>
          <w:szCs w:val="24"/>
        </w:rPr>
        <w:t>7.2.2 Главен екран - Карта</w:t>
      </w:r>
    </w:p>
    <w:p>
      <w:pPr>
        <w:pStyle w:val="Normal"/>
        <w:spacing w:before="0" w:after="140"/>
        <w:rPr>
          <w:sz w:val="24"/>
          <w:szCs w:val="24"/>
        </w:rPr>
      </w:pPr>
      <w:r>
        <w:rPr>
          <w:rFonts w:eastAsia="Arial" w:cs="Arial"/>
          <w:sz w:val="24"/>
          <w:szCs w:val="24"/>
        </w:rPr>
        <w:t>Главниот екран е интерактивна карта базирана на OpenStreetMap која ги прикажува сите пријави во областа.</w:t>
      </w:r>
    </w:p>
    <w:p>
      <w:pPr>
        <w:pStyle w:val="ListParagraph"/>
        <w:numPr>
          <w:ilvl w:val="0"/>
          <w:numId w:val="144"/>
        </w:numPr>
        <w:spacing w:before="0" w:after="100"/>
        <w:rPr>
          <w:sz w:val="24"/>
          <w:szCs w:val="24"/>
        </w:rPr>
      </w:pPr>
      <w:r>
        <w:rPr>
          <w:rFonts w:eastAsia="Arial" w:cs="Arial"/>
          <w:sz w:val="24"/>
          <w:szCs w:val="24"/>
        </w:rPr>
        <w:t>Обоени маркери по статус: жолт = Поднесено, сино = Се решава, зелено = Решено, црвено = Одбиено</w:t>
      </w:r>
    </w:p>
    <w:p>
      <w:pPr>
        <w:pStyle w:val="ListParagraph"/>
        <w:numPr>
          <w:ilvl w:val="0"/>
          <w:numId w:val="145"/>
        </w:numPr>
        <w:spacing w:before="0" w:after="100"/>
        <w:rPr>
          <w:sz w:val="24"/>
          <w:szCs w:val="24"/>
        </w:rPr>
      </w:pPr>
      <w:r>
        <w:rPr>
          <w:rFonts w:eastAsia="Arial" w:cs="Arial"/>
          <w:sz w:val="24"/>
          <w:szCs w:val="24"/>
        </w:rPr>
        <w:t>Tap на маркер отвора картичка со наслов, опис и статус на пријавата</w:t>
      </w:r>
    </w:p>
    <w:p>
      <w:pPr>
        <w:pStyle w:val="ListParagraph"/>
        <w:numPr>
          <w:ilvl w:val="0"/>
          <w:numId w:val="146"/>
        </w:numPr>
        <w:spacing w:before="0" w:after="100"/>
        <w:rPr>
          <w:sz w:val="24"/>
          <w:szCs w:val="24"/>
        </w:rPr>
      </w:pPr>
      <w:r>
        <w:rPr>
          <w:rFonts w:eastAsia="Arial" w:cs="Arial"/>
          <w:sz w:val="24"/>
          <w:szCs w:val="24"/>
        </w:rPr>
        <w:t>Копчето „Детали" на картичката навигира до целосен</w:t>
      </w:r>
      <w:r>
        <w:rPr>
          <w:rFonts w:eastAsia="Arial" w:cs="Arial"/>
          <w:sz w:val="24"/>
          <w:szCs w:val="24"/>
          <w:lang w:val="mk-MK"/>
        </w:rPr>
        <w:t xml:space="preserve"> нов </w:t>
      </w:r>
      <w:r>
        <w:rPr>
          <w:rFonts w:eastAsia="Arial" w:cs="Arial"/>
          <w:sz w:val="24"/>
          <w:szCs w:val="24"/>
        </w:rPr>
        <w:t xml:space="preserve">екран </w:t>
      </w:r>
      <w:r>
        <w:rPr>
          <w:rFonts w:eastAsia="Arial" w:cs="Arial"/>
          <w:sz w:val="24"/>
          <w:szCs w:val="24"/>
          <w:lang w:val="mk-MK"/>
        </w:rPr>
        <w:t xml:space="preserve">со детали </w:t>
      </w:r>
    </w:p>
    <w:p>
      <w:pPr>
        <w:pStyle w:val="ListParagraph"/>
        <w:numPr>
          <w:ilvl w:val="0"/>
          <w:numId w:val="147"/>
        </w:numPr>
        <w:spacing w:before="0" w:after="100"/>
        <w:rPr>
          <w:sz w:val="24"/>
          <w:szCs w:val="24"/>
        </w:rPr>
      </w:pPr>
      <w:r>
        <w:rPr>
          <w:rFonts w:eastAsia="Arial" w:cs="Arial"/>
          <w:sz w:val="24"/>
          <w:szCs w:val="24"/>
        </w:rPr>
        <w:t>Филтрирање по статус преку dropdown мени - прикажува само пријави со избраниот статус</w:t>
      </w:r>
    </w:p>
    <w:p>
      <w:pPr>
        <w:pStyle w:val="ListParagraph"/>
        <w:numPr>
          <w:ilvl w:val="0"/>
          <w:numId w:val="148"/>
        </w:numPr>
        <w:spacing w:before="0" w:after="100"/>
        <w:rPr>
          <w:sz w:val="24"/>
          <w:szCs w:val="24"/>
        </w:rPr>
      </w:pPr>
      <w:r>
        <w:rPr>
          <w:rFonts w:eastAsia="Arial" w:cs="Arial"/>
          <w:sz w:val="24"/>
          <w:szCs w:val="24"/>
        </w:rPr>
        <w:t>Легенда со бои за статусите секогаш видлива кога нема отворена картичка</w:t>
      </w:r>
    </w:p>
    <w:p>
      <w:pPr>
        <w:pStyle w:val="ListParagraph"/>
        <w:numPr>
          <w:ilvl w:val="0"/>
          <w:numId w:val="149"/>
        </w:numPr>
        <w:spacing w:before="0" w:after="100"/>
        <w:rPr>
          <w:sz w:val="24"/>
          <w:szCs w:val="24"/>
        </w:rPr>
      </w:pPr>
      <w:r>
        <w:rPr>
          <w:rFonts w:eastAsia="Arial" w:cs="Arial"/>
          <w:sz w:val="24"/>
          <w:szCs w:val="24"/>
        </w:rPr>
        <w:t>Floating Action Button (+) за поднесување нова пријава</w:t>
      </w:r>
    </w:p>
    <w:p>
      <w:pPr>
        <w:pStyle w:val="ListParagraph"/>
        <w:spacing w:before="0" w:after="100"/>
        <w:rPr>
          <w:sz w:val="24"/>
          <w:szCs w:val="24"/>
        </w:rPr>
      </w:pPr>
      <w:r>
        <w:rPr>
          <w:sz w:val="24"/>
          <w:szCs w:val="24"/>
        </w:rPr>
      </w:r>
    </w:p>
    <w:p>
      <w:pPr>
        <w:pStyle w:val="ListParagraph"/>
        <w:spacing w:before="0" w:after="100"/>
        <w:rPr>
          <w:sz w:val="24"/>
          <w:szCs w:val="24"/>
        </w:rPr>
      </w:pPr>
      <w:r>
        <w:rPr>
          <w:sz w:val="24"/>
          <w:szCs w:val="24"/>
        </w:rPr>
      </w:r>
    </w:p>
    <w:p>
      <w:pPr>
        <w:pStyle w:val="ListParagraph"/>
        <w:spacing w:before="0" w:after="100"/>
        <w:rPr>
          <w:sz w:val="24"/>
          <w:szCs w:val="24"/>
        </w:rPr>
      </w:pPr>
      <w:r>
        <w:rPr>
          <w:sz w:val="24"/>
          <w:szCs w:val="24"/>
        </w:rPr>
      </w:r>
    </w:p>
    <w:p>
      <w:pPr>
        <w:pStyle w:val="ListParagraph"/>
        <w:spacing w:before="0" w:after="100"/>
        <w:rPr>
          <w:sz w:val="24"/>
          <w:szCs w:val="24"/>
        </w:rPr>
      </w:pPr>
      <w:r>
        <w:rPr>
          <w:sz w:val="24"/>
          <w:szCs w:val="24"/>
        </w:rPr>
      </w:r>
    </w:p>
    <w:p>
      <w:pPr>
        <w:pStyle w:val="ListParagraph"/>
        <w:spacing w:before="0" w:after="100"/>
        <w:rPr>
          <w:sz w:val="24"/>
          <w:szCs w:val="24"/>
        </w:rPr>
      </w:pPr>
      <w:r>
        <w:rPr>
          <w:sz w:val="24"/>
          <w:szCs w:val="24"/>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4013200" cy="8625205"/>
            <wp:effectExtent l="0" t="0" r="0" b="0"/>
            <wp:wrapSquare wrapText="largest"/>
            <wp:docPr id="2"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8" descr=""/>
                    <pic:cNvPicPr>
                      <a:picLocks noChangeAspect="1" noChangeArrowheads="1"/>
                    </pic:cNvPicPr>
                  </pic:nvPicPr>
                  <pic:blipFill>
                    <a:blip r:embed="rId3"/>
                    <a:stretch>
                      <a:fillRect/>
                    </a:stretch>
                  </pic:blipFill>
                  <pic:spPr bwMode="auto">
                    <a:xfrm>
                      <a:off x="0" y="0"/>
                      <a:ext cx="4013200" cy="8625205"/>
                    </a:xfrm>
                    <a:prstGeom prst="rect">
                      <a:avLst/>
                    </a:prstGeom>
                    <a:noFill/>
                  </pic:spPr>
                </pic:pic>
              </a:graphicData>
            </a:graphic>
          </wp:anchor>
        </w:drawing>
      </w:r>
    </w:p>
    <w:p>
      <w:pPr>
        <w:pStyle w:val="Heading3"/>
        <w:spacing w:before="220" w:after="100"/>
        <w:rPr>
          <w:sz w:val="24"/>
          <w:szCs w:val="24"/>
        </w:rPr>
      </w:pPr>
      <w:r>
        <w:rPr>
          <w:rFonts w:eastAsia="Arial" w:cs="Arial" w:ascii="Arial" w:hAnsi="Arial"/>
          <w:b/>
          <w:bCs/>
          <w:color w:val="2563EB"/>
          <w:sz w:val="24"/>
          <w:szCs w:val="24"/>
        </w:rPr>
        <w:t>7.2.3 Поднесување пријава - 3 чекорен процес</w:t>
      </w:r>
    </w:p>
    <w:p>
      <w:pPr>
        <w:pStyle w:val="Normal"/>
        <w:spacing w:before="0" w:after="140"/>
        <w:rPr>
          <w:sz w:val="24"/>
          <w:szCs w:val="24"/>
        </w:rPr>
      </w:pPr>
      <w:r>
        <w:rPr>
          <w:rFonts w:eastAsia="Arial" w:cs="Arial"/>
          <w:sz w:val="24"/>
          <w:szCs w:val="24"/>
        </w:rPr>
        <w:t>Процесот е дизајниран за максимална едноставност. Граѓанинот не треба да знае ништо освен да фотографира и да го опише проблемот.</w:t>
      </w:r>
    </w:p>
    <w:p>
      <w:pPr>
        <w:pStyle w:val="Normal"/>
        <w:spacing w:before="0" w:after="140"/>
        <w:rPr>
          <w:sz w:val="24"/>
          <w:szCs w:val="24"/>
        </w:rPr>
      </w:pPr>
      <w:r>
        <w:rPr>
          <w:rFonts w:eastAsia="Arial" w:cs="Arial"/>
          <w:b/>
          <w:bCs/>
          <w:sz w:val="24"/>
          <w:szCs w:val="24"/>
        </w:rPr>
        <w:t xml:space="preserve">Чекор 1 Фотографија: </w:t>
      </w:r>
      <w:r>
        <w:rPr>
          <w:rFonts w:eastAsia="Arial" w:cs="Arial"/>
          <w:sz w:val="24"/>
          <w:szCs w:val="24"/>
        </w:rPr>
        <w:t>Корисникот слика со камера или избира од галерија. Фотографијата е опционална — може да се продолжи без неа.</w:t>
      </w:r>
    </w:p>
    <w:p>
      <w:pPr>
        <w:pStyle w:val="Normal"/>
        <w:spacing w:before="0" w:after="140"/>
        <w:rPr>
          <w:sz w:val="24"/>
          <w:szCs w:val="24"/>
        </w:rPr>
      </w:pPr>
      <w:r>
        <w:rPr>
          <w:rFonts w:eastAsia="Arial" w:cs="Arial"/>
          <w:b/>
          <w:bCs/>
          <w:sz w:val="24"/>
          <w:szCs w:val="24"/>
        </w:rPr>
        <w:t xml:space="preserve">Чекор 2  Локација: </w:t>
      </w:r>
      <w:r>
        <w:rPr>
          <w:rFonts w:eastAsia="Arial" w:cs="Arial"/>
          <w:sz w:val="24"/>
          <w:szCs w:val="24"/>
        </w:rPr>
        <w:t>GPS координатите се земаат автоматски со висока точност (Accuracy.High). Reverse geocoding ја претвора локацијата во читлива адреса. Постои копче „Земи локација повторно" доколку GPS не е точен.</w:t>
      </w:r>
    </w:p>
    <w:p>
      <w:pPr>
        <w:pStyle w:val="Normal"/>
        <w:spacing w:before="0" w:after="140"/>
        <w:rPr>
          <w:sz w:val="24"/>
          <w:szCs w:val="24"/>
        </w:rPr>
      </w:pPr>
      <w:r>
        <w:rPr>
          <w:rFonts w:eastAsia="Arial" w:cs="Arial"/>
          <w:b/>
          <w:bCs/>
          <w:sz w:val="24"/>
          <w:szCs w:val="24"/>
        </w:rPr>
        <w:t xml:space="preserve">Чекор 3 Форма: </w:t>
      </w:r>
      <w:r>
        <w:rPr>
          <w:rFonts w:eastAsia="Arial" w:cs="Arial"/>
          <w:sz w:val="24"/>
          <w:szCs w:val="24"/>
        </w:rPr>
        <w:t xml:space="preserve">Задолжително: Наслов (минимум 3 знаци),  </w:t>
      </w:r>
      <w:r>
        <w:rPr>
          <w:rFonts w:eastAsia="Arial" w:cs="Arial"/>
          <w:sz w:val="24"/>
          <w:szCs w:val="24"/>
          <w:lang w:val="mk-MK"/>
        </w:rPr>
        <w:t>д</w:t>
      </w:r>
      <w:r>
        <w:rPr>
          <w:rFonts w:eastAsia="Arial" w:cs="Arial"/>
          <w:sz w:val="24"/>
          <w:szCs w:val="24"/>
        </w:rPr>
        <w:t>етален опис. ВАЖНО: Категоријата НЕ се избира рачно</w:t>
      </w:r>
      <w:r>
        <w:rPr>
          <w:rFonts w:eastAsia="Arial" w:cs="Arial"/>
          <w:sz w:val="24"/>
          <w:szCs w:val="24"/>
          <w:lang w:val="mk-MK"/>
        </w:rPr>
        <w:t xml:space="preserve"> таа </w:t>
      </w:r>
      <w:r>
        <w:rPr>
          <w:rFonts w:eastAsia="Arial" w:cs="Arial"/>
          <w:sz w:val="24"/>
          <w:szCs w:val="24"/>
          <w:lang w:val="en-US"/>
        </w:rPr>
        <w:t>е одре</w:t>
      </w:r>
      <w:r>
        <w:rPr>
          <w:rFonts w:eastAsia="Arial" w:cs="Arial"/>
          <w:sz w:val="24"/>
          <w:szCs w:val="24"/>
          <w:lang w:val="mk-MK"/>
        </w:rPr>
        <w:t xml:space="preserve">дена автоматски од страна на </w:t>
      </w:r>
      <w:r>
        <w:rPr>
          <w:rFonts w:eastAsia="Arial" w:cs="Arial"/>
          <w:sz w:val="24"/>
          <w:szCs w:val="24"/>
        </w:rPr>
        <w:t>AI. Во формата е прикажана информативна порака „Категоријата ќе биде автоматски одредена од AI врз основа на вашата фотографија и опис."</w:t>
      </w:r>
    </w:p>
    <w:p>
      <w:pPr>
        <w:pStyle w:val="Normal"/>
        <w:spacing w:before="0" w:after="140"/>
        <w:rPr>
          <w:sz w:val="24"/>
          <w:szCs w:val="24"/>
        </w:rPr>
      </w:pPr>
      <w:r>
        <w:rPr>
          <w:sz w:val="24"/>
          <w:szCs w:val="24"/>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731510" cy="3395980"/>
            <wp:effectExtent l="0" t="0" r="0" b="0"/>
            <wp:wrapSquare wrapText="largest"/>
            <wp:docPr id="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 descr=""/>
                    <pic:cNvPicPr>
                      <a:picLocks noChangeAspect="1" noChangeArrowheads="1"/>
                    </pic:cNvPicPr>
                  </pic:nvPicPr>
                  <pic:blipFill>
                    <a:blip r:embed="rId4"/>
                    <a:stretch>
                      <a:fillRect/>
                    </a:stretch>
                  </pic:blipFill>
                  <pic:spPr bwMode="auto">
                    <a:xfrm>
                      <a:off x="0" y="0"/>
                      <a:ext cx="5731510" cy="3395980"/>
                    </a:xfrm>
                    <a:prstGeom prst="rect">
                      <a:avLst/>
                    </a:prstGeom>
                    <a:noFill/>
                  </pic:spPr>
                </pic:pic>
              </a:graphicData>
            </a:graphic>
          </wp:anchor>
        </w:drawing>
      </w:r>
    </w:p>
    <w:p>
      <w:pPr>
        <w:pStyle w:val="Normal"/>
        <w:spacing w:before="0" w:after="140"/>
        <w:rPr>
          <w:sz w:val="24"/>
          <w:szCs w:val="24"/>
        </w:rPr>
      </w:pPr>
      <w:r>
        <w:rPr>
          <w:rFonts w:eastAsia="Arial" w:cs="Arial"/>
          <w:sz w:val="24"/>
          <w:szCs w:val="24"/>
        </w:rPr>
        <w:t>По поднесувањето, граѓанинот добива нотификација за потврда, а ако постои веќе пријавен ист проблем во 50 метри радиус, пријавата се означува како дупликат и се додава глас кон оригиналната.</w:t>
      </w:r>
    </w:p>
    <w:p>
      <w:pPr>
        <w:pStyle w:val="Heading3"/>
        <w:spacing w:before="220" w:after="100"/>
        <w:rPr/>
      </w:pPr>
      <w:r>
        <w:rPr>
          <w:rFonts w:eastAsia="Arial" w:cs="Arial" w:ascii="Arial" w:hAnsi="Arial"/>
          <w:b/>
          <w:bCs/>
          <w:color w:val="2563EB"/>
          <w:sz w:val="24"/>
          <w:szCs w:val="24"/>
        </w:rPr>
        <w:t>7.2.4 Офлајн функционалност</w:t>
      </w:r>
    </w:p>
    <w:p>
      <w:pPr>
        <w:pStyle w:val="Normal"/>
        <w:spacing w:before="0" w:after="140"/>
        <w:rPr>
          <w:sz w:val="24"/>
          <w:szCs w:val="24"/>
        </w:rPr>
      </w:pPr>
      <w:r>
        <w:rPr>
          <w:rFonts w:eastAsia="Arial" w:cs="Arial"/>
          <w:sz w:val="24"/>
          <w:szCs w:val="24"/>
        </w:rPr>
        <w:t>Апликацијата поддржува поднесување пријави без интернет конекција:</w:t>
      </w:r>
    </w:p>
    <w:p>
      <w:pPr>
        <w:pStyle w:val="ListParagraph"/>
        <w:numPr>
          <w:ilvl w:val="0"/>
          <w:numId w:val="150"/>
        </w:numPr>
        <w:spacing w:before="0" w:after="100"/>
        <w:rPr>
          <w:sz w:val="24"/>
          <w:szCs w:val="24"/>
        </w:rPr>
      </w:pPr>
      <w:r>
        <w:rPr>
          <w:rFonts w:eastAsia="Arial" w:cs="Arial"/>
          <w:sz w:val="24"/>
          <w:szCs w:val="24"/>
        </w:rPr>
        <w:t>При поднесување без интернет, пријавата се зачувува локално во AsyncStorage</w:t>
      </w:r>
    </w:p>
    <w:p>
      <w:pPr>
        <w:pStyle w:val="ListParagraph"/>
        <w:numPr>
          <w:ilvl w:val="0"/>
          <w:numId w:val="151"/>
        </w:numPr>
        <w:spacing w:before="0" w:after="100"/>
        <w:rPr>
          <w:sz w:val="24"/>
          <w:szCs w:val="24"/>
        </w:rPr>
      </w:pPr>
      <w:r>
        <w:rPr>
          <w:rFonts w:eastAsia="Arial" w:cs="Arial"/>
          <w:sz w:val="24"/>
          <w:szCs w:val="24"/>
        </w:rPr>
        <w:t>Се прикажува toast порака „Зачувано офлајн - Пријавата ќе се поднесе кога ќе се поврзете"</w:t>
      </w:r>
    </w:p>
    <w:p>
      <w:pPr>
        <w:pStyle w:val="ListParagraph"/>
        <w:numPr>
          <w:ilvl w:val="0"/>
          <w:numId w:val="152"/>
        </w:numPr>
        <w:spacing w:before="0" w:after="100"/>
        <w:rPr>
          <w:sz w:val="24"/>
          <w:szCs w:val="24"/>
        </w:rPr>
      </w:pPr>
      <w:r>
        <w:rPr>
          <w:rFonts w:eastAsia="Arial" w:cs="Arial"/>
          <w:sz w:val="24"/>
          <w:szCs w:val="24"/>
        </w:rPr>
        <w:t xml:space="preserve">При враќање на интернет конекцијата, useNetworkSync hook автоматски ги испраќа сите </w:t>
      </w:r>
      <w:r>
        <w:rPr>
          <w:rFonts w:eastAsia="Arial" w:cs="Arial"/>
          <w:sz w:val="24"/>
          <w:szCs w:val="24"/>
          <w:lang w:val="mk-MK"/>
        </w:rPr>
        <w:t>кеширани</w:t>
      </w:r>
      <w:r>
        <w:rPr>
          <w:rFonts w:eastAsia="Arial" w:cs="Arial"/>
          <w:sz w:val="24"/>
          <w:szCs w:val="24"/>
        </w:rPr>
        <w:t xml:space="preserve"> пријави</w:t>
      </w:r>
    </w:p>
    <w:p>
      <w:pPr>
        <w:pStyle w:val="ListParagraph"/>
        <w:numPr>
          <w:ilvl w:val="0"/>
          <w:numId w:val="153"/>
        </w:numPr>
        <w:spacing w:before="0" w:after="100"/>
        <w:rPr>
          <w:sz w:val="24"/>
          <w:szCs w:val="24"/>
        </w:rPr>
      </w:pPr>
      <w:r>
        <w:rPr>
          <w:rFonts w:eastAsia="Arial" w:cs="Arial"/>
          <w:sz w:val="24"/>
          <w:szCs w:val="24"/>
        </w:rPr>
        <w:t xml:space="preserve">На Мои пријави екранот се прикажува банер со бројот на </w:t>
      </w:r>
      <w:r>
        <w:rPr>
          <w:rFonts w:eastAsia="Arial" w:cs="Arial"/>
          <w:sz w:val="24"/>
          <w:szCs w:val="24"/>
          <w:lang w:val="mk-MK"/>
        </w:rPr>
        <w:t>кеширани</w:t>
      </w:r>
      <w:r>
        <w:rPr>
          <w:rFonts w:eastAsia="Arial" w:cs="Arial"/>
          <w:sz w:val="24"/>
          <w:szCs w:val="24"/>
        </w:rPr>
        <w:t xml:space="preserve"> пријави</w:t>
      </w:r>
    </w:p>
    <w:p>
      <w:pPr>
        <w:pStyle w:val="Heading3"/>
        <w:spacing w:before="220" w:after="100"/>
        <w:rPr>
          <w:sz w:val="24"/>
          <w:szCs w:val="24"/>
        </w:rPr>
      </w:pPr>
      <w:r>
        <w:rPr>
          <w:rFonts w:eastAsia="Arial" w:cs="Arial" w:ascii="Arial" w:hAnsi="Arial"/>
          <w:b/>
          <w:bCs/>
          <w:color w:val="2563EB"/>
          <w:sz w:val="24"/>
          <w:szCs w:val="24"/>
        </w:rPr>
        <w:t>7.2.5 Мои пријави</w:t>
      </w:r>
    </w:p>
    <w:p>
      <w:pPr>
        <w:pStyle w:val="ListParagraph"/>
        <w:numPr>
          <w:ilvl w:val="0"/>
          <w:numId w:val="154"/>
        </w:numPr>
        <w:spacing w:before="0" w:after="100"/>
        <w:rPr>
          <w:sz w:val="24"/>
          <w:szCs w:val="24"/>
        </w:rPr>
      </w:pPr>
      <w:r>
        <w:rPr>
          <w:rFonts w:eastAsia="Arial" w:cs="Arial"/>
          <w:sz w:val="24"/>
          <w:szCs w:val="24"/>
        </w:rPr>
        <w:t xml:space="preserve">Листа на сите сопствени пријави со статус </w:t>
      </w:r>
      <w:r>
        <w:rPr>
          <w:rFonts w:eastAsia="Arial" w:cs="Arial"/>
          <w:sz w:val="24"/>
          <w:szCs w:val="24"/>
          <w:lang w:val="mk-MK"/>
        </w:rPr>
        <w:t>беџ</w:t>
      </w:r>
      <w:r>
        <w:rPr>
          <w:rFonts w:eastAsia="Arial" w:cs="Arial"/>
          <w:sz w:val="24"/>
          <w:szCs w:val="24"/>
        </w:rPr>
        <w:t xml:space="preserve"> и датум</w:t>
      </w:r>
    </w:p>
    <w:p>
      <w:pPr>
        <w:pStyle w:val="ListParagraph"/>
        <w:numPr>
          <w:ilvl w:val="0"/>
          <w:numId w:val="155"/>
        </w:numPr>
        <w:spacing w:before="0" w:after="100"/>
        <w:rPr>
          <w:sz w:val="24"/>
          <w:szCs w:val="24"/>
        </w:rPr>
      </w:pPr>
      <w:r>
        <w:rPr>
          <w:rFonts w:eastAsia="Arial" w:cs="Arial"/>
          <w:sz w:val="24"/>
          <w:szCs w:val="24"/>
        </w:rPr>
        <w:t>Дупликат пријавите се означени со специјален „Дупликат" б</w:t>
      </w:r>
      <w:r>
        <w:rPr>
          <w:rFonts w:eastAsia="Arial" w:cs="Arial"/>
          <w:sz w:val="24"/>
          <w:szCs w:val="24"/>
          <w:lang w:val="mk-MK"/>
        </w:rPr>
        <w:t>еџ</w:t>
      </w:r>
    </w:p>
    <w:p>
      <w:pPr>
        <w:pStyle w:val="ListParagraph"/>
        <w:numPr>
          <w:ilvl w:val="0"/>
          <w:numId w:val="156"/>
        </w:numPr>
        <w:spacing w:before="0" w:after="100"/>
        <w:rPr>
          <w:sz w:val="24"/>
          <w:szCs w:val="24"/>
        </w:rPr>
      </w:pPr>
      <w:r>
        <w:rPr>
          <w:rFonts w:eastAsia="Arial" w:cs="Arial"/>
          <w:sz w:val="24"/>
          <w:szCs w:val="24"/>
        </w:rPr>
        <w:t>Pull-to-refresh за освежување на листата</w:t>
      </w:r>
    </w:p>
    <w:p>
      <w:pPr>
        <w:pStyle w:val="ListParagraph"/>
        <w:numPr>
          <w:ilvl w:val="0"/>
          <w:numId w:val="157"/>
        </w:numPr>
        <w:spacing w:before="0" w:after="100"/>
        <w:rPr>
          <w:sz w:val="24"/>
          <w:szCs w:val="24"/>
        </w:rPr>
      </w:pPr>
      <w:r>
        <w:rPr>
          <w:rFonts w:eastAsia="Arial" w:cs="Arial"/>
          <w:sz w:val="24"/>
          <w:szCs w:val="24"/>
          <w:lang w:val="mk-MK"/>
        </w:rPr>
        <w:t>Допир</w:t>
      </w:r>
      <w:r>
        <w:rPr>
          <w:rFonts w:eastAsia="Arial" w:cs="Arial"/>
          <w:sz w:val="24"/>
          <w:szCs w:val="24"/>
        </w:rPr>
        <w:t xml:space="preserve"> на пријава → Detail екран со целосни информации</w:t>
      </w:r>
    </w:p>
    <w:p>
      <w:pPr>
        <w:pStyle w:val="Heading3"/>
        <w:spacing w:before="220" w:after="100"/>
        <w:rPr>
          <w:sz w:val="24"/>
          <w:szCs w:val="24"/>
        </w:rPr>
      </w:pPr>
      <w:r>
        <w:rPr>
          <w:rFonts w:eastAsia="Arial" w:cs="Arial" w:ascii="Arial" w:hAnsi="Arial"/>
          <w:b/>
          <w:bCs/>
          <w:color w:val="2563EB"/>
          <w:sz w:val="24"/>
          <w:szCs w:val="24"/>
        </w:rPr>
        <w:t>7.2.6 Детали на пријава</w:t>
      </w:r>
    </w:p>
    <w:p>
      <w:pPr>
        <w:pStyle w:val="ListParagraph"/>
        <w:numPr>
          <w:ilvl w:val="0"/>
          <w:numId w:val="158"/>
        </w:numPr>
        <w:spacing w:before="0" w:after="100"/>
        <w:rPr>
          <w:sz w:val="24"/>
          <w:szCs w:val="24"/>
        </w:rPr>
      </w:pPr>
      <w:r>
        <w:rPr>
          <w:rFonts w:eastAsia="Arial" w:cs="Arial"/>
          <w:sz w:val="24"/>
          <w:szCs w:val="24"/>
        </w:rPr>
        <w:t>Целосна фотографска галерија - tap за fullscreen преглед</w:t>
      </w:r>
    </w:p>
    <w:p>
      <w:pPr>
        <w:pStyle w:val="ListParagraph"/>
        <w:numPr>
          <w:ilvl w:val="0"/>
          <w:numId w:val="159"/>
        </w:numPr>
        <w:spacing w:before="0" w:after="100"/>
        <w:rPr>
          <w:sz w:val="24"/>
          <w:szCs w:val="24"/>
        </w:rPr>
      </w:pPr>
      <w:r>
        <w:rPr>
          <w:rFonts w:eastAsia="Arial" w:cs="Arial"/>
          <w:sz w:val="24"/>
          <w:szCs w:val="24"/>
        </w:rPr>
        <w:t>Мини-карта со точната GPS локација на пријавата</w:t>
      </w:r>
    </w:p>
    <w:p>
      <w:pPr>
        <w:pStyle w:val="ListParagraph"/>
        <w:numPr>
          <w:ilvl w:val="0"/>
          <w:numId w:val="160"/>
        </w:numPr>
        <w:spacing w:before="0" w:after="100"/>
        <w:rPr>
          <w:sz w:val="24"/>
          <w:szCs w:val="24"/>
        </w:rPr>
      </w:pPr>
      <w:r>
        <w:rPr>
          <w:rFonts w:eastAsia="Arial" w:cs="Arial"/>
          <w:sz w:val="24"/>
          <w:szCs w:val="24"/>
        </w:rPr>
        <w:t xml:space="preserve">Датум, статус </w:t>
      </w:r>
      <w:r>
        <w:rPr>
          <w:rFonts w:eastAsia="Arial" w:cs="Arial"/>
          <w:sz w:val="24"/>
          <w:szCs w:val="24"/>
          <w:lang w:val="mk-MK"/>
        </w:rPr>
        <w:t>беџ, наслов опис и</w:t>
      </w:r>
      <w:r>
        <w:rPr>
          <w:rFonts w:eastAsia="Arial" w:cs="Arial"/>
          <w:sz w:val="24"/>
          <w:szCs w:val="24"/>
        </w:rPr>
        <w:t xml:space="preserve"> дали е дупликат</w:t>
      </w:r>
    </w:p>
    <w:p>
      <w:pPr>
        <w:pStyle w:val="ListParagraph"/>
        <w:numPr>
          <w:ilvl w:val="0"/>
          <w:numId w:val="161"/>
        </w:numPr>
        <w:spacing w:before="0" w:after="100"/>
        <w:rPr>
          <w:sz w:val="24"/>
          <w:szCs w:val="24"/>
        </w:rPr>
      </w:pPr>
      <w:r>
        <w:rPr>
          <w:rFonts w:eastAsia="Arial" w:cs="Arial"/>
          <w:sz w:val="24"/>
          <w:szCs w:val="24"/>
        </w:rPr>
        <w:t>Upvoting - еден глас по корисник (граѓаните со повеќе гласови покажуваат поголема итност)</w:t>
      </w:r>
    </w:p>
    <w:p>
      <w:pPr>
        <w:pStyle w:val="ListParagraph"/>
        <w:numPr>
          <w:ilvl w:val="0"/>
          <w:numId w:val="162"/>
        </w:numPr>
        <w:spacing w:before="0" w:after="100"/>
        <w:rPr>
          <w:sz w:val="24"/>
          <w:szCs w:val="24"/>
        </w:rPr>
      </w:pPr>
      <w:r>
        <w:rPr>
          <w:rFonts w:eastAsia="Arial" w:cs="Arial"/>
          <w:sz w:val="24"/>
          <w:szCs w:val="24"/>
        </w:rPr>
        <w:t>Оценување (1-5 ѕвезди + коментар)</w:t>
      </w:r>
      <w:r>
        <w:rPr>
          <w:rFonts w:eastAsia="Arial" w:cs="Arial"/>
          <w:sz w:val="24"/>
          <w:szCs w:val="24"/>
          <w:lang w:val="mk-MK"/>
        </w:rPr>
        <w:t xml:space="preserve"> кое е  </w:t>
      </w:r>
      <w:r>
        <w:rPr>
          <w:rFonts w:eastAsia="Arial" w:cs="Arial"/>
          <w:sz w:val="24"/>
          <w:szCs w:val="24"/>
        </w:rPr>
        <w:t>достапно САМО за сопственикот на пријавата</w:t>
      </w:r>
      <w:r>
        <w:rPr>
          <w:rFonts w:eastAsia="Arial" w:cs="Arial"/>
          <w:sz w:val="24"/>
          <w:szCs w:val="24"/>
          <w:lang w:val="mk-MK"/>
        </w:rPr>
        <w:t xml:space="preserve"> и </w:t>
      </w:r>
      <w:r>
        <w:rPr>
          <w:rFonts w:eastAsia="Arial" w:cs="Arial"/>
          <w:sz w:val="24"/>
          <w:szCs w:val="24"/>
        </w:rPr>
        <w:t>САМО кога статусот е</w:t>
      </w:r>
      <w:r>
        <w:rPr>
          <w:rFonts w:eastAsia="Arial" w:cs="Arial"/>
          <w:sz w:val="24"/>
          <w:szCs w:val="24"/>
          <w:lang w:val="mk-MK"/>
        </w:rPr>
        <w:t xml:space="preserve"> поставен на </w:t>
      </w:r>
      <w:r>
        <w:rPr>
          <w:rFonts w:eastAsia="Arial" w:cs="Arial"/>
          <w:sz w:val="24"/>
          <w:szCs w:val="24"/>
        </w:rPr>
        <w:t xml:space="preserve">„Решено". Ова </w:t>
      </w:r>
      <w:r>
        <w:rPr>
          <w:rFonts w:eastAsia="Arial" w:cs="Arial"/>
          <w:sz w:val="24"/>
          <w:szCs w:val="24"/>
          <w:lang w:val="mk-MK"/>
        </w:rPr>
        <w:t xml:space="preserve">треба да </w:t>
      </w:r>
      <w:r>
        <w:rPr>
          <w:rFonts w:eastAsia="Arial" w:cs="Arial"/>
          <w:sz w:val="24"/>
          <w:szCs w:val="24"/>
        </w:rPr>
        <w:t>ги мотивира општините да решаваат проблеми квалитетно.</w:t>
      </w:r>
    </w:p>
    <w:p>
      <w:pPr>
        <w:pStyle w:val="ListParagraph"/>
        <w:numPr>
          <w:ilvl w:val="0"/>
          <w:numId w:val="0"/>
        </w:numPr>
        <w:spacing w:before="0" w:after="100"/>
        <w:ind w:hanging="0" w:left="720"/>
        <w:rPr>
          <w:sz w:val="24"/>
          <w:szCs w:val="24"/>
        </w:rPr>
      </w:pPr>
      <w:r>
        <w:rPr>
          <w:sz w:val="24"/>
          <w:szCs w:val="24"/>
        </w:rPr>
      </w:r>
    </w:p>
    <w:p>
      <w:pPr>
        <w:pStyle w:val="ListParagraph"/>
        <w:numPr>
          <w:ilvl w:val="0"/>
          <w:numId w:val="0"/>
        </w:numPr>
        <w:spacing w:before="0" w:after="100"/>
        <w:ind w:hanging="0" w:left="720"/>
        <w:rPr>
          <w:sz w:val="24"/>
          <w:szCs w:val="24"/>
        </w:rPr>
      </w:pPr>
      <w:r>
        <w:rPr>
          <w:sz w:val="24"/>
          <w:szCs w:val="24"/>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502910" cy="4545965"/>
            <wp:effectExtent l="0" t="0" r="0" b="0"/>
            <wp:wrapSquare wrapText="largest"/>
            <wp:docPr id="4"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7" descr=""/>
                    <pic:cNvPicPr>
                      <a:picLocks noChangeAspect="1" noChangeArrowheads="1"/>
                    </pic:cNvPicPr>
                  </pic:nvPicPr>
                  <pic:blipFill>
                    <a:blip r:embed="rId5"/>
                    <a:stretch>
                      <a:fillRect/>
                    </a:stretch>
                  </pic:blipFill>
                  <pic:spPr bwMode="auto">
                    <a:xfrm>
                      <a:off x="0" y="0"/>
                      <a:ext cx="5502910" cy="4545965"/>
                    </a:xfrm>
                    <a:prstGeom prst="rect">
                      <a:avLst/>
                    </a:prstGeom>
                    <a:noFill/>
                  </pic:spPr>
                </pic:pic>
              </a:graphicData>
            </a:graphic>
          </wp:anchor>
        </w:drawing>
      </w:r>
    </w:p>
    <w:p>
      <w:pPr>
        <w:pStyle w:val="Heading3"/>
        <w:spacing w:before="220" w:after="100"/>
        <w:rPr>
          <w:sz w:val="24"/>
          <w:szCs w:val="24"/>
        </w:rPr>
      </w:pPr>
      <w:r>
        <w:rPr>
          <w:rFonts w:eastAsia="Arial" w:cs="Arial" w:ascii="Arial" w:hAnsi="Arial"/>
          <w:b/>
          <w:bCs/>
          <w:color w:val="2563EB"/>
          <w:sz w:val="24"/>
          <w:szCs w:val="24"/>
        </w:rPr>
        <w:t>7.2.7 Идеи за маалото</w:t>
      </w:r>
    </w:p>
    <w:p>
      <w:pPr>
        <w:pStyle w:val="ListParagraph"/>
        <w:numPr>
          <w:ilvl w:val="0"/>
          <w:numId w:val="163"/>
        </w:numPr>
        <w:spacing w:before="0" w:after="100"/>
        <w:rPr>
          <w:sz w:val="24"/>
          <w:szCs w:val="24"/>
        </w:rPr>
      </w:pPr>
      <w:r>
        <w:rPr>
          <w:rFonts w:eastAsia="Arial" w:cs="Arial"/>
          <w:sz w:val="24"/>
          <w:szCs w:val="24"/>
        </w:rPr>
        <w:t>Листа на предлози за подобрување со филтрирање по статус</w:t>
      </w:r>
    </w:p>
    <w:p>
      <w:pPr>
        <w:pStyle w:val="ListParagraph"/>
        <w:numPr>
          <w:ilvl w:val="0"/>
          <w:numId w:val="164"/>
        </w:numPr>
        <w:spacing w:before="0" w:after="100"/>
        <w:rPr>
          <w:sz w:val="24"/>
          <w:szCs w:val="24"/>
        </w:rPr>
      </w:pPr>
      <w:r>
        <w:rPr>
          <w:rFonts w:eastAsia="Arial" w:cs="Arial"/>
          <w:b w:val="false"/>
          <w:bCs w:val="false"/>
          <w:sz w:val="24"/>
          <w:szCs w:val="24"/>
          <w:lang w:val="mk-MK"/>
        </w:rPr>
        <w:t xml:space="preserve">Локациски </w:t>
      </w:r>
      <w:r>
        <w:rPr>
          <w:sz w:val="24"/>
          <w:szCs w:val="24"/>
          <w:lang w:val="mk-MK"/>
        </w:rPr>
        <w:t>контекст</w:t>
      </w:r>
      <w:r>
        <w:rPr>
          <w:sz w:val="24"/>
          <w:szCs w:val="24"/>
        </w:rPr>
        <w:t xml:space="preserve"> </w:t>
      </w:r>
      <w:r>
        <w:rPr>
          <w:rFonts w:eastAsia="Arial" w:cs="Arial"/>
          <w:b w:val="false"/>
          <w:bCs w:val="false"/>
          <w:sz w:val="24"/>
          <w:szCs w:val="24"/>
        </w:rPr>
        <w:t>(Location-Aware Context):</w:t>
      </w:r>
      <w:r>
        <w:rPr>
          <w:rFonts w:eastAsia="Arial" w:cs="Arial"/>
          <w:sz w:val="24"/>
          <w:szCs w:val="24"/>
        </w:rPr>
        <w:t xml:space="preserve"> Апликацијата автоматски ја детектира локацијата на корисникот и ги филтрира идеите кои се однесуваат исклучиво на неговата општина. При поднесување нова идеја, системот автоматски ја „врзува“ идејата за тековната општина, осигурувајќи релевантност на предлозите за локалната заедница. </w:t>
      </w:r>
    </w:p>
    <w:p>
      <w:pPr>
        <w:pStyle w:val="ListParagraph"/>
        <w:numPr>
          <w:ilvl w:val="0"/>
          <w:numId w:val="165"/>
        </w:numPr>
        <w:spacing w:before="0" w:after="100"/>
        <w:rPr>
          <w:sz w:val="24"/>
          <w:szCs w:val="24"/>
        </w:rPr>
      </w:pPr>
      <w:r>
        <w:rPr>
          <w:rFonts w:eastAsia="Arial" w:cs="Arial"/>
          <w:sz w:val="24"/>
          <w:szCs w:val="24"/>
        </w:rPr>
        <w:t>Tap на картичка → Detail страница со целосен опис, гласови, метаподатоци</w:t>
      </w:r>
    </w:p>
    <w:p>
      <w:pPr>
        <w:pStyle w:val="ListParagraph"/>
        <w:numPr>
          <w:ilvl w:val="0"/>
          <w:numId w:val="166"/>
        </w:numPr>
        <w:spacing w:before="0" w:after="100"/>
        <w:rPr>
          <w:sz w:val="24"/>
          <w:szCs w:val="24"/>
        </w:rPr>
      </w:pPr>
      <w:r>
        <w:rPr>
          <w:rFonts w:eastAsia="Arial" w:cs="Arial"/>
          <w:sz w:val="24"/>
          <w:szCs w:val="24"/>
        </w:rPr>
        <w:t xml:space="preserve">Upvoting - граѓаните гласаат за </w:t>
      </w:r>
      <w:r>
        <w:rPr>
          <w:rFonts w:eastAsia="Arial" w:cs="Arial"/>
          <w:sz w:val="24"/>
          <w:szCs w:val="24"/>
          <w:lang w:val="mk-MK"/>
        </w:rPr>
        <w:t>идеите</w:t>
      </w:r>
      <w:r>
        <w:rPr>
          <w:rFonts w:eastAsia="Arial" w:cs="Arial"/>
          <w:sz w:val="24"/>
          <w:szCs w:val="24"/>
        </w:rPr>
        <w:t xml:space="preserve"> кои им се допаѓаат</w:t>
      </w:r>
    </w:p>
    <w:p>
      <w:pPr>
        <w:pStyle w:val="ListParagraph"/>
        <w:numPr>
          <w:ilvl w:val="0"/>
          <w:numId w:val="167"/>
        </w:numPr>
        <w:spacing w:before="0" w:after="100"/>
        <w:rPr>
          <w:sz w:val="24"/>
          <w:szCs w:val="24"/>
        </w:rPr>
      </w:pPr>
      <w:r>
        <w:rPr>
          <w:rFonts w:eastAsia="Arial" w:cs="Arial"/>
          <w:sz w:val="24"/>
          <w:szCs w:val="24"/>
        </w:rPr>
        <w:t>Поднесување нова идеја - наслов (мин. 3 знаци) и опис (мин. 10 знаци)</w:t>
      </w:r>
    </w:p>
    <w:p>
      <w:pPr>
        <w:pStyle w:val="ListParagraph"/>
        <w:numPr>
          <w:ilvl w:val="0"/>
          <w:numId w:val="168"/>
        </w:numPr>
        <w:spacing w:before="0" w:after="100"/>
        <w:rPr>
          <w:sz w:val="24"/>
          <w:szCs w:val="24"/>
        </w:rPr>
      </w:pPr>
      <w:r>
        <w:rPr>
          <w:rFonts w:eastAsia="Arial" w:cs="Arial"/>
          <w:sz w:val="24"/>
          <w:szCs w:val="24"/>
        </w:rPr>
        <w:t>Статуси: Отворено → Се разгледува → Прифатено / Одбиено</w:t>
      </w:r>
    </w:p>
    <w:p>
      <w:pPr>
        <w:pStyle w:val="ListParagraph"/>
        <w:numPr>
          <w:ilvl w:val="0"/>
          <w:numId w:val="0"/>
        </w:numPr>
        <w:spacing w:before="0" w:after="100"/>
        <w:ind w:hanging="0" w:left="720"/>
        <w:rPr>
          <w:sz w:val="24"/>
          <w:szCs w:val="24"/>
        </w:rPr>
      </w:pPr>
      <w:r>
        <w:rPr>
          <w:sz w:val="24"/>
          <w:szCs w:val="24"/>
        </w:rPr>
      </w:r>
    </w:p>
    <w:p>
      <w:pPr>
        <w:pStyle w:val="ListParagraph"/>
        <w:numPr>
          <w:ilvl w:val="0"/>
          <w:numId w:val="0"/>
        </w:numPr>
        <w:spacing w:before="0" w:after="100"/>
        <w:ind w:hanging="0" w:left="720"/>
        <w:rPr>
          <w:sz w:val="24"/>
          <w:szCs w:val="24"/>
        </w:rPr>
      </w:pPr>
      <w:r>
        <w:rPr>
          <w:sz w:val="24"/>
          <w:szCs w:val="24"/>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502910" cy="5703570"/>
            <wp:effectExtent l="0" t="0" r="0" b="0"/>
            <wp:wrapSquare wrapText="largest"/>
            <wp:docPr id="5"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6" descr=""/>
                    <pic:cNvPicPr>
                      <a:picLocks noChangeAspect="1" noChangeArrowheads="1"/>
                    </pic:cNvPicPr>
                  </pic:nvPicPr>
                  <pic:blipFill>
                    <a:blip r:embed="rId6"/>
                    <a:stretch>
                      <a:fillRect/>
                    </a:stretch>
                  </pic:blipFill>
                  <pic:spPr bwMode="auto">
                    <a:xfrm>
                      <a:off x="0" y="0"/>
                      <a:ext cx="5502910" cy="5703570"/>
                    </a:xfrm>
                    <a:prstGeom prst="rect">
                      <a:avLst/>
                    </a:prstGeom>
                    <a:noFill/>
                  </pic:spPr>
                </pic:pic>
              </a:graphicData>
            </a:graphic>
          </wp:anchor>
        </w:drawing>
      </w:r>
    </w:p>
    <w:p>
      <w:pPr>
        <w:pStyle w:val="Heading3"/>
        <w:spacing w:before="220" w:after="100"/>
        <w:rPr>
          <w:sz w:val="24"/>
          <w:szCs w:val="24"/>
        </w:rPr>
      </w:pPr>
      <w:r>
        <w:rPr>
          <w:rFonts w:eastAsia="Arial" w:cs="Arial" w:ascii="Arial" w:hAnsi="Arial"/>
          <w:b/>
          <w:bCs/>
          <w:color w:val="2563EB"/>
          <w:sz w:val="24"/>
          <w:szCs w:val="24"/>
        </w:rPr>
        <w:t>7.2.8 Известувања</w:t>
      </w:r>
    </w:p>
    <w:p>
      <w:pPr>
        <w:pStyle w:val="ListParagraph"/>
        <w:numPr>
          <w:ilvl w:val="0"/>
          <w:numId w:val="169"/>
        </w:numPr>
        <w:spacing w:before="0" w:after="100"/>
        <w:rPr>
          <w:sz w:val="24"/>
          <w:szCs w:val="24"/>
        </w:rPr>
      </w:pPr>
      <w:r>
        <w:rPr>
          <w:rFonts w:eastAsia="Arial" w:cs="Arial"/>
          <w:sz w:val="24"/>
          <w:szCs w:val="24"/>
        </w:rPr>
        <w:t>Известување при секоја промена на статус на пријавата</w:t>
      </w:r>
    </w:p>
    <w:p>
      <w:pPr>
        <w:pStyle w:val="ListParagraph"/>
        <w:numPr>
          <w:ilvl w:val="0"/>
          <w:numId w:val="170"/>
        </w:numPr>
        <w:spacing w:before="0" w:after="100"/>
        <w:rPr>
          <w:sz w:val="24"/>
          <w:szCs w:val="24"/>
        </w:rPr>
      </w:pPr>
      <w:r>
        <w:rPr>
          <w:rFonts w:eastAsia="Arial" w:cs="Arial"/>
          <w:sz w:val="24"/>
          <w:szCs w:val="24"/>
        </w:rPr>
        <w:t>Tap на известување директно навигира до Report Detail екранот</w:t>
      </w:r>
    </w:p>
    <w:p>
      <w:pPr>
        <w:pStyle w:val="ListParagraph"/>
        <w:numPr>
          <w:ilvl w:val="0"/>
          <w:numId w:val="171"/>
        </w:numPr>
        <w:spacing w:before="0" w:after="100"/>
        <w:rPr>
          <w:sz w:val="24"/>
          <w:szCs w:val="24"/>
        </w:rPr>
      </w:pPr>
      <w:r>
        <w:rPr>
          <w:rFonts w:eastAsia="Arial" w:cs="Arial"/>
          <w:sz w:val="24"/>
          <w:szCs w:val="24"/>
        </w:rPr>
        <w:t>Означување поединечно или сите известувања како прочитани</w:t>
      </w:r>
    </w:p>
    <w:p>
      <w:pPr>
        <w:pStyle w:val="ListParagraph"/>
        <w:numPr>
          <w:ilvl w:val="0"/>
          <w:numId w:val="172"/>
        </w:numPr>
        <w:spacing w:before="0" w:after="100"/>
        <w:rPr>
          <w:sz w:val="24"/>
          <w:szCs w:val="24"/>
        </w:rPr>
      </w:pPr>
      <w:r>
        <w:rPr>
          <w:rFonts w:eastAsia="Arial" w:cs="Arial"/>
          <w:sz w:val="24"/>
          <w:szCs w:val="24"/>
        </w:rPr>
        <w:t xml:space="preserve">Филтер: Сите / Непрочитани - со </w:t>
      </w:r>
      <w:r>
        <w:rPr>
          <w:rFonts w:eastAsia="Arial" w:cs="Arial"/>
          <w:sz w:val="24"/>
          <w:szCs w:val="24"/>
          <w:lang w:val="mk-MK"/>
        </w:rPr>
        <w:t>беџ</w:t>
      </w:r>
      <w:r>
        <w:rPr>
          <w:rFonts w:eastAsia="Arial" w:cs="Arial"/>
          <w:sz w:val="24"/>
          <w:szCs w:val="24"/>
        </w:rPr>
        <w:t xml:space="preserve"> за бројот на непрочитани</w:t>
      </w:r>
    </w:p>
    <w:p>
      <w:pPr>
        <w:pStyle w:val="ListParagraph"/>
        <w:numPr>
          <w:ilvl w:val="0"/>
          <w:numId w:val="0"/>
        </w:numPr>
        <w:spacing w:before="0" w:after="100"/>
        <w:ind w:hanging="0" w:left="720"/>
        <w:rPr>
          <w:sz w:val="24"/>
          <w:szCs w:val="24"/>
        </w:rPr>
      </w:pPr>
      <w:r>
        <w:rPr>
          <w:sz w:val="24"/>
          <w:szCs w:val="24"/>
        </w:rPr>
      </w:r>
    </w:p>
    <w:p>
      <w:pPr>
        <w:pStyle w:val="ListParagraph"/>
        <w:numPr>
          <w:ilvl w:val="0"/>
          <w:numId w:val="0"/>
        </w:numPr>
        <w:spacing w:before="0" w:after="100"/>
        <w:ind w:hanging="0" w:left="720"/>
        <w:rPr>
          <w:sz w:val="24"/>
          <w:szCs w:val="24"/>
        </w:rPr>
      </w:pPr>
      <w:r>
        <w:rPr>
          <w:sz w:val="24"/>
          <w:szCs w:val="24"/>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502910" cy="5692140"/>
            <wp:effectExtent l="0" t="0" r="0" b="0"/>
            <wp:wrapSquare wrapText="largest"/>
            <wp:docPr id="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5" descr=""/>
                    <pic:cNvPicPr>
                      <a:picLocks noChangeAspect="1" noChangeArrowheads="1"/>
                    </pic:cNvPicPr>
                  </pic:nvPicPr>
                  <pic:blipFill>
                    <a:blip r:embed="rId7"/>
                    <a:stretch>
                      <a:fillRect/>
                    </a:stretch>
                  </pic:blipFill>
                  <pic:spPr bwMode="auto">
                    <a:xfrm>
                      <a:off x="0" y="0"/>
                      <a:ext cx="5502910" cy="5692140"/>
                    </a:xfrm>
                    <a:prstGeom prst="rect">
                      <a:avLst/>
                    </a:prstGeom>
                    <a:noFill/>
                  </pic:spPr>
                </pic:pic>
              </a:graphicData>
            </a:graphic>
          </wp:anchor>
        </w:drawing>
      </w:r>
    </w:p>
    <w:p>
      <w:pPr>
        <w:pStyle w:val="Heading3"/>
        <w:spacing w:before="220" w:after="100"/>
        <w:rPr>
          <w:sz w:val="24"/>
          <w:szCs w:val="24"/>
        </w:rPr>
      </w:pPr>
      <w:r>
        <w:rPr>
          <w:rFonts w:eastAsia="Arial" w:cs="Arial" w:ascii="Arial" w:hAnsi="Arial"/>
          <w:b/>
          <w:bCs/>
          <w:color w:val="2563EB"/>
          <w:sz w:val="24"/>
          <w:szCs w:val="24"/>
        </w:rPr>
        <w:t>7.2.9 Профил</w:t>
      </w:r>
    </w:p>
    <w:p>
      <w:pPr>
        <w:pStyle w:val="ListParagraph"/>
        <w:numPr>
          <w:ilvl w:val="0"/>
          <w:numId w:val="173"/>
        </w:numPr>
        <w:spacing w:before="0" w:after="100"/>
        <w:rPr>
          <w:sz w:val="24"/>
          <w:szCs w:val="24"/>
        </w:rPr>
      </w:pPr>
      <w:r>
        <w:rPr>
          <w:rFonts w:eastAsia="Arial" w:cs="Arial"/>
          <w:sz w:val="24"/>
          <w:szCs w:val="24"/>
          <w:lang w:val="mk-MK"/>
        </w:rPr>
        <w:t>Целосно име, маил</w:t>
      </w:r>
    </w:p>
    <w:p>
      <w:pPr>
        <w:pStyle w:val="ListParagraph"/>
        <w:numPr>
          <w:ilvl w:val="0"/>
          <w:numId w:val="174"/>
        </w:numPr>
        <w:spacing w:before="0" w:after="100"/>
        <w:rPr>
          <w:rFonts w:ascii="Arial" w:hAnsi="Arial" w:eastAsia="Arial" w:cs="Arial"/>
          <w:sz w:val="24"/>
          <w:szCs w:val="24"/>
        </w:rPr>
      </w:pPr>
      <w:r>
        <w:rPr>
          <w:rFonts w:eastAsia="Arial" w:cs="Arial"/>
          <w:sz w:val="24"/>
          <w:szCs w:val="24"/>
        </w:rPr>
        <w:t>Статистики: Вкупно пријави / Решено / Во тек</w:t>
      </w:r>
    </w:p>
    <w:p>
      <w:pPr>
        <w:pStyle w:val="ListParagraph"/>
        <w:numPr>
          <w:ilvl w:val="0"/>
          <w:numId w:val="175"/>
        </w:numPr>
        <w:spacing w:before="0" w:after="100"/>
        <w:rPr>
          <w:sz w:val="24"/>
          <w:szCs w:val="24"/>
        </w:rPr>
      </w:pPr>
      <w:r>
        <w:rPr>
          <w:rFonts w:eastAsia="Arial" w:cs="Arial"/>
          <w:sz w:val="24"/>
          <w:szCs w:val="24"/>
        </w:rPr>
        <w:t xml:space="preserve">Dark/Light режим Toggle - се </w:t>
      </w:r>
      <w:r>
        <w:rPr>
          <w:rFonts w:eastAsia="Arial" w:cs="Arial"/>
          <w:sz w:val="24"/>
          <w:szCs w:val="24"/>
          <w:lang w:val="mk-MK"/>
        </w:rPr>
        <w:t>памети</w:t>
      </w:r>
      <w:r>
        <w:rPr>
          <w:rFonts w:eastAsia="Arial" w:cs="Arial"/>
          <w:sz w:val="24"/>
          <w:szCs w:val="24"/>
        </w:rPr>
        <w:t xml:space="preserve"> меѓу сесиите (expo-secure-store)</w:t>
      </w:r>
    </w:p>
    <w:p>
      <w:pPr>
        <w:pStyle w:val="ListParagraph"/>
        <w:numPr>
          <w:ilvl w:val="0"/>
          <w:numId w:val="176"/>
        </w:numPr>
        <w:spacing w:before="0" w:after="100"/>
        <w:rPr>
          <w:rFonts w:ascii="Arial" w:hAnsi="Arial" w:eastAsia="Arial" w:cs="Arial"/>
          <w:sz w:val="24"/>
          <w:szCs w:val="24"/>
          <w:lang w:val="mk-MK"/>
        </w:rPr>
      </w:pPr>
      <w:r>
        <w:rPr>
          <w:rFonts w:eastAsia="Arial" w:cs="Arial"/>
          <w:sz w:val="24"/>
          <w:szCs w:val="24"/>
          <w:lang w:val="mk-MK"/>
        </w:rPr>
        <w:t>Приказ на телефонски број</w:t>
      </w:r>
    </w:p>
    <w:p>
      <w:pPr>
        <w:pStyle w:val="ListParagraph"/>
        <w:numPr>
          <w:ilvl w:val="0"/>
          <w:numId w:val="177"/>
        </w:numPr>
        <w:spacing w:before="0" w:after="100"/>
        <w:rPr>
          <w:sz w:val="24"/>
          <w:szCs w:val="24"/>
        </w:rPr>
      </w:pPr>
      <w:r>
        <w:rPr>
          <w:rFonts w:eastAsia="Arial" w:cs="Arial"/>
          <w:sz w:val="24"/>
          <w:szCs w:val="24"/>
        </w:rPr>
        <w:t>Промена на лозинка со валидација (тековна + нова + потврда)</w:t>
      </w:r>
    </w:p>
    <w:p>
      <w:pPr>
        <w:pStyle w:val="ListParagraph"/>
        <w:numPr>
          <w:ilvl w:val="0"/>
          <w:numId w:val="178"/>
        </w:numPr>
        <w:spacing w:before="0" w:after="100"/>
        <w:rPr>
          <w:sz w:val="24"/>
          <w:szCs w:val="24"/>
        </w:rPr>
      </w:pPr>
      <w:r>
        <w:rPr>
          <w:rFonts w:eastAsia="Arial" w:cs="Arial"/>
          <w:sz w:val="24"/>
          <w:szCs w:val="24"/>
        </w:rPr>
        <w:t>Одјава со потврд</w:t>
      </w:r>
      <w:r>
        <w:rPr>
          <w:rFonts w:eastAsia="Arial" w:cs="Arial"/>
          <w:sz w:val="24"/>
          <w:szCs w:val="24"/>
          <w:lang w:val="mk-MK"/>
        </w:rPr>
        <w:t>а -</w:t>
      </w:r>
      <w:r>
        <w:rPr>
          <w:rFonts w:eastAsia="Arial" w:cs="Arial"/>
          <w:sz w:val="24"/>
          <w:szCs w:val="24"/>
        </w:rPr>
        <w:t xml:space="preserve"> модален прозорец</w:t>
      </w:r>
    </w:p>
    <w:p>
      <w:pPr>
        <w:pStyle w:val="Heading2"/>
        <w:spacing w:before="300" w:after="140"/>
        <w:rPr>
          <w:sz w:val="28"/>
          <w:szCs w:val="28"/>
        </w:rPr>
      </w:pPr>
      <w:r>
        <w:rPr>
          <w:rFonts w:eastAsia="Arial" w:cs="Arial" w:ascii="Arial" w:hAnsi="Arial"/>
          <w:b/>
          <w:bCs/>
          <w:color w:val="1E3A5F"/>
          <w:sz w:val="28"/>
          <w:szCs w:val="28"/>
        </w:rPr>
        <w:t>7.3 Веб-панел — општини</w:t>
      </w:r>
    </w:p>
    <w:p>
      <w:pPr>
        <w:pStyle w:val="Heading3"/>
        <w:spacing w:before="220" w:after="100"/>
        <w:rPr>
          <w:sz w:val="24"/>
          <w:szCs w:val="24"/>
        </w:rPr>
      </w:pPr>
      <w:r>
        <w:rPr>
          <w:rFonts w:eastAsia="Arial" w:cs="Arial" w:ascii="Arial" w:hAnsi="Arial"/>
          <w:b/>
          <w:bCs/>
          <w:color w:val="2563EB"/>
          <w:sz w:val="24"/>
          <w:szCs w:val="24"/>
        </w:rPr>
        <w:t>7.3.1 Dashboard</w:t>
      </w:r>
    </w:p>
    <w:p>
      <w:pPr>
        <w:pStyle w:val="Normal"/>
        <w:spacing w:before="0" w:after="140"/>
        <w:rPr>
          <w:sz w:val="24"/>
          <w:szCs w:val="24"/>
        </w:rPr>
      </w:pPr>
      <w:r>
        <w:rPr>
          <w:rFonts w:eastAsia="Arial" w:cs="Arial"/>
          <w:sz w:val="24"/>
          <w:szCs w:val="24"/>
        </w:rPr>
        <w:t>Главната страница на веб-панелот дава целосен преглед на состојбата. Superadmin гледа агрегирани податоци од сите општини; municipality_admin гледа само за неговата општина.</w:t>
      </w:r>
    </w:p>
    <w:p>
      <w:pPr>
        <w:pStyle w:val="ListParagraph"/>
        <w:numPr>
          <w:ilvl w:val="0"/>
          <w:numId w:val="179"/>
        </w:numPr>
        <w:spacing w:before="0" w:after="100"/>
        <w:rPr>
          <w:sz w:val="24"/>
          <w:szCs w:val="24"/>
        </w:rPr>
      </w:pPr>
      <w:r>
        <w:rPr>
          <w:rFonts w:eastAsia="Arial" w:cs="Arial"/>
          <w:sz w:val="24"/>
          <w:szCs w:val="24"/>
        </w:rPr>
        <w:t>5 статистички картички: Вкупно пријави / Поднесено / Се решава / Решено / Одбиено</w:t>
      </w:r>
    </w:p>
    <w:p>
      <w:pPr>
        <w:pStyle w:val="ListParagraph"/>
        <w:numPr>
          <w:ilvl w:val="0"/>
          <w:numId w:val="180"/>
        </w:numPr>
        <w:spacing w:before="0" w:after="100"/>
        <w:rPr>
          <w:sz w:val="24"/>
          <w:szCs w:val="24"/>
        </w:rPr>
      </w:pPr>
      <w:r>
        <w:rPr>
          <w:rFonts w:eastAsia="Arial" w:cs="Arial"/>
          <w:sz w:val="24"/>
          <w:szCs w:val="24"/>
        </w:rPr>
        <w:t>Интерактивна карта (React Leaflet + CartoDB ) со сите пријави</w:t>
      </w:r>
    </w:p>
    <w:p>
      <w:pPr>
        <w:pStyle w:val="ListParagraph"/>
        <w:numPr>
          <w:ilvl w:val="0"/>
          <w:numId w:val="181"/>
        </w:numPr>
        <w:spacing w:before="0" w:after="100"/>
        <w:rPr>
          <w:sz w:val="24"/>
          <w:szCs w:val="24"/>
        </w:rPr>
      </w:pPr>
      <w:r>
        <w:rPr>
          <w:rFonts w:eastAsia="Arial" w:cs="Arial"/>
          <w:sz w:val="24"/>
          <w:szCs w:val="24"/>
        </w:rPr>
        <w:t>Bar chart (Recharts) - пријави по категорија</w:t>
      </w:r>
    </w:p>
    <w:p>
      <w:pPr>
        <w:pStyle w:val="ListParagraph"/>
        <w:numPr>
          <w:ilvl w:val="0"/>
          <w:numId w:val="182"/>
        </w:numPr>
        <w:spacing w:before="0" w:after="100"/>
        <w:rPr>
          <w:sz w:val="24"/>
          <w:szCs w:val="24"/>
        </w:rPr>
      </w:pPr>
      <w:r>
        <w:rPr>
          <w:rFonts w:eastAsia="Arial" w:cs="Arial"/>
          <w:sz w:val="24"/>
          <w:szCs w:val="24"/>
        </w:rPr>
        <w:t>Табела со последните 6 пријави</w:t>
      </w:r>
    </w:p>
    <w:p>
      <w:pPr>
        <w:pStyle w:val="Heading3"/>
        <w:spacing w:before="220" w:after="100"/>
        <w:rPr>
          <w:sz w:val="24"/>
          <w:szCs w:val="24"/>
        </w:rPr>
      </w:pPr>
      <w:r>
        <w:rPr>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2741930"/>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8"/>
                    <a:stretch>
                      <a:fillRect/>
                    </a:stretch>
                  </pic:blipFill>
                  <pic:spPr bwMode="auto">
                    <a:xfrm>
                      <a:off x="0" y="0"/>
                      <a:ext cx="5731510" cy="2741930"/>
                    </a:xfrm>
                    <a:prstGeom prst="rect">
                      <a:avLst/>
                    </a:prstGeom>
                    <a:noFill/>
                  </pic:spPr>
                </pic:pic>
              </a:graphicData>
            </a:graphic>
          </wp:anchor>
        </w:drawing>
      </w:r>
    </w:p>
    <w:p>
      <w:pPr>
        <w:pStyle w:val="Heading3"/>
        <w:spacing w:before="220" w:after="100"/>
        <w:rPr>
          <w:sz w:val="24"/>
          <w:szCs w:val="24"/>
        </w:rPr>
      </w:pPr>
      <w:r>
        <w:rPr>
          <w:rFonts w:eastAsia="Arial" w:cs="Arial" w:ascii="Arial" w:hAnsi="Arial"/>
          <w:b/>
          <w:bCs/>
          <w:color w:val="2563EB"/>
          <w:sz w:val="24"/>
          <w:szCs w:val="24"/>
        </w:rPr>
        <w:t>7.3.2 Управување со пријави</w:t>
      </w:r>
    </w:p>
    <w:p>
      <w:pPr>
        <w:pStyle w:val="ListParagraph"/>
        <w:numPr>
          <w:ilvl w:val="0"/>
          <w:numId w:val="183"/>
        </w:numPr>
        <w:spacing w:before="0" w:after="100"/>
        <w:rPr>
          <w:sz w:val="24"/>
          <w:szCs w:val="24"/>
        </w:rPr>
      </w:pPr>
      <w:r>
        <w:rPr>
          <w:rFonts w:eastAsia="Arial" w:cs="Arial"/>
          <w:sz w:val="24"/>
          <w:szCs w:val="24"/>
        </w:rPr>
        <w:t>Табела со пагинација (20 пријави) и филтрирање по статус и категорија</w:t>
      </w:r>
    </w:p>
    <w:p>
      <w:pPr>
        <w:pStyle w:val="ListParagraph"/>
        <w:numPr>
          <w:ilvl w:val="0"/>
          <w:numId w:val="184"/>
        </w:numPr>
        <w:spacing w:before="0" w:after="100"/>
        <w:rPr>
          <w:sz w:val="24"/>
          <w:szCs w:val="24"/>
        </w:rPr>
      </w:pPr>
      <w:r>
        <w:rPr>
          <w:rFonts w:eastAsia="Arial" w:cs="Arial"/>
          <w:sz w:val="24"/>
          <w:szCs w:val="24"/>
        </w:rPr>
        <w:t>Tap на ред → Detail страница со целосни информации и историја</w:t>
      </w:r>
    </w:p>
    <w:p>
      <w:pPr>
        <w:pStyle w:val="ListParagraph"/>
        <w:numPr>
          <w:ilvl w:val="0"/>
          <w:numId w:val="185"/>
        </w:numPr>
        <w:spacing w:before="0" w:after="100"/>
        <w:rPr>
          <w:sz w:val="24"/>
          <w:szCs w:val="24"/>
        </w:rPr>
      </w:pPr>
      <w:r>
        <w:rPr>
          <w:rFonts w:eastAsia="Arial" w:cs="Arial"/>
          <w:sz w:val="24"/>
          <w:szCs w:val="24"/>
        </w:rPr>
        <w:t>Промена на статус преку модален прозорец со опционална забелешка</w:t>
      </w:r>
    </w:p>
    <w:p>
      <w:pPr>
        <w:pStyle w:val="ListParagraph"/>
        <w:numPr>
          <w:ilvl w:val="0"/>
          <w:numId w:val="186"/>
        </w:numPr>
        <w:spacing w:before="0" w:after="100"/>
        <w:rPr>
          <w:sz w:val="24"/>
          <w:szCs w:val="24"/>
        </w:rPr>
      </w:pPr>
      <w:r>
        <w:rPr>
          <w:rFonts w:eastAsia="Arial" w:cs="Arial"/>
          <w:sz w:val="24"/>
          <w:szCs w:val="24"/>
        </w:rPr>
        <w:t>При промена на статус: автоматски се испраќа нотификација и мејл до граѓанинот</w:t>
      </w:r>
    </w:p>
    <w:p>
      <w:pPr>
        <w:pStyle w:val="ListParagraph"/>
        <w:numPr>
          <w:ilvl w:val="0"/>
          <w:numId w:val="0"/>
        </w:numPr>
        <w:spacing w:before="0" w:after="100"/>
        <w:ind w:hanging="0" w:left="720"/>
        <w:rPr>
          <w:sz w:val="24"/>
          <w:szCs w:val="24"/>
        </w:rPr>
      </w:pPr>
      <w:r>
        <w:rPr>
          <w:sz w:val="24"/>
          <w:szCs w:val="24"/>
        </w:rPr>
      </w:r>
    </w:p>
    <w:p>
      <w:pPr>
        <w:pStyle w:val="ListParagraph"/>
        <w:spacing w:before="0" w:after="100"/>
        <w:rPr>
          <w:sz w:val="24"/>
          <w:szCs w:val="24"/>
        </w:rPr>
      </w:pPr>
      <w:r>
        <w:rPr>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2726690"/>
            <wp:effectExtent l="0" t="0" r="0" b="0"/>
            <wp:wrapSquare wrapText="largest"/>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9"/>
                    <a:stretch>
                      <a:fillRect/>
                    </a:stretch>
                  </pic:blipFill>
                  <pic:spPr bwMode="auto">
                    <a:xfrm>
                      <a:off x="0" y="0"/>
                      <a:ext cx="5731510" cy="2726690"/>
                    </a:xfrm>
                    <a:prstGeom prst="rect">
                      <a:avLst/>
                    </a:prstGeom>
                    <a:noFill/>
                  </pic:spPr>
                </pic:pic>
              </a:graphicData>
            </a:graphic>
          </wp:anchor>
        </w:drawing>
      </w:r>
    </w:p>
    <w:p>
      <w:pPr>
        <w:pStyle w:val="Heading3"/>
        <w:spacing w:before="220" w:after="100"/>
        <w:rPr>
          <w:sz w:val="24"/>
          <w:szCs w:val="24"/>
        </w:rPr>
      </w:pPr>
      <w:r>
        <w:rPr>
          <w:rFonts w:eastAsia="Arial" w:cs="Arial" w:ascii="Arial" w:hAnsi="Arial"/>
          <w:b/>
          <w:bCs/>
          <w:color w:val="2563EB"/>
          <w:sz w:val="24"/>
          <w:szCs w:val="24"/>
        </w:rPr>
        <w:t>7.3.3 Детали на пријава (веб-панел)</w:t>
      </w:r>
    </w:p>
    <w:p>
      <w:pPr>
        <w:pStyle w:val="ListParagraph"/>
        <w:numPr>
          <w:ilvl w:val="0"/>
          <w:numId w:val="187"/>
        </w:numPr>
        <w:spacing w:before="0" w:after="100"/>
        <w:rPr>
          <w:sz w:val="24"/>
          <w:szCs w:val="24"/>
        </w:rPr>
      </w:pPr>
      <w:r>
        <w:rPr>
          <w:rFonts w:eastAsia="Arial" w:cs="Arial"/>
          <w:sz w:val="24"/>
          <w:szCs w:val="24"/>
        </w:rPr>
        <w:t>Опис, фотографии (клик за нов tab), карта со точна локација</w:t>
      </w:r>
    </w:p>
    <w:p>
      <w:pPr>
        <w:pStyle w:val="ListParagraph"/>
        <w:numPr>
          <w:ilvl w:val="0"/>
          <w:numId w:val="188"/>
        </w:numPr>
        <w:spacing w:before="0" w:after="100"/>
        <w:rPr>
          <w:sz w:val="24"/>
          <w:szCs w:val="24"/>
        </w:rPr>
      </w:pPr>
      <w:r>
        <w:rPr>
          <w:rFonts w:eastAsia="Arial" w:cs="Arial"/>
          <w:sz w:val="24"/>
          <w:szCs w:val="24"/>
        </w:rPr>
        <w:t>Детали картичка: категорија, општина, корисник, дали е пратен мејл, дупликат, гласови</w:t>
      </w:r>
    </w:p>
    <w:p>
      <w:pPr>
        <w:pStyle w:val="ListParagraph"/>
        <w:numPr>
          <w:ilvl w:val="0"/>
          <w:numId w:val="189"/>
        </w:numPr>
        <w:spacing w:before="0" w:after="100"/>
        <w:rPr>
          <w:sz w:val="24"/>
          <w:szCs w:val="24"/>
        </w:rPr>
      </w:pPr>
      <w:r>
        <w:rPr>
          <w:rFonts w:eastAsia="Arial" w:cs="Arial"/>
          <w:sz w:val="24"/>
          <w:szCs w:val="24"/>
        </w:rPr>
        <w:t>Временска линија на историја на статуси</w:t>
      </w:r>
    </w:p>
    <w:p>
      <w:pPr>
        <w:pStyle w:val="Heading3"/>
        <w:spacing w:before="220" w:after="100"/>
        <w:rPr>
          <w:sz w:val="24"/>
          <w:szCs w:val="24"/>
        </w:rPr>
      </w:pPr>
      <w:r>
        <w:rPr>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31510" cy="2745105"/>
            <wp:effectExtent l="0" t="0" r="0" b="0"/>
            <wp:wrapSquare wrapText="largest"/>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10"/>
                    <a:stretch>
                      <a:fillRect/>
                    </a:stretch>
                  </pic:blipFill>
                  <pic:spPr bwMode="auto">
                    <a:xfrm>
                      <a:off x="0" y="0"/>
                      <a:ext cx="5731510" cy="2745105"/>
                    </a:xfrm>
                    <a:prstGeom prst="rect">
                      <a:avLst/>
                    </a:prstGeom>
                    <a:noFill/>
                  </pic:spPr>
                </pic:pic>
              </a:graphicData>
            </a:graphic>
          </wp:anchor>
        </w:drawing>
      </w:r>
    </w:p>
    <w:p>
      <w:pPr>
        <w:pStyle w:val="Heading3"/>
        <w:spacing w:before="220" w:after="100"/>
        <w:rPr>
          <w:sz w:val="24"/>
          <w:szCs w:val="24"/>
        </w:rPr>
      </w:pPr>
      <w:r>
        <w:rPr>
          <w:rFonts w:eastAsia="Arial" w:cs="Arial" w:ascii="Arial" w:hAnsi="Arial"/>
          <w:b/>
          <w:bCs/>
          <w:color w:val="2563EB"/>
          <w:sz w:val="24"/>
          <w:szCs w:val="24"/>
        </w:rPr>
        <w:t>7.3.4 Идеи (веб-панел)</w:t>
      </w:r>
    </w:p>
    <w:p>
      <w:pPr>
        <w:pStyle w:val="ListParagraph"/>
        <w:numPr>
          <w:ilvl w:val="0"/>
          <w:numId w:val="190"/>
        </w:numPr>
        <w:spacing w:before="0" w:after="100"/>
        <w:rPr>
          <w:sz w:val="24"/>
          <w:szCs w:val="24"/>
        </w:rPr>
      </w:pPr>
      <w:r>
        <w:rPr>
          <w:rFonts w:eastAsia="Arial" w:cs="Arial"/>
          <w:sz w:val="24"/>
          <w:szCs w:val="24"/>
        </w:rPr>
        <w:t xml:space="preserve">Грид приказ на сите предлози со статус </w:t>
      </w:r>
      <w:r>
        <w:rPr>
          <w:rFonts w:eastAsia="Arial" w:cs="Arial"/>
          <w:sz w:val="24"/>
          <w:szCs w:val="24"/>
          <w:lang w:val="mk-MK"/>
        </w:rPr>
        <w:t>беџ</w:t>
      </w:r>
      <w:r>
        <w:rPr>
          <w:rFonts w:eastAsia="Arial" w:cs="Arial"/>
          <w:sz w:val="24"/>
          <w:szCs w:val="24"/>
        </w:rPr>
        <w:t>, опис и број на гласови</w:t>
      </w:r>
    </w:p>
    <w:p>
      <w:pPr>
        <w:pStyle w:val="ListParagraph"/>
        <w:numPr>
          <w:ilvl w:val="0"/>
          <w:numId w:val="191"/>
        </w:numPr>
        <w:spacing w:before="0" w:after="100"/>
        <w:rPr>
          <w:sz w:val="24"/>
          <w:szCs w:val="24"/>
        </w:rPr>
      </w:pPr>
      <w:r>
        <w:rPr>
          <w:rFonts w:eastAsia="Arial" w:cs="Arial"/>
          <w:sz w:val="24"/>
          <w:szCs w:val="24"/>
        </w:rPr>
        <w:t>Клик на картичка → Detail страница со целосни информации</w:t>
      </w:r>
    </w:p>
    <w:p>
      <w:pPr>
        <w:pStyle w:val="ListParagraph"/>
        <w:numPr>
          <w:ilvl w:val="0"/>
          <w:numId w:val="192"/>
        </w:numPr>
        <w:spacing w:before="0" w:after="100"/>
        <w:rPr>
          <w:sz w:val="24"/>
          <w:szCs w:val="24"/>
        </w:rPr>
      </w:pPr>
      <w:r>
        <w:rPr>
          <w:rFonts w:eastAsia="Arial" w:cs="Arial"/>
          <w:sz w:val="24"/>
          <w:szCs w:val="24"/>
        </w:rPr>
        <w:t>Промена на статус преку модален прозорец</w:t>
      </w:r>
    </w:p>
    <w:p>
      <w:pPr>
        <w:pStyle w:val="ListParagraph"/>
        <w:numPr>
          <w:ilvl w:val="0"/>
          <w:numId w:val="0"/>
        </w:numPr>
        <w:spacing w:before="0" w:after="100"/>
        <w:ind w:hanging="0" w:left="720"/>
        <w:rPr>
          <w:sz w:val="24"/>
          <w:szCs w:val="24"/>
        </w:rPr>
      </w:pPr>
      <w:r>
        <w:rPr>
          <w:sz w:val="24"/>
          <w:szCs w:val="24"/>
        </w:rPr>
      </w:r>
    </w:p>
    <w:p>
      <w:pPr>
        <w:pStyle w:val="ListParagraph"/>
        <w:spacing w:before="0" w:after="100"/>
        <w:rPr>
          <w:sz w:val="24"/>
          <w:szCs w:val="24"/>
        </w:rPr>
      </w:pPr>
      <w:r>
        <w:rPr>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31510" cy="2714625"/>
            <wp:effectExtent l="0" t="0" r="0" b="0"/>
            <wp:wrapSquare wrapText="largest"/>
            <wp:docPr id="10"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pic:cNvPicPr>
                      <a:picLocks noChangeAspect="1" noChangeArrowheads="1"/>
                    </pic:cNvPicPr>
                  </pic:nvPicPr>
                  <pic:blipFill>
                    <a:blip r:embed="rId11"/>
                    <a:stretch>
                      <a:fillRect/>
                    </a:stretch>
                  </pic:blipFill>
                  <pic:spPr bwMode="auto">
                    <a:xfrm>
                      <a:off x="0" y="0"/>
                      <a:ext cx="5731510" cy="2714625"/>
                    </a:xfrm>
                    <a:prstGeom prst="rect">
                      <a:avLst/>
                    </a:prstGeom>
                    <a:noFill/>
                  </pic:spPr>
                </pic:pic>
              </a:graphicData>
            </a:graphic>
          </wp:anchor>
        </w:drawing>
      </w:r>
    </w:p>
    <w:p>
      <w:pPr>
        <w:pStyle w:val="Heading3"/>
        <w:spacing w:before="220" w:after="100"/>
        <w:rPr>
          <w:sz w:val="24"/>
          <w:szCs w:val="24"/>
        </w:rPr>
      </w:pPr>
      <w:r>
        <w:rPr>
          <w:sz w:val="24"/>
          <w:szCs w:val="24"/>
        </w:rPr>
      </w:r>
    </w:p>
    <w:p>
      <w:pPr>
        <w:pStyle w:val="Heading3"/>
        <w:spacing w:before="220" w:after="100"/>
        <w:rPr>
          <w:sz w:val="24"/>
          <w:szCs w:val="24"/>
        </w:rPr>
      </w:pPr>
      <w:r>
        <w:rPr>
          <w:rFonts w:eastAsia="Arial" w:cs="Arial" w:ascii="Arial" w:hAnsi="Arial"/>
          <w:b/>
          <w:bCs/>
          <w:color w:val="2563EB"/>
          <w:sz w:val="24"/>
          <w:szCs w:val="24"/>
        </w:rPr>
        <w:t>7.3.5 Администрација - Municipality Admin</w:t>
      </w:r>
    </w:p>
    <w:p>
      <w:pPr>
        <w:pStyle w:val="ListParagraph"/>
        <w:numPr>
          <w:ilvl w:val="0"/>
          <w:numId w:val="193"/>
        </w:numPr>
        <w:spacing w:before="0" w:after="100"/>
        <w:rPr>
          <w:sz w:val="24"/>
          <w:szCs w:val="24"/>
        </w:rPr>
      </w:pPr>
      <w:r>
        <w:rPr>
          <w:rFonts w:eastAsia="Arial" w:cs="Arial"/>
          <w:sz w:val="24"/>
          <w:szCs w:val="24"/>
        </w:rPr>
        <w:t>Категории - само за читање. Информативна порака: „Категориите се управуваат од Супер Администраторот."</w:t>
      </w:r>
    </w:p>
    <w:p>
      <w:pPr>
        <w:pStyle w:val="ListParagraph"/>
        <w:numPr>
          <w:ilvl w:val="0"/>
          <w:numId w:val="0"/>
        </w:numPr>
        <w:spacing w:before="0" w:after="100"/>
        <w:ind w:hanging="0" w:left="720"/>
        <w:rPr>
          <w:sz w:val="24"/>
          <w:szCs w:val="24"/>
        </w:rPr>
      </w:pPr>
      <w:r>
        <w:rPr>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502910" cy="2609215"/>
            <wp:effectExtent l="0" t="0" r="0" b="0"/>
            <wp:wrapSquare wrapText="largest"/>
            <wp:docPr id="1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
                    <pic:cNvPicPr>
                      <a:picLocks noChangeAspect="1" noChangeArrowheads="1"/>
                    </pic:cNvPicPr>
                  </pic:nvPicPr>
                  <pic:blipFill>
                    <a:blip r:embed="rId12"/>
                    <a:stretch>
                      <a:fillRect/>
                    </a:stretch>
                  </pic:blipFill>
                  <pic:spPr bwMode="auto">
                    <a:xfrm>
                      <a:off x="0" y="0"/>
                      <a:ext cx="5502910" cy="2609215"/>
                    </a:xfrm>
                    <a:prstGeom prst="rect">
                      <a:avLst/>
                    </a:prstGeom>
                    <a:noFill/>
                  </pic:spPr>
                </pic:pic>
              </a:graphicData>
            </a:graphic>
          </wp:anchor>
        </w:drawing>
      </w:r>
    </w:p>
    <w:p>
      <w:pPr>
        <w:pStyle w:val="ListParagraph"/>
        <w:numPr>
          <w:ilvl w:val="0"/>
          <w:numId w:val="194"/>
        </w:numPr>
        <w:spacing w:before="0" w:after="100"/>
        <w:rPr>
          <w:sz w:val="24"/>
          <w:szCs w:val="24"/>
        </w:rPr>
      </w:pPr>
      <w:r>
        <w:rPr>
          <w:rFonts w:eastAsia="Arial" w:cs="Arial"/>
          <w:sz w:val="24"/>
          <w:szCs w:val="24"/>
        </w:rPr>
        <w:t>Email рутирање - целосно CRUD само за сопствената општина. Може да додава, уредува и брише email рутирања за да насочи различни категории до различни служби.</w:t>
      </w:r>
    </w:p>
    <w:p>
      <w:pPr>
        <w:pStyle w:val="ListParagraph"/>
        <w:numPr>
          <w:ilvl w:val="0"/>
          <w:numId w:val="0"/>
        </w:numPr>
        <w:spacing w:before="0" w:after="100"/>
        <w:ind w:hanging="0" w:left="720"/>
        <w:rPr>
          <w:sz w:val="24"/>
          <w:szCs w:val="24"/>
        </w:rPr>
      </w:pPr>
      <w:r>
        <w:rPr>
          <w:sz w:val="24"/>
          <w:szCs w:val="24"/>
        </w:rPr>
      </w:r>
    </w:p>
    <w:p>
      <w:pPr>
        <w:pStyle w:val="ListParagraph"/>
        <w:numPr>
          <w:ilvl w:val="0"/>
          <w:numId w:val="0"/>
        </w:numPr>
        <w:spacing w:before="0" w:after="100"/>
        <w:ind w:hanging="0" w:left="720"/>
        <w:rPr>
          <w:sz w:val="24"/>
          <w:szCs w:val="24"/>
        </w:rPr>
      </w:pPr>
      <w:r>
        <w:rPr>
          <w:sz w:val="24"/>
          <w:szCs w:val="24"/>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502910" cy="2748280"/>
            <wp:effectExtent l="0" t="0" r="0" b="0"/>
            <wp:wrapSquare wrapText="largest"/>
            <wp:docPr id="1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
                    <pic:cNvPicPr>
                      <a:picLocks noChangeAspect="1" noChangeArrowheads="1"/>
                    </pic:cNvPicPr>
                  </pic:nvPicPr>
                  <pic:blipFill>
                    <a:blip r:embed="rId13"/>
                    <a:stretch>
                      <a:fillRect/>
                    </a:stretch>
                  </pic:blipFill>
                  <pic:spPr bwMode="auto">
                    <a:xfrm>
                      <a:off x="0" y="0"/>
                      <a:ext cx="5502910" cy="2748280"/>
                    </a:xfrm>
                    <a:prstGeom prst="rect">
                      <a:avLst/>
                    </a:prstGeom>
                    <a:noFill/>
                  </pic:spPr>
                </pic:pic>
              </a:graphicData>
            </a:graphic>
          </wp:anchor>
        </w:drawing>
      </w:r>
    </w:p>
    <w:p>
      <w:pPr>
        <w:pStyle w:val="Heading3"/>
        <w:spacing w:before="220" w:after="100"/>
        <w:rPr>
          <w:sz w:val="24"/>
          <w:szCs w:val="24"/>
        </w:rPr>
      </w:pPr>
      <w:r>
        <w:rPr>
          <w:rFonts w:eastAsia="Arial" w:cs="Arial" w:ascii="Arial" w:hAnsi="Arial"/>
          <w:b/>
          <w:bCs/>
          <w:color w:val="2563EB"/>
          <w:sz w:val="24"/>
          <w:szCs w:val="24"/>
        </w:rPr>
        <w:t>7.3.6 Администрација - Superadmin</w:t>
      </w:r>
    </w:p>
    <w:p>
      <w:pPr>
        <w:pStyle w:val="Normal"/>
        <w:spacing w:before="0" w:after="140"/>
        <w:rPr>
          <w:sz w:val="24"/>
          <w:szCs w:val="24"/>
        </w:rPr>
      </w:pPr>
      <w:r>
        <w:rPr>
          <w:rFonts w:eastAsia="Arial" w:cs="Arial"/>
          <w:sz w:val="24"/>
          <w:szCs w:val="24"/>
        </w:rPr>
        <w:t>Superadmin има 4 таба во Администрацијата:</w:t>
      </w:r>
    </w:p>
    <w:p>
      <w:pPr>
        <w:pStyle w:val="ListParagraph"/>
        <w:numPr>
          <w:ilvl w:val="0"/>
          <w:numId w:val="195"/>
        </w:numPr>
        <w:spacing w:before="0" w:after="100"/>
        <w:rPr>
          <w:sz w:val="24"/>
          <w:szCs w:val="24"/>
        </w:rPr>
      </w:pPr>
      <w:r>
        <w:rPr>
          <w:rFonts w:eastAsia="Arial" w:cs="Arial"/>
          <w:sz w:val="24"/>
          <w:szCs w:val="24"/>
        </w:rPr>
        <w:t>Категории - додавање, уредување, бришење, активирање/деактивирање</w:t>
      </w:r>
    </w:p>
    <w:p>
      <w:pPr>
        <w:pStyle w:val="ListParagraph"/>
        <w:numPr>
          <w:ilvl w:val="0"/>
          <w:numId w:val="0"/>
        </w:numPr>
        <w:spacing w:before="0" w:after="100"/>
        <w:ind w:hanging="0" w:left="720"/>
        <w:rPr>
          <w:sz w:val="24"/>
          <w:szCs w:val="24"/>
        </w:rPr>
      </w:pPr>
      <w:r>
        <w:rPr>
          <w:sz w:val="24"/>
          <w:szCs w:val="24"/>
        </w:rPr>
      </w:r>
    </w:p>
    <w:p>
      <w:pPr>
        <w:pStyle w:val="ListParagraph"/>
        <w:numPr>
          <w:ilvl w:val="0"/>
          <w:numId w:val="0"/>
        </w:numPr>
        <w:spacing w:before="0" w:after="100"/>
        <w:ind w:hanging="0" w:left="720"/>
        <w:rPr>
          <w:sz w:val="24"/>
          <w:szCs w:val="24"/>
        </w:rPr>
      </w:pPr>
      <w:r>
        <w:rPr>
          <w:sz w:val="24"/>
          <w:szCs w:val="24"/>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502910" cy="2606040"/>
            <wp:effectExtent l="0" t="0" r="0" b="0"/>
            <wp:wrapSquare wrapText="largest"/>
            <wp:docPr id="1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descr=""/>
                    <pic:cNvPicPr>
                      <a:picLocks noChangeAspect="1" noChangeArrowheads="1"/>
                    </pic:cNvPicPr>
                  </pic:nvPicPr>
                  <pic:blipFill>
                    <a:blip r:embed="rId14"/>
                    <a:stretch>
                      <a:fillRect/>
                    </a:stretch>
                  </pic:blipFill>
                  <pic:spPr bwMode="auto">
                    <a:xfrm>
                      <a:off x="0" y="0"/>
                      <a:ext cx="5502910" cy="2606040"/>
                    </a:xfrm>
                    <a:prstGeom prst="rect">
                      <a:avLst/>
                    </a:prstGeom>
                    <a:noFill/>
                  </pic:spPr>
                </pic:pic>
              </a:graphicData>
            </a:graphic>
          </wp:anchor>
        </w:drawing>
      </w:r>
    </w:p>
    <w:p>
      <w:pPr>
        <w:pStyle w:val="ListParagraph"/>
        <w:numPr>
          <w:ilvl w:val="0"/>
          <w:numId w:val="196"/>
        </w:numPr>
        <w:spacing w:before="0" w:after="100"/>
        <w:rPr>
          <w:sz w:val="24"/>
          <w:szCs w:val="24"/>
        </w:rPr>
      </w:pPr>
      <w:r>
        <w:rPr>
          <w:rFonts w:eastAsia="Arial" w:cs="Arial"/>
          <w:sz w:val="24"/>
          <w:szCs w:val="24"/>
        </w:rPr>
        <w:t>Email рутирање - целосно CRUD за сите општини и сите категории. Dropdown селектори со имиња (не ID) за општина и категорија</w:t>
      </w:r>
    </w:p>
    <w:p>
      <w:pPr>
        <w:pStyle w:val="ListParagraph"/>
        <w:numPr>
          <w:ilvl w:val="0"/>
          <w:numId w:val="0"/>
        </w:numPr>
        <w:spacing w:before="0" w:after="100"/>
        <w:ind w:hanging="0" w:left="720"/>
        <w:rPr>
          <w:sz w:val="24"/>
          <w:szCs w:val="24"/>
        </w:rPr>
      </w:pPr>
      <w:r>
        <w:rPr>
          <w:sz w:val="24"/>
          <w:szCs w:val="24"/>
        </w:rPr>
      </w:r>
    </w:p>
    <w:p>
      <w:pPr>
        <w:pStyle w:val="ListParagraph"/>
        <w:spacing w:before="0" w:after="100"/>
        <w:rPr>
          <w:sz w:val="24"/>
          <w:szCs w:val="24"/>
        </w:rPr>
      </w:pPr>
      <w:r>
        <w:rPr>
          <w:sz w:val="24"/>
          <w:szCs w:val="24"/>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502910" cy="2609215"/>
            <wp:effectExtent l="0" t="0" r="0" b="0"/>
            <wp:wrapSquare wrapText="largest"/>
            <wp:docPr id="1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
                    <pic:cNvPicPr>
                      <a:picLocks noChangeAspect="1" noChangeArrowheads="1"/>
                    </pic:cNvPicPr>
                  </pic:nvPicPr>
                  <pic:blipFill>
                    <a:blip r:embed="rId15"/>
                    <a:stretch>
                      <a:fillRect/>
                    </a:stretch>
                  </pic:blipFill>
                  <pic:spPr bwMode="auto">
                    <a:xfrm>
                      <a:off x="0" y="0"/>
                      <a:ext cx="5502910" cy="2609215"/>
                    </a:xfrm>
                    <a:prstGeom prst="rect">
                      <a:avLst/>
                    </a:prstGeom>
                    <a:noFill/>
                  </pic:spPr>
                </pic:pic>
              </a:graphicData>
            </a:graphic>
          </wp:anchor>
        </w:drawing>
      </w:r>
    </w:p>
    <w:p>
      <w:pPr>
        <w:pStyle w:val="ListParagraph"/>
        <w:numPr>
          <w:ilvl w:val="0"/>
          <w:numId w:val="0"/>
        </w:numPr>
        <w:spacing w:before="0" w:after="100"/>
        <w:ind w:hanging="0" w:left="720"/>
        <w:rPr>
          <w:sz w:val="24"/>
          <w:szCs w:val="24"/>
        </w:rPr>
      </w:pPr>
      <w:r>
        <w:rPr>
          <w:sz w:val="24"/>
          <w:szCs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502910" cy="2506345"/>
            <wp:effectExtent l="0" t="0" r="0" b="0"/>
            <wp:wrapSquare wrapText="largest"/>
            <wp:docPr id="1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
                    <pic:cNvPicPr>
                      <a:picLocks noChangeAspect="1" noChangeArrowheads="1"/>
                    </pic:cNvPicPr>
                  </pic:nvPicPr>
                  <pic:blipFill>
                    <a:blip r:embed="rId16"/>
                    <a:stretch>
                      <a:fillRect/>
                    </a:stretch>
                  </pic:blipFill>
                  <pic:spPr bwMode="auto">
                    <a:xfrm>
                      <a:off x="0" y="0"/>
                      <a:ext cx="5502910" cy="2506345"/>
                    </a:xfrm>
                    <a:prstGeom prst="rect">
                      <a:avLst/>
                    </a:prstGeom>
                    <a:noFill/>
                  </pic:spPr>
                </pic:pic>
              </a:graphicData>
            </a:graphic>
          </wp:anchor>
        </w:drawing>
      </w:r>
    </w:p>
    <w:p>
      <w:pPr>
        <w:pStyle w:val="ListParagraph"/>
        <w:numPr>
          <w:ilvl w:val="0"/>
          <w:numId w:val="197"/>
        </w:numPr>
        <w:spacing w:before="0" w:after="100"/>
        <w:rPr>
          <w:sz w:val="24"/>
          <w:szCs w:val="24"/>
        </w:rPr>
      </w:pPr>
      <w:r>
        <w:rPr>
          <w:rFonts w:eastAsia="Arial" w:cs="Arial"/>
          <w:sz w:val="24"/>
          <w:szCs w:val="24"/>
        </w:rPr>
        <w:t>Градови - преглед, додавање, бришење</w:t>
      </w:r>
    </w:p>
    <w:p>
      <w:pPr>
        <w:pStyle w:val="ListParagraph"/>
        <w:numPr>
          <w:ilvl w:val="0"/>
          <w:numId w:val="0"/>
        </w:numPr>
        <w:spacing w:before="0" w:after="100"/>
        <w:ind w:hanging="0" w:left="720"/>
        <w:rPr>
          <w:sz w:val="24"/>
          <w:szCs w:val="24"/>
        </w:rPr>
      </w:pPr>
      <w:r>
        <w:rPr>
          <w:sz w:val="24"/>
          <w:szCs w:val="24"/>
        </w:rPr>
      </w:r>
    </w:p>
    <w:p>
      <w:pPr>
        <w:pStyle w:val="ListParagraph"/>
        <w:numPr>
          <w:ilvl w:val="0"/>
          <w:numId w:val="0"/>
        </w:numPr>
        <w:spacing w:before="0" w:after="100"/>
        <w:ind w:hanging="0" w:left="720"/>
        <w:rPr>
          <w:sz w:val="24"/>
          <w:szCs w:val="24"/>
        </w:rPr>
      </w:pPr>
      <w:r>
        <w:rPr>
          <w:sz w:val="24"/>
          <w:szCs w:val="24"/>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502910" cy="2470785"/>
            <wp:effectExtent l="0" t="0" r="0" b="0"/>
            <wp:wrapSquare wrapText="largest"/>
            <wp:docPr id="1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descr=""/>
                    <pic:cNvPicPr>
                      <a:picLocks noChangeAspect="1" noChangeArrowheads="1"/>
                    </pic:cNvPicPr>
                  </pic:nvPicPr>
                  <pic:blipFill>
                    <a:blip r:embed="rId17"/>
                    <a:stretch>
                      <a:fillRect/>
                    </a:stretch>
                  </pic:blipFill>
                  <pic:spPr bwMode="auto">
                    <a:xfrm>
                      <a:off x="0" y="0"/>
                      <a:ext cx="5502910" cy="2470785"/>
                    </a:xfrm>
                    <a:prstGeom prst="rect">
                      <a:avLst/>
                    </a:prstGeom>
                    <a:noFill/>
                  </pic:spPr>
                </pic:pic>
              </a:graphicData>
            </a:graphic>
          </wp:anchor>
        </w:drawing>
      </w:r>
    </w:p>
    <w:p>
      <w:pPr>
        <w:pStyle w:val="ListParagraph"/>
        <w:numPr>
          <w:ilvl w:val="0"/>
          <w:numId w:val="198"/>
        </w:numPr>
        <w:spacing w:before="0" w:after="100"/>
        <w:rPr>
          <w:sz w:val="24"/>
          <w:szCs w:val="24"/>
        </w:rPr>
      </w:pPr>
      <w:r>
        <w:rPr>
          <w:rFonts w:eastAsia="Arial" w:cs="Arial"/>
          <w:sz w:val="24"/>
          <w:szCs w:val="24"/>
        </w:rPr>
        <w:t>Oпштини - преглед, додавање (со избор на град), бришење</w:t>
      </w:r>
    </w:p>
    <w:p>
      <w:pPr>
        <w:pStyle w:val="ListParagraph"/>
        <w:numPr>
          <w:ilvl w:val="0"/>
          <w:numId w:val="0"/>
        </w:numPr>
        <w:spacing w:before="0" w:after="100"/>
        <w:ind w:hanging="0" w:left="720"/>
        <w:rPr>
          <w:sz w:val="24"/>
          <w:szCs w:val="24"/>
        </w:rPr>
      </w:pPr>
      <w:r>
        <w:rPr>
          <w:sz w:val="24"/>
          <w:szCs w:val="24"/>
        </w:rPr>
      </w:r>
    </w:p>
    <w:p>
      <w:pPr>
        <w:pStyle w:val="Normal"/>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731510" cy="2503805"/>
            <wp:effectExtent l="0" t="0" r="0" b="0"/>
            <wp:wrapSquare wrapText="largest"/>
            <wp:docPr id="1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descr=""/>
                    <pic:cNvPicPr>
                      <a:picLocks noChangeAspect="1" noChangeArrowheads="1"/>
                    </pic:cNvPicPr>
                  </pic:nvPicPr>
                  <pic:blipFill>
                    <a:blip r:embed="rId18"/>
                    <a:stretch>
                      <a:fillRect/>
                    </a:stretch>
                  </pic:blipFill>
                  <pic:spPr bwMode="auto">
                    <a:xfrm>
                      <a:off x="0" y="0"/>
                      <a:ext cx="5731510" cy="2503805"/>
                    </a:xfrm>
                    <a:prstGeom prst="rect">
                      <a:avLst/>
                    </a:prstGeom>
                    <a:noFill/>
                  </pic:spPr>
                </pic:pic>
              </a:graphicData>
            </a:graphic>
          </wp:anchor>
        </w:drawing>
      </w:r>
    </w:p>
    <w:p>
      <w:pPr>
        <w:pStyle w:val="Normal"/>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731510" cy="2526665"/>
            <wp:effectExtent l="0" t="0" r="0" b="0"/>
            <wp:wrapSquare wrapText="largest"/>
            <wp:docPr id="1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
                    <pic:cNvPicPr>
                      <a:picLocks noChangeAspect="1" noChangeArrowheads="1"/>
                    </pic:cNvPicPr>
                  </pic:nvPicPr>
                  <pic:blipFill>
                    <a:blip r:embed="rId19"/>
                    <a:stretch>
                      <a:fillRect/>
                    </a:stretch>
                  </pic:blipFill>
                  <pic:spPr bwMode="auto">
                    <a:xfrm>
                      <a:off x="0" y="0"/>
                      <a:ext cx="5731510" cy="2526665"/>
                    </a:xfrm>
                    <a:prstGeom prst="rect">
                      <a:avLst/>
                    </a:prstGeom>
                    <a:noFill/>
                  </pic:spPr>
                </pic:pic>
              </a:graphicData>
            </a:graphic>
          </wp:anchor>
        </w:drawing>
      </w:r>
      <w:r>
        <w:br w:type="page"/>
      </w:r>
    </w:p>
    <w:p>
      <w:pPr>
        <w:pStyle w:val="Heading1"/>
        <w:spacing w:before="0" w:after="160"/>
        <w:rPr/>
      </w:pPr>
      <w:r>
        <w:rPr>
          <w:rFonts w:eastAsia="Arial" w:cs="Arial" w:ascii="Arial" w:hAnsi="Arial"/>
          <w:b/>
          <w:bCs/>
          <w:color w:val="0F172A"/>
          <w:sz w:val="32"/>
          <w:szCs w:val="32"/>
        </w:rPr>
        <w:t>8. API документација</w:t>
      </w:r>
    </w:p>
    <w:p>
      <w:pPr>
        <w:pStyle w:val="Normal"/>
        <w:pBdr>
          <w:bottom w:val="single" w:sz="4" w:space="0" w:color="E2E8F0"/>
        </w:pBdr>
        <w:spacing w:before="80" w:after="80"/>
        <w:rPr/>
      </w:pPr>
      <w:r>
        <w:rPr/>
      </w:r>
    </w:p>
    <w:p>
      <w:pPr>
        <w:pStyle w:val="Normal"/>
        <w:spacing w:before="0" w:after="140"/>
        <w:rPr>
          <w:sz w:val="24"/>
          <w:szCs w:val="24"/>
        </w:rPr>
      </w:pPr>
      <w:r>
        <w:rPr>
          <w:rFonts w:eastAsia="Arial" w:cs="Arial"/>
          <w:sz w:val="24"/>
          <w:szCs w:val="24"/>
        </w:rPr>
        <w:t>Целосната интерактивна документација е достапна на http://127.0.0.1:8000/docs (Swagger UI). Swagger автоматски се генерира од FastAPI и овозможува тестирање на секој endpoint директно во прелистувачот.</w:t>
      </w:r>
    </w:p>
    <w:p>
      <w:pPr>
        <w:pStyle w:val="Heading2"/>
        <w:spacing w:before="300" w:after="140"/>
        <w:rPr>
          <w:sz w:val="28"/>
          <w:szCs w:val="28"/>
        </w:rPr>
      </w:pPr>
      <w:r>
        <w:rPr>
          <w:rFonts w:eastAsia="Arial" w:cs="Arial" w:ascii="Arial" w:hAnsi="Arial"/>
          <w:b/>
          <w:bCs/>
          <w:color w:val="1E3A5F"/>
          <w:sz w:val="28"/>
          <w:szCs w:val="28"/>
        </w:rPr>
        <w:t>8.1 Автентикација</w:t>
      </w:r>
    </w:p>
    <w:p>
      <w:pPr>
        <w:pStyle w:val="Normal"/>
        <w:spacing w:before="0" w:after="140"/>
        <w:rPr>
          <w:sz w:val="24"/>
          <w:szCs w:val="24"/>
        </w:rPr>
      </w:pPr>
      <w:r>
        <w:rPr>
          <w:rFonts w:eastAsia="Arial" w:cs="Arial"/>
          <w:sz w:val="24"/>
          <w:szCs w:val="24"/>
        </w:rPr>
        <w:t>Сите заштитени endpoints бараат JWT Bearer токен во Authorization хедерот:</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Authorization: Bearer eyJhbGciOiJIUzI1NiIsInR5cCI6IkpXVCJ9...</w:t>
      </w:r>
    </w:p>
    <w:p>
      <w:pPr>
        <w:pStyle w:val="Normal"/>
        <w:spacing w:before="0" w:after="140"/>
        <w:rPr>
          <w:sz w:val="24"/>
          <w:szCs w:val="24"/>
        </w:rPr>
      </w:pPr>
      <w:r>
        <w:rPr>
          <w:rFonts w:eastAsia="Arial" w:cs="Arial"/>
          <w:sz w:val="24"/>
          <w:szCs w:val="24"/>
        </w:rPr>
        <w:t>Токенот се добива преку POST /auth/login или POST /auth/register. Истекува после ACCESS_TOKEN_EXPIRE_MINUTES минути.</w:t>
      </w:r>
    </w:p>
    <w:p>
      <w:pPr>
        <w:pStyle w:val="Heading2"/>
        <w:spacing w:before="300" w:after="140"/>
        <w:rPr>
          <w:sz w:val="28"/>
          <w:szCs w:val="28"/>
        </w:rPr>
      </w:pPr>
      <w:r>
        <w:rPr>
          <w:rFonts w:eastAsia="Arial" w:cs="Arial" w:ascii="Arial" w:hAnsi="Arial"/>
          <w:b/>
          <w:bCs/>
          <w:color w:val="1E3A5F"/>
          <w:sz w:val="28"/>
          <w:szCs w:val="28"/>
        </w:rPr>
        <w:t>8.2 Клучни API рути</w:t>
      </w:r>
    </w:p>
    <w:tbl>
      <w:tblPr>
        <w:tblW w:w="9026" w:type="dxa"/>
        <w:jc w:val="left"/>
        <w:tblInd w:w="0" w:type="dxa"/>
        <w:tblLayout w:type="fixed"/>
        <w:tblCellMar>
          <w:top w:w="100" w:type="dxa"/>
          <w:left w:w="160" w:type="dxa"/>
          <w:bottom w:w="100" w:type="dxa"/>
          <w:right w:w="160" w:type="dxa"/>
        </w:tblCellMar>
      </w:tblPr>
      <w:tblGrid>
        <w:gridCol w:w="700"/>
        <w:gridCol w:w="2700"/>
        <w:gridCol w:w="1799"/>
        <w:gridCol w:w="3826"/>
      </w:tblGrid>
      <w:tr>
        <w:trPr>
          <w:tblHeader w:val="true"/>
        </w:trPr>
        <w:tc>
          <w:tcPr>
            <w:tcW w:w="700" w:type="dxa"/>
            <w:tcBorders>
              <w:top w:val="single" w:sz="2" w:space="0" w:color="CCCCCC"/>
              <w:left w:val="single" w:sz="2" w:space="0" w:color="CCCCCC"/>
              <w:bottom w:val="single" w:sz="2" w:space="0" w:color="CCCCCC"/>
              <w:right w:val="single" w:sz="2" w:space="0" w:color="CCCCCC"/>
            </w:tcBorders>
            <w:shd w:fill="0F172A" w:val="clear"/>
          </w:tcPr>
          <w:p>
            <w:pPr>
              <w:pStyle w:val="Normal"/>
              <w:rPr/>
            </w:pPr>
            <w:r>
              <w:rPr>
                <w:rFonts w:eastAsia="Arial" w:cs="Arial"/>
                <w:b/>
                <w:bCs/>
                <w:color w:val="FFFFFF"/>
                <w:sz w:val="21"/>
                <w:szCs w:val="21"/>
              </w:rPr>
              <w:t>Метод</w:t>
            </w:r>
          </w:p>
        </w:tc>
        <w:tc>
          <w:tcPr>
            <w:tcW w:w="2700" w:type="dxa"/>
            <w:tcBorders>
              <w:top w:val="single" w:sz="2" w:space="0" w:color="CCCCCC"/>
              <w:left w:val="single" w:sz="2" w:space="0" w:color="CCCCCC"/>
              <w:bottom w:val="single" w:sz="2" w:space="0" w:color="CCCCCC"/>
              <w:right w:val="single" w:sz="2" w:space="0" w:color="CCCCCC"/>
            </w:tcBorders>
            <w:shd w:fill="0F172A" w:val="clear"/>
          </w:tcPr>
          <w:p>
            <w:pPr>
              <w:pStyle w:val="Normal"/>
              <w:rPr/>
            </w:pPr>
            <w:r>
              <w:rPr>
                <w:rFonts w:eastAsia="Arial" w:cs="Arial"/>
                <w:b/>
                <w:bCs/>
                <w:color w:val="FFFFFF"/>
                <w:sz w:val="21"/>
                <w:szCs w:val="21"/>
              </w:rPr>
              <w:t>Рута</w:t>
            </w:r>
          </w:p>
        </w:tc>
        <w:tc>
          <w:tcPr>
            <w:tcW w:w="1799" w:type="dxa"/>
            <w:tcBorders>
              <w:top w:val="single" w:sz="2" w:space="0" w:color="CCCCCC"/>
              <w:left w:val="single" w:sz="2" w:space="0" w:color="CCCCCC"/>
              <w:bottom w:val="single" w:sz="2" w:space="0" w:color="CCCCCC"/>
              <w:right w:val="single" w:sz="2" w:space="0" w:color="CCCCCC"/>
            </w:tcBorders>
            <w:shd w:fill="0F172A" w:val="clear"/>
          </w:tcPr>
          <w:p>
            <w:pPr>
              <w:pStyle w:val="Normal"/>
              <w:rPr/>
            </w:pPr>
            <w:r>
              <w:rPr>
                <w:rFonts w:eastAsia="Arial" w:cs="Arial"/>
                <w:b/>
                <w:bCs/>
                <w:color w:val="FFFFFF"/>
                <w:sz w:val="21"/>
                <w:szCs w:val="21"/>
              </w:rPr>
              <w:t>Пристап</w:t>
            </w:r>
          </w:p>
        </w:tc>
        <w:tc>
          <w:tcPr>
            <w:tcW w:w="3826" w:type="dxa"/>
            <w:tcBorders>
              <w:top w:val="single" w:sz="2" w:space="0" w:color="CCCCCC"/>
              <w:left w:val="single" w:sz="2" w:space="0" w:color="CCCCCC"/>
              <w:bottom w:val="single" w:sz="2" w:space="0" w:color="CCCCCC"/>
              <w:right w:val="single" w:sz="2" w:space="0" w:color="CCCCCC"/>
            </w:tcBorders>
            <w:shd w:fill="0F172A" w:val="clear"/>
          </w:tcPr>
          <w:p>
            <w:pPr>
              <w:pStyle w:val="Normal"/>
              <w:rPr/>
            </w:pPr>
            <w:r>
              <w:rPr>
                <w:rFonts w:eastAsia="Arial" w:cs="Arial"/>
                <w:b/>
                <w:bCs/>
                <w:color w:val="FFFFFF"/>
                <w:sz w:val="21"/>
                <w:szCs w:val="21"/>
              </w:rPr>
              <w:t>Опис</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POST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/auth/register</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Јавно</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Регистрација — враќа user + access_token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POST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/auth/login</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Јавно</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Најава — враќа JWT access_token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GET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/auth/me</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Citizen+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Тековен корисник</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POST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/reports/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Citizen+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Поднесување пријава (multipart/form-data)</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GET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/reports/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eastAsia="Arial" w:cs="Arial"/>
                <w:b w:val="false"/>
                <w:bCs w:val="false"/>
                <w:color w:val="0F172A"/>
                <w:sz w:val="20"/>
                <w:szCs w:val="20"/>
              </w:rPr>
            </w:pPr>
            <w:r>
              <w:rPr>
                <w:rFonts w:eastAsia="Arial" w:cs="Arial"/>
                <w:b w:val="false"/>
                <w:bCs w:val="false"/>
                <w:color w:val="0F172A"/>
                <w:sz w:val="20"/>
                <w:szCs w:val="20"/>
              </w:rPr>
              <w:t>Citizen+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Листа (municipality_id, status, skip, limit)</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GET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/reports/my</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Citizen+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Мои пријави</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GET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/reports/{id}</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eastAsia="Arial" w:cs="Arial"/>
                <w:b w:val="false"/>
                <w:bCs w:val="false"/>
                <w:color w:val="0F172A"/>
                <w:sz w:val="20"/>
                <w:szCs w:val="20"/>
              </w:rPr>
            </w:pPr>
            <w:r>
              <w:rPr>
                <w:rFonts w:eastAsia="Arial" w:cs="Arial"/>
                <w:b w:val="false"/>
                <w:bCs w:val="false"/>
                <w:color w:val="0F172A"/>
                <w:sz w:val="20"/>
                <w:szCs w:val="20"/>
              </w:rPr>
              <w:t>Citizen+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Детали на пријава</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PATCH</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/reports/{id}/status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Admin+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Промена на статус со забелешка</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GET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/reports/{id}/history</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Citizen+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Историја на статуси</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POST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/reports/{id}/vote</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Citizen+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Гласај за пријава</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DELETE</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/reports/{id}/vote</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Citizen+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Тргни глас</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POST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/reports/{id}/rating</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Owner (resolved)</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Оцени решена пријава (1-5 + коментар)</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GET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/categories/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Citizen+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Сите активни категории</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GET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/ideas/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Citizen+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Листа на идеи</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POST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/ideas/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Citizen+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Поднеси нова идеја</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GET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/ideas/{id}</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Citizen+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Детали на идеја</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POST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/ideas/{id}/vote</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Citizen+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Гласај за идеја</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GET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/notifications/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Citizen+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Мои известувања (unread_only param)</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GET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/dashboard/stats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Admin+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Статистики (role-filtered)</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GET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/dashboard/heatmap</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Admin+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GPS координати за heatmap</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GET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/routing/</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Admin+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Email рутирања</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POST</w:t>
            </w:r>
          </w:p>
        </w:tc>
        <w:tc>
          <w:tcPr>
            <w:tcW w:w="27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/routing/</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F172A"/>
                <w:sz w:val="20"/>
                <w:szCs w:val="20"/>
              </w:rPr>
              <w:t>Admin+</w:t>
            </w:r>
          </w:p>
        </w:tc>
        <w:tc>
          <w:tcPr>
            <w:tcW w:w="3826"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b w:val="false"/>
                <w:bCs w:val="false"/>
                <w:color w:val="0F172A"/>
                <w:sz w:val="20"/>
                <w:szCs w:val="20"/>
              </w:rPr>
              <w:t>Додади рутирање</w:t>
            </w:r>
          </w:p>
        </w:tc>
      </w:tr>
    </w:tbl>
    <w:p>
      <w:pPr>
        <w:pStyle w:val="Normal"/>
        <w:rPr/>
      </w:pPr>
      <w:r>
        <w:rPr/>
      </w:r>
    </w:p>
    <w:p>
      <w:pPr>
        <w:pStyle w:val="Normal"/>
        <w:spacing w:before="0" w:after="140"/>
        <w:rPr>
          <w:sz w:val="24"/>
          <w:szCs w:val="24"/>
        </w:rPr>
      </w:pPr>
      <w:r>
        <w:rPr>
          <w:rFonts w:eastAsia="Arial" w:cs="Arial"/>
          <w:sz w:val="24"/>
          <w:szCs w:val="24"/>
        </w:rPr>
        <w:t>Забелешка: /reports/my мора да биде дефиниран пред /{report_id} во роутерот за да нема routing конфликт.</w:t>
      </w:r>
    </w:p>
    <w:p>
      <w:pPr>
        <w:pStyle w:val="Heading2"/>
        <w:spacing w:before="300" w:after="140"/>
        <w:rPr>
          <w:sz w:val="28"/>
          <w:szCs w:val="28"/>
        </w:rPr>
      </w:pPr>
      <w:r>
        <w:rPr>
          <w:rFonts w:eastAsia="Arial" w:cs="Arial" w:ascii="Arial" w:hAnsi="Arial"/>
          <w:b/>
          <w:bCs/>
          <w:color w:val="1E3A5F"/>
          <w:sz w:val="28"/>
          <w:szCs w:val="28"/>
        </w:rPr>
        <w:t>8.3 Пример: Поднесување пријава</w:t>
      </w:r>
    </w:p>
    <w:p>
      <w:pPr>
        <w:pStyle w:val="Normal"/>
        <w:spacing w:before="0" w:after="140"/>
        <w:rPr>
          <w:sz w:val="24"/>
          <w:szCs w:val="24"/>
        </w:rPr>
      </w:pPr>
      <w:r>
        <w:rPr>
          <w:rFonts w:eastAsia="Arial" w:cs="Arial"/>
          <w:sz w:val="24"/>
          <w:szCs w:val="24"/>
        </w:rPr>
        <w:t>Request (multipart/form-data):</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POST /reports/</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Authorization: Bearer &lt;access_token&gt;</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Content-Type: multipart/form-data</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title:           "Дупка на улица Маршал Тито"</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description:     "Голема дупка пред светлото, опасно за возачи"</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latitude:        41.715</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longitude:       21.773</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municipality_id: 1</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image:           &lt;binary jpeg file&gt;</w:t>
      </w:r>
    </w:p>
    <w:p>
      <w:pPr>
        <w:pStyle w:val="Normal"/>
        <w:rPr/>
      </w:pPr>
      <w:r>
        <w:rPr/>
      </w:r>
    </w:p>
    <w:p>
      <w:pPr>
        <w:pStyle w:val="Normal"/>
        <w:spacing w:before="0" w:after="140"/>
        <w:rPr/>
      </w:pPr>
      <w:r>
        <w:rPr>
          <w:rFonts w:eastAsia="Arial" w:cs="Arial"/>
          <w:sz w:val="22"/>
          <w:szCs w:val="22"/>
        </w:rPr>
        <w:t>Response 201 Created:</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"id": 42,</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"title": "Дупка на улица Маршал Тито",</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"description": "Голема дупка пред светлото, опасно за возачи",</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"status": "submitted",</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"category_id": 1,</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"category_name": "Дупки на патот",</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"municipality_id": 1,</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"municipality_name": "Општина Велес",</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"latitude": 41.715,</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"longitude": 21.773,</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"address": "Маршал Тито 14, Велес",</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"email_sent": true,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"is_duplicate": false,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"vote_count": 0,</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"images": [{"id": 1, "image_url": "/uploads/uuid.jpg", "is_primary": true}],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"created_at": "2026-05-24T10:30:00Z",</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"updated_at": "2026-05-24T10:30:00Z"</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w:t>
      </w:r>
    </w:p>
    <w:p>
      <w:pPr>
        <w:pStyle w:val="Heading2"/>
        <w:spacing w:before="300" w:after="140"/>
        <w:rPr>
          <w:sz w:val="28"/>
          <w:szCs w:val="28"/>
        </w:rPr>
      </w:pPr>
      <w:r>
        <w:rPr>
          <w:rFonts w:eastAsia="Arial" w:cs="Arial" w:ascii="Arial" w:hAnsi="Arial"/>
          <w:b/>
          <w:bCs/>
          <w:color w:val="1E3A5F"/>
          <w:sz w:val="28"/>
          <w:szCs w:val="28"/>
        </w:rPr>
        <w:t>8.4 Статус кодови</w:t>
      </w:r>
    </w:p>
    <w:tbl>
      <w:tblPr>
        <w:tblW w:w="9026" w:type="dxa"/>
        <w:jc w:val="left"/>
        <w:tblInd w:w="0" w:type="dxa"/>
        <w:tblLayout w:type="fixed"/>
        <w:tblCellMar>
          <w:top w:w="100" w:type="dxa"/>
          <w:left w:w="160" w:type="dxa"/>
          <w:bottom w:w="100" w:type="dxa"/>
          <w:right w:w="160" w:type="dxa"/>
        </w:tblCellMar>
      </w:tblPr>
      <w:tblGrid>
        <w:gridCol w:w="1600"/>
        <w:gridCol w:w="2800"/>
        <w:gridCol w:w="4626"/>
      </w:tblGrid>
      <w:tr>
        <w:trPr>
          <w:tblHeader w:val="true"/>
        </w:trPr>
        <w:tc>
          <w:tcPr>
            <w:tcW w:w="1600"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Код</w:t>
            </w:r>
          </w:p>
        </w:tc>
        <w:tc>
          <w:tcPr>
            <w:tcW w:w="2800"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Значење</w:t>
            </w:r>
          </w:p>
        </w:tc>
        <w:tc>
          <w:tcPr>
            <w:tcW w:w="4626"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Кога се враќа</w:t>
            </w:r>
          </w:p>
        </w:tc>
      </w:tr>
      <w:tr>
        <w:trPr/>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200 OK</w:t>
            </w:r>
          </w:p>
        </w:tc>
        <w:tc>
          <w:tcPr>
            <w:tcW w:w="2800"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Success</w:t>
            </w:r>
          </w:p>
        </w:tc>
        <w:tc>
          <w:tcPr>
            <w:tcW w:w="4626"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Успешен GET или PATCH</w:t>
            </w:r>
          </w:p>
        </w:tc>
      </w:tr>
      <w:tr>
        <w:trPr/>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201 Created</w:t>
            </w:r>
          </w:p>
        </w:tc>
        <w:tc>
          <w:tcPr>
            <w:tcW w:w="2800"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Created</w:t>
            </w:r>
          </w:p>
        </w:tc>
        <w:tc>
          <w:tcPr>
            <w:tcW w:w="4626"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Успешно креиран ресурс (POST)</w:t>
            </w:r>
          </w:p>
        </w:tc>
      </w:tr>
      <w:tr>
        <w:trPr/>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204 No Content</w:t>
            </w:r>
          </w:p>
        </w:tc>
        <w:tc>
          <w:tcPr>
            <w:tcW w:w="2800"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Deleted</w:t>
            </w:r>
          </w:p>
        </w:tc>
        <w:tc>
          <w:tcPr>
            <w:tcW w:w="4626"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Успешно бришење (DELETE)</w:t>
            </w:r>
          </w:p>
        </w:tc>
      </w:tr>
      <w:tr>
        <w:trPr/>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400 Bad Request</w:t>
            </w:r>
          </w:p>
        </w:tc>
        <w:tc>
          <w:tcPr>
            <w:tcW w:w="2800"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Validation Error</w:t>
            </w:r>
          </w:p>
        </w:tc>
        <w:tc>
          <w:tcPr>
            <w:tcW w:w="4626"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Невалидни параметри или бизнис логика грешка</w:t>
            </w:r>
          </w:p>
        </w:tc>
      </w:tr>
      <w:tr>
        <w:trPr/>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401 Unauthorized</w:t>
            </w:r>
          </w:p>
        </w:tc>
        <w:tc>
          <w:tcPr>
            <w:tcW w:w="2800"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Auth Error</w:t>
            </w:r>
          </w:p>
        </w:tc>
        <w:tc>
          <w:tcPr>
            <w:tcW w:w="4626"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Невалиден или истечен JWT токен</w:t>
            </w:r>
          </w:p>
        </w:tc>
      </w:tr>
      <w:tr>
        <w:trPr/>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403 Forbidden</w:t>
            </w:r>
          </w:p>
        </w:tc>
        <w:tc>
          <w:tcPr>
            <w:tcW w:w="2800"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Permission Error</w:t>
            </w:r>
          </w:p>
        </w:tc>
        <w:tc>
          <w:tcPr>
            <w:tcW w:w="4626"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Корисникот нема права за оваа акција</w:t>
            </w:r>
          </w:p>
        </w:tc>
      </w:tr>
      <w:tr>
        <w:trPr/>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404 Not Found</w:t>
            </w:r>
          </w:p>
        </w:tc>
        <w:tc>
          <w:tcPr>
            <w:tcW w:w="2800"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Not Found</w:t>
            </w:r>
          </w:p>
        </w:tc>
        <w:tc>
          <w:tcPr>
            <w:tcW w:w="4626"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Ресурсот не постои во базата</w:t>
            </w:r>
          </w:p>
        </w:tc>
      </w:tr>
      <w:tr>
        <w:trPr/>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409 Conflict</w:t>
            </w:r>
          </w:p>
        </w:tc>
        <w:tc>
          <w:tcPr>
            <w:tcW w:w="2800"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Duplicate</w:t>
            </w:r>
          </w:p>
        </w:tc>
        <w:tc>
          <w:tcPr>
            <w:tcW w:w="4626"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Ресурсот веќе постои (пр. email рутирање за иста комбинација)</w:t>
            </w:r>
          </w:p>
        </w:tc>
      </w:tr>
      <w:tr>
        <w:trPr/>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422 Unprocessable</w:t>
            </w:r>
          </w:p>
        </w:tc>
        <w:tc>
          <w:tcPr>
            <w:tcW w:w="2800"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Pydantic Error</w:t>
            </w:r>
          </w:p>
        </w:tc>
        <w:tc>
          <w:tcPr>
            <w:tcW w:w="4626"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Pydantic валидација грешка - погрешен тип или формат</w:t>
            </w:r>
          </w:p>
        </w:tc>
      </w:tr>
    </w:tbl>
    <w:p>
      <w:pPr>
        <w:pStyle w:val="Normal"/>
        <w:rPr/>
      </w:pPr>
      <w:r>
        <w:rPr/>
      </w:r>
    </w:p>
    <w:p>
      <w:pPr>
        <w:pStyle w:val="Normal"/>
        <w:rPr/>
      </w:pPr>
      <w:r>
        <w:rPr/>
      </w:r>
      <w:r>
        <w:br w:type="page"/>
      </w:r>
    </w:p>
    <w:p>
      <w:pPr>
        <w:pStyle w:val="Heading1"/>
        <w:spacing w:before="0" w:after="160"/>
        <w:rPr/>
      </w:pPr>
      <w:r>
        <w:rPr>
          <w:rFonts w:eastAsia="Arial" w:cs="Arial" w:ascii="Arial" w:hAnsi="Arial"/>
          <w:b/>
          <w:bCs/>
          <w:color w:val="0F172A"/>
          <w:sz w:val="32"/>
          <w:szCs w:val="32"/>
        </w:rPr>
        <w:t>9. База на податоци</w:t>
      </w:r>
    </w:p>
    <w:p>
      <w:pPr>
        <w:pStyle w:val="Normal"/>
        <w:pBdr>
          <w:bottom w:val="single" w:sz="4" w:space="0" w:color="E2E8F0"/>
        </w:pBdr>
        <w:spacing w:before="80" w:after="80"/>
        <w:rPr/>
      </w:pPr>
      <w:r>
        <w:rPr/>
      </w:r>
    </w:p>
    <w:p>
      <w:pPr>
        <w:pStyle w:val="Heading2"/>
        <w:spacing w:before="300" w:after="140"/>
        <w:rPr>
          <w:sz w:val="28"/>
          <w:szCs w:val="28"/>
        </w:rPr>
      </w:pPr>
      <w:r>
        <w:rPr>
          <w:rFonts w:eastAsia="Arial" w:cs="Arial" w:ascii="Arial" w:hAnsi="Arial"/>
          <w:b/>
          <w:bCs/>
          <w:color w:val="1E3A5F"/>
          <w:sz w:val="28"/>
          <w:szCs w:val="28"/>
        </w:rPr>
        <w:t>9.1 Шема и табели</w:t>
      </w:r>
    </w:p>
    <w:p>
      <w:pPr>
        <w:pStyle w:val="Normal"/>
        <w:spacing w:before="0" w:after="140"/>
        <w:rPr>
          <w:sz w:val="24"/>
          <w:szCs w:val="24"/>
        </w:rPr>
      </w:pPr>
      <w:r>
        <w:rPr>
          <w:rFonts w:eastAsia="Arial" w:cs="Arial"/>
          <w:sz w:val="24"/>
          <w:szCs w:val="24"/>
        </w:rPr>
        <w:t>Базата содржи 14 табели организирани во Трета нормална форма (3NF). PostgreSQL + PostGIS обезбедуваат геопросторна поддршка за duplicate detection и heatmap генерирање. Сите модели се во app/models/ директориумот.</w:t>
      </w:r>
    </w:p>
    <w:tbl>
      <w:tblPr>
        <w:tblW w:w="9026" w:type="dxa"/>
        <w:jc w:val="left"/>
        <w:tblInd w:w="0" w:type="dxa"/>
        <w:tblLayout w:type="fixed"/>
        <w:tblCellMar>
          <w:top w:w="100" w:type="dxa"/>
          <w:left w:w="160" w:type="dxa"/>
          <w:bottom w:w="100" w:type="dxa"/>
          <w:right w:w="160" w:type="dxa"/>
        </w:tblCellMar>
      </w:tblPr>
      <w:tblGrid>
        <w:gridCol w:w="2400"/>
        <w:gridCol w:w="6625"/>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Табела</w:t>
            </w:r>
          </w:p>
        </w:tc>
        <w:tc>
          <w:tcPr>
            <w:tcW w:w="6625"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Опис и клучни полиња</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cities</w:t>
            </w:r>
          </w:p>
        </w:tc>
        <w:tc>
          <w:tcPr>
            <w:tcW w:w="66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Градови - id, name, country, created_at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municipalities</w:t>
            </w:r>
          </w:p>
        </w:tc>
        <w:tc>
          <w:tcPr>
            <w:tcW w:w="66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општини - id, city_id (FK), name, created_at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users</w:t>
            </w:r>
          </w:p>
        </w:tc>
        <w:tc>
          <w:tcPr>
            <w:tcW w:w="66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Корисници - id, email (unique), password (bcrypt), full_name, phone, role (enum: citizen/municipality_admin/superadmin), is_active, created_at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municipality_employees</w:t>
            </w:r>
          </w:p>
        </w:tc>
        <w:tc>
          <w:tcPr>
            <w:tcW w:w="66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Поврзување admin→Општина — id, user_id (FK), municipality_id (FK), department, created_at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categories</w:t>
            </w:r>
          </w:p>
        </w:tc>
        <w:tc>
          <w:tcPr>
            <w:tcW w:w="66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Категории - id, name, description, is_active, created_at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municipality_category_routing</w:t>
            </w:r>
          </w:p>
        </w:tc>
        <w:tc>
          <w:tcPr>
            <w:tcW w:w="66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Email рутирање - id, municipality_id (FK), category_id (FK), routing_email, department_name, is_active. UNIQUE constraint на (municipality_id, category_id), created_at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reports</w:t>
            </w:r>
          </w:p>
        </w:tc>
        <w:tc>
          <w:tcPr>
            <w:tcW w:w="66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Пријави - id, title, description, location (GEOMETRY Point SRID 4326), address, status (enum), is_duplicate, parent_report_id (self-FK), email_sent, category_id (FK), municipality_id (FK), user_id (FK), created_at, updated_at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report_images</w:t>
            </w:r>
          </w:p>
        </w:tc>
        <w:tc>
          <w:tcPr>
            <w:tcW w:w="66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Слики - id, report_id (FK), image_url, is_primary, created_at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report_status_history</w:t>
            </w:r>
          </w:p>
        </w:tc>
        <w:tc>
          <w:tcPr>
            <w:tcW w:w="66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Историја - id, report_id (FK), changed_by (FK→users), old_status, new_status, note, changed_at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report_votes</w:t>
            </w:r>
          </w:p>
        </w:tc>
        <w:tc>
          <w:tcPr>
            <w:tcW w:w="66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Гласови - id, report_id (FK), user_id (FK). UNIQUE constraint на (report_id, user_id), created_at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report_ratings</w:t>
            </w:r>
          </w:p>
        </w:tc>
        <w:tc>
          <w:tcPr>
            <w:tcW w:w="66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Оценки - id, report_id (FK), user_id (FK), rating (1-5), comment, created_at,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ideas</w:t>
            </w:r>
          </w:p>
        </w:tc>
        <w:tc>
          <w:tcPr>
            <w:tcW w:w="66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Идеи - id, title, description, location (GEOMETRY Point), status (enum), municipality_id (FK), user_id (FK), created_at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idea_votes</w:t>
            </w:r>
          </w:p>
        </w:tc>
        <w:tc>
          <w:tcPr>
            <w:tcW w:w="66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Гласови за идеи - id, idea_id (FK), user_id (FK). UNIQUE constraint, created_at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notifications</w:t>
            </w:r>
          </w:p>
        </w:tc>
        <w:tc>
          <w:tcPr>
            <w:tcW w:w="66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Известувања - id, user_id (FK), report_id (FK, nullable), idea_id (FK, nullable), message, is_read. CHECK constraint: само report_id ИЛИ idea_id, created_at</w:t>
            </w:r>
          </w:p>
        </w:tc>
      </w:tr>
    </w:tbl>
    <w:p>
      <w:pPr>
        <w:pStyle w:val="Normal"/>
        <w:rPr/>
      </w:pPr>
      <w:r>
        <w:rPr/>
      </w:r>
    </w:p>
    <w:p>
      <w:pPr>
        <w:pStyle w:val="Heading2"/>
        <w:spacing w:before="300" w:after="140"/>
        <w:rPr>
          <w:rFonts w:ascii="Arial" w:hAnsi="Arial" w:eastAsia="Arial" w:cs="Arial"/>
          <w:b/>
          <w:bCs/>
          <w:color w:val="1E3A5F"/>
          <w:sz w:val="27"/>
          <w:szCs w:val="27"/>
        </w:rPr>
      </w:pPr>
      <w:r>
        <w:rPr>
          <w:rFonts w:eastAsia="Arial" w:cs="Arial" w:ascii="Arial" w:hAnsi="Arial"/>
          <w:b/>
          <w:bCs/>
          <w:color w:val="1E3A5F"/>
          <w:sz w:val="27"/>
          <w:szCs w:val="27"/>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731510" cy="5360035"/>
            <wp:effectExtent l="0" t="0" r="0" b="0"/>
            <wp:wrapSquare wrapText="largest"/>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5731510" cy="5360035"/>
                    </a:xfrm>
                    <a:prstGeom prst="rect">
                      <a:avLst/>
                    </a:prstGeom>
                    <a:noFill/>
                  </pic:spPr>
                </pic:pic>
              </a:graphicData>
            </a:graphic>
          </wp:anchor>
        </w:drawing>
      </w:r>
    </w:p>
    <w:p>
      <w:pPr>
        <w:pStyle w:val="Heading2"/>
        <w:spacing w:before="300" w:after="140"/>
        <w:rPr>
          <w:rFonts w:ascii="Arial" w:hAnsi="Arial" w:eastAsia="Arial" w:cs="Arial"/>
          <w:b/>
          <w:bCs/>
          <w:color w:val="1E3A5F"/>
          <w:sz w:val="27"/>
          <w:szCs w:val="27"/>
        </w:rPr>
      </w:pPr>
      <w:r>
        <w:rPr>
          <w:rFonts w:eastAsia="Arial" w:cs="Arial" w:ascii="Arial" w:hAnsi="Arial"/>
          <w:b/>
          <w:bCs/>
          <w:color w:val="1E3A5F"/>
          <w:sz w:val="27"/>
          <w:szCs w:val="27"/>
        </w:rPr>
        <w:t>9.2 Клучни дизајн одлуки</w:t>
      </w:r>
    </w:p>
    <w:p>
      <w:pPr>
        <w:pStyle w:val="Heading3"/>
        <w:spacing w:before="220" w:after="100"/>
        <w:rPr/>
      </w:pPr>
      <w:r>
        <w:rPr>
          <w:rFonts w:eastAsia="Arial" w:cs="Arial" w:ascii="Arial" w:hAnsi="Arial"/>
          <w:b/>
          <w:bCs/>
          <w:color w:val="2563EB"/>
          <w:sz w:val="24"/>
          <w:szCs w:val="24"/>
        </w:rPr>
        <w:t>Duplicate Detection со PostGIS</w:t>
      </w:r>
    </w:p>
    <w:p>
      <w:pPr>
        <w:pStyle w:val="Normal"/>
        <w:spacing w:before="0" w:after="140"/>
        <w:rPr>
          <w:sz w:val="24"/>
          <w:szCs w:val="24"/>
        </w:rPr>
      </w:pPr>
      <w:r>
        <w:rPr>
          <w:rFonts w:eastAsia="Arial" w:cs="Arial"/>
          <w:sz w:val="24"/>
          <w:szCs w:val="24"/>
        </w:rPr>
        <w:t>Еден од централните алгоритми е автоматското групирање на повеќекратни пријави за ист проблем. Кога граѓанин поднесува пријава, системот проверува дали веќе постои пријава со:</w:t>
      </w:r>
    </w:p>
    <w:p>
      <w:pPr>
        <w:pStyle w:val="ListParagraph"/>
        <w:numPr>
          <w:ilvl w:val="0"/>
          <w:numId w:val="199"/>
        </w:numPr>
        <w:spacing w:before="0" w:after="100"/>
        <w:rPr>
          <w:sz w:val="24"/>
          <w:szCs w:val="24"/>
        </w:rPr>
      </w:pPr>
      <w:r>
        <w:rPr>
          <w:rFonts w:eastAsia="Arial" w:cs="Arial"/>
          <w:sz w:val="24"/>
          <w:szCs w:val="24"/>
        </w:rPr>
        <w:t>Ист тип категорија</w:t>
      </w:r>
    </w:p>
    <w:p>
      <w:pPr>
        <w:pStyle w:val="ListParagraph"/>
        <w:numPr>
          <w:ilvl w:val="0"/>
          <w:numId w:val="200"/>
        </w:numPr>
        <w:spacing w:before="0" w:after="100"/>
        <w:rPr>
          <w:sz w:val="24"/>
          <w:szCs w:val="24"/>
        </w:rPr>
      </w:pPr>
      <w:r>
        <w:rPr>
          <w:rFonts w:eastAsia="Arial" w:cs="Arial"/>
          <w:sz w:val="24"/>
          <w:szCs w:val="24"/>
        </w:rPr>
        <w:t>Во 50 метри радиус (конфигурабилно)</w:t>
      </w:r>
    </w:p>
    <w:p>
      <w:pPr>
        <w:pStyle w:val="ListParagraph"/>
        <w:numPr>
          <w:ilvl w:val="0"/>
          <w:numId w:val="201"/>
        </w:numPr>
        <w:spacing w:before="0" w:after="100"/>
        <w:rPr>
          <w:sz w:val="24"/>
          <w:szCs w:val="24"/>
          <w:lang w:val="mk-MK"/>
        </w:rPr>
      </w:pPr>
      <w:r>
        <w:rPr>
          <w:rFonts w:eastAsia="Arial" w:cs="Arial"/>
          <w:sz w:val="24"/>
          <w:szCs w:val="24"/>
        </w:rPr>
        <w:t xml:space="preserve">Која не е веќе означена како одбиена </w:t>
      </w:r>
      <w:r>
        <w:rPr>
          <w:rFonts w:eastAsia="Arial" w:cs="Arial"/>
          <w:sz w:val="24"/>
          <w:szCs w:val="24"/>
          <w:lang w:val="mk-MK"/>
        </w:rPr>
        <w:t>или решена</w:t>
      </w:r>
    </w:p>
    <w:p>
      <w:pPr>
        <w:pStyle w:val="Normal"/>
        <w:rPr>
          <w:sz w:val="24"/>
          <w:szCs w:val="24"/>
        </w:rPr>
      </w:pPr>
      <w:r>
        <w:rPr>
          <w:sz w:val="24"/>
          <w:szCs w:val="24"/>
        </w:rPr>
      </w:r>
    </w:p>
    <w:p>
      <w:pPr>
        <w:pStyle w:val="Normal"/>
        <w:spacing w:before="0" w:after="140"/>
        <w:rPr>
          <w:sz w:val="24"/>
          <w:szCs w:val="24"/>
        </w:rPr>
      </w:pPr>
      <w:r>
        <w:rPr>
          <w:rFonts w:eastAsia="Arial" w:cs="Arial"/>
          <w:sz w:val="24"/>
          <w:szCs w:val="24"/>
        </w:rPr>
        <w:t>Имплементација со PostGIS ST_DWithin функција:</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SELECT * FROM reports</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WHERE category_id = :category_id</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AND is_duplicate = FALSE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AND status != "rejected"</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AND ST_DWithin(location, ST_GeomFromText("POINT(lon lat)", 4326), 50)</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ORDER BY created_at ASC LIMIT 1</w:t>
      </w:r>
    </w:p>
    <w:p>
      <w:pPr>
        <w:pStyle w:val="Normal"/>
        <w:rPr/>
      </w:pPr>
      <w:r>
        <w:rPr/>
      </w:r>
    </w:p>
    <w:p>
      <w:pPr>
        <w:pStyle w:val="Normal"/>
        <w:spacing w:before="0" w:after="140"/>
        <w:rPr>
          <w:sz w:val="24"/>
          <w:szCs w:val="24"/>
        </w:rPr>
      </w:pPr>
      <w:r>
        <w:rPr>
          <w:rFonts w:eastAsia="Arial" w:cs="Arial"/>
          <w:sz w:val="24"/>
          <w:szCs w:val="24"/>
        </w:rPr>
        <w:t>Доколку се најде дупликат: пријавата добива is_duplicate=True и parent_report_id кој покажува кон оригиналот. Само ЕДЕН мејл се испраќа до општината. На картата се прикажуваат само оригинални пријави. Граѓанинот добива информативна нотификација.</w:t>
      </w:r>
    </w:p>
    <w:p>
      <w:pPr>
        <w:pStyle w:val="Heading3"/>
        <w:spacing w:before="220" w:after="100"/>
        <w:rPr/>
      </w:pPr>
      <w:r>
        <w:rPr>
          <w:rFonts w:eastAsia="Arial" w:cs="Arial" w:ascii="Arial" w:hAnsi="Arial"/>
          <w:b/>
          <w:bCs/>
          <w:color w:val="2563EB"/>
          <w:sz w:val="24"/>
          <w:szCs w:val="24"/>
        </w:rPr>
        <w:t>municipality_category_routing - Junction табела</w:t>
      </w:r>
    </w:p>
    <w:p>
      <w:pPr>
        <w:pStyle w:val="Normal"/>
        <w:spacing w:before="0" w:after="140"/>
        <w:rPr>
          <w:sz w:val="24"/>
          <w:szCs w:val="24"/>
        </w:rPr>
      </w:pPr>
      <w:r>
        <w:rPr>
          <w:rFonts w:eastAsia="Arial" w:cs="Arial"/>
          <w:sz w:val="24"/>
          <w:szCs w:val="24"/>
        </w:rPr>
        <w:t>Оваа табела е архитектурна одлука која ја прави платформата скалабилна за повеќе општини. Исти категории може да се рутираат до различни email адреси во различни општини:</w:t>
      </w:r>
    </w:p>
    <w:p>
      <w:pPr>
        <w:pStyle w:val="ListParagraph"/>
        <w:numPr>
          <w:ilvl w:val="0"/>
          <w:numId w:val="202"/>
        </w:numPr>
        <w:spacing w:before="0" w:after="100"/>
        <w:rPr>
          <w:sz w:val="24"/>
          <w:szCs w:val="24"/>
        </w:rPr>
      </w:pPr>
      <w:r>
        <w:rPr>
          <w:rFonts w:eastAsia="Arial" w:cs="Arial"/>
          <w:sz w:val="24"/>
          <w:szCs w:val="24"/>
        </w:rPr>
        <w:t xml:space="preserve">Дупки на патот + Велес → derven@veles.gov.mk (ЈП </w:t>
      </w:r>
      <w:r>
        <w:rPr>
          <w:rFonts w:eastAsia="Arial" w:cs="Arial"/>
          <w:sz w:val="24"/>
          <w:szCs w:val="24"/>
          <w:lang w:val="mk-MK"/>
        </w:rPr>
        <w:t>Дервен</w:t>
      </w:r>
      <w:r>
        <w:rPr>
          <w:rFonts w:eastAsia="Arial" w:cs="Arial"/>
          <w:sz w:val="24"/>
          <w:szCs w:val="24"/>
        </w:rPr>
        <w:t>)</w:t>
      </w:r>
    </w:p>
    <w:p>
      <w:pPr>
        <w:pStyle w:val="ListParagraph"/>
        <w:numPr>
          <w:ilvl w:val="0"/>
          <w:numId w:val="203"/>
        </w:numPr>
        <w:spacing w:before="0" w:after="100"/>
        <w:rPr>
          <w:sz w:val="24"/>
          <w:szCs w:val="24"/>
        </w:rPr>
      </w:pPr>
      <w:r>
        <w:rPr>
          <w:rFonts w:eastAsia="Arial" w:cs="Arial"/>
          <w:sz w:val="24"/>
          <w:szCs w:val="24"/>
        </w:rPr>
        <w:t>Дупки на патот + Скопје Центар → komunalna@centar.gov.mk (различна служба)</w:t>
      </w:r>
    </w:p>
    <w:p>
      <w:pPr>
        <w:pStyle w:val="ListParagraph"/>
        <w:numPr>
          <w:ilvl w:val="0"/>
          <w:numId w:val="204"/>
        </w:numPr>
        <w:spacing w:before="0" w:after="100"/>
        <w:rPr>
          <w:sz w:val="24"/>
          <w:szCs w:val="24"/>
        </w:rPr>
      </w:pPr>
      <w:r>
        <w:rPr>
          <w:rFonts w:eastAsia="Arial" w:cs="Arial"/>
          <w:sz w:val="24"/>
          <w:szCs w:val="24"/>
        </w:rPr>
        <w:t>Нелегално паркирање + Велес → soobrakaj@</w:t>
      </w:r>
      <w:r>
        <w:rPr>
          <w:rFonts w:eastAsia="Arial" w:cs="Arial"/>
          <w:sz w:val="24"/>
          <w:szCs w:val="24"/>
          <w:lang w:val="en-US"/>
        </w:rPr>
        <w:t>svr</w:t>
      </w:r>
      <w:r>
        <w:rPr>
          <w:rFonts w:eastAsia="Arial" w:cs="Arial"/>
          <w:sz w:val="24"/>
          <w:szCs w:val="24"/>
        </w:rPr>
        <w:t>.gov.mk</w:t>
      </w:r>
    </w:p>
    <w:p>
      <w:pPr>
        <w:pStyle w:val="Normal"/>
        <w:rPr/>
      </w:pPr>
      <w:r>
        <w:rPr/>
      </w:r>
    </w:p>
    <w:p>
      <w:pPr>
        <w:pStyle w:val="Normal"/>
        <w:spacing w:before="0" w:after="140"/>
        <w:rPr>
          <w:sz w:val="24"/>
          <w:szCs w:val="24"/>
        </w:rPr>
      </w:pPr>
      <w:r>
        <w:rPr>
          <w:rFonts w:eastAsia="Arial" w:cs="Arial"/>
          <w:sz w:val="24"/>
          <w:szCs w:val="24"/>
        </w:rPr>
        <w:t>UNIQUE constraint на (municipality_id, category_id) спречува дупликат рутирања.</w:t>
      </w:r>
    </w:p>
    <w:p>
      <w:pPr>
        <w:pStyle w:val="Heading3"/>
        <w:spacing w:before="220" w:after="100"/>
        <w:rPr>
          <w:sz w:val="24"/>
          <w:szCs w:val="24"/>
        </w:rPr>
      </w:pPr>
      <w:r>
        <w:rPr>
          <w:rFonts w:eastAsia="Arial" w:cs="Arial" w:ascii="Arial" w:hAnsi="Arial"/>
          <w:b/>
          <w:bCs/>
          <w:color w:val="2563EB"/>
          <w:sz w:val="24"/>
          <w:szCs w:val="24"/>
        </w:rPr>
        <w:t>spatial_index=False на Geometry колони</w:t>
      </w:r>
    </w:p>
    <w:p>
      <w:pPr>
        <w:pStyle w:val="Normal"/>
        <w:spacing w:before="0" w:after="140"/>
        <w:rPr>
          <w:sz w:val="24"/>
          <w:szCs w:val="24"/>
        </w:rPr>
      </w:pPr>
      <w:r>
        <w:rPr>
          <w:rFonts w:eastAsia="Arial" w:cs="Arial"/>
          <w:sz w:val="24"/>
          <w:szCs w:val="24"/>
        </w:rPr>
        <w:t>Сите Geometry колони во SQLAlchemy моделите имаат spatial_index=False:</w:t>
      </w:r>
    </w:p>
    <w:p>
      <w:pPr>
        <w:pStyle w:val="Normal"/>
        <w:pBdr>
          <w:left w:val="single" w:sz="14" w:space="0" w:color="38BDF8"/>
        </w:pBdr>
        <w:shd w:val="clear" w:fill="F1F5F9"/>
        <w:spacing w:before="0" w:after="60"/>
        <w:ind w:left="400"/>
        <w:rPr>
          <w:sz w:val="24"/>
          <w:szCs w:val="24"/>
        </w:rPr>
      </w:pPr>
      <w:r>
        <w:rPr>
          <w:rFonts w:eastAsia="Courier New" w:cs="Courier New" w:ascii="Courier New" w:hAnsi="Courier New"/>
          <w:color w:val="0F172A"/>
          <w:sz w:val="24"/>
          <w:szCs w:val="24"/>
        </w:rPr>
        <w:t>location = Column(Geometry("POINT", srid=4326, spatial_index=False))</w:t>
      </w:r>
    </w:p>
    <w:p>
      <w:pPr>
        <w:pStyle w:val="Normal"/>
        <w:spacing w:before="0" w:after="140"/>
        <w:rPr>
          <w:sz w:val="24"/>
          <w:szCs w:val="24"/>
        </w:rPr>
      </w:pPr>
      <w:r>
        <w:rPr>
          <w:rFonts w:eastAsia="Arial" w:cs="Arial"/>
          <w:sz w:val="24"/>
          <w:szCs w:val="24"/>
        </w:rPr>
        <w:t>Причина: GeoAlchemy2 со spatial_index=True генерира GIST индекси кои Alembic ги детектира двапати и создава duplicate index грешки при миграции.</w:t>
      </w:r>
    </w:p>
    <w:p>
      <w:pPr>
        <w:pStyle w:val="Heading3"/>
        <w:spacing w:before="220" w:after="100"/>
        <w:rPr>
          <w:sz w:val="24"/>
          <w:szCs w:val="24"/>
        </w:rPr>
      </w:pPr>
      <w:r>
        <w:rPr>
          <w:rFonts w:eastAsia="Arial" w:cs="Arial" w:ascii="Arial" w:hAnsi="Arial"/>
          <w:b/>
          <w:bCs/>
          <w:color w:val="2563EB"/>
          <w:sz w:val="24"/>
          <w:szCs w:val="24"/>
        </w:rPr>
        <w:t>SRID 4326 - WGS84 координатен систем</w:t>
      </w:r>
    </w:p>
    <w:p>
      <w:pPr>
        <w:pStyle w:val="Normal"/>
        <w:spacing w:before="0" w:after="140"/>
        <w:rPr>
          <w:sz w:val="24"/>
          <w:szCs w:val="24"/>
        </w:rPr>
      </w:pPr>
      <w:r>
        <w:rPr>
          <w:rFonts w:eastAsia="Arial" w:cs="Arial"/>
          <w:sz w:val="24"/>
          <w:szCs w:val="24"/>
        </w:rPr>
        <w:t>Сите геопросторни податоци користат SRID 4326 (WGS84)</w:t>
      </w:r>
      <w:r>
        <w:rPr>
          <w:rFonts w:eastAsia="Arial" w:cs="Arial"/>
          <w:sz w:val="24"/>
          <w:szCs w:val="24"/>
          <w:lang w:val="mk-MK"/>
        </w:rPr>
        <w:t xml:space="preserve"> кој што е </w:t>
      </w:r>
      <w:r>
        <w:rPr>
          <w:rFonts w:eastAsia="Arial" w:cs="Arial"/>
          <w:sz w:val="24"/>
          <w:szCs w:val="24"/>
        </w:rPr>
        <w:t>ист стандард со GPS уредите, Google Maps, OpenStreetMap. Ова обезбедува компатибилност без конверзии.</w:t>
      </w:r>
    </w:p>
    <w:p>
      <w:pPr>
        <w:pStyle w:val="Heading2"/>
        <w:spacing w:before="300" w:after="140"/>
        <w:rPr>
          <w:sz w:val="28"/>
          <w:szCs w:val="28"/>
        </w:rPr>
      </w:pPr>
      <w:r>
        <w:rPr>
          <w:rFonts w:eastAsia="Arial" w:cs="Arial" w:ascii="Arial" w:hAnsi="Arial"/>
          <w:b/>
          <w:bCs/>
          <w:color w:val="1E3A5F"/>
          <w:sz w:val="28"/>
          <w:szCs w:val="28"/>
        </w:rPr>
        <w:t>9.3 Seeder - тест податоци</w:t>
      </w:r>
    </w:p>
    <w:p>
      <w:pPr>
        <w:pStyle w:val="Normal"/>
        <w:spacing w:before="0" w:after="140"/>
        <w:rPr>
          <w:sz w:val="24"/>
          <w:szCs w:val="24"/>
        </w:rPr>
      </w:pPr>
      <w:r>
        <w:rPr>
          <w:rFonts w:eastAsia="Arial" w:cs="Arial"/>
          <w:sz w:val="24"/>
          <w:szCs w:val="24"/>
        </w:rPr>
        <w:t>Seeder-от е идемпотентен - може да се стартува повеќе пати без дупликати. Создава целосна тест средина за тестирање:</w:t>
      </w:r>
    </w:p>
    <w:tbl>
      <w:tblPr>
        <w:tblW w:w="9026" w:type="dxa"/>
        <w:jc w:val="left"/>
        <w:tblInd w:w="0" w:type="dxa"/>
        <w:tblLayout w:type="fixed"/>
        <w:tblCellMar>
          <w:top w:w="100" w:type="dxa"/>
          <w:left w:w="160" w:type="dxa"/>
          <w:bottom w:w="100" w:type="dxa"/>
          <w:right w:w="160" w:type="dxa"/>
        </w:tblCellMar>
      </w:tblPr>
      <w:tblGrid>
        <w:gridCol w:w="2000"/>
        <w:gridCol w:w="7025"/>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Тип</w:t>
            </w:r>
          </w:p>
        </w:tc>
        <w:tc>
          <w:tcPr>
            <w:tcW w:w="7025"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Детали</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lang w:val="mk-MK"/>
              </w:rPr>
            </w:pPr>
            <w:r>
              <w:rPr>
                <w:rFonts w:eastAsia="Arial" w:cs="Arial"/>
                <w:b w:val="false"/>
                <w:bCs w:val="false"/>
                <w:color w:val="0F172A"/>
                <w:sz w:val="22"/>
                <w:szCs w:val="22"/>
              </w:rPr>
              <w:t>Град</w:t>
            </w:r>
            <w:r>
              <w:rPr>
                <w:rFonts w:eastAsia="Arial" w:cs="Arial"/>
                <w:b w:val="false"/>
                <w:bCs w:val="false"/>
                <w:color w:val="0F172A"/>
                <w:sz w:val="22"/>
                <w:szCs w:val="22"/>
                <w:lang w:val="mk-MK"/>
              </w:rPr>
              <w:t>ови</w:t>
            </w:r>
          </w:p>
        </w:tc>
        <w:tc>
          <w:tcPr>
            <w:tcW w:w="70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 xml:space="preserve">2: Велес и Скопје </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lang w:val="mk-MK"/>
              </w:rPr>
            </w:pPr>
            <w:r>
              <w:rPr>
                <w:rFonts w:eastAsia="Arial" w:cs="Arial"/>
                <w:b w:val="false"/>
                <w:bCs w:val="false"/>
                <w:color w:val="0F172A"/>
                <w:sz w:val="22"/>
                <w:szCs w:val="22"/>
              </w:rPr>
              <w:t>Општин</w:t>
            </w:r>
            <w:r>
              <w:rPr>
                <w:rFonts w:eastAsia="Arial" w:cs="Arial"/>
                <w:b w:val="false"/>
                <w:bCs w:val="false"/>
                <w:color w:val="0F172A"/>
                <w:sz w:val="22"/>
                <w:szCs w:val="22"/>
                <w:lang w:val="mk-MK"/>
              </w:rPr>
              <w:t>и</w:t>
            </w:r>
          </w:p>
        </w:tc>
        <w:tc>
          <w:tcPr>
            <w:tcW w:w="70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 xml:space="preserve">19: Велес, Центар, Гази Баба, Аеродром, Бутел, Чашка, Карпош, Кисела Вода, Ѓорче Петров, Сарај, Чаир, Шуто Оризари, Арачиново, Зелениково, Илинден, Петровец, Сопиште, Студеничани, Чучер Сандево </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Категории</w:t>
            </w:r>
          </w:p>
        </w:tc>
        <w:tc>
          <w:tcPr>
            <w:tcW w:w="70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7: Дупки на патот, Ѓубре и нечистотија, Осветлување, Нелегално паркирање, Оштетена инфраструктура, Зеленило, Водовод и канализација</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Email рутирања</w:t>
            </w:r>
          </w:p>
        </w:tc>
        <w:tc>
          <w:tcPr>
            <w:tcW w:w="7025" w:type="dxa"/>
            <w:tcBorders>
              <w:top w:val="single" w:sz="2" w:space="0" w:color="CCCCCC"/>
              <w:left w:val="single" w:sz="2" w:space="0" w:color="CCCCCC"/>
              <w:bottom w:val="single" w:sz="2" w:space="0" w:color="CCCCCC"/>
              <w:right w:val="single" w:sz="2" w:space="0" w:color="CCCCCC"/>
            </w:tcBorders>
            <w:shd w:fill="F8FAFC" w:val="clear"/>
          </w:tcPr>
          <w:p>
            <w:pPr>
              <w:pStyle w:val="Normal"/>
              <w:rPr>
                <w:lang w:val="mk-MK"/>
              </w:rPr>
            </w:pPr>
            <w:r>
              <w:rPr>
                <w:lang w:val="mk-MK"/>
              </w:rPr>
              <w:t>Се додаваат од општина админ профилот или супер-админот.</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Корисници</w:t>
            </w:r>
          </w:p>
        </w:tc>
        <w:tc>
          <w:tcPr>
            <w:tcW w:w="70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3: superadmin + municipality_admin + citizen</w:t>
            </w:r>
          </w:p>
        </w:tc>
      </w:tr>
    </w:tbl>
    <w:p>
      <w:pPr>
        <w:pStyle w:val="Normal"/>
        <w:rPr/>
      </w:pPr>
      <w:r>
        <w:rPr/>
      </w:r>
    </w:p>
    <w:p>
      <w:pPr>
        <w:pStyle w:val="Normal"/>
        <w:spacing w:before="0" w:after="140"/>
        <w:rPr>
          <w:sz w:val="24"/>
          <w:szCs w:val="24"/>
        </w:rPr>
      </w:pPr>
      <w:r>
        <w:rPr>
          <w:rFonts w:eastAsia="Arial" w:cs="Arial"/>
          <w:sz w:val="24"/>
          <w:szCs w:val="24"/>
        </w:rPr>
        <w:t>Тест акаунти по стартување на seeder-от:</w:t>
      </w:r>
    </w:p>
    <w:tbl>
      <w:tblPr>
        <w:tblW w:w="9032" w:type="dxa"/>
        <w:jc w:val="left"/>
        <w:tblInd w:w="0" w:type="dxa"/>
        <w:tblLayout w:type="fixed"/>
        <w:tblCellMar>
          <w:top w:w="100" w:type="dxa"/>
          <w:left w:w="160" w:type="dxa"/>
          <w:bottom w:w="100" w:type="dxa"/>
          <w:right w:w="160" w:type="dxa"/>
        </w:tblCellMar>
      </w:tblPr>
      <w:tblGrid>
        <w:gridCol w:w="2779"/>
        <w:gridCol w:w="3216"/>
        <w:gridCol w:w="3037"/>
      </w:tblGrid>
      <w:tr>
        <w:trPr>
          <w:tblHeader w:val="true"/>
        </w:trPr>
        <w:tc>
          <w:tcPr>
            <w:tcW w:w="2779"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Улога</w:t>
            </w:r>
          </w:p>
        </w:tc>
        <w:tc>
          <w:tcPr>
            <w:tcW w:w="3216"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Email</w:t>
            </w:r>
          </w:p>
        </w:tc>
        <w:tc>
          <w:tcPr>
            <w:tcW w:w="3037"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Лозинка</w:t>
            </w:r>
          </w:p>
        </w:tc>
      </w:tr>
      <w:tr>
        <w:trPr/>
        <w:tc>
          <w:tcPr>
            <w:tcW w:w="2779"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superadmin</w:t>
            </w:r>
          </w:p>
        </w:tc>
        <w:tc>
          <w:tcPr>
            <w:tcW w:w="3216"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 xml:space="preserve">admin@app.mk </w:t>
            </w:r>
          </w:p>
        </w:tc>
        <w:tc>
          <w:tcPr>
            <w:tcW w:w="3037"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 xml:space="preserve">admin123 </w:t>
            </w:r>
          </w:p>
        </w:tc>
      </w:tr>
      <w:tr>
        <w:trPr/>
        <w:tc>
          <w:tcPr>
            <w:tcW w:w="2779"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lang w:val="mk-MK"/>
              </w:rPr>
            </w:pPr>
            <w:r>
              <w:rPr>
                <w:rFonts w:eastAsia="Arial" w:cs="Arial"/>
                <w:b w:val="false"/>
                <w:bCs w:val="false"/>
                <w:color w:val="0F172A"/>
                <w:sz w:val="22"/>
                <w:szCs w:val="22"/>
              </w:rPr>
              <w:t xml:space="preserve">municipality_admin </w:t>
            </w:r>
            <w:r>
              <w:rPr>
                <w:rFonts w:eastAsia="Arial" w:cs="Arial"/>
                <w:b w:val="false"/>
                <w:bCs w:val="false"/>
                <w:color w:val="0F172A"/>
                <w:sz w:val="22"/>
                <w:szCs w:val="22"/>
                <w:lang w:val="mk-MK"/>
              </w:rPr>
              <w:t>(ВЕ)</w:t>
            </w:r>
          </w:p>
        </w:tc>
        <w:tc>
          <w:tcPr>
            <w:tcW w:w="3216"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 xml:space="preserve">admin@veles.mk </w:t>
            </w:r>
          </w:p>
        </w:tc>
        <w:tc>
          <w:tcPr>
            <w:tcW w:w="3037"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 xml:space="preserve">admin123 </w:t>
            </w:r>
          </w:p>
        </w:tc>
      </w:tr>
      <w:tr>
        <w:trPr/>
        <w:tc>
          <w:tcPr>
            <w:tcW w:w="2779" w:type="dxa"/>
            <w:tcBorders>
              <w:left w:val="single" w:sz="2" w:space="0" w:color="CCCCCC"/>
              <w:bottom w:val="single" w:sz="2" w:space="0" w:color="CCCCCC"/>
              <w:right w:val="single" w:sz="2" w:space="0" w:color="CCCCCC"/>
            </w:tcBorders>
            <w:shd w:fill="FFFFFF" w:val="clear"/>
          </w:tcPr>
          <w:p>
            <w:pPr>
              <w:pStyle w:val="Normal"/>
              <w:rPr>
                <w:sz w:val="22"/>
                <w:szCs w:val="22"/>
                <w:lang w:val="mk-MK"/>
              </w:rPr>
            </w:pPr>
            <w:r>
              <w:rPr>
                <w:rFonts w:eastAsia="Arial" w:cs="Arial"/>
                <w:b w:val="false"/>
                <w:bCs w:val="false"/>
                <w:color w:val="0F172A"/>
              </w:rPr>
              <w:t xml:space="preserve">municipality_admin </w:t>
            </w:r>
            <w:r>
              <w:rPr>
                <w:rFonts w:eastAsia="Arial" w:cs="Arial"/>
                <w:b w:val="false"/>
                <w:bCs w:val="false"/>
                <w:color w:val="0F172A"/>
              </w:rPr>
              <w:t>(</w:t>
            </w:r>
            <w:r>
              <w:rPr>
                <w:rFonts w:eastAsia="Arial" w:cs="Arial"/>
                <w:b w:val="false"/>
                <w:bCs w:val="false"/>
                <w:color w:val="0F172A"/>
                <w:lang w:val="mk-MK"/>
              </w:rPr>
              <w:t>СК</w:t>
            </w:r>
            <w:r>
              <w:rPr>
                <w:rFonts w:eastAsia="Arial" w:cs="Arial"/>
                <w:b w:val="false"/>
                <w:bCs w:val="false"/>
                <w:color w:val="0F172A"/>
              </w:rPr>
              <w:t>)</w:t>
            </w:r>
          </w:p>
        </w:tc>
        <w:tc>
          <w:tcPr>
            <w:tcW w:w="3216" w:type="dxa"/>
            <w:tcBorders>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 xml:space="preserve">admin@skopje.mk </w:t>
            </w:r>
          </w:p>
        </w:tc>
        <w:tc>
          <w:tcPr>
            <w:tcW w:w="3037" w:type="dxa"/>
            <w:tcBorders>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 xml:space="preserve">admin123 </w:t>
            </w:r>
          </w:p>
        </w:tc>
      </w:tr>
      <w:tr>
        <w:trPr/>
        <w:tc>
          <w:tcPr>
            <w:tcW w:w="2779"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citizen</w:t>
            </w:r>
          </w:p>
        </w:tc>
        <w:tc>
          <w:tcPr>
            <w:tcW w:w="3216"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graganin@test.mk</w:t>
            </w:r>
          </w:p>
        </w:tc>
        <w:tc>
          <w:tcPr>
            <w:tcW w:w="3037"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Test123!</w:t>
            </w:r>
          </w:p>
        </w:tc>
      </w:tr>
    </w:tbl>
    <w:p>
      <w:pPr>
        <w:pStyle w:val="Normal"/>
        <w:rPr/>
      </w:pPr>
      <w:r>
        <w:rPr/>
      </w:r>
    </w:p>
    <w:p>
      <w:pPr>
        <w:pStyle w:val="Normal"/>
        <w:rPr/>
      </w:pPr>
      <w:r>
        <w:rPr/>
      </w:r>
      <w:r>
        <w:br w:type="page"/>
      </w:r>
    </w:p>
    <w:p>
      <w:pPr>
        <w:pStyle w:val="Heading1"/>
        <w:spacing w:before="0" w:after="160"/>
        <w:rPr/>
      </w:pPr>
      <w:r>
        <w:rPr>
          <w:rFonts w:eastAsia="Arial" w:cs="Arial" w:ascii="Arial" w:hAnsi="Arial"/>
          <w:b/>
          <w:bCs/>
          <w:color w:val="0F172A"/>
          <w:sz w:val="32"/>
          <w:szCs w:val="32"/>
        </w:rPr>
        <w:t>10. Поимник</w:t>
      </w:r>
    </w:p>
    <w:p>
      <w:pPr>
        <w:pStyle w:val="Normal"/>
        <w:pBdr>
          <w:bottom w:val="single" w:sz="4" w:space="0" w:color="E2E8F0"/>
        </w:pBdr>
        <w:spacing w:before="80" w:after="80"/>
        <w:rPr/>
      </w:pPr>
      <w:r>
        <w:rPr/>
      </w:r>
    </w:p>
    <w:tbl>
      <w:tblPr>
        <w:tblW w:w="9026" w:type="dxa"/>
        <w:jc w:val="left"/>
        <w:tblInd w:w="0" w:type="dxa"/>
        <w:tblLayout w:type="fixed"/>
        <w:tblCellMar>
          <w:top w:w="100" w:type="dxa"/>
          <w:left w:w="160" w:type="dxa"/>
          <w:bottom w:w="100" w:type="dxa"/>
          <w:right w:w="160" w:type="dxa"/>
        </w:tblCellMar>
      </w:tblPr>
      <w:tblGrid>
        <w:gridCol w:w="2500"/>
        <w:gridCol w:w="6525"/>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Термин</w:t>
            </w:r>
          </w:p>
        </w:tc>
        <w:tc>
          <w:tcPr>
            <w:tcW w:w="6525" w:type="dxa"/>
            <w:tcBorders>
              <w:top w:val="single" w:sz="2" w:space="0" w:color="CCCCCC"/>
              <w:left w:val="single" w:sz="2" w:space="0" w:color="CCCCCC"/>
              <w:bottom w:val="single" w:sz="2" w:space="0" w:color="CCCCCC"/>
              <w:right w:val="single" w:sz="2" w:space="0" w:color="CCCCCC"/>
            </w:tcBorders>
            <w:shd w:fill="0F172A" w:val="clear"/>
          </w:tcPr>
          <w:p>
            <w:pPr>
              <w:pStyle w:val="Normal"/>
              <w:rPr>
                <w:sz w:val="22"/>
                <w:szCs w:val="22"/>
              </w:rPr>
            </w:pPr>
            <w:r>
              <w:rPr>
                <w:rFonts w:eastAsia="Arial" w:cs="Arial"/>
                <w:b/>
                <w:bCs/>
                <w:color w:val="FFFFFF"/>
                <w:sz w:val="22"/>
                <w:szCs w:val="22"/>
              </w:rPr>
              <w:t>Опис</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JWT (JSON Web Token)</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Стандард за безбедна пренос на информации помеѓу страни. При логирање, серверот создава токен кој го идентификува корисникот. Токенот се испраќа со секој API повик.</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PostGIS</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Проширување на PostgreSQL кое додава поддршка за геопросторни податоци и операции — складирање на координати, пресметка на растојанија, пронаоѓање на точки во радиус.</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ST_DWithin</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PostGIS функција која проверува дали две геометриски точки се наоѓаат во дефиниран радиус (во метри). Користена за duplicate detection.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GEOMETRY(Point, 4326)</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Геопросторен тип на податок кој складира GPS координати (longitude, latitude) во WGS84 координатниот систем — ист стандард со GPS уредите.</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SRID 4326 (WGS84)</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Стандарден глобален координатен систем. Сите GPS уреди, Google Maps, OpenStreetMap го користат овој стандард.</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Duplicate Detection</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Автоматски механизам кој групира повеќе пријави за ист проблем на исто место. Само 1 мејл се испраќа до општината. Ги намалува дупликатите и спречува замор на општинските служби.</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Email Routing</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Механизам кој одредува до кој email да се испрати пријавата врз основа на категоријата и општината. Различни категории одат до различни служби.</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Alembic</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Python библиотека за управување со миграции на базата. Следи промени во шемата низ верзии — слично со Git за базата.</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Pydantic v2</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Python библиотека за валидација на податоци преку type annotations. FastAPI ја користи за автоматска валидација на request/response.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Reverse Geocoding</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Претворање на GPS координати (41.715, 21.773) во читлива адреса (Маршал Тито 14, Велес). Се користи за прикажување адреса во пријавата.</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Expo</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Платформа над React Native за поедноставен развој на мобилни апликации. Овозможува тестирање на уред со QR код без компајлирање.</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Expo Go</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Мобилна апликација за тестирање на Expo проекти. Скенирање на QR код го стартува развојниот build на телефонот.</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OpenStreetMap (OSM)</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Бесплатна, отворена карта слична на Google Maps. Нема API клуч, нема трошоци. Користена за да се избегне зависноста од Google.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React Leaflet</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React обвивка за Leaflet.js картографска библиотека. Користена на веб-панелот за интерактивна карта.</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react-native-leaflet-view</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Компонента за карта во React Native базирана на WebView + Leaflet. Без Google Maps API клуч.</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Upvoting</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Механизам за гласање (+1) за пријава или идеја. Пријавите со повеќе гласови ја покажуваат итноста на проблемот. Еден корисник = еден глас.</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Heatmap</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Визуелен приказ на концентрација на пријави на картата. Темните зони покажуваат области со повеќе проблеми — помага општини да ги идентификуваат приоритетните зони.</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Offline Queue</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Механизам за привремено складирање на пријави локално на телефонот кога нема интернет. Автоматски се испраќаат кога ќе се врати конекцијата.</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AsyncStorage</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React Native механизам за локално складирање на податоци на уредот (клуч-вредност). Користен за offline queue на пријави.</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bcrypt</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Алгоритам за хеширање на лозинки. Лозинките никогаш не се складираат во plain text — само нивниот хеш.</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ASGI</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Asynchronous Server Gateway Interface — стандард за async Python веб апликации. FastAPI + Uvicorn ја имплементираат оваа архитектура.</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sz w:val="22"/>
                <w:szCs w:val="22"/>
              </w:rPr>
            </w:pPr>
            <w:r>
              <w:rPr>
                <w:rFonts w:eastAsia="Arial" w:cs="Arial"/>
                <w:b w:val="false"/>
                <w:bCs w:val="false"/>
                <w:color w:val="0F172A"/>
                <w:sz w:val="22"/>
                <w:szCs w:val="22"/>
              </w:rPr>
              <w:t>multipart/form-data</w:t>
            </w:r>
          </w:p>
        </w:tc>
        <w:tc>
          <w:tcPr>
            <w:tcW w:w="6525" w:type="dxa"/>
            <w:tcBorders>
              <w:top w:val="single" w:sz="2" w:space="0" w:color="CCCCCC"/>
              <w:left w:val="single" w:sz="2" w:space="0" w:color="CCCCCC"/>
              <w:bottom w:val="single" w:sz="2" w:space="0" w:color="CCCCCC"/>
              <w:right w:val="single" w:sz="2" w:space="0" w:color="CCCCCC"/>
            </w:tcBorders>
            <w:shd w:fill="F8FAFC" w:val="clear"/>
          </w:tcPr>
          <w:p>
            <w:pPr>
              <w:pStyle w:val="Normal"/>
              <w:rPr>
                <w:sz w:val="22"/>
                <w:szCs w:val="22"/>
              </w:rPr>
            </w:pPr>
            <w:r>
              <w:rPr>
                <w:rFonts w:eastAsia="Arial" w:cs="Arial"/>
                <w:b w:val="false"/>
                <w:bCs w:val="false"/>
                <w:color w:val="0F172A"/>
                <w:sz w:val="22"/>
                <w:szCs w:val="22"/>
              </w:rPr>
              <w:t>HTTP content-type за испраќање на форми кои содржат фајлови. Користен за upload на фотографии при поднесување пријава.</w:t>
            </w:r>
          </w:p>
        </w:tc>
      </w:tr>
      <w:tr>
        <w:trPr/>
        <w:tc>
          <w:tcPr>
            <w:tcW w:w="2500" w:type="dxa"/>
            <w:tcBorders>
              <w:left w:val="single" w:sz="2" w:space="0" w:color="CCCCCC"/>
              <w:bottom w:val="single" w:sz="2" w:space="0" w:color="CCCCCC"/>
              <w:right w:val="single" w:sz="2" w:space="0" w:color="CCCCCC"/>
            </w:tcBorders>
            <w:shd w:fill="FFFFFF" w:val="clear"/>
          </w:tcPr>
          <w:p>
            <w:pPr>
              <w:pStyle w:val="Normal"/>
              <w:rPr>
                <w:sz w:val="22"/>
                <w:szCs w:val="22"/>
              </w:rPr>
            </w:pPr>
            <w:r>
              <w:rPr>
                <w:sz w:val="22"/>
                <w:szCs w:val="22"/>
              </w:rPr>
              <w:t>Cascade State Propagation</w:t>
            </w:r>
          </w:p>
        </w:tc>
        <w:tc>
          <w:tcPr>
            <w:tcW w:w="6525" w:type="dxa"/>
            <w:tcBorders>
              <w:left w:val="single" w:sz="2" w:space="0" w:color="CCCCCC"/>
              <w:bottom w:val="single" w:sz="2" w:space="0" w:color="CCCCCC"/>
              <w:right w:val="single" w:sz="2" w:space="0" w:color="CCCCCC"/>
            </w:tcBorders>
            <w:shd w:fill="F8FAFC" w:val="clear"/>
          </w:tcPr>
          <w:p>
            <w:pPr>
              <w:pStyle w:val="Normal"/>
              <w:rPr>
                <w:sz w:val="22"/>
                <w:szCs w:val="22"/>
              </w:rPr>
            </w:pPr>
            <w:r>
              <w:rPr>
                <w:sz w:val="22"/>
                <w:szCs w:val="22"/>
              </w:rPr>
              <w:t xml:space="preserve">Механизам за автоматизирано управување со статуси во базата на податоци. При промена на статусот на главниот запис (Parent Report), системот автоматски ги ажурира сите поврзани дупликати </w:t>
            </w:r>
            <w:r>
              <w:rPr>
                <w:sz w:val="22"/>
                <w:szCs w:val="22"/>
                <w:lang w:val="mk-MK"/>
              </w:rPr>
              <w:t>пријави</w:t>
            </w:r>
            <w:r>
              <w:rPr>
                <w:sz w:val="22"/>
                <w:szCs w:val="22"/>
              </w:rPr>
              <w:t>, со што се елиминира потребата од рачно административно работење и се обезбедува конзистентност на податоците во целиот систем.</w:t>
            </w:r>
          </w:p>
        </w:tc>
      </w:tr>
      <w:tr>
        <w:trPr/>
        <w:tc>
          <w:tcPr>
            <w:tcW w:w="2500" w:type="dxa"/>
            <w:tcBorders>
              <w:left w:val="single" w:sz="2" w:space="0" w:color="CCCCCC"/>
              <w:bottom w:val="single" w:sz="2" w:space="0" w:color="CCCCCC"/>
              <w:right w:val="single" w:sz="2" w:space="0" w:color="CCCCCC"/>
            </w:tcBorders>
            <w:shd w:fill="FFFFFF" w:val="clear"/>
          </w:tcPr>
          <w:p>
            <w:pPr>
              <w:pStyle w:val="Normal"/>
              <w:rPr>
                <w:sz w:val="22"/>
                <w:szCs w:val="22"/>
              </w:rPr>
            </w:pPr>
            <w:r>
              <w:rPr>
                <w:sz w:val="22"/>
                <w:szCs w:val="22"/>
              </w:rPr>
              <w:t>Parent Report</w:t>
            </w:r>
          </w:p>
        </w:tc>
        <w:tc>
          <w:tcPr>
            <w:tcW w:w="6525" w:type="dxa"/>
            <w:tcBorders>
              <w:left w:val="single" w:sz="2" w:space="0" w:color="CCCCCC"/>
              <w:bottom w:val="single" w:sz="2" w:space="0" w:color="CCCCCC"/>
              <w:right w:val="single" w:sz="2" w:space="0" w:color="CCCCCC"/>
            </w:tcBorders>
            <w:shd w:fill="F8FAFC" w:val="clear"/>
          </w:tcPr>
          <w:p>
            <w:pPr>
              <w:pStyle w:val="Normal"/>
              <w:rPr>
                <w:sz w:val="22"/>
                <w:szCs w:val="22"/>
              </w:rPr>
            </w:pPr>
            <w:r>
              <w:rPr>
                <w:sz w:val="22"/>
                <w:szCs w:val="22"/>
              </w:rPr>
              <w:t>Оригинален запис во системот кој ја претставува првата пријавена локација на одреден урбан дефект. Овој запис служи како централна референтна точка за сите идни дупликати пријави што се однесуваат на истиот проблем.</w:t>
            </w:r>
          </w:p>
        </w:tc>
      </w:tr>
      <w:tr>
        <w:trPr>
          <w:trHeight w:val="515" w:hRule="atLeast"/>
        </w:trPr>
        <w:tc>
          <w:tcPr>
            <w:tcW w:w="2500" w:type="dxa"/>
            <w:tcBorders>
              <w:left w:val="single" w:sz="2" w:space="0" w:color="CCCCCC"/>
              <w:bottom w:val="single" w:sz="2" w:space="0" w:color="CCCCCC"/>
              <w:right w:val="single" w:sz="2" w:space="0" w:color="CCCCCC"/>
            </w:tcBorders>
            <w:shd w:fill="FFFFFF" w:val="clear"/>
          </w:tcPr>
          <w:p>
            <w:pPr>
              <w:pStyle w:val="Normal"/>
              <w:rPr>
                <w:sz w:val="22"/>
                <w:szCs w:val="22"/>
              </w:rPr>
            </w:pPr>
            <w:r>
              <w:rPr>
                <w:sz w:val="22"/>
                <w:szCs w:val="22"/>
              </w:rPr>
              <w:t>Vote Integrity Logic</w:t>
            </w:r>
          </w:p>
        </w:tc>
        <w:tc>
          <w:tcPr>
            <w:tcW w:w="6525" w:type="dxa"/>
            <w:tcBorders>
              <w:left w:val="single" w:sz="2" w:space="0" w:color="CCCCCC"/>
              <w:bottom w:val="single" w:sz="2" w:space="0" w:color="CCCCCC"/>
              <w:right w:val="single" w:sz="2" w:space="0" w:color="CCCCCC"/>
            </w:tcBorders>
            <w:shd w:fill="F8FAFC" w:val="clear"/>
          </w:tcPr>
          <w:p>
            <w:pPr>
              <w:pStyle w:val="Normal"/>
              <w:rPr>
                <w:sz w:val="22"/>
                <w:szCs w:val="22"/>
              </w:rPr>
            </w:pPr>
            <w:r>
              <w:rPr>
                <w:sz w:val="22"/>
                <w:szCs w:val="22"/>
              </w:rPr>
              <w:t>Дизајнерска логика која го штити веродостојноста на статистичките податоци во платформата. Оваа логика оневозможува гласање (Voting) и евалуација на дупликат пријавите, насочувајќи ги сите интеракции кон оригиналниот запис (Parent Report).</w:t>
            </w:r>
          </w:p>
        </w:tc>
      </w:tr>
      <w:tr>
        <w:trPr/>
        <w:tc>
          <w:tcPr>
            <w:tcW w:w="2500" w:type="dxa"/>
            <w:tcBorders>
              <w:left w:val="single" w:sz="2" w:space="0" w:color="CCCCCC"/>
              <w:bottom w:val="single" w:sz="2" w:space="0" w:color="CCCCCC"/>
              <w:right w:val="single" w:sz="2" w:space="0" w:color="CCCCCC"/>
            </w:tcBorders>
            <w:shd w:fill="FFFFFF" w:val="clear"/>
          </w:tcPr>
          <w:p>
            <w:pPr>
              <w:pStyle w:val="Normal"/>
              <w:rPr>
                <w:sz w:val="22"/>
                <w:szCs w:val="22"/>
              </w:rPr>
            </w:pPr>
            <w:r>
              <w:rPr>
                <w:sz w:val="22"/>
                <w:szCs w:val="22"/>
              </w:rPr>
              <w:t>Location-Aware Context (Локациски контекст)</w:t>
            </w:r>
          </w:p>
        </w:tc>
        <w:tc>
          <w:tcPr>
            <w:tcW w:w="6525" w:type="dxa"/>
            <w:tcBorders>
              <w:left w:val="single" w:sz="2" w:space="0" w:color="CCCCCC"/>
              <w:bottom w:val="single" w:sz="2" w:space="0" w:color="CCCCCC"/>
              <w:right w:val="single" w:sz="2" w:space="0" w:color="CCCCCC"/>
            </w:tcBorders>
            <w:shd w:fill="F8FAFC" w:val="clear"/>
          </w:tcPr>
          <w:p>
            <w:pPr>
              <w:pStyle w:val="Normal"/>
              <w:rPr>
                <w:sz w:val="22"/>
                <w:szCs w:val="22"/>
              </w:rPr>
            </w:pPr>
            <w:r>
              <w:rPr>
                <w:sz w:val="22"/>
                <w:szCs w:val="22"/>
              </w:rPr>
              <w:t>Функционална карактеристика на системот која овозможува мобилната апликација автоматски да ја детектира географската положба на корисникот во реално време.</w:t>
            </w:r>
          </w:p>
        </w:tc>
      </w:tr>
    </w:tbl>
    <w:p>
      <w:pPr>
        <w:pStyle w:val="Normal"/>
        <w:rPr/>
      </w:pPr>
      <w:r>
        <w:rPr/>
      </w:r>
    </w:p>
    <w:p>
      <w:pPr>
        <w:pStyle w:val="Normal"/>
        <w:rPr/>
      </w:pPr>
      <w:r>
        <w:rPr/>
      </w:r>
      <w:r>
        <w:br w:type="page"/>
      </w:r>
    </w:p>
    <w:p>
      <w:pPr>
        <w:pStyle w:val="Heading1"/>
        <w:spacing w:before="0" w:after="160"/>
        <w:rPr/>
      </w:pPr>
      <w:r>
        <w:rPr>
          <w:rFonts w:eastAsia="Arial" w:cs="Arial" w:ascii="Arial" w:hAnsi="Arial"/>
          <w:b/>
          <w:bCs/>
          <w:color w:val="0F172A"/>
          <w:sz w:val="32"/>
          <w:szCs w:val="32"/>
        </w:rPr>
        <w:t>11. Додатоци</w:t>
      </w:r>
    </w:p>
    <w:p>
      <w:pPr>
        <w:pStyle w:val="Normal"/>
        <w:pBdr>
          <w:bottom w:val="single" w:sz="4" w:space="0" w:color="E2E8F0"/>
        </w:pBdr>
        <w:spacing w:before="80" w:after="80"/>
        <w:rPr/>
      </w:pPr>
      <w:r>
        <w:rPr/>
      </w:r>
    </w:p>
    <w:p>
      <w:pPr>
        <w:pStyle w:val="Heading2"/>
        <w:spacing w:before="300" w:after="140"/>
        <w:rPr/>
      </w:pPr>
      <w:r>
        <w:rPr>
          <w:rFonts w:eastAsia="Arial" w:cs="Arial" w:ascii="Arial" w:hAnsi="Arial"/>
          <w:b/>
          <w:bCs/>
          <w:color w:val="1E3A5F"/>
          <w:sz w:val="27"/>
          <w:szCs w:val="27"/>
        </w:rPr>
        <w:t>11.1 Структура на проектот</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thesis-app/</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backend/                         # FastAPI Python backend</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app/</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models/                  # 14 SQLAlchemy модели</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schemas/                 # Pydantic v2 шеми</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routers/                 # 12 API роутери</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 </w:t>
      </w:r>
      <w:r>
        <w:rPr>
          <w:rFonts w:eastAsia="Courier New" w:cs="Courier New" w:ascii="Courier New" w:hAnsi="Courier New"/>
          <w:color w:val="0F172A"/>
          <w:sz w:val="20"/>
          <w:szCs w:val="20"/>
        </w:rPr>
        <w:t>auth.py</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 </w:t>
      </w:r>
      <w:r>
        <w:rPr>
          <w:rFonts w:eastAsia="Courier New" w:cs="Courier New" w:ascii="Courier New" w:hAnsi="Courier New"/>
          <w:color w:val="0F172A"/>
          <w:sz w:val="20"/>
          <w:szCs w:val="20"/>
        </w:rPr>
        <w:t>reports.py           # Главен — AI + PostGIS</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 </w:t>
      </w:r>
      <w:r>
        <w:rPr>
          <w:rFonts w:eastAsia="Courier New" w:cs="Courier New" w:ascii="Courier New" w:hAnsi="Courier New"/>
          <w:color w:val="0F172A"/>
          <w:sz w:val="20"/>
          <w:szCs w:val="20"/>
        </w:rPr>
        <w:t>dashboard.py         # Role-based stats</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 </w:t>
      </w:r>
      <w:r>
        <w:rPr>
          <w:rFonts w:eastAsia="Courier New" w:cs="Courier New" w:ascii="Courier New" w:hAnsi="Courier New"/>
          <w:color w:val="0F172A"/>
          <w:sz w:val="20"/>
          <w:szCs w:val="20"/>
        </w:rPr>
        <w:t>routing.py           # Email routing</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 </w:t>
      </w:r>
      <w:r>
        <w:rPr>
          <w:rFonts w:eastAsia="Courier New" w:cs="Courier New" w:ascii="Courier New" w:hAnsi="Courier New"/>
          <w:color w:val="0F172A"/>
          <w:sz w:val="20"/>
          <w:szCs w:val="20"/>
        </w:rPr>
        <w:t>...</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services/</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 </w:t>
      </w:r>
      <w:r>
        <w:rPr>
          <w:rFonts w:eastAsia="Courier New" w:cs="Courier New" w:ascii="Courier New" w:hAnsi="Courier New"/>
          <w:color w:val="0F172A"/>
          <w:sz w:val="20"/>
          <w:szCs w:val="20"/>
        </w:rPr>
        <w:t>ai.py                # OpenAI GPT-4o класификација</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 </w:t>
      </w:r>
      <w:r>
        <w:rPr>
          <w:rFonts w:eastAsia="Courier New" w:cs="Courier New" w:ascii="Courier New" w:hAnsi="Courier New"/>
          <w:color w:val="0F172A"/>
          <w:sz w:val="20"/>
          <w:szCs w:val="20"/>
        </w:rPr>
        <w:t>email.py             # SMTP рутирање</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core/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 </w:t>
      </w:r>
      <w:r>
        <w:rPr>
          <w:rFonts w:eastAsia="Courier New" w:cs="Courier New" w:ascii="Courier New" w:hAnsi="Courier New"/>
          <w:color w:val="0F172A"/>
          <w:sz w:val="20"/>
          <w:szCs w:val="20"/>
        </w:rPr>
        <w:t>security.py          # JWT + bcrypt</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 </w:t>
      </w:r>
      <w:r>
        <w:rPr>
          <w:rFonts w:eastAsia="Courier New" w:cs="Courier New" w:ascii="Courier New" w:hAnsi="Courier New"/>
          <w:color w:val="0F172A"/>
          <w:sz w:val="20"/>
          <w:szCs w:val="20"/>
        </w:rPr>
        <w:t>dependencies.py      # get_current_user/admin/superadmin</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seed.py                  # Database seeder (Велес)</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main.py                  # FastAPI app + CORS + routers</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alembic/versions/            # Миграции</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uploads/                     # Прикачени фотографии</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.env.example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requirements.txt</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web-panel/                       # React + Vite веб-панел</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src/</w:t>
      </w:r>
    </w:p>
    <w:p>
      <w:pPr>
        <w:pStyle w:val="Normal"/>
        <w:pBdr>
          <w:left w:val="single" w:sz="14" w:space="0" w:color="38BDF8"/>
        </w:pBdr>
        <w:shd w:val="clear" w:fill="F1F5F9"/>
        <w:spacing w:before="0" w:after="60"/>
        <w:ind w:left="400"/>
        <w:rPr>
          <w:rFonts w:ascii="Courier New" w:hAnsi="Courier New" w:eastAsia="Courier New" w:cs="Courier New"/>
          <w:color w:val="0F172A"/>
          <w:sz w:val="20"/>
          <w:szCs w:val="2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api/                     # Axios клиент + API функции</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pages/</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Dashboard/           # DashboardPage + logic + style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Reports/             # ReportsPage + logic + style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ReportDetail/        # ReportDetailPage + logic + style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Ideas/               # IdeasPage + logic + style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IdeaDetail/          # IdeaDetailPage + logic + style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Admin/               # AdminPage — role-split views</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Login/               # LoginPage + logic + style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store/                   # Zustand auth store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w:t>
      </w:r>
      <w:r>
        <w:rPr>
          <w:rFonts w:eastAsia="Courier New" w:cs="Courier New" w:ascii="Courier New" w:hAnsi="Courier New"/>
          <w:color w:val="0F172A"/>
          <w:sz w:val="20"/>
          <w:szCs w:val="20"/>
        </w:rPr>
        <w:t>mobile/                          # React Native Expo апликација</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src/</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screens/</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Auth/Login/          # Login (logic + style + Screen)</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Auth/Register/       # Register</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Map/                 # MapScreen — главна карта</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Report/SubmitReport/ # 3-чекорен процес</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Report/ReportDetail/ # Детали + vote + rate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MyReports/           # Мои пријави</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Ideas/               # Листа + Submit + Detail</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Notifications/       # Известувања</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Profile/             # Профил + тема + лозинка</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navigation/</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AppNavigator.tsx     # Root navigator</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MainTabs.tsx         # Bottom tab bar</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stacks/              # AuthStack + AppStack</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context/</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ThemeContext/        # Dark/Light mode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 </w:t>
      </w:r>
      <w:r>
        <w:rPr>
          <w:rFonts w:eastAsia="Courier New" w:cs="Courier New" w:ascii="Courier New" w:hAnsi="Courier New"/>
          <w:color w:val="0F172A"/>
          <w:sz w:val="20"/>
          <w:szCs w:val="20"/>
        </w:rPr>
        <w:t>AuthContext/         # JWT auth state</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constants/theme.ts       # Целосен design system</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utils/</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formHooks.ts         # useFormField + валидатори</w:t>
      </w:r>
    </w:p>
    <w:p>
      <w:pPr>
        <w:pStyle w:val="Normal"/>
        <w:pBdr>
          <w:left w:val="single" w:sz="14" w:space="0" w:color="38BDF8"/>
        </w:pBdr>
        <w:shd w:val="clear" w:fill="F1F5F9"/>
        <w:spacing w:before="0" w:after="60"/>
        <w:ind w:left="400"/>
        <w:rPr>
          <w:rFonts w:ascii="Courier New" w:hAnsi="Courier New" w:eastAsia="Courier New" w:cs="Courier New"/>
          <w:color w:val="0F172A"/>
          <w:sz w:val="20"/>
          <w:szCs w:val="2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offlineQueue.ts      # Offline queue за пријави</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 xml:space="preserve">mapTemplate.ts       </w:t>
      </w:r>
      <w:r>
        <w:rPr>
          <w:rFonts w:eastAsia="Courier New" w:cs="Courier New" w:ascii="Courier New" w:hAnsi="Courier New"/>
          <w:color w:val="0F172A"/>
          <w:sz w:val="20"/>
          <w:szCs w:val="20"/>
          <w:lang w:val="en-US"/>
        </w:rPr>
        <w:t>#</w:t>
      </w:r>
      <w:r>
        <w:rPr>
          <w:rFonts w:ascii="Courier New" w:hAnsi="Courier New"/>
          <w:sz w:val="20"/>
          <w:szCs w:val="20"/>
        </w:rPr>
        <w:t xml:space="preserve">Модул за динамично генерирање на HTML структурата на мапата </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lang w:val="en-US"/>
        </w:rPr>
        <w:t>date</w:t>
      </w:r>
      <w:r>
        <w:rPr>
          <w:rFonts w:eastAsia="Courier New" w:cs="Courier New" w:ascii="Courier New" w:hAnsi="Courier New"/>
          <w:color w:val="0F172A"/>
          <w:sz w:val="20"/>
          <w:szCs w:val="20"/>
        </w:rPr>
        <w:t xml:space="preserve">.ts  </w:t>
        <w:tab/>
        <w:tab/>
        <w:t xml:space="preserve">     </w:t>
      </w:r>
      <w:r>
        <w:rPr>
          <w:rFonts w:eastAsia="Courier New" w:cs="Courier New" w:ascii="Courier New" w:hAnsi="Courier New"/>
          <w:color w:val="0F172A"/>
          <w:sz w:val="20"/>
          <w:szCs w:val="20"/>
        </w:rPr>
        <w:t>#</w:t>
      </w:r>
      <w:r>
        <w:rPr>
          <w:rFonts w:eastAsia="Courier New" w:cs="Courier New" w:ascii="Courier New" w:hAnsi="Courier New"/>
          <w:color w:val="0F172A"/>
          <w:sz w:val="20"/>
          <w:szCs w:val="20"/>
          <w:lang w:val="mk-MK"/>
        </w:rPr>
        <w:t>П</w:t>
      </w:r>
      <w:r>
        <w:rPr>
          <w:rFonts w:ascii="Courier New" w:hAnsi="Courier New"/>
          <w:sz w:val="20"/>
          <w:szCs w:val="20"/>
        </w:rPr>
        <w:t xml:space="preserve">омошни функции за датуми </w:t>
      </w:r>
    </w:p>
    <w:p>
      <w:pPr>
        <w:pStyle w:val="Normal"/>
        <w:pBdr>
          <w:left w:val="single" w:sz="14" w:space="0" w:color="38BDF8"/>
        </w:pBdr>
        <w:shd w:val="clear" w:fill="F1F5F9"/>
        <w:spacing w:before="0" w:after="60"/>
        <w:ind w:left="400"/>
        <w:rPr/>
      </w:pPr>
      <w:r>
        <w:rPr>
          <w:rFonts w:eastAsia="Courier New" w:cs="Courier New" w:ascii="Courier New" w:hAnsi="Courier New"/>
          <w:color w:val="0F172A"/>
          <w:sz w:val="20"/>
          <w:szCs w:val="20"/>
        </w:rPr>
        <w:t xml:space="preserve">            └── </w:t>
      </w:r>
      <w:r>
        <w:rPr>
          <w:rFonts w:eastAsia="Courier New" w:cs="Courier New" w:ascii="Courier New" w:hAnsi="Courier New"/>
          <w:color w:val="0F172A"/>
          <w:sz w:val="20"/>
          <w:szCs w:val="20"/>
        </w:rPr>
        <w:t>authTrigger</w:t>
      </w:r>
      <w:r>
        <w:rPr>
          <w:rFonts w:eastAsia="Courier New" w:cs="Courier New" w:ascii="Courier New" w:hAnsi="Courier New"/>
          <w:color w:val="0F172A"/>
          <w:sz w:val="20"/>
          <w:szCs w:val="20"/>
        </w:rPr>
        <w:t xml:space="preserve">.ts       </w:t>
      </w:r>
      <w:r>
        <w:rPr>
          <w:rFonts w:eastAsia="Courier New" w:cs="Courier New" w:ascii="Courier New" w:hAnsi="Courier New"/>
          <w:color w:val="0F172A"/>
          <w:sz w:val="20"/>
          <w:szCs w:val="20"/>
        </w:rPr>
        <w:t>#</w:t>
      </w:r>
      <w:r>
        <w:rPr>
          <w:rFonts w:ascii="Courier New" w:hAnsi="Courier New"/>
          <w:sz w:val="20"/>
          <w:szCs w:val="20"/>
        </w:rPr>
        <w:t xml:space="preserve">Сервисен модул за следење на состојбата на автентикација. </w:t>
      </w:r>
    </w:p>
    <w:p>
      <w:pPr>
        <w:pStyle w:val="Heading2"/>
        <w:spacing w:before="300" w:after="140"/>
        <w:rPr>
          <w:sz w:val="28"/>
          <w:szCs w:val="28"/>
        </w:rPr>
      </w:pPr>
      <w:r>
        <w:rPr>
          <w:rFonts w:eastAsia="Arial" w:cs="Arial" w:ascii="Arial" w:hAnsi="Arial"/>
          <w:b/>
          <w:bCs/>
          <w:color w:val="1E3A5F"/>
          <w:sz w:val="28"/>
          <w:szCs w:val="28"/>
        </w:rPr>
        <w:t>11.2 Тек на поднесување пријава (Summary)</w:t>
      </w:r>
    </w:p>
    <w:p>
      <w:pPr>
        <w:pStyle w:val="Normal"/>
        <w:spacing w:before="0" w:after="140"/>
        <w:rPr>
          <w:sz w:val="24"/>
          <w:szCs w:val="24"/>
        </w:rPr>
      </w:pPr>
      <w:r>
        <w:rPr>
          <w:rFonts w:eastAsia="Arial" w:cs="Arial"/>
          <w:sz w:val="24"/>
          <w:szCs w:val="24"/>
        </w:rPr>
        <w:t>Целосниот тек на главната функционалност:</w:t>
      </w:r>
    </w:p>
    <w:p>
      <w:pPr>
        <w:pStyle w:val="ListParagraph"/>
        <w:numPr>
          <w:ilvl w:val="0"/>
          <w:numId w:val="0"/>
        </w:numPr>
        <w:spacing w:before="0" w:after="80"/>
        <w:ind w:hanging="0" w:left="720"/>
        <w:rPr>
          <w:sz w:val="24"/>
          <w:szCs w:val="24"/>
        </w:rPr>
      </w:pPr>
      <w:r>
        <w:rPr>
          <w:rFonts w:eastAsia="Arial" w:cs="Arial"/>
          <w:sz w:val="24"/>
          <w:szCs w:val="24"/>
        </w:rPr>
        <w:t xml:space="preserve">1. Граѓанинот </w:t>
      </w:r>
      <w:r>
        <w:rPr>
          <w:rFonts w:eastAsia="Arial" w:cs="Arial"/>
          <w:sz w:val="24"/>
          <w:szCs w:val="24"/>
          <w:lang w:val="mk-MK"/>
        </w:rPr>
        <w:t>отвара</w:t>
      </w:r>
      <w:r>
        <w:rPr>
          <w:rFonts w:eastAsia="Arial" w:cs="Arial"/>
          <w:sz w:val="24"/>
          <w:szCs w:val="24"/>
        </w:rPr>
        <w:t xml:space="preserve"> апликација → слика фотографија на проблем → добива GPS локација</w:t>
      </w:r>
    </w:p>
    <w:p>
      <w:pPr>
        <w:pStyle w:val="ListParagraph"/>
        <w:numPr>
          <w:ilvl w:val="0"/>
          <w:numId w:val="0"/>
        </w:numPr>
        <w:spacing w:before="0" w:after="80"/>
        <w:ind w:hanging="0" w:left="720"/>
        <w:rPr>
          <w:sz w:val="24"/>
          <w:szCs w:val="24"/>
        </w:rPr>
      </w:pPr>
      <w:r>
        <w:rPr>
          <w:rFonts w:eastAsia="Arial" w:cs="Arial"/>
          <w:sz w:val="24"/>
          <w:szCs w:val="24"/>
        </w:rPr>
        <w:t>2. Внесува наслов и опционален опис → поднесува пријава (online или offline)</w:t>
      </w:r>
    </w:p>
    <w:p>
      <w:pPr>
        <w:pStyle w:val="ListParagraph"/>
        <w:numPr>
          <w:ilvl w:val="0"/>
          <w:numId w:val="0"/>
        </w:numPr>
        <w:spacing w:before="0" w:after="80"/>
        <w:ind w:hanging="0" w:left="720"/>
        <w:rPr>
          <w:sz w:val="24"/>
          <w:szCs w:val="24"/>
        </w:rPr>
      </w:pPr>
      <w:r>
        <w:rPr>
          <w:rFonts w:eastAsia="Arial" w:cs="Arial"/>
          <w:sz w:val="24"/>
          <w:szCs w:val="24"/>
        </w:rPr>
        <w:t>3. Backend проверува за дупликати во 50м радиус со PostGIS ST_DWithin</w:t>
      </w:r>
    </w:p>
    <w:p>
      <w:pPr>
        <w:pStyle w:val="ListParagraph"/>
        <w:numPr>
          <w:ilvl w:val="0"/>
          <w:numId w:val="0"/>
        </w:numPr>
        <w:spacing w:before="0" w:after="80"/>
        <w:ind w:hanging="0" w:left="720"/>
        <w:rPr>
          <w:sz w:val="24"/>
          <w:szCs w:val="24"/>
        </w:rPr>
      </w:pPr>
      <w:r>
        <w:rPr>
          <w:rFonts w:eastAsia="Arial" w:cs="Arial"/>
          <w:sz w:val="24"/>
          <w:szCs w:val="24"/>
        </w:rPr>
        <w:t>4.OpenAI GPT-4o ја класифицира пријавата → одредува категорија</w:t>
      </w:r>
    </w:p>
    <w:p>
      <w:pPr>
        <w:pStyle w:val="ListParagraph"/>
        <w:numPr>
          <w:ilvl w:val="0"/>
          <w:numId w:val="0"/>
        </w:numPr>
        <w:spacing w:before="0" w:after="80"/>
        <w:ind w:hanging="0" w:left="720"/>
        <w:rPr>
          <w:sz w:val="24"/>
          <w:szCs w:val="24"/>
        </w:rPr>
      </w:pPr>
      <w:r>
        <w:rPr>
          <w:rFonts w:eastAsia="Arial" w:cs="Arial"/>
          <w:sz w:val="24"/>
          <w:szCs w:val="24"/>
        </w:rPr>
        <w:t>5. Системот го пронаоѓа routing email за (категорија + општина) во municipality_category_routing</w:t>
      </w:r>
    </w:p>
    <w:p>
      <w:pPr>
        <w:pStyle w:val="ListParagraph"/>
        <w:numPr>
          <w:ilvl w:val="0"/>
          <w:numId w:val="0"/>
        </w:numPr>
        <w:spacing w:before="0" w:after="80"/>
        <w:ind w:hanging="0" w:left="720"/>
        <w:rPr>
          <w:sz w:val="24"/>
          <w:szCs w:val="24"/>
        </w:rPr>
      </w:pPr>
      <w:r>
        <w:rPr>
          <w:rFonts w:eastAsia="Arial" w:cs="Arial"/>
          <w:sz w:val="24"/>
          <w:szCs w:val="24"/>
        </w:rPr>
        <w:t>6. Gmail SMTP испраќа мејл до надлежната служба (пр. komunalna@veles.gov.mk)</w:t>
      </w:r>
    </w:p>
    <w:p>
      <w:pPr>
        <w:pStyle w:val="ListParagraph"/>
        <w:numPr>
          <w:ilvl w:val="0"/>
          <w:numId w:val="0"/>
        </w:numPr>
        <w:spacing w:before="0" w:after="80"/>
        <w:ind w:hanging="0" w:left="720"/>
        <w:rPr>
          <w:sz w:val="24"/>
          <w:szCs w:val="24"/>
        </w:rPr>
      </w:pPr>
      <w:r>
        <w:rPr>
          <w:rFonts w:eastAsia="Arial" w:cs="Arial"/>
          <w:sz w:val="24"/>
          <w:szCs w:val="24"/>
        </w:rPr>
        <w:t>7. Граѓанинот добива in-app нотификација за потврда на поднесена пријава</w:t>
      </w:r>
    </w:p>
    <w:p>
      <w:pPr>
        <w:pStyle w:val="ListParagraph"/>
        <w:numPr>
          <w:ilvl w:val="0"/>
          <w:numId w:val="0"/>
        </w:numPr>
        <w:spacing w:before="0" w:after="80"/>
        <w:ind w:hanging="0" w:left="720"/>
        <w:rPr>
          <w:sz w:val="24"/>
          <w:szCs w:val="24"/>
        </w:rPr>
      </w:pPr>
      <w:r>
        <w:rPr>
          <w:rFonts w:eastAsia="Arial" w:cs="Arial"/>
          <w:sz w:val="24"/>
          <w:szCs w:val="24"/>
        </w:rPr>
        <w:t>8. Општинскиот администратор ја гледа пријавата во веб-панелот со карта и детали</w:t>
      </w:r>
    </w:p>
    <w:p>
      <w:pPr>
        <w:pStyle w:val="ListParagraph"/>
        <w:numPr>
          <w:ilvl w:val="0"/>
          <w:numId w:val="0"/>
        </w:numPr>
        <w:spacing w:before="0" w:after="80"/>
        <w:ind w:hanging="0" w:left="720"/>
        <w:rPr>
          <w:sz w:val="24"/>
          <w:szCs w:val="24"/>
        </w:rPr>
      </w:pPr>
      <w:r>
        <w:rPr>
          <w:rFonts w:eastAsia="Arial" w:cs="Arial"/>
          <w:sz w:val="24"/>
          <w:szCs w:val="24"/>
        </w:rPr>
        <w:t>9 .Администраторот го менува статусот → автоматски мејл + нотификација до граѓанинот</w:t>
      </w:r>
    </w:p>
    <w:p>
      <w:pPr>
        <w:pStyle w:val="ListParagraph"/>
        <w:numPr>
          <w:ilvl w:val="0"/>
          <w:numId w:val="0"/>
        </w:numPr>
        <w:spacing w:before="0" w:after="80"/>
        <w:ind w:hanging="0" w:left="720"/>
        <w:rPr>
          <w:sz w:val="24"/>
          <w:szCs w:val="24"/>
        </w:rPr>
      </w:pPr>
      <w:r>
        <w:rPr>
          <w:rFonts w:eastAsia="Arial" w:cs="Arial"/>
          <w:sz w:val="24"/>
          <w:szCs w:val="24"/>
        </w:rPr>
        <w:t>10 .Кога статусот</w:t>
      </w:r>
      <w:r>
        <w:rPr>
          <w:rFonts w:eastAsia="Arial" w:cs="Arial"/>
          <w:sz w:val="24"/>
          <w:szCs w:val="24"/>
          <w:lang w:val="mk-MK"/>
        </w:rPr>
        <w:t xml:space="preserve"> на пријавата е поставен на</w:t>
      </w:r>
      <w:r>
        <w:rPr>
          <w:rFonts w:eastAsia="Arial" w:cs="Arial"/>
          <w:sz w:val="24"/>
          <w:szCs w:val="24"/>
        </w:rPr>
        <w:t xml:space="preserve"> „Решено", граѓанинот</w:t>
      </w:r>
      <w:r>
        <w:rPr>
          <w:rFonts w:eastAsia="Arial" w:cs="Arial"/>
          <w:sz w:val="24"/>
          <w:szCs w:val="24"/>
          <w:lang w:val="mk-MK"/>
        </w:rPr>
        <w:t xml:space="preserve"> решението </w:t>
      </w:r>
      <w:r>
        <w:rPr>
          <w:rFonts w:eastAsia="Arial" w:cs="Arial"/>
          <w:sz w:val="24"/>
          <w:szCs w:val="24"/>
        </w:rPr>
        <w:t>може</w:t>
      </w:r>
      <w:r>
        <w:rPr>
          <w:rFonts w:eastAsia="Arial" w:cs="Arial"/>
          <w:sz w:val="24"/>
          <w:szCs w:val="24"/>
          <w:lang w:val="mk-MK"/>
        </w:rPr>
        <w:t xml:space="preserve"> да го оцени со тоа колку е задоволен од истото </w:t>
      </w:r>
      <w:r>
        <w:rPr>
          <w:rFonts w:eastAsia="Arial" w:cs="Arial"/>
          <w:sz w:val="24"/>
          <w:szCs w:val="24"/>
        </w:rPr>
        <w:t>(1-5 ѕвезди)</w:t>
      </w:r>
    </w:p>
    <w:p>
      <w:pPr>
        <w:pStyle w:val="Heading2"/>
        <w:spacing w:before="300" w:after="140"/>
        <w:rPr>
          <w:sz w:val="28"/>
          <w:szCs w:val="28"/>
        </w:rPr>
      </w:pPr>
      <w:r>
        <w:rPr>
          <w:rFonts w:eastAsia="Arial" w:cs="Arial" w:ascii="Arial" w:hAnsi="Arial"/>
          <w:b/>
          <w:bCs/>
          <w:color w:val="1E3A5F"/>
          <w:sz w:val="28"/>
          <w:szCs w:val="28"/>
        </w:rPr>
        <w:t>11.3 Познати ограничувања</w:t>
      </w:r>
    </w:p>
    <w:p>
      <w:pPr>
        <w:pStyle w:val="ListParagraph"/>
        <w:numPr>
          <w:ilvl w:val="0"/>
          <w:numId w:val="205"/>
        </w:numPr>
        <w:spacing w:before="0" w:after="100"/>
        <w:rPr>
          <w:sz w:val="24"/>
          <w:szCs w:val="24"/>
        </w:rPr>
      </w:pPr>
      <w:r>
        <w:rPr>
          <w:rFonts w:eastAsia="Arial" w:cs="Arial"/>
          <w:sz w:val="24"/>
          <w:szCs w:val="24"/>
        </w:rPr>
        <w:t>Offline caching е имплементиран за поднесување пријави, но не и за преглед на пријавите без интернет</w:t>
      </w:r>
    </w:p>
    <w:p>
      <w:pPr>
        <w:pStyle w:val="ListParagraph"/>
        <w:numPr>
          <w:ilvl w:val="0"/>
          <w:numId w:val="206"/>
        </w:numPr>
        <w:spacing w:before="0" w:after="100"/>
        <w:rPr>
          <w:sz w:val="24"/>
          <w:szCs w:val="24"/>
        </w:rPr>
      </w:pPr>
      <w:r>
        <w:rPr>
          <w:rFonts w:eastAsia="Arial" w:cs="Arial"/>
          <w:sz w:val="24"/>
          <w:szCs w:val="24"/>
        </w:rPr>
        <w:t>Push нотификации бараат дополнително конфигурирање на Expo push notification service за production deployment</w:t>
      </w:r>
    </w:p>
    <w:p>
      <w:pPr>
        <w:pStyle w:val="ListParagraph"/>
        <w:numPr>
          <w:ilvl w:val="0"/>
          <w:numId w:val="207"/>
        </w:numPr>
        <w:spacing w:before="0" w:after="100"/>
        <w:rPr>
          <w:sz w:val="24"/>
          <w:szCs w:val="24"/>
        </w:rPr>
      </w:pPr>
      <w:r>
        <w:rPr>
          <w:rFonts w:eastAsia="Arial" w:cs="Arial"/>
          <w:sz w:val="24"/>
          <w:szCs w:val="24"/>
        </w:rPr>
        <w:t>Апликацијата е тестирана само во локална мрежа - за production потребен е deployment на cloud сервер</w:t>
      </w:r>
    </w:p>
    <w:p>
      <w:pPr>
        <w:pStyle w:val="ListParagraph"/>
        <w:numPr>
          <w:ilvl w:val="0"/>
          <w:numId w:val="208"/>
        </w:numPr>
        <w:spacing w:before="0" w:after="100"/>
        <w:rPr>
          <w:sz w:val="24"/>
          <w:szCs w:val="24"/>
        </w:rPr>
      </w:pPr>
      <w:r>
        <w:rPr>
          <w:rFonts w:eastAsia="Arial" w:cs="Arial"/>
          <w:sz w:val="24"/>
          <w:szCs w:val="24"/>
        </w:rPr>
        <w:t>OpenAI API повиците имаат цена - без буџетски лимит може да настанат неочекувани трошоци</w:t>
      </w:r>
    </w:p>
    <w:p>
      <w:pPr>
        <w:pStyle w:val="ListParagraph"/>
        <w:numPr>
          <w:ilvl w:val="0"/>
          <w:numId w:val="209"/>
        </w:numPr>
        <w:spacing w:before="0" w:after="100"/>
        <w:rPr>
          <w:sz w:val="24"/>
          <w:szCs w:val="24"/>
        </w:rPr>
      </w:pPr>
      <w:r>
        <w:rPr>
          <w:rFonts w:eastAsia="Arial" w:cs="Arial"/>
          <w:sz w:val="24"/>
          <w:szCs w:val="24"/>
        </w:rPr>
        <w:t>Без валиден OPENAI_API_KEY, поднесувањето пријави не функционира</w:t>
      </w:r>
      <w:r>
        <w:rPr>
          <w:rFonts w:eastAsia="Arial" w:cs="Arial"/>
          <w:sz w:val="24"/>
          <w:szCs w:val="24"/>
          <w:lang w:val="mk-MK"/>
        </w:rPr>
        <w:t xml:space="preserve"> - </w:t>
      </w:r>
      <w:r>
        <w:rPr>
          <w:rFonts w:eastAsia="Arial" w:cs="Arial"/>
          <w:sz w:val="24"/>
          <w:szCs w:val="24"/>
        </w:rPr>
        <w:t>потребен е fallback</w:t>
      </w:r>
    </w:p>
    <w:p>
      <w:pPr>
        <w:pStyle w:val="Heading2"/>
        <w:spacing w:before="300" w:after="140"/>
        <w:rPr>
          <w:sz w:val="28"/>
          <w:szCs w:val="28"/>
        </w:rPr>
      </w:pPr>
      <w:r>
        <w:rPr>
          <w:rFonts w:eastAsia="Arial" w:cs="Arial" w:ascii="Arial" w:hAnsi="Arial"/>
          <w:b/>
          <w:bCs/>
          <w:color w:val="1E3A5F"/>
          <w:sz w:val="28"/>
          <w:szCs w:val="28"/>
        </w:rPr>
        <w:t>11.4 Клучни линкови</w:t>
      </w:r>
    </w:p>
    <w:p>
      <w:pPr>
        <w:pStyle w:val="ListParagraph"/>
        <w:numPr>
          <w:ilvl w:val="0"/>
          <w:numId w:val="210"/>
        </w:numPr>
        <w:spacing w:before="0" w:after="100"/>
        <w:rPr>
          <w:rFonts w:eastAsia="Arial" w:cs="Arial"/>
          <w:sz w:val="22"/>
          <w:szCs w:val="22"/>
        </w:rPr>
      </w:pPr>
      <w:r>
        <w:rPr>
          <w:rFonts w:eastAsia="Arial" w:cs="Arial"/>
          <w:sz w:val="24"/>
          <w:szCs w:val="24"/>
        </w:rPr>
        <w:t xml:space="preserve">Swagger API документација: </w:t>
      </w:r>
      <w:hyperlink r:id="rId21">
        <w:r>
          <w:rPr>
            <w:rStyle w:val="Hyperlink"/>
            <w:rFonts w:eastAsia="Arial" w:cs="Arial"/>
            <w:sz w:val="24"/>
            <w:szCs w:val="24"/>
          </w:rPr>
          <w:t>http://127.0.0.1:8000/docs</w:t>
        </w:r>
      </w:hyperlink>
    </w:p>
    <w:p>
      <w:pPr>
        <w:pStyle w:val="ListParagraph"/>
        <w:numPr>
          <w:ilvl w:val="0"/>
          <w:numId w:val="211"/>
        </w:numPr>
        <w:spacing w:before="0" w:after="100"/>
        <w:rPr>
          <w:rFonts w:eastAsia="Arial" w:cs="Arial"/>
          <w:sz w:val="22"/>
          <w:szCs w:val="22"/>
        </w:rPr>
      </w:pPr>
      <w:r>
        <w:rPr>
          <w:rFonts w:eastAsia="Arial" w:cs="Arial"/>
          <w:sz w:val="24"/>
          <w:szCs w:val="24"/>
        </w:rPr>
        <w:t xml:space="preserve">OpenStreetMap: </w:t>
      </w:r>
      <w:hyperlink r:id="rId22">
        <w:r>
          <w:rPr>
            <w:rStyle w:val="Hyperlink"/>
            <w:rFonts w:eastAsia="Arial" w:cs="Arial"/>
            <w:sz w:val="24"/>
            <w:szCs w:val="24"/>
          </w:rPr>
          <w:t>https://www.openstreetmap.org</w:t>
        </w:r>
      </w:hyperlink>
    </w:p>
    <w:p>
      <w:pPr>
        <w:pStyle w:val="ListParagraph"/>
        <w:numPr>
          <w:ilvl w:val="0"/>
          <w:numId w:val="212"/>
        </w:numPr>
        <w:spacing w:before="0" w:after="100"/>
        <w:rPr>
          <w:rFonts w:eastAsia="Arial" w:cs="Arial"/>
          <w:sz w:val="22"/>
          <w:szCs w:val="22"/>
        </w:rPr>
      </w:pPr>
      <w:r>
        <w:rPr>
          <w:rFonts w:eastAsia="Arial" w:cs="Arial"/>
          <w:sz w:val="24"/>
          <w:szCs w:val="24"/>
        </w:rPr>
        <w:t xml:space="preserve">OpenAI API конзола: </w:t>
      </w:r>
      <w:hyperlink r:id="rId23">
        <w:r>
          <w:rPr>
            <w:rStyle w:val="Hyperlink"/>
            <w:rFonts w:eastAsia="Arial" w:cs="Arial"/>
            <w:sz w:val="24"/>
            <w:szCs w:val="24"/>
          </w:rPr>
          <w:t>https://platform.openai.com</w:t>
        </w:r>
      </w:hyperlink>
    </w:p>
    <w:p>
      <w:pPr>
        <w:pStyle w:val="ListParagraph"/>
        <w:numPr>
          <w:ilvl w:val="0"/>
          <w:numId w:val="213"/>
        </w:numPr>
        <w:spacing w:before="0" w:after="100"/>
        <w:rPr>
          <w:rFonts w:eastAsia="Arial" w:cs="Arial"/>
          <w:sz w:val="22"/>
          <w:szCs w:val="22"/>
        </w:rPr>
      </w:pPr>
      <w:r>
        <w:rPr>
          <w:rFonts w:eastAsia="Arial" w:cs="Arial"/>
          <w:sz w:val="24"/>
          <w:szCs w:val="24"/>
        </w:rPr>
        <w:t xml:space="preserve">Expo документација: </w:t>
      </w:r>
      <w:hyperlink r:id="rId24">
        <w:r>
          <w:rPr>
            <w:rStyle w:val="Hyperlink"/>
            <w:rFonts w:eastAsia="Arial" w:cs="Arial"/>
            <w:sz w:val="24"/>
            <w:szCs w:val="24"/>
          </w:rPr>
          <w:t>https://docs.expo.dev</w:t>
        </w:r>
      </w:hyperlink>
    </w:p>
    <w:p>
      <w:pPr>
        <w:pStyle w:val="ListParagraph"/>
        <w:numPr>
          <w:ilvl w:val="0"/>
          <w:numId w:val="214"/>
        </w:numPr>
        <w:spacing w:before="0" w:after="100"/>
        <w:rPr>
          <w:rFonts w:eastAsia="Arial" w:cs="Arial"/>
          <w:sz w:val="22"/>
          <w:szCs w:val="22"/>
          <w:lang w:val="en-US"/>
        </w:rPr>
      </w:pPr>
      <w:r>
        <w:rPr>
          <w:rFonts w:eastAsia="Arial" w:cs="Arial"/>
          <w:sz w:val="24"/>
          <w:szCs w:val="24"/>
          <w:lang w:val="en-US"/>
        </w:rPr>
        <w:t>Brevo SMTP</w:t>
      </w:r>
      <w:r>
        <w:rPr>
          <w:rFonts w:eastAsia="Arial" w:cs="Arial"/>
          <w:sz w:val="24"/>
          <w:szCs w:val="24"/>
          <w:lang w:val="mk-MK"/>
        </w:rPr>
        <w:t xml:space="preserve">: </w:t>
      </w:r>
      <w:hyperlink r:id="rId25">
        <w:r>
          <w:rPr>
            <w:rStyle w:val="Hyperlink"/>
            <w:rFonts w:eastAsia="Arial" w:cs="Arial"/>
            <w:sz w:val="24"/>
            <w:szCs w:val="24"/>
            <w:lang w:val="mk-MK"/>
          </w:rPr>
          <w:t>https://app.brevo.com/</w:t>
        </w:r>
      </w:hyperlink>
    </w:p>
    <w:p>
      <w:pPr>
        <w:pStyle w:val="ListParagraph"/>
        <w:numPr>
          <w:ilvl w:val="0"/>
          <w:numId w:val="215"/>
        </w:numPr>
        <w:spacing w:before="0" w:after="100"/>
        <w:rPr>
          <w:rFonts w:eastAsia="Arial" w:cs="Arial"/>
          <w:sz w:val="22"/>
          <w:szCs w:val="22"/>
        </w:rPr>
      </w:pPr>
      <w:r>
        <w:rPr>
          <w:rFonts w:eastAsia="Arial" w:cs="Arial"/>
          <w:sz w:val="24"/>
          <w:szCs w:val="24"/>
        </w:rPr>
        <w:t xml:space="preserve">PostGIS документација: </w:t>
      </w:r>
      <w:hyperlink r:id="rId26">
        <w:r>
          <w:rPr>
            <w:rStyle w:val="Hyperlink"/>
            <w:rFonts w:eastAsia="Arial" w:cs="Arial"/>
            <w:sz w:val="24"/>
            <w:szCs w:val="24"/>
          </w:rPr>
          <w:t>https://postgis.net/docs</w:t>
        </w:r>
      </w:hyperlink>
    </w:p>
    <w:p>
      <w:pPr>
        <w:pStyle w:val="ListParagraph"/>
        <w:numPr>
          <w:ilvl w:val="0"/>
          <w:numId w:val="216"/>
        </w:numPr>
        <w:spacing w:before="0" w:after="100"/>
        <w:rPr>
          <w:rFonts w:eastAsia="Arial" w:cs="Arial"/>
          <w:sz w:val="22"/>
          <w:szCs w:val="22"/>
        </w:rPr>
      </w:pPr>
      <w:r>
        <w:rPr>
          <w:rFonts w:eastAsia="Arial" w:cs="Arial"/>
          <w:sz w:val="24"/>
          <w:szCs w:val="24"/>
        </w:rPr>
        <w:t xml:space="preserve">FastAPI документација: </w:t>
      </w:r>
      <w:hyperlink r:id="rId27">
        <w:r>
          <w:rPr>
            <w:rStyle w:val="Hyperlink"/>
            <w:rFonts w:eastAsia="Arial" w:cs="Arial"/>
            <w:sz w:val="24"/>
            <w:szCs w:val="24"/>
          </w:rPr>
          <w:t>https://fastapi.tiangolo.com</w:t>
        </w:r>
      </w:hyperlink>
    </w:p>
    <w:sectPr>
      <w:headerReference w:type="even" r:id="rId28"/>
      <w:headerReference w:type="default" r:id="rId29"/>
      <w:headerReference w:type="first" r:id="rId30"/>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swiss"/>
    <w:pitch w:val="variable"/>
  </w:font>
  <w:font w:name="Liberation Sans">
    <w:altName w:val="Arial"/>
    <w:charset w:val="00"/>
    <w:family w:val="swiss"/>
    <w:pitch w:val="variable"/>
  </w:font>
  <w:font w:name="Courier New">
    <w:charset w:val="00"/>
    <w:family w:val="roman"/>
    <w:pitch w:val="variable"/>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0" w:color="0F172A"/>
      </w:pBdr>
      <w:tabs>
        <w:tab w:val="clear" w:pos="720"/>
        <w:tab w:val="right" w:pos="9026" w:leader="none"/>
      </w:tabs>
      <w:spacing w:before="0" w:after="100"/>
      <w:rPr/>
    </w:pPr>
    <w:r>
      <w:rPr>
        <w:rFonts w:eastAsia="Arial" w:cs="Arial"/>
        <w:color w:val="64748B"/>
        <w:sz w:val="18"/>
        <w:szCs w:val="18"/>
      </w:rPr>
      <w:t>Платформа за граѓански активизам - Техничка документација</w:t>
      <w:tab/>
      <w:t>Кристијан Карбевски · А23080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0" w:color="0F172A"/>
      </w:pBdr>
      <w:tabs>
        <w:tab w:val="clear" w:pos="720"/>
        <w:tab w:val="right" w:pos="9026" w:leader="none"/>
      </w:tabs>
      <w:spacing w:before="0" w:after="100"/>
      <w:rPr/>
    </w:pPr>
    <w:r>
      <w:rPr>
        <w:rFonts w:eastAsia="Arial" w:cs="Arial"/>
        <w:color w:val="64748B"/>
        <w:sz w:val="18"/>
        <w:szCs w:val="18"/>
      </w:rPr>
      <w:t>Платформа за граѓански активизам - Техничка документација</w:t>
      <w:tab/>
      <w:t>Кристијан Карбевски · А23080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2"/>
    <w:lvlOverride w:ilvl="0">
      <w:startOverride w:val="1"/>
    </w:lvlOverride>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hyperlink" Target="http://127.0.0.1:8000/docs" TargetMode="External"/><Relationship Id="rId22" Type="http://schemas.openxmlformats.org/officeDocument/2006/relationships/hyperlink" Target="https://www.openstreetmap.org/" TargetMode="External"/><Relationship Id="rId23" Type="http://schemas.openxmlformats.org/officeDocument/2006/relationships/hyperlink" Target="https://platform.openai.com/" TargetMode="External"/><Relationship Id="rId24" Type="http://schemas.openxmlformats.org/officeDocument/2006/relationships/hyperlink" Target="https://docs.expo.dev/" TargetMode="External"/><Relationship Id="rId25" Type="http://schemas.openxmlformats.org/officeDocument/2006/relationships/hyperlink" Target="https://app.brevo.com/" TargetMode="External"/><Relationship Id="rId26" Type="http://schemas.openxmlformats.org/officeDocument/2006/relationships/hyperlink" Target="https://postgis.net/docs" TargetMode="External"/><Relationship Id="rId27" Type="http://schemas.openxmlformats.org/officeDocument/2006/relationships/hyperlink" Target="https://fastapi.tiangolo.com/" TargetMode="External"/><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header" Target="head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2161</TotalTime>
  <Application>LibreOffice/25.2.7.2$Windows_X86_64 LibreOffice_project/5cbfd1ab6520636bb5f7b99185aa69bd7456825d</Application>
  <AppVersion>15.0000</AppVersion>
  <Pages>40</Pages>
  <Words>5605</Words>
  <Characters>33623</Characters>
  <CharactersWithSpaces>39512</CharactersWithSpaces>
  <Paragraphs>827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2026-06-08T23:38:50Z</dcterms:created>
  <dc:creator>Un-named</dc:creator>
  <dc:description/>
  <dc:language>en-US</dc:language>
  <cp:lastModifiedBy/>
  <dcterms:modified xsi:type="dcterms:W3CDTF">2026-06-12T01:57:11Z</dcterms:modified>
  <cp:revision>184</cp:revision>
  <dc:subject/>
  <dc:title/>
</cp:coreProperties>
</file>

<file path=docProps/custom.xml><?xml version="1.0" encoding="utf-8"?>
<Properties xmlns="http://schemas.openxmlformats.org/officeDocument/2006/custom-properties" xmlns:vt="http://schemas.openxmlformats.org/officeDocument/2006/docPropsVTypes"/>
</file>