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77777777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7777777" w:rsidR="002B1F82" w:rsidRDefault="00102AFF" w:rsidP="00102AFF">
      <w:pPr>
        <w:pStyle w:val="Ttulo2"/>
      </w:pPr>
      <w:r>
        <w:t>2</w:t>
      </w:r>
    </w:p>
    <w:p w14:paraId="0575411F" w14:textId="741C6B25" w:rsidR="00102AFF" w:rsidRDefault="00102AFF" w:rsidP="00102AFF">
      <w:r>
        <w:tab/>
      </w:r>
      <w:r w:rsidR="00AE54E7">
        <w:t>Para Realizar a tarefa 2 que consistia em substituir os valores omissos por NA utilizamos uma função IF com o valor lógico IS_BLANK tendo considerado o método mais eficaz</w:t>
      </w:r>
    </w:p>
    <w:p w14:paraId="7E4FF822" w14:textId="01B5988C" w:rsidR="00102AFF" w:rsidRDefault="00102AFF" w:rsidP="00102AFF">
      <w:r>
        <w:tab/>
        <w:t>[etc]</w:t>
      </w:r>
    </w:p>
    <w:p w14:paraId="2EA9E86F" w14:textId="4746BF4C" w:rsidR="009747AE" w:rsidRDefault="009747AE" w:rsidP="00102AFF"/>
    <w:p w14:paraId="00259058" w14:textId="127E7FAE" w:rsidR="009747AE" w:rsidRDefault="009747AE" w:rsidP="00102AFF">
      <w:r>
        <w:t>3</w:t>
      </w:r>
    </w:p>
    <w:p w14:paraId="19F4E8A4" w14:textId="638D986B" w:rsidR="009747AE" w:rsidRDefault="009747AE" w:rsidP="00102AFF"/>
    <w:p w14:paraId="4A1D2D97" w14:textId="5C6AE933" w:rsidR="009747AE" w:rsidRDefault="009747AE" w:rsidP="00102AFF"/>
    <w:p w14:paraId="0C812039" w14:textId="679D35CE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7A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526213D" w14:textId="0B71F9A5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Para realizar o ponto 4 do enunciado alterou-se na idade números que não fossem possível ter essa idade então assumiu-se que quando um inquirido coloca 500 na idade enganou-se e queria colocar 50 substituindo assim o 500 por 50, da mesma forma quando um inquirido coloca 700 substituiu-se por</w:t>
      </w:r>
      <w:r w:rsidR="00A7569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70.</w:t>
      </w:r>
    </w:p>
    <w:p w14:paraId="2E82D335" w14:textId="6BED6ECB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05A16" w14:textId="0BA32CE4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DFDEBD7" w14:textId="2A8C1DC9" w:rsidR="00924ED8" w:rsidRPr="009747AE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efectuar o ponto 5 do enunciado aplicou-se uma regra de validação das variáveis idade e urbrural pressionando a secção dados da aba superior utilizamos ferramentas de dados onde decidimos que a idade seria um número entre 16 e 99 e a variável rural apenas podia assumir o valor de rural, urbano ou suburbano</w:t>
      </w:r>
      <w:r w:rsidR="002F226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EF2131" w14:textId="77777777" w:rsidR="00102AFF" w:rsidRDefault="00B70B36" w:rsidP="00B70B36">
      <w:pPr>
        <w:pStyle w:val="Ttulo1"/>
      </w:pPr>
      <w:r>
        <w:t>II – Tarefas Jamovi</w:t>
      </w:r>
    </w:p>
    <w:p w14:paraId="5CD943EB" w14:textId="77777777" w:rsidR="008E0026" w:rsidRP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2F2268"/>
    <w:rsid w:val="00375811"/>
    <w:rsid w:val="004856FD"/>
    <w:rsid w:val="005C1972"/>
    <w:rsid w:val="005E21DC"/>
    <w:rsid w:val="006D356C"/>
    <w:rsid w:val="008E0026"/>
    <w:rsid w:val="00903D5A"/>
    <w:rsid w:val="00924ED8"/>
    <w:rsid w:val="00966EE0"/>
    <w:rsid w:val="009747AE"/>
    <w:rsid w:val="00A7569C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9</cp:revision>
  <dcterms:created xsi:type="dcterms:W3CDTF">2022-03-18T21:59:00Z</dcterms:created>
  <dcterms:modified xsi:type="dcterms:W3CDTF">2022-03-25T13:19:00Z</dcterms:modified>
</cp:coreProperties>
</file>