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23B" w:rsidRDefault="0058023B">
      <w:pPr>
        <w:rPr>
          <w:rFonts w:ascii="Calibri" w:eastAsia="Calibri" w:hAnsi="Calibri" w:cs="Calibri"/>
        </w:rPr>
      </w:pPr>
    </w:p>
    <w:tbl>
      <w:tblPr>
        <w:tblW w:w="0" w:type="auto"/>
        <w:tblInd w:w="1270" w:type="dxa"/>
        <w:tblCellMar>
          <w:left w:w="10" w:type="dxa"/>
          <w:right w:w="10" w:type="dxa"/>
        </w:tblCellMar>
        <w:tblLook w:val="0000"/>
      </w:tblPr>
      <w:tblGrid>
        <w:gridCol w:w="2843"/>
        <w:gridCol w:w="5262"/>
        <w:gridCol w:w="2257"/>
      </w:tblGrid>
      <w:tr w:rsidR="0058023B">
        <w:trPr>
          <w:trHeight w:val="64"/>
        </w:trPr>
        <w:tc>
          <w:tcPr>
            <w:tcW w:w="13841" w:type="dxa"/>
            <w:gridSpan w:val="3"/>
            <w:tcBorders>
              <w:top w:val="single" w:sz="0" w:space="0" w:color="000000"/>
              <w:left w:val="single" w:sz="0" w:space="0" w:color="000000"/>
              <w:bottom w:val="single" w:sz="0" w:space="0" w:color="000000"/>
              <w:right w:val="single" w:sz="0" w:space="0" w:color="000000"/>
            </w:tcBorders>
            <w:shd w:val="clear" w:color="auto" w:fill="775F55"/>
            <w:tcMar>
              <w:left w:w="1280" w:type="dxa"/>
              <w:right w:w="1280" w:type="dxa"/>
            </w:tcMar>
            <w:vAlign w:val="center"/>
          </w:tcPr>
          <w:p w:rsidR="0058023B" w:rsidRDefault="006F68C1">
            <w:pPr>
              <w:spacing w:after="0" w:line="240" w:lineRule="auto"/>
              <w:rPr>
                <w:rFonts w:ascii="Calibri" w:eastAsia="Calibri" w:hAnsi="Calibri" w:cs="Calibri"/>
              </w:rPr>
            </w:pPr>
            <w:proofErr w:type="spellStart"/>
            <w:r>
              <w:rPr>
                <w:rFonts w:ascii="Calibri" w:eastAsia="Calibri" w:hAnsi="Calibri" w:cs="Calibri"/>
                <w:sz w:val="32"/>
              </w:rPr>
              <w:t>Djebir</w:t>
            </w:r>
            <w:proofErr w:type="spellEnd"/>
            <w:r>
              <w:rPr>
                <w:rFonts w:ascii="Calibri" w:eastAsia="Calibri" w:hAnsi="Calibri" w:cs="Calibri"/>
                <w:sz w:val="32"/>
              </w:rPr>
              <w:t xml:space="preserve"> </w:t>
            </w:r>
            <w:proofErr w:type="spellStart"/>
            <w:r>
              <w:rPr>
                <w:rFonts w:ascii="Calibri" w:eastAsia="Calibri" w:hAnsi="Calibri" w:cs="Calibri"/>
                <w:sz w:val="32"/>
              </w:rPr>
              <w:t>abdelkrim</w:t>
            </w:r>
            <w:proofErr w:type="spellEnd"/>
          </w:p>
        </w:tc>
      </w:tr>
      <w:tr w:rsidR="0058023B">
        <w:trPr>
          <w:gridAfter w:val="1"/>
          <w:wAfter w:w="3873" w:type="dxa"/>
          <w:trHeight w:val="294"/>
        </w:trPr>
        <w:tc>
          <w:tcPr>
            <w:tcW w:w="3105" w:type="dxa"/>
            <w:tcBorders>
              <w:top w:val="single" w:sz="36" w:space="0" w:color="FFFFFF"/>
              <w:left w:val="single" w:sz="4" w:space="0" w:color="000000"/>
              <w:bottom w:val="single" w:sz="4" w:space="0" w:color="000000"/>
              <w:right w:val="single" w:sz="36" w:space="0" w:color="FFFFFF"/>
            </w:tcBorders>
            <w:shd w:val="clear" w:color="auto" w:fill="B85A22"/>
            <w:tcMar>
              <w:left w:w="114" w:type="dxa"/>
              <w:right w:w="114" w:type="dxa"/>
            </w:tcMar>
            <w:vAlign w:val="center"/>
          </w:tcPr>
          <w:p w:rsidR="0058023B" w:rsidRDefault="0058023B">
            <w:pPr>
              <w:spacing w:after="0" w:line="240" w:lineRule="auto"/>
              <w:jc w:val="center"/>
              <w:rPr>
                <w:rFonts w:ascii="Calibri" w:eastAsia="Calibri" w:hAnsi="Calibri" w:cs="Calibri"/>
              </w:rPr>
            </w:pPr>
          </w:p>
        </w:tc>
        <w:tc>
          <w:tcPr>
            <w:tcW w:w="6863" w:type="dxa"/>
            <w:tcBorders>
              <w:top w:val="single" w:sz="36" w:space="0" w:color="FFFFFF"/>
              <w:left w:val="single" w:sz="36" w:space="0" w:color="FFFFFF"/>
              <w:bottom w:val="single" w:sz="4" w:space="0" w:color="000000"/>
              <w:right w:val="single" w:sz="4" w:space="0" w:color="000000"/>
            </w:tcBorders>
            <w:shd w:val="clear" w:color="auto" w:fill="94B6D2"/>
            <w:tcMar>
              <w:left w:w="114" w:type="dxa"/>
              <w:right w:w="114" w:type="dxa"/>
            </w:tcMar>
            <w:vAlign w:val="center"/>
          </w:tcPr>
          <w:p w:rsidR="0058023B" w:rsidRDefault="0058023B">
            <w:pPr>
              <w:spacing w:after="0" w:line="264" w:lineRule="auto"/>
              <w:rPr>
                <w:rFonts w:ascii="Calibri" w:eastAsia="Calibri" w:hAnsi="Calibri" w:cs="Calibri"/>
              </w:rPr>
            </w:pPr>
          </w:p>
        </w:tc>
      </w:tr>
      <w:tr w:rsidR="0058023B">
        <w:trPr>
          <w:gridAfter w:val="1"/>
          <w:wAfter w:w="3873" w:type="dxa"/>
          <w:trHeight w:val="2024"/>
        </w:trPr>
        <w:tc>
          <w:tcPr>
            <w:tcW w:w="3105"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rsidR="0058023B" w:rsidRDefault="0058023B">
            <w:pPr>
              <w:spacing w:after="0" w:line="240" w:lineRule="auto"/>
              <w:jc w:val="center"/>
              <w:rPr>
                <w:rFonts w:ascii="Calibri" w:eastAsia="Calibri" w:hAnsi="Calibri" w:cs="Calibri"/>
              </w:rPr>
            </w:pPr>
            <w:r>
              <w:object w:dxaOrig="2247" w:dyaOrig="2247">
                <v:rect id="rectole0000000000" o:spid="_x0000_i1025" style="width:112.5pt;height:112.5pt" o:ole="" o:preferrelative="t" stroked="f">
                  <v:imagedata r:id="rId5" o:title=""/>
                </v:rect>
                <o:OLEObject Type="Embed" ProgID="StaticMetafile" ShapeID="rectole0000000000" DrawAspect="Content" ObjectID="_1626976349" r:id="rId6"/>
              </w:object>
            </w:r>
          </w:p>
        </w:tc>
        <w:tc>
          <w:tcPr>
            <w:tcW w:w="6863"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tcPr>
          <w:p w:rsidR="0058023B" w:rsidRDefault="006F68C1">
            <w:pPr>
              <w:spacing w:after="0" w:line="240" w:lineRule="auto"/>
              <w:rPr>
                <w:rFonts w:ascii="Tw Cen MT" w:eastAsia="Tw Cen MT" w:hAnsi="Tw Cen MT" w:cs="Tw Cen MT"/>
                <w:sz w:val="24"/>
              </w:rPr>
            </w:pPr>
            <w:r>
              <w:rPr>
                <w:rFonts w:ascii="Tw Cen MT" w:eastAsia="Tw Cen MT" w:hAnsi="Tw Cen MT" w:cs="Tw Cen MT"/>
                <w:sz w:val="24"/>
              </w:rPr>
              <w:t xml:space="preserve">Cité </w:t>
            </w:r>
            <w:proofErr w:type="spellStart"/>
            <w:r>
              <w:rPr>
                <w:rFonts w:ascii="Tw Cen MT" w:eastAsia="Tw Cen MT" w:hAnsi="Tw Cen MT" w:cs="Tw Cen MT"/>
                <w:sz w:val="24"/>
              </w:rPr>
              <w:t>cherifbidi</w:t>
            </w:r>
            <w:proofErr w:type="spellEnd"/>
            <w:r>
              <w:rPr>
                <w:rFonts w:ascii="Tw Cen MT" w:eastAsia="Tw Cen MT" w:hAnsi="Tw Cen MT" w:cs="Tw Cen MT"/>
                <w:sz w:val="24"/>
              </w:rPr>
              <w:t xml:space="preserve"> bloc 07 Numéro 68 </w:t>
            </w:r>
            <w:proofErr w:type="spellStart"/>
            <w:r>
              <w:rPr>
                <w:rFonts w:ascii="Tw Cen MT" w:eastAsia="Tw Cen MT" w:hAnsi="Tw Cen MT" w:cs="Tw Cen MT"/>
                <w:sz w:val="24"/>
              </w:rPr>
              <w:t>Bourouba</w:t>
            </w:r>
            <w:proofErr w:type="spellEnd"/>
          </w:p>
          <w:p w:rsidR="0058023B" w:rsidRDefault="006F68C1">
            <w:pPr>
              <w:spacing w:after="0" w:line="240" w:lineRule="auto"/>
              <w:rPr>
                <w:rFonts w:ascii="Tw Cen MT" w:eastAsia="Tw Cen MT" w:hAnsi="Tw Cen MT" w:cs="Tw Cen MT"/>
                <w:sz w:val="24"/>
              </w:rPr>
            </w:pPr>
            <w:r>
              <w:rPr>
                <w:rFonts w:ascii="Tw Cen MT" w:eastAsia="Tw Cen MT" w:hAnsi="Tw Cen MT" w:cs="Tw Cen MT"/>
                <w:sz w:val="24"/>
              </w:rPr>
              <w:t>0795122552</w:t>
            </w:r>
          </w:p>
          <w:p w:rsidR="0058023B" w:rsidRDefault="00B526BE">
            <w:pPr>
              <w:spacing w:after="0" w:line="240" w:lineRule="auto"/>
              <w:rPr>
                <w:rFonts w:ascii="Tw Cen MT" w:eastAsia="Tw Cen MT" w:hAnsi="Tw Cen MT" w:cs="Tw Cen MT"/>
                <w:sz w:val="24"/>
              </w:rPr>
            </w:pPr>
            <w:hyperlink r:id="rId7">
              <w:r w:rsidR="006F68C1">
                <w:rPr>
                  <w:rFonts w:ascii="Tw Cen MT" w:eastAsia="Tw Cen MT" w:hAnsi="Tw Cen MT" w:cs="Tw Cen MT"/>
                  <w:color w:val="F7B615"/>
                  <w:sz w:val="24"/>
                  <w:u w:val="single"/>
                </w:rPr>
                <w:t>djebirabdelkrim@yahoo.com</w:t>
              </w:r>
            </w:hyperlink>
          </w:p>
          <w:p w:rsidR="0058023B" w:rsidRDefault="006F68C1">
            <w:pPr>
              <w:spacing w:after="0" w:line="240" w:lineRule="auto"/>
            </w:pPr>
            <w:r>
              <w:rPr>
                <w:rFonts w:ascii="Tw Cen MT" w:eastAsia="Tw Cen MT" w:hAnsi="Tw Cen MT" w:cs="Tw Cen MT"/>
                <w:sz w:val="24"/>
              </w:rPr>
              <w:t>25/01/1993</w:t>
            </w:r>
          </w:p>
        </w:tc>
      </w:tr>
    </w:tbl>
    <w:p w:rsidR="0058023B" w:rsidRDefault="0058023B">
      <w:pPr>
        <w:spacing w:after="0" w:line="240" w:lineRule="auto"/>
        <w:rPr>
          <w:rFonts w:ascii="Tw Cen MT" w:eastAsia="Tw Cen MT" w:hAnsi="Tw Cen MT" w:cs="Tw Cen MT"/>
          <w:color w:val="B85A22"/>
          <w:sz w:val="32"/>
        </w:rPr>
      </w:pPr>
    </w:p>
    <w:p w:rsidR="00954AF2" w:rsidRDefault="006F68C1" w:rsidP="00954AF2">
      <w:pPr>
        <w:spacing w:after="0" w:line="240" w:lineRule="auto"/>
        <w:rPr>
          <w:rFonts w:ascii="Tw Cen MT" w:eastAsia="Tw Cen MT" w:hAnsi="Tw Cen MT" w:cs="Tw Cen MT"/>
          <w:color w:val="B85A22"/>
          <w:sz w:val="32"/>
        </w:rPr>
      </w:pPr>
      <w:r>
        <w:rPr>
          <w:rFonts w:ascii="Tw Cen MT" w:eastAsia="Tw Cen MT" w:hAnsi="Tw Cen MT" w:cs="Tw Cen MT"/>
          <w:color w:val="B85A22"/>
          <w:sz w:val="32"/>
        </w:rPr>
        <w:t xml:space="preserve">Objectif </w:t>
      </w:r>
    </w:p>
    <w:p w:rsidR="005512FD" w:rsidRPr="005512FD" w:rsidRDefault="005512FD">
      <w:pPr>
        <w:spacing w:after="0" w:line="240" w:lineRule="auto"/>
        <w:rPr>
          <w:rFonts w:asciiTheme="minorBidi" w:hAnsiTheme="minorBidi"/>
          <w:sz w:val="24"/>
          <w:szCs w:val="24"/>
          <w:shd w:val="clear" w:color="auto" w:fill="FFFFFF"/>
        </w:rPr>
      </w:pPr>
      <w:r w:rsidRPr="005512FD">
        <w:rPr>
          <w:rFonts w:asciiTheme="minorBidi" w:hAnsiTheme="minorBidi"/>
          <w:sz w:val="24"/>
          <w:szCs w:val="24"/>
          <w:shd w:val="clear" w:color="auto" w:fill="FFFFFF"/>
        </w:rPr>
        <w:t>Fort d'une formation très complète, j'ai une grande capacité de travail. Je me suis bien évidemment familiarisé avec mon métier dans le cadre des stages qu'il m'a été donné de réaliser en entreprise</w:t>
      </w:r>
    </w:p>
    <w:p w:rsidR="0058023B" w:rsidRDefault="006F68C1">
      <w:pPr>
        <w:spacing w:after="0" w:line="240" w:lineRule="auto"/>
        <w:rPr>
          <w:rFonts w:ascii="Tw Cen MT" w:eastAsia="Tw Cen MT" w:hAnsi="Tw Cen MT" w:cs="Tw Cen MT"/>
          <w:color w:val="B85A22"/>
          <w:sz w:val="32"/>
        </w:rPr>
      </w:pPr>
      <w:r>
        <w:rPr>
          <w:rFonts w:ascii="Tw Cen MT" w:eastAsia="Tw Cen MT" w:hAnsi="Tw Cen MT" w:cs="Tw Cen MT"/>
          <w:color w:val="B85A22"/>
          <w:sz w:val="32"/>
        </w:rPr>
        <w:t>Formation</w:t>
      </w:r>
    </w:p>
    <w:p w:rsidR="0058023B" w:rsidRDefault="006F68C1">
      <w:pPr>
        <w:spacing w:after="40" w:line="240" w:lineRule="auto"/>
        <w:rPr>
          <w:rFonts w:ascii="Tw Cen MT" w:eastAsia="Tw Cen MT" w:hAnsi="Tw Cen MT" w:cs="Tw Cen MT"/>
          <w:b/>
          <w:color w:val="355D7E"/>
          <w:spacing w:val="30"/>
          <w:sz w:val="24"/>
        </w:rPr>
      </w:pPr>
      <w:r>
        <w:rPr>
          <w:rFonts w:ascii="Tw Cen MT" w:eastAsia="Tw Cen MT" w:hAnsi="Tw Cen MT" w:cs="Tw Cen MT"/>
          <w:b/>
          <w:color w:val="355D7E"/>
          <w:spacing w:val="30"/>
          <w:sz w:val="24"/>
        </w:rPr>
        <w:t>Université Alger 3(</w:t>
      </w:r>
      <w:proofErr w:type="spellStart"/>
      <w:r>
        <w:rPr>
          <w:rFonts w:ascii="Tw Cen MT" w:eastAsia="Tw Cen MT" w:hAnsi="Tw Cen MT" w:cs="Tw Cen MT"/>
          <w:b/>
          <w:color w:val="355D7E"/>
          <w:spacing w:val="30"/>
          <w:sz w:val="24"/>
        </w:rPr>
        <w:t>Diplomé</w:t>
      </w:r>
      <w:proofErr w:type="spellEnd"/>
      <w:r>
        <w:rPr>
          <w:rFonts w:ascii="Tw Cen MT" w:eastAsia="Tw Cen MT" w:hAnsi="Tw Cen MT" w:cs="Tw Cen MT"/>
          <w:b/>
          <w:color w:val="355D7E"/>
          <w:spacing w:val="30"/>
          <w:sz w:val="24"/>
        </w:rPr>
        <w:t xml:space="preserve">) </w:t>
      </w:r>
    </w:p>
    <w:p w:rsidR="0058023B" w:rsidRDefault="006F68C1">
      <w:pPr>
        <w:spacing w:after="0" w:line="240" w:lineRule="auto"/>
        <w:ind w:left="360" w:hanging="360"/>
        <w:rPr>
          <w:rFonts w:ascii="Tw Cen MT" w:eastAsia="Tw Cen MT" w:hAnsi="Tw Cen MT" w:cs="Tw Cen MT"/>
          <w:sz w:val="24"/>
        </w:rPr>
      </w:pPr>
      <w:r>
        <w:rPr>
          <w:rFonts w:ascii="Tw Cen MT" w:eastAsia="Tw Cen MT" w:hAnsi="Tw Cen MT" w:cs="Tw Cen MT"/>
          <w:sz w:val="24"/>
        </w:rPr>
        <w:t>2016-2019</w:t>
      </w:r>
    </w:p>
    <w:p w:rsidR="0058023B" w:rsidRDefault="006F68C1">
      <w:pPr>
        <w:spacing w:after="0" w:line="240" w:lineRule="auto"/>
        <w:rPr>
          <w:rFonts w:ascii="Tw Cen MT" w:eastAsia="Tw Cen MT" w:hAnsi="Tw Cen MT" w:cs="Tw Cen MT"/>
          <w:sz w:val="24"/>
        </w:rPr>
      </w:pPr>
      <w:r>
        <w:rPr>
          <w:rFonts w:ascii="Tw Cen MT" w:eastAsia="Tw Cen MT" w:hAnsi="Tw Cen MT" w:cs="Tw Cen MT"/>
          <w:sz w:val="24"/>
        </w:rPr>
        <w:t>Comptabilité et fiscalité</w:t>
      </w:r>
    </w:p>
    <w:p w:rsidR="0058023B" w:rsidRDefault="006F68C1">
      <w:pPr>
        <w:spacing w:after="0" w:line="240" w:lineRule="auto"/>
        <w:rPr>
          <w:rFonts w:ascii="Tw Cen MT" w:eastAsia="Tw Cen MT" w:hAnsi="Tw Cen MT" w:cs="Tw Cen MT"/>
          <w:b/>
          <w:color w:val="355D7E"/>
          <w:spacing w:val="30"/>
          <w:sz w:val="24"/>
        </w:rPr>
      </w:pPr>
      <w:r>
        <w:rPr>
          <w:rFonts w:ascii="Tw Cen MT" w:eastAsia="Tw Cen MT" w:hAnsi="Tw Cen MT" w:cs="Tw Cen MT"/>
          <w:b/>
          <w:color w:val="355D7E"/>
          <w:spacing w:val="30"/>
          <w:sz w:val="24"/>
        </w:rPr>
        <w:t xml:space="preserve">Centre de formation professionnelle </w:t>
      </w:r>
      <w:proofErr w:type="spellStart"/>
      <w:r>
        <w:rPr>
          <w:rFonts w:ascii="Tw Cen MT" w:eastAsia="Tw Cen MT" w:hAnsi="Tw Cen MT" w:cs="Tw Cen MT"/>
          <w:b/>
          <w:color w:val="355D7E"/>
          <w:spacing w:val="30"/>
          <w:sz w:val="24"/>
        </w:rPr>
        <w:t>bourouba</w:t>
      </w:r>
      <w:proofErr w:type="spellEnd"/>
    </w:p>
    <w:p w:rsidR="0058023B" w:rsidRDefault="006F68C1">
      <w:pPr>
        <w:spacing w:after="0" w:line="240" w:lineRule="auto"/>
        <w:rPr>
          <w:rFonts w:ascii="Tw Cen MT" w:eastAsia="Tw Cen MT" w:hAnsi="Tw Cen MT" w:cs="Tw Cen MT"/>
          <w:sz w:val="24"/>
        </w:rPr>
      </w:pPr>
      <w:r>
        <w:rPr>
          <w:rFonts w:ascii="Tw Cen MT" w:eastAsia="Tw Cen MT" w:hAnsi="Tw Cen MT" w:cs="Tw Cen MT"/>
          <w:sz w:val="24"/>
        </w:rPr>
        <w:t>2014-2015</w:t>
      </w:r>
    </w:p>
    <w:p w:rsidR="0058023B" w:rsidRDefault="006F68C1">
      <w:pPr>
        <w:spacing w:after="0" w:line="240" w:lineRule="auto"/>
        <w:rPr>
          <w:rFonts w:ascii="Tw Cen MT" w:eastAsia="Tw Cen MT" w:hAnsi="Tw Cen MT" w:cs="Tw Cen MT"/>
          <w:sz w:val="24"/>
        </w:rPr>
      </w:pPr>
      <w:r>
        <w:rPr>
          <w:rFonts w:ascii="Tw Cen MT" w:eastAsia="Tw Cen MT" w:hAnsi="Tw Cen MT" w:cs="Tw Cen MT"/>
          <w:sz w:val="24"/>
        </w:rPr>
        <w:t>Certificat de qualification professionnelle en cuisine</w:t>
      </w:r>
    </w:p>
    <w:p w:rsidR="0058023B" w:rsidRDefault="006F68C1">
      <w:pPr>
        <w:spacing w:after="0" w:line="240" w:lineRule="auto"/>
        <w:rPr>
          <w:rFonts w:ascii="Tw Cen MT" w:eastAsia="Tw Cen MT" w:hAnsi="Tw Cen MT" w:cs="Tw Cen MT"/>
          <w:color w:val="B85A22"/>
          <w:sz w:val="32"/>
        </w:rPr>
      </w:pPr>
      <w:r>
        <w:rPr>
          <w:rFonts w:ascii="Tw Cen MT" w:eastAsia="Tw Cen MT" w:hAnsi="Tw Cen MT" w:cs="Tw Cen MT"/>
          <w:color w:val="B85A22"/>
          <w:sz w:val="32"/>
        </w:rPr>
        <w:t>Permis de conduire : B</w:t>
      </w:r>
    </w:p>
    <w:p w:rsidR="0058023B" w:rsidRDefault="006F68C1">
      <w:pPr>
        <w:spacing w:after="0" w:line="240" w:lineRule="auto"/>
        <w:rPr>
          <w:rFonts w:ascii="Tw Cen MT" w:eastAsia="Tw Cen MT" w:hAnsi="Tw Cen MT" w:cs="Tw Cen MT"/>
          <w:color w:val="B85A22"/>
          <w:sz w:val="32"/>
        </w:rPr>
      </w:pPr>
      <w:r>
        <w:rPr>
          <w:rFonts w:ascii="Tw Cen MT" w:eastAsia="Tw Cen MT" w:hAnsi="Tw Cen MT" w:cs="Tw Cen MT"/>
          <w:color w:val="B85A22"/>
          <w:sz w:val="32"/>
        </w:rPr>
        <w:t>Certification</w:t>
      </w:r>
    </w:p>
    <w:p w:rsidR="0058023B" w:rsidRDefault="006F68C1">
      <w:pPr>
        <w:numPr>
          <w:ilvl w:val="0"/>
          <w:numId w:val="1"/>
        </w:numPr>
        <w:spacing w:after="0" w:line="240" w:lineRule="auto"/>
        <w:ind w:left="720" w:hanging="360"/>
        <w:rPr>
          <w:rFonts w:ascii="Tw Cen MT" w:eastAsia="Tw Cen MT" w:hAnsi="Tw Cen MT" w:cs="Tw Cen MT"/>
          <w:sz w:val="24"/>
        </w:rPr>
      </w:pPr>
      <w:r>
        <w:rPr>
          <w:rFonts w:ascii="Tw Cen MT" w:eastAsia="Tw Cen MT" w:hAnsi="Tw Cen MT" w:cs="Tw Cen MT"/>
          <w:sz w:val="24"/>
        </w:rPr>
        <w:t>encadreur des activités d'éducation pour des élevés au Tunisie-2018</w:t>
      </w:r>
    </w:p>
    <w:p w:rsidR="0058023B" w:rsidRDefault="006F68C1">
      <w:pPr>
        <w:numPr>
          <w:ilvl w:val="0"/>
          <w:numId w:val="1"/>
        </w:numPr>
        <w:spacing w:after="0" w:line="240" w:lineRule="auto"/>
        <w:ind w:left="720" w:hanging="360"/>
        <w:rPr>
          <w:rFonts w:ascii="Tw Cen MT" w:eastAsia="Tw Cen MT" w:hAnsi="Tw Cen MT" w:cs="Tw Cen MT"/>
          <w:sz w:val="24"/>
        </w:rPr>
      </w:pPr>
      <w:r>
        <w:rPr>
          <w:rFonts w:ascii="Tw Cen MT" w:eastAsia="Tw Cen MT" w:hAnsi="Tw Cen MT" w:cs="Tw Cen MT"/>
          <w:sz w:val="24"/>
        </w:rPr>
        <w:t>leadership (</w:t>
      </w:r>
      <w:proofErr w:type="spellStart"/>
      <w:r>
        <w:rPr>
          <w:rFonts w:ascii="Tw Cen MT" w:eastAsia="Tw Cen MT" w:hAnsi="Tw Cen MT" w:cs="Tw Cen MT"/>
          <w:sz w:val="24"/>
        </w:rPr>
        <w:t>aiesec</w:t>
      </w:r>
      <w:proofErr w:type="spellEnd"/>
      <w:r>
        <w:rPr>
          <w:rFonts w:ascii="Tw Cen MT" w:eastAsia="Tw Cen MT" w:hAnsi="Tw Cen MT" w:cs="Tw Cen MT"/>
          <w:sz w:val="24"/>
        </w:rPr>
        <w:t>) -2018</w:t>
      </w:r>
    </w:p>
    <w:p w:rsidR="0058023B" w:rsidRDefault="006F68C1">
      <w:pPr>
        <w:spacing w:after="0" w:line="240" w:lineRule="auto"/>
        <w:rPr>
          <w:rFonts w:ascii="Tw Cen MT" w:eastAsia="Tw Cen MT" w:hAnsi="Tw Cen MT" w:cs="Tw Cen MT"/>
          <w:color w:val="B85A22"/>
          <w:sz w:val="32"/>
          <w:u w:val="single"/>
        </w:rPr>
      </w:pPr>
      <w:proofErr w:type="gramStart"/>
      <w:r>
        <w:rPr>
          <w:rFonts w:ascii="Tw Cen MT" w:eastAsia="Tw Cen MT" w:hAnsi="Tw Cen MT" w:cs="Tw Cen MT"/>
          <w:color w:val="B85A22"/>
          <w:sz w:val="32"/>
          <w:u w:val="single"/>
        </w:rPr>
        <w:t>expérience</w:t>
      </w:r>
      <w:proofErr w:type="gramEnd"/>
      <w:r>
        <w:rPr>
          <w:rFonts w:ascii="Tw Cen MT" w:eastAsia="Tw Cen MT" w:hAnsi="Tw Cen MT" w:cs="Tw Cen MT"/>
          <w:color w:val="B85A22"/>
          <w:sz w:val="32"/>
          <w:u w:val="single"/>
        </w:rPr>
        <w:t xml:space="preserve"> :</w:t>
      </w:r>
    </w:p>
    <w:p w:rsidR="0058023B" w:rsidRDefault="006F68C1" w:rsidP="005A68EA">
      <w:pPr>
        <w:spacing w:after="0" w:line="240" w:lineRule="auto"/>
        <w:rPr>
          <w:rFonts w:ascii="Tw Cen MT" w:eastAsia="Tw Cen MT" w:hAnsi="Tw Cen MT" w:cs="Tw Cen MT"/>
          <w:b/>
          <w:color w:val="355D7E"/>
          <w:spacing w:val="30"/>
          <w:sz w:val="24"/>
        </w:rPr>
      </w:pPr>
      <w:r>
        <w:rPr>
          <w:rFonts w:ascii="Tw Cen MT" w:eastAsia="Tw Cen MT" w:hAnsi="Tw Cen MT" w:cs="Tw Cen MT"/>
          <w:b/>
          <w:color w:val="355D7E"/>
          <w:spacing w:val="30"/>
          <w:sz w:val="24"/>
        </w:rPr>
        <w:t xml:space="preserve">Responsable Commercial  </w:t>
      </w:r>
      <w:proofErr w:type="gramStart"/>
      <w:r>
        <w:rPr>
          <w:rFonts w:ascii="Tw Cen MT" w:eastAsia="Tw Cen MT" w:hAnsi="Tw Cen MT" w:cs="Tw Cen MT"/>
          <w:b/>
          <w:color w:val="355D7E"/>
          <w:spacing w:val="30"/>
          <w:sz w:val="24"/>
        </w:rPr>
        <w:t>d'outillage(</w:t>
      </w:r>
      <w:proofErr w:type="gramEnd"/>
      <w:r>
        <w:rPr>
          <w:rFonts w:ascii="Tw Cen MT" w:eastAsia="Tw Cen MT" w:hAnsi="Tw Cen MT" w:cs="Tw Cen MT"/>
          <w:b/>
          <w:color w:val="355D7E"/>
          <w:spacing w:val="30"/>
          <w:sz w:val="24"/>
        </w:rPr>
        <w:t>outillage de plombier -Electricité - matériaux de construction )</w:t>
      </w:r>
      <w:r w:rsidR="00954AF2">
        <w:rPr>
          <w:rFonts w:ascii="Tw Cen MT" w:eastAsia="Tw Cen MT" w:hAnsi="Tw Cen MT" w:cs="Tw Cen MT"/>
          <w:b/>
          <w:sz w:val="24"/>
        </w:rPr>
        <w:t>201</w:t>
      </w:r>
      <w:r w:rsidR="005A68EA">
        <w:rPr>
          <w:rFonts w:ascii="Tw Cen MT" w:eastAsia="Tw Cen MT" w:hAnsi="Tw Cen MT" w:cs="Tw Cen MT"/>
          <w:b/>
          <w:sz w:val="24"/>
        </w:rPr>
        <w:t>5</w:t>
      </w:r>
      <w:r w:rsidR="00954AF2">
        <w:rPr>
          <w:rFonts w:ascii="Tw Cen MT" w:eastAsia="Tw Cen MT" w:hAnsi="Tw Cen MT" w:cs="Tw Cen MT"/>
          <w:b/>
          <w:sz w:val="24"/>
        </w:rPr>
        <w:t xml:space="preserve"> - 2018(4</w:t>
      </w:r>
      <w:r>
        <w:rPr>
          <w:rFonts w:ascii="Tw Cen MT" w:eastAsia="Tw Cen MT" w:hAnsi="Tw Cen MT" w:cs="Tw Cen MT"/>
          <w:b/>
          <w:sz w:val="24"/>
        </w:rPr>
        <w:t xml:space="preserve"> ans)</w:t>
      </w:r>
    </w:p>
    <w:p w:rsidR="0058023B" w:rsidRPr="00954AF2" w:rsidRDefault="006F68C1" w:rsidP="00954AF2">
      <w:pPr>
        <w:spacing w:after="0" w:line="240" w:lineRule="auto"/>
        <w:rPr>
          <w:rFonts w:ascii="Tw Cen MT" w:eastAsia="Tw Cen MT" w:hAnsi="Tw Cen MT" w:cs="Tw Cen MT"/>
          <w:sz w:val="24"/>
        </w:rPr>
      </w:pPr>
      <w:r>
        <w:rPr>
          <w:rFonts w:ascii="Tw Cen MT" w:eastAsia="Tw Cen MT" w:hAnsi="Tw Cen MT" w:cs="Tw Cen MT"/>
          <w:sz w:val="24"/>
        </w:rPr>
        <w:t>J’étais responsable des achats et des ventes  du magasin</w:t>
      </w:r>
    </w:p>
    <w:p w:rsidR="0058023B" w:rsidRDefault="006F68C1">
      <w:pPr>
        <w:spacing w:after="0" w:line="240" w:lineRule="auto"/>
        <w:rPr>
          <w:rFonts w:ascii="Tw Cen MT" w:eastAsia="Tw Cen MT" w:hAnsi="Tw Cen MT" w:cs="Tw Cen MT"/>
          <w:sz w:val="24"/>
        </w:rPr>
      </w:pPr>
      <w:r w:rsidRPr="00954AF2">
        <w:rPr>
          <w:rFonts w:ascii="Tw Cen MT" w:eastAsia="Tw Cen MT" w:hAnsi="Tw Cen MT" w:cs="Tw Cen MT"/>
          <w:b/>
          <w:color w:val="466891"/>
          <w:sz w:val="24"/>
        </w:rPr>
        <w:t>Manouvre</w:t>
      </w:r>
      <w:r w:rsidR="00954AF2">
        <w:rPr>
          <w:rFonts w:ascii="Tw Cen MT" w:eastAsia="Tw Cen MT" w:hAnsi="Tw Cen MT" w:cs="Tw Cen MT"/>
          <w:b/>
          <w:color w:val="466891"/>
          <w:sz w:val="24"/>
        </w:rPr>
        <w:t xml:space="preserve"> </w:t>
      </w:r>
      <w:r>
        <w:rPr>
          <w:rFonts w:ascii="Tw Cen MT" w:eastAsia="Tw Cen MT" w:hAnsi="Tw Cen MT" w:cs="Tw Cen MT"/>
          <w:b/>
          <w:color w:val="466891"/>
          <w:sz w:val="24"/>
        </w:rPr>
        <w:t xml:space="preserve">Placoplatre </w:t>
      </w:r>
      <w:proofErr w:type="gramStart"/>
      <w:r>
        <w:rPr>
          <w:rFonts w:ascii="Tw Cen MT" w:eastAsia="Tw Cen MT" w:hAnsi="Tw Cen MT" w:cs="Tw Cen MT"/>
          <w:b/>
          <w:sz w:val="24"/>
        </w:rPr>
        <w:t>( 3</w:t>
      </w:r>
      <w:proofErr w:type="gramEnd"/>
      <w:r>
        <w:rPr>
          <w:rFonts w:ascii="Tw Cen MT" w:eastAsia="Tw Cen MT" w:hAnsi="Tw Cen MT" w:cs="Tw Cen MT"/>
          <w:b/>
          <w:sz w:val="24"/>
        </w:rPr>
        <w:t xml:space="preserve"> ans )</w:t>
      </w:r>
    </w:p>
    <w:p w:rsidR="0058023B" w:rsidRDefault="006F68C1">
      <w:pPr>
        <w:spacing w:after="0" w:line="240" w:lineRule="auto"/>
        <w:rPr>
          <w:rFonts w:ascii="Tw Cen MT" w:eastAsia="Tw Cen MT" w:hAnsi="Tw Cen MT" w:cs="Tw Cen MT"/>
          <w:color w:val="B85A22"/>
          <w:sz w:val="32"/>
        </w:rPr>
      </w:pPr>
      <w:r>
        <w:rPr>
          <w:rFonts w:ascii="Tw Cen MT" w:eastAsia="Tw Cen MT" w:hAnsi="Tw Cen MT" w:cs="Tw Cen MT"/>
          <w:color w:val="B85A22"/>
          <w:sz w:val="32"/>
        </w:rPr>
        <w:t>Compétences et aptitudes</w:t>
      </w:r>
    </w:p>
    <w:p w:rsidR="0058023B" w:rsidRDefault="006F68C1">
      <w:pPr>
        <w:numPr>
          <w:ilvl w:val="0"/>
          <w:numId w:val="2"/>
        </w:numPr>
        <w:spacing w:after="0" w:line="240" w:lineRule="auto"/>
        <w:ind w:left="720" w:hanging="360"/>
        <w:rPr>
          <w:rFonts w:ascii="Tw Cen MT" w:eastAsia="Tw Cen MT" w:hAnsi="Tw Cen MT" w:cs="Tw Cen MT"/>
          <w:sz w:val="24"/>
        </w:rPr>
      </w:pPr>
      <w:r>
        <w:rPr>
          <w:rFonts w:ascii="Tw Cen MT" w:eastAsia="Tw Cen MT" w:hAnsi="Tw Cen MT" w:cs="Tw Cen MT"/>
          <w:sz w:val="24"/>
        </w:rPr>
        <w:t>maitrise de l'outil informatique</w:t>
      </w:r>
    </w:p>
    <w:p w:rsidR="0058023B" w:rsidRDefault="006F68C1">
      <w:pPr>
        <w:numPr>
          <w:ilvl w:val="0"/>
          <w:numId w:val="2"/>
        </w:numPr>
        <w:spacing w:after="0" w:line="240" w:lineRule="auto"/>
        <w:ind w:left="720" w:hanging="360"/>
        <w:rPr>
          <w:rFonts w:ascii="Tw Cen MT" w:eastAsia="Tw Cen MT" w:hAnsi="Tw Cen MT" w:cs="Tw Cen MT"/>
          <w:sz w:val="24"/>
        </w:rPr>
      </w:pPr>
      <w:r>
        <w:rPr>
          <w:rFonts w:ascii="Tw Cen MT" w:eastAsia="Tw Cen MT" w:hAnsi="Tw Cen MT" w:cs="Tw Cen MT"/>
          <w:sz w:val="24"/>
        </w:rPr>
        <w:t>maitrise de l'outil Microsoft</w:t>
      </w:r>
      <w:r w:rsidR="00954AF2">
        <w:rPr>
          <w:rFonts w:ascii="Tw Cen MT" w:eastAsia="Tw Cen MT" w:hAnsi="Tw Cen MT" w:cs="Tw Cen MT"/>
          <w:sz w:val="24"/>
        </w:rPr>
        <w:t xml:space="preserve"> </w:t>
      </w:r>
      <w:r>
        <w:rPr>
          <w:rFonts w:ascii="Tw Cen MT" w:eastAsia="Tw Cen MT" w:hAnsi="Tw Cen MT" w:cs="Tw Cen MT"/>
          <w:sz w:val="24"/>
        </w:rPr>
        <w:t>Word</w:t>
      </w:r>
      <w:r w:rsidR="00954AF2">
        <w:rPr>
          <w:rFonts w:ascii="Tw Cen MT" w:eastAsia="Tw Cen MT" w:hAnsi="Tw Cen MT" w:cs="Tw Cen MT"/>
          <w:sz w:val="24"/>
        </w:rPr>
        <w:t xml:space="preserve"> </w:t>
      </w:r>
      <w:r>
        <w:rPr>
          <w:rFonts w:ascii="Tw Cen MT" w:eastAsia="Tw Cen MT" w:hAnsi="Tw Cen MT" w:cs="Tw Cen MT"/>
          <w:sz w:val="24"/>
        </w:rPr>
        <w:t>Excel</w:t>
      </w:r>
    </w:p>
    <w:p w:rsidR="0058023B" w:rsidRDefault="006F68C1">
      <w:pPr>
        <w:numPr>
          <w:ilvl w:val="0"/>
          <w:numId w:val="2"/>
        </w:numPr>
        <w:spacing w:after="0" w:line="240" w:lineRule="auto"/>
        <w:ind w:left="720" w:hanging="360"/>
        <w:rPr>
          <w:rFonts w:ascii="Tw Cen MT" w:eastAsia="Tw Cen MT" w:hAnsi="Tw Cen MT" w:cs="Tw Cen MT"/>
          <w:sz w:val="24"/>
        </w:rPr>
      </w:pPr>
      <w:r>
        <w:rPr>
          <w:rFonts w:ascii="Tw Cen MT" w:eastAsia="Tw Cen MT" w:hAnsi="Tw Cen MT" w:cs="Tw Cen MT"/>
          <w:sz w:val="24"/>
        </w:rPr>
        <w:t>comptabilité général</w:t>
      </w:r>
    </w:p>
    <w:p w:rsidR="0058023B" w:rsidRDefault="006F68C1">
      <w:pPr>
        <w:numPr>
          <w:ilvl w:val="0"/>
          <w:numId w:val="2"/>
        </w:numPr>
        <w:tabs>
          <w:tab w:val="left" w:pos="2355"/>
        </w:tabs>
        <w:spacing w:after="0" w:line="240" w:lineRule="auto"/>
        <w:ind w:left="720" w:hanging="360"/>
        <w:rPr>
          <w:rFonts w:ascii="Tw Cen MT" w:eastAsia="Tw Cen MT" w:hAnsi="Tw Cen MT" w:cs="Tw Cen MT"/>
          <w:sz w:val="24"/>
        </w:rPr>
      </w:pPr>
      <w:r>
        <w:rPr>
          <w:rFonts w:ascii="Tw Cen MT" w:eastAsia="Tw Cen MT" w:hAnsi="Tw Cen MT" w:cs="Tw Cen MT"/>
          <w:sz w:val="24"/>
        </w:rPr>
        <w:t>Droits des sociétés</w:t>
      </w:r>
      <w:r>
        <w:rPr>
          <w:rFonts w:ascii="Tw Cen MT" w:eastAsia="Tw Cen MT" w:hAnsi="Tw Cen MT" w:cs="Tw Cen MT"/>
          <w:sz w:val="24"/>
        </w:rPr>
        <w:tab/>
      </w:r>
    </w:p>
    <w:p w:rsidR="0058023B" w:rsidRDefault="006F68C1">
      <w:pPr>
        <w:numPr>
          <w:ilvl w:val="0"/>
          <w:numId w:val="2"/>
        </w:numPr>
        <w:spacing w:after="0" w:line="240" w:lineRule="auto"/>
        <w:ind w:left="720" w:hanging="360"/>
        <w:rPr>
          <w:rFonts w:ascii="Tw Cen MT" w:eastAsia="Tw Cen MT" w:hAnsi="Tw Cen MT" w:cs="Tw Cen MT"/>
          <w:sz w:val="24"/>
        </w:rPr>
      </w:pPr>
      <w:r>
        <w:rPr>
          <w:rFonts w:ascii="Tw Cen MT" w:eastAsia="Tw Cen MT" w:hAnsi="Tw Cen MT" w:cs="Tw Cen MT"/>
          <w:sz w:val="24"/>
        </w:rPr>
        <w:t>comptabilité client fournisseur</w:t>
      </w:r>
    </w:p>
    <w:p w:rsidR="0058023B" w:rsidRDefault="006F68C1">
      <w:pPr>
        <w:numPr>
          <w:ilvl w:val="0"/>
          <w:numId w:val="2"/>
        </w:numPr>
        <w:spacing w:after="0"/>
        <w:ind w:left="720" w:hanging="360"/>
        <w:rPr>
          <w:rFonts w:ascii="Tw Cen MT" w:eastAsia="Tw Cen MT" w:hAnsi="Tw Cen MT" w:cs="Tw Cen MT"/>
          <w:sz w:val="24"/>
        </w:rPr>
      </w:pPr>
      <w:r>
        <w:rPr>
          <w:rFonts w:ascii="Tw Cen MT" w:eastAsia="Tw Cen MT" w:hAnsi="Tw Cen MT" w:cs="Tw Cen MT"/>
          <w:sz w:val="24"/>
        </w:rPr>
        <w:t>esprit d'analyse</w:t>
      </w:r>
    </w:p>
    <w:p w:rsidR="0058023B" w:rsidRDefault="006F68C1">
      <w:pPr>
        <w:numPr>
          <w:ilvl w:val="0"/>
          <w:numId w:val="2"/>
        </w:numPr>
        <w:spacing w:after="0"/>
        <w:ind w:left="720" w:hanging="360"/>
        <w:rPr>
          <w:rFonts w:ascii="Tw Cen MT" w:eastAsia="Tw Cen MT" w:hAnsi="Tw Cen MT" w:cs="Tw Cen MT"/>
          <w:sz w:val="24"/>
        </w:rPr>
      </w:pPr>
      <w:r>
        <w:rPr>
          <w:rFonts w:ascii="Tw Cen MT" w:eastAsia="Tw Cen MT" w:hAnsi="Tw Cen MT" w:cs="Tw Cen MT"/>
          <w:sz w:val="24"/>
        </w:rPr>
        <w:t xml:space="preserve">maitrise code fiscaux-code commerce </w:t>
      </w:r>
    </w:p>
    <w:p w:rsidR="0058023B" w:rsidRDefault="006F68C1">
      <w:pPr>
        <w:numPr>
          <w:ilvl w:val="0"/>
          <w:numId w:val="2"/>
        </w:numPr>
        <w:spacing w:after="0"/>
        <w:ind w:left="720" w:hanging="360"/>
        <w:rPr>
          <w:rFonts w:ascii="Tw Cen MT" w:eastAsia="Tw Cen MT" w:hAnsi="Tw Cen MT" w:cs="Tw Cen MT"/>
          <w:sz w:val="24"/>
        </w:rPr>
      </w:pPr>
      <w:r>
        <w:rPr>
          <w:rFonts w:ascii="Tw Cen MT" w:eastAsia="Tw Cen MT" w:hAnsi="Tw Cen MT" w:cs="Tw Cen MT"/>
          <w:sz w:val="24"/>
        </w:rPr>
        <w:t>une bonne connaissance en IT</w:t>
      </w:r>
    </w:p>
    <w:p w:rsidR="0058023B" w:rsidRDefault="006F68C1">
      <w:pPr>
        <w:spacing w:after="0" w:line="240" w:lineRule="auto"/>
        <w:rPr>
          <w:rFonts w:ascii="Tw Cen MT" w:eastAsia="Tw Cen MT" w:hAnsi="Tw Cen MT" w:cs="Tw Cen MT"/>
          <w:color w:val="B85A22"/>
          <w:sz w:val="32"/>
        </w:rPr>
      </w:pPr>
      <w:r>
        <w:rPr>
          <w:rFonts w:ascii="Tw Cen MT" w:eastAsia="Tw Cen MT" w:hAnsi="Tw Cen MT" w:cs="Tw Cen MT"/>
          <w:color w:val="B85A22"/>
          <w:sz w:val="32"/>
        </w:rPr>
        <w:t>Langues</w:t>
      </w:r>
    </w:p>
    <w:p w:rsidR="0058023B" w:rsidRDefault="006F68C1" w:rsidP="00D16E9B">
      <w:pPr>
        <w:spacing w:after="0" w:line="240" w:lineRule="auto"/>
        <w:rPr>
          <w:rFonts w:ascii="Tw Cen MT" w:eastAsia="Tw Cen MT" w:hAnsi="Tw Cen MT" w:cs="Tw Cen MT"/>
          <w:color w:val="000000"/>
          <w:sz w:val="24"/>
        </w:rPr>
      </w:pPr>
      <w:r>
        <w:rPr>
          <w:rFonts w:ascii="Tw Cen MT" w:eastAsia="Tw Cen MT" w:hAnsi="Tw Cen MT" w:cs="Tw Cen MT"/>
          <w:color w:val="000000"/>
          <w:sz w:val="24"/>
        </w:rPr>
        <w:t xml:space="preserve">Français : </w:t>
      </w:r>
      <w:r w:rsidR="00D16E9B">
        <w:rPr>
          <w:rFonts w:ascii="Tw Cen MT" w:eastAsia="Tw Cen MT" w:hAnsi="Tw Cen MT" w:cs="Tw Cen MT"/>
          <w:color w:val="000000"/>
          <w:sz w:val="24"/>
        </w:rPr>
        <w:t>courant</w:t>
      </w:r>
    </w:p>
    <w:p w:rsidR="0058023B" w:rsidRDefault="006F68C1">
      <w:pPr>
        <w:spacing w:after="0" w:line="240" w:lineRule="auto"/>
        <w:rPr>
          <w:rFonts w:ascii="Tw Cen MT" w:eastAsia="Tw Cen MT" w:hAnsi="Tw Cen MT" w:cs="Tw Cen MT"/>
          <w:color w:val="000000"/>
          <w:sz w:val="24"/>
        </w:rPr>
      </w:pPr>
      <w:r>
        <w:rPr>
          <w:rFonts w:ascii="Tw Cen MT" w:eastAsia="Tw Cen MT" w:hAnsi="Tw Cen MT" w:cs="Tw Cen MT"/>
          <w:color w:val="000000"/>
          <w:sz w:val="24"/>
        </w:rPr>
        <w:t>Anglais : courant</w:t>
      </w:r>
    </w:p>
    <w:p w:rsidR="005B14EB" w:rsidRDefault="005B14EB">
      <w:pPr>
        <w:spacing w:after="0" w:line="240" w:lineRule="auto"/>
        <w:rPr>
          <w:rFonts w:ascii="Tw Cen MT" w:eastAsia="Tw Cen MT" w:hAnsi="Tw Cen MT" w:cs="Tw Cen MT"/>
          <w:color w:val="000000"/>
          <w:sz w:val="24"/>
        </w:rPr>
      </w:pPr>
      <w:r>
        <w:rPr>
          <w:rFonts w:ascii="Tw Cen MT" w:eastAsia="Tw Cen MT" w:hAnsi="Tw Cen MT" w:cs="Tw Cen MT"/>
          <w:color w:val="000000"/>
          <w:sz w:val="24"/>
        </w:rPr>
        <w:t xml:space="preserve">Arabe : native </w:t>
      </w:r>
    </w:p>
    <w:p w:rsidR="0058023B" w:rsidRDefault="006F68C1">
      <w:pPr>
        <w:spacing w:after="0" w:line="240" w:lineRule="auto"/>
        <w:rPr>
          <w:rFonts w:ascii="Calligraph421 BT" w:eastAsia="Calligraph421 BT" w:hAnsi="Calligraph421 BT" w:cs="Calligraph421 BT"/>
          <w:color w:val="B85A22"/>
          <w:spacing w:val="30"/>
          <w:sz w:val="32"/>
        </w:rPr>
      </w:pPr>
      <w:r>
        <w:rPr>
          <w:rFonts w:ascii="Calligraph421 BT" w:eastAsia="Calligraph421 BT" w:hAnsi="Calligraph421 BT" w:cs="Calligraph421 BT"/>
          <w:color w:val="B85A22"/>
          <w:spacing w:val="30"/>
          <w:sz w:val="32"/>
        </w:rPr>
        <w:t>Centres d'intérêt</w:t>
      </w:r>
    </w:p>
    <w:p w:rsidR="0058023B" w:rsidRDefault="006F68C1">
      <w:pPr>
        <w:numPr>
          <w:ilvl w:val="0"/>
          <w:numId w:val="3"/>
        </w:numPr>
        <w:spacing w:after="0" w:line="240" w:lineRule="auto"/>
        <w:ind w:left="720" w:hanging="360"/>
        <w:rPr>
          <w:rFonts w:ascii="Calligraph421 BT" w:eastAsia="Calligraph421 BT" w:hAnsi="Calligraph421 BT" w:cs="Calligraph421 BT"/>
          <w:spacing w:val="30"/>
          <w:sz w:val="24"/>
        </w:rPr>
      </w:pPr>
      <w:r>
        <w:rPr>
          <w:rFonts w:ascii="Calligraph421 BT" w:eastAsia="Calligraph421 BT" w:hAnsi="Calligraph421 BT" w:cs="Calligraph421 BT"/>
          <w:spacing w:val="30"/>
          <w:sz w:val="24"/>
        </w:rPr>
        <w:t>La cuisine</w:t>
      </w:r>
    </w:p>
    <w:p w:rsidR="0058023B" w:rsidRDefault="006F68C1">
      <w:pPr>
        <w:numPr>
          <w:ilvl w:val="0"/>
          <w:numId w:val="3"/>
        </w:numPr>
        <w:spacing w:after="0" w:line="240" w:lineRule="auto"/>
        <w:ind w:left="720" w:hanging="360"/>
        <w:rPr>
          <w:rFonts w:ascii="Calligraph421 BT" w:eastAsia="Calligraph421 BT" w:hAnsi="Calligraph421 BT" w:cs="Calligraph421 BT"/>
          <w:spacing w:val="30"/>
          <w:sz w:val="24"/>
        </w:rPr>
      </w:pPr>
      <w:r>
        <w:rPr>
          <w:rFonts w:ascii="Calligraph421 BT" w:eastAsia="Calligraph421 BT" w:hAnsi="Calligraph421 BT" w:cs="Calligraph421 BT"/>
          <w:spacing w:val="30"/>
          <w:sz w:val="24"/>
        </w:rPr>
        <w:t>Les livres et les débat en matière Economique  et science</w:t>
      </w:r>
    </w:p>
    <w:p w:rsidR="0058023B" w:rsidRDefault="006F68C1">
      <w:pPr>
        <w:numPr>
          <w:ilvl w:val="0"/>
          <w:numId w:val="3"/>
        </w:numPr>
        <w:spacing w:after="0" w:line="240" w:lineRule="auto"/>
        <w:ind w:left="720" w:hanging="360"/>
        <w:rPr>
          <w:rFonts w:ascii="Calligraph421 BT" w:eastAsia="Calligraph421 BT" w:hAnsi="Calligraph421 BT" w:cs="Calligraph421 BT"/>
          <w:spacing w:val="30"/>
          <w:sz w:val="24"/>
        </w:rPr>
      </w:pPr>
      <w:r>
        <w:rPr>
          <w:rFonts w:ascii="Calligraph421 BT" w:eastAsia="Calligraph421 BT" w:hAnsi="Calligraph421 BT" w:cs="Calligraph421 BT"/>
          <w:spacing w:val="30"/>
          <w:sz w:val="24"/>
        </w:rPr>
        <w:t>Informatique</w:t>
      </w:r>
    </w:p>
    <w:p w:rsidR="0058023B" w:rsidRDefault="006F68C1">
      <w:pPr>
        <w:numPr>
          <w:ilvl w:val="0"/>
          <w:numId w:val="3"/>
        </w:numPr>
        <w:spacing w:after="0" w:line="240" w:lineRule="auto"/>
        <w:ind w:left="720" w:hanging="360"/>
        <w:rPr>
          <w:rFonts w:ascii="Calligraph421 BT" w:eastAsia="Calligraph421 BT" w:hAnsi="Calligraph421 BT" w:cs="Calligraph421 BT"/>
          <w:spacing w:val="30"/>
          <w:sz w:val="24"/>
        </w:rPr>
      </w:pPr>
      <w:r>
        <w:rPr>
          <w:rFonts w:ascii="Calligraph421 BT" w:eastAsia="Calligraph421 BT" w:hAnsi="Calligraph421 BT" w:cs="Calligraph421 BT"/>
          <w:spacing w:val="30"/>
          <w:sz w:val="24"/>
        </w:rPr>
        <w:t>Handball</w:t>
      </w:r>
    </w:p>
    <w:p w:rsidR="0058023B" w:rsidRDefault="006F68C1">
      <w:pPr>
        <w:numPr>
          <w:ilvl w:val="0"/>
          <w:numId w:val="3"/>
        </w:numPr>
        <w:spacing w:after="0" w:line="240" w:lineRule="auto"/>
        <w:ind w:left="720" w:hanging="360"/>
        <w:rPr>
          <w:rFonts w:ascii="Calligraph421 BT" w:eastAsia="Calligraph421 BT" w:hAnsi="Calligraph421 BT" w:cs="Calligraph421 BT"/>
          <w:spacing w:val="30"/>
          <w:sz w:val="24"/>
        </w:rPr>
      </w:pPr>
      <w:r>
        <w:rPr>
          <w:rFonts w:ascii="Calligraph421 BT" w:eastAsia="Calligraph421 BT" w:hAnsi="Calligraph421 BT" w:cs="Calligraph421 BT"/>
          <w:spacing w:val="30"/>
          <w:sz w:val="24"/>
        </w:rPr>
        <w:t>Randonnée</w:t>
      </w:r>
    </w:p>
    <w:p w:rsidR="0058023B" w:rsidRDefault="0058023B">
      <w:pPr>
        <w:spacing w:after="0" w:line="240" w:lineRule="auto"/>
        <w:rPr>
          <w:rFonts w:ascii="Tw Cen MT" w:eastAsia="Tw Cen MT" w:hAnsi="Tw Cen MT" w:cs="Tw Cen MT"/>
          <w:color w:val="000000"/>
          <w:sz w:val="24"/>
        </w:rPr>
      </w:pPr>
    </w:p>
    <w:p w:rsidR="0058023B" w:rsidRDefault="0058023B">
      <w:pPr>
        <w:spacing w:before="480" w:after="40" w:line="240" w:lineRule="auto"/>
        <w:rPr>
          <w:rFonts w:ascii="Tw Cen MT" w:eastAsia="Tw Cen MT" w:hAnsi="Tw Cen MT" w:cs="Tw Cen MT"/>
          <w:b/>
          <w:caps/>
          <w:color w:val="B85A22"/>
          <w:spacing w:val="60"/>
          <w:sz w:val="24"/>
        </w:rPr>
      </w:pPr>
    </w:p>
    <w:p w:rsidR="0058023B" w:rsidRDefault="0058023B">
      <w:pPr>
        <w:spacing w:after="0" w:line="240" w:lineRule="auto"/>
        <w:rPr>
          <w:rFonts w:ascii="Tw Cen MT" w:eastAsia="Tw Cen MT" w:hAnsi="Tw Cen MT" w:cs="Tw Cen MT"/>
          <w:sz w:val="23"/>
        </w:rPr>
      </w:pPr>
    </w:p>
    <w:sectPr w:rsidR="0058023B" w:rsidSect="00954AF2">
      <w:pgSz w:w="11906" w:h="16838"/>
      <w:pgMar w:top="0"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ligraph421 B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E7B7C"/>
    <w:multiLevelType w:val="multilevel"/>
    <w:tmpl w:val="1A4637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26757A2"/>
    <w:multiLevelType w:val="multilevel"/>
    <w:tmpl w:val="1E4A7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A101D56"/>
    <w:multiLevelType w:val="multilevel"/>
    <w:tmpl w:val="31C0F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8023B"/>
    <w:rsid w:val="004C687C"/>
    <w:rsid w:val="00525E98"/>
    <w:rsid w:val="005512FD"/>
    <w:rsid w:val="0058023B"/>
    <w:rsid w:val="005A68EA"/>
    <w:rsid w:val="005B14EB"/>
    <w:rsid w:val="006F68C1"/>
    <w:rsid w:val="007C5BE9"/>
    <w:rsid w:val="00954AF2"/>
    <w:rsid w:val="00B526BE"/>
    <w:rsid w:val="00D16E9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8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jebirabdelkrim@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211</Words>
  <Characters>1165</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imad</cp:lastModifiedBy>
  <cp:revision>7</cp:revision>
  <dcterms:created xsi:type="dcterms:W3CDTF">2019-07-29T19:40:00Z</dcterms:created>
  <dcterms:modified xsi:type="dcterms:W3CDTF">2019-08-10T20:06:00Z</dcterms:modified>
</cp:coreProperties>
</file>