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60C" w:rsidRDefault="00270461" w:rsidP="001D326B">
      <w:r>
        <w:rPr>
          <w:noProof/>
        </w:rPr>
        <w:pict>
          <v:rect id="Rectangle 7" o:spid="_x0000_s1026" style="position:absolute;margin-left:350.25pt;margin-top:-23.25pt;width:195.9pt;height:86.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" fillcolor="#060f17 [324]" strokecolor="#5b9bd5 [3204]" strokeweight=".5pt">
            <v:fill color2="#03070b [164]" rotate="t" colors="0 #b1cbe9;.5 #a3c1e5;1 #92b9e4" focus="100%" type="gradient">
              <o:fill v:ext="view" type="gradientUnscaled"/>
            </v:fill>
            <v:path arrowok="t"/>
            <v:textbox>
              <w:txbxContent>
                <w:p w:rsidR="001352D2" w:rsidRPr="00634050" w:rsidRDefault="001352D2" w:rsidP="001352D2">
                  <w:pPr>
                    <w:tabs>
                      <w:tab w:val="left" w:pos="5940"/>
                    </w:tabs>
                    <w:jc w:val="center"/>
                    <w:rPr>
                      <w:rFonts w:ascii="Open Sans" w:hAnsi="Open Sans" w:cs="Open Sans"/>
                      <w:b/>
                      <w:color w:val="FFFFFF" w:themeColor="background1"/>
                      <w:sz w:val="28"/>
                      <w:szCs w:val="28"/>
                    </w:rPr>
                  </w:pPr>
                  <w:r w:rsidRPr="00634050">
                    <w:rPr>
                      <w:rFonts w:ascii="Open Sans" w:hAnsi="Open Sans" w:cs="Open Sans"/>
                      <w:b/>
                      <w:color w:val="FFFFFF" w:themeColor="background1"/>
                      <w:sz w:val="28"/>
                      <w:szCs w:val="28"/>
                    </w:rPr>
                    <w:t>BELKHIR Djaouida</w:t>
                  </w:r>
                </w:p>
                <w:p w:rsidR="001352D2" w:rsidRPr="00347D39" w:rsidRDefault="001352D2" w:rsidP="00347D39">
                  <w:pPr>
                    <w:pStyle w:val="Paragraphedeliste"/>
                    <w:numPr>
                      <w:ilvl w:val="0"/>
                      <w:numId w:val="10"/>
                    </w:numPr>
                    <w:rPr>
                      <w:rFonts w:ascii="Open Sans" w:hAnsi="Open Sans" w:cs="Open Sans"/>
                      <w:color w:val="2F5496" w:themeColor="accent5" w:themeShade="BF"/>
                      <w:sz w:val="22"/>
                      <w:szCs w:val="22"/>
                    </w:rPr>
                  </w:pPr>
                  <w:r w:rsidRPr="00347D39">
                    <w:rPr>
                      <w:rFonts w:ascii="Open Sans" w:hAnsi="Open Sans" w:cs="Open Sans"/>
                      <w:color w:val="2F5496" w:themeColor="accent5" w:themeShade="BF"/>
                      <w:sz w:val="22"/>
                      <w:szCs w:val="22"/>
                    </w:rPr>
                    <w:t>06 68 91 33 59</w:t>
                  </w:r>
                </w:p>
                <w:p w:rsidR="00347D39" w:rsidRPr="00347D39" w:rsidRDefault="00347D39" w:rsidP="00347D39">
                  <w:pPr>
                    <w:pStyle w:val="Paragraphedeliste"/>
                    <w:rPr>
                      <w:b/>
                      <w:color w:val="2F5496" w:themeColor="accent5" w:themeShade="BF"/>
                    </w:rPr>
                  </w:pPr>
                  <w:r w:rsidRPr="00347D39">
                    <w:rPr>
                      <w:b/>
                      <w:color w:val="2F5496" w:themeColor="accent5" w:themeShade="BF"/>
                    </w:rPr>
                    <w:t>05 52 53 50 08</w:t>
                  </w:r>
                </w:p>
                <w:p w:rsidR="001352D2" w:rsidRPr="003C1664" w:rsidRDefault="00270461" w:rsidP="003C1664">
                  <w:pPr>
                    <w:pStyle w:val="Paragraphedeliste"/>
                    <w:numPr>
                      <w:ilvl w:val="0"/>
                      <w:numId w:val="3"/>
                    </w:numPr>
                    <w:rPr>
                      <w:color w:val="4472C4" w:themeColor="accent5"/>
                    </w:rPr>
                  </w:pPr>
                  <w:hyperlink r:id="rId8" w:history="1">
                    <w:r w:rsidR="001352D2" w:rsidRPr="003C1664">
                      <w:rPr>
                        <w:rStyle w:val="Lienhypertexte"/>
                        <w:color w:val="2F5496" w:themeColor="accent5" w:themeShade="BF"/>
                      </w:rPr>
                      <w:t>rhinante1@gmail.com</w:t>
                    </w:r>
                  </w:hyperlink>
                </w:p>
                <w:p w:rsidR="00522916" w:rsidRPr="00AF3C5A" w:rsidRDefault="006E2F2D" w:rsidP="001A014B">
                  <w:pPr>
                    <w:ind w:left="720"/>
                    <w:rPr>
                      <w:color w:val="FF0000"/>
                    </w:rPr>
                  </w:pPr>
                  <w:r>
                    <w:rPr>
                      <w:rFonts w:ascii="Calibri" w:eastAsia="Calibri" w:hAnsi="Calibri"/>
                      <w:color w:val="1F4E79" w:themeColor="accent1" w:themeShade="80"/>
                      <w:lang w:val="en-US"/>
                    </w:rPr>
                    <w:t xml:space="preserve">Cité Ammara, </w:t>
                  </w:r>
                  <w:r w:rsidR="00843CD0">
                    <w:rPr>
                      <w:rFonts w:ascii="Calibri" w:eastAsia="Calibri" w:hAnsi="Calibri"/>
                      <w:color w:val="1F4E79" w:themeColor="accent1" w:themeShade="80"/>
                      <w:lang w:val="en-US"/>
                    </w:rPr>
                    <w:t>Cheraga</w:t>
                  </w:r>
                </w:p>
              </w:txbxContent>
            </v:textbox>
          </v:rect>
        </w:pict>
      </w:r>
    </w:p>
    <w:p w:rsidR="002B3326" w:rsidRDefault="00270461">
      <w:r>
        <w:rPr>
          <w:noProof/>
        </w:rPr>
        <w:pict>
          <v:rect id="Rectangle 15" o:spid="_x0000_s1033" style="position:absolute;margin-left:161.85pt;margin-top:80.15pt;width:341.35pt;height:3.55pt;z-index:2516577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" fillcolor="#5b9bd5 [3204]" strokecolor="white [3201]" strokeweight="1.5pt">
            <v:path arrowok="t"/>
          </v:rect>
        </w:pict>
      </w:r>
      <w:r>
        <w:rPr>
          <w:noProof/>
        </w:rPr>
        <w:pict>
          <v:shapetype id="_x0000_t202" coordsize="21600,21600" o:spt="202" path="m,l,21600r21600,l21600,xe">
            <v:stroke joinstyle="miter"/>
            <v:path gradientshapeok="t" o:connecttype="rect"/>
          </v:shapetype>
          <v:shape id="Zone de texte 11" o:spid="_x0000_s1027" type="#_x0000_t202" style="position:absolute;margin-left:159pt;margin-top:55.95pt;width:393pt;height:775.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" fillcolor="white [3201]" stroked="f" strokeweight=".5pt">
            <v:path arrowok="t"/>
            <v:textbox>
              <w:txbxContent>
                <w:p w:rsidR="004E59FF" w:rsidRPr="00377D5F" w:rsidRDefault="004E59FF" w:rsidP="004E59FF">
                  <w:pPr>
                    <w:rPr>
                      <w:rFonts w:ascii="Open Sans" w:eastAsiaTheme="majorEastAsia" w:hAnsi="Open Sans" w:cs="Open Sans"/>
                      <w:spacing w:val="-10"/>
                      <w:kern w:val="28"/>
                      <w:sz w:val="32"/>
                      <w:szCs w:val="32"/>
                    </w:rPr>
                  </w:pPr>
                  <w:r w:rsidRPr="00377D5F">
                    <w:rPr>
                      <w:rFonts w:ascii="Open Sans" w:eastAsiaTheme="majorEastAsia" w:hAnsi="Open Sans" w:cs="Open Sans"/>
                      <w:spacing w:val="-10"/>
                      <w:kern w:val="28"/>
                      <w:sz w:val="32"/>
                      <w:szCs w:val="32"/>
                    </w:rPr>
                    <w:t xml:space="preserve">Expérience </w:t>
                  </w:r>
                  <w:r>
                    <w:rPr>
                      <w:rFonts w:ascii="Open Sans" w:eastAsiaTheme="majorEastAsia" w:hAnsi="Open Sans" w:cs="Open Sans"/>
                      <w:spacing w:val="-10"/>
                      <w:kern w:val="28"/>
                      <w:sz w:val="32"/>
                      <w:szCs w:val="32"/>
                    </w:rPr>
                    <w:t xml:space="preserve">/ Stages </w:t>
                  </w:r>
                </w:p>
                <w:p w:rsidR="00736D98" w:rsidRDefault="00736D98" w:rsidP="00736D98">
                  <w:pPr>
                    <w:rPr>
                      <w:rFonts w:asciiTheme="minorHAnsi" w:hAnsiTheme="minorHAnsi" w:cstheme="minorHAnsi"/>
                      <w:b/>
                      <w:sz w:val="18"/>
                      <w:szCs w:val="18"/>
                    </w:rPr>
                  </w:pPr>
                </w:p>
                <w:p w:rsidR="00A445EF" w:rsidRPr="00980860" w:rsidRDefault="00736D98" w:rsidP="00736D98">
                  <w:pPr>
                    <w:rPr>
                      <w:rFonts w:asciiTheme="minorHAnsi" w:hAnsiTheme="minorHAnsi" w:cstheme="minorHAnsi"/>
                      <w:bCs/>
                      <w:color w:val="000000"/>
                      <w:sz w:val="22"/>
                      <w:szCs w:val="22"/>
                    </w:rPr>
                  </w:pPr>
                  <w:r>
                    <w:rPr>
                      <w:rFonts w:asciiTheme="minorHAnsi" w:hAnsiTheme="minorHAnsi" w:cstheme="minorHAnsi"/>
                      <w:b/>
                      <w:sz w:val="18"/>
                      <w:szCs w:val="18"/>
                    </w:rPr>
                    <w:t xml:space="preserve"> - </w:t>
                  </w:r>
                  <w:r w:rsidR="00A445EF" w:rsidRPr="00736D98">
                    <w:rPr>
                      <w:rFonts w:asciiTheme="minorHAnsi" w:hAnsiTheme="minorHAnsi" w:cstheme="minorHAnsi"/>
                      <w:b/>
                      <w:color w:val="000000"/>
                      <w:sz w:val="22"/>
                      <w:szCs w:val="22"/>
                    </w:rPr>
                    <w:t>De décembre 2019 à ce jour</w:t>
                  </w:r>
                  <w:r w:rsidR="00980860" w:rsidRPr="00736D98">
                    <w:rPr>
                      <w:rFonts w:asciiTheme="minorHAnsi" w:hAnsiTheme="minorHAnsi"/>
                      <w:sz w:val="22"/>
                      <w:szCs w:val="22"/>
                    </w:rPr>
                    <w:t>|</w:t>
                  </w:r>
                  <w:r w:rsidR="00A445EF" w:rsidRPr="00736D98">
                    <w:rPr>
                      <w:rFonts w:asciiTheme="minorHAnsi" w:hAnsiTheme="minorHAnsi" w:cstheme="minorHAnsi"/>
                      <w:b/>
                      <w:color w:val="000000"/>
                      <w:sz w:val="22"/>
                      <w:szCs w:val="22"/>
                    </w:rPr>
                    <w:t xml:space="preserve"> </w:t>
                  </w:r>
                  <w:r w:rsidR="00CC0B02" w:rsidRPr="00980860">
                    <w:rPr>
                      <w:rFonts w:asciiTheme="minorHAnsi" w:hAnsiTheme="minorHAnsi" w:cstheme="minorHAnsi"/>
                      <w:bCs/>
                      <w:color w:val="000000"/>
                      <w:sz w:val="22"/>
                      <w:szCs w:val="22"/>
                    </w:rPr>
                    <w:t>chargée</w:t>
                  </w:r>
                  <w:r w:rsidR="00A445EF" w:rsidRPr="00980860">
                    <w:rPr>
                      <w:rFonts w:asciiTheme="minorHAnsi" w:hAnsiTheme="minorHAnsi" w:cstheme="minorHAnsi"/>
                      <w:bCs/>
                      <w:color w:val="000000"/>
                      <w:sz w:val="22"/>
                      <w:szCs w:val="22"/>
                    </w:rPr>
                    <w:t xml:space="preserve"> de projets </w:t>
                  </w:r>
                </w:p>
                <w:p w:rsidR="00A445EF" w:rsidRPr="00CC0B02" w:rsidRDefault="00A445EF" w:rsidP="00CC0B02">
                  <w:pPr>
                    <w:rPr>
                      <w:rFonts w:asciiTheme="minorHAnsi" w:hAnsiTheme="minorHAnsi" w:cstheme="minorHAnsi"/>
                      <w:sz w:val="22"/>
                      <w:szCs w:val="22"/>
                      <w:shd w:val="clear" w:color="auto" w:fill="FFFFFF"/>
                    </w:rPr>
                  </w:pPr>
                  <w:r w:rsidRPr="00E87219">
                    <w:rPr>
                      <w:rFonts w:asciiTheme="minorHAnsi" w:hAnsiTheme="minorHAnsi" w:cstheme="minorHAnsi"/>
                      <w:sz w:val="22"/>
                      <w:szCs w:val="22"/>
                      <w:u w:val="single"/>
                    </w:rPr>
                    <w:t>Missions et tâches réalisées</w:t>
                  </w:r>
                  <w:r w:rsidRPr="00E87219">
                    <w:rPr>
                      <w:rFonts w:asciiTheme="minorHAnsi" w:hAnsiTheme="minorHAnsi" w:cstheme="minorHAnsi"/>
                      <w:color w:val="000000"/>
                      <w:sz w:val="22"/>
                      <w:szCs w:val="22"/>
                      <w:u w:val="single"/>
                    </w:rPr>
                    <w:t> :</w:t>
                  </w:r>
                  <w:r w:rsidRPr="00E87219">
                    <w:rPr>
                      <w:rFonts w:asciiTheme="minorHAnsi" w:hAnsiTheme="minorHAnsi" w:cstheme="minorHAnsi"/>
                      <w:color w:val="000000" w:themeColor="text1"/>
                      <w:sz w:val="22"/>
                      <w:szCs w:val="22"/>
                      <w:shd w:val="clear" w:color="auto" w:fill="FFFFFF"/>
                    </w:rPr>
                    <w:t xml:space="preserve"> </w:t>
                  </w:r>
                  <w:r>
                    <w:rPr>
                      <w:rFonts w:asciiTheme="minorHAnsi" w:hAnsiTheme="minorHAnsi" w:cstheme="minorHAnsi"/>
                      <w:color w:val="000000" w:themeColor="text1"/>
                      <w:sz w:val="22"/>
                      <w:szCs w:val="22"/>
                      <w:shd w:val="clear" w:color="auto" w:fill="FFFFFF"/>
                    </w:rPr>
                    <w:t>étude et suivie de projets</w:t>
                  </w:r>
                  <w:r w:rsidRPr="006A6EFD">
                    <w:rPr>
                      <w:rFonts w:asciiTheme="minorHAnsi" w:hAnsiTheme="minorHAnsi" w:cstheme="minorHAnsi"/>
                      <w:sz w:val="22"/>
                      <w:szCs w:val="22"/>
                      <w:shd w:val="clear" w:color="auto" w:fill="FFFFFF"/>
                    </w:rPr>
                    <w:t xml:space="preserve">. </w:t>
                  </w:r>
                </w:p>
                <w:p w:rsidR="001A014B" w:rsidRDefault="00CC0B02" w:rsidP="002F452E">
                  <w:pPr>
                    <w:rPr>
                      <w:rFonts w:asciiTheme="minorHAnsi" w:hAnsiTheme="minorHAnsi" w:cstheme="minorHAnsi"/>
                      <w:color w:val="000000"/>
                      <w:sz w:val="22"/>
                      <w:szCs w:val="22"/>
                    </w:rPr>
                  </w:pPr>
                  <w:r>
                    <w:rPr>
                      <w:rFonts w:asciiTheme="minorHAnsi" w:hAnsiTheme="minorHAnsi" w:cstheme="minorHAnsi"/>
                      <w:b/>
                      <w:color w:val="000000"/>
                      <w:sz w:val="22"/>
                      <w:szCs w:val="22"/>
                    </w:rPr>
                    <w:t xml:space="preserve">- </w:t>
                  </w:r>
                  <w:r w:rsidR="001A014B" w:rsidRPr="00E87219">
                    <w:rPr>
                      <w:rFonts w:asciiTheme="minorHAnsi" w:hAnsiTheme="minorHAnsi" w:cstheme="minorHAnsi"/>
                      <w:b/>
                      <w:color w:val="000000"/>
                      <w:sz w:val="22"/>
                      <w:szCs w:val="22"/>
                    </w:rPr>
                    <w:t>De septembre</w:t>
                  </w:r>
                  <w:r w:rsidR="00E87219">
                    <w:rPr>
                      <w:rFonts w:asciiTheme="minorHAnsi" w:hAnsiTheme="minorHAnsi" w:cstheme="minorHAnsi"/>
                      <w:b/>
                      <w:color w:val="000000"/>
                      <w:sz w:val="22"/>
                      <w:szCs w:val="22"/>
                    </w:rPr>
                    <w:t xml:space="preserve"> 2018 </w:t>
                  </w:r>
                  <w:r w:rsidR="001A014B" w:rsidRPr="00E87219">
                    <w:rPr>
                      <w:rFonts w:asciiTheme="minorHAnsi" w:hAnsiTheme="minorHAnsi" w:cstheme="minorHAnsi"/>
                      <w:b/>
                      <w:color w:val="000000"/>
                      <w:sz w:val="22"/>
                      <w:szCs w:val="22"/>
                    </w:rPr>
                    <w:t xml:space="preserve">à </w:t>
                  </w:r>
                  <w:r w:rsidR="006E2F2D">
                    <w:rPr>
                      <w:rFonts w:asciiTheme="minorHAnsi" w:hAnsiTheme="minorHAnsi" w:cstheme="minorHAnsi"/>
                      <w:b/>
                      <w:color w:val="000000"/>
                      <w:sz w:val="22"/>
                      <w:szCs w:val="22"/>
                    </w:rPr>
                    <w:t>Décembre</w:t>
                  </w:r>
                  <w:r w:rsidR="00287531">
                    <w:rPr>
                      <w:rFonts w:asciiTheme="minorHAnsi" w:hAnsiTheme="minorHAnsi" w:cstheme="minorHAnsi"/>
                      <w:b/>
                      <w:color w:val="000000"/>
                      <w:sz w:val="22"/>
                      <w:szCs w:val="22"/>
                    </w:rPr>
                    <w:t xml:space="preserve"> 2019</w:t>
                  </w:r>
                  <w:r w:rsidR="001A014B" w:rsidRPr="00E87219">
                    <w:rPr>
                      <w:rFonts w:asciiTheme="minorHAnsi" w:hAnsiTheme="minorHAnsi" w:cstheme="minorHAnsi"/>
                      <w:sz w:val="22"/>
                      <w:szCs w:val="22"/>
                    </w:rPr>
                    <w:t>|</w:t>
                  </w:r>
                  <w:r w:rsidR="002F452E">
                    <w:rPr>
                      <w:rFonts w:asciiTheme="minorHAnsi" w:hAnsiTheme="minorHAnsi" w:cstheme="minorHAnsi"/>
                      <w:color w:val="000000"/>
                      <w:sz w:val="22"/>
                      <w:szCs w:val="22"/>
                    </w:rPr>
                    <w:t xml:space="preserve">Chargée de la communication, </w:t>
                  </w:r>
                  <w:r w:rsidR="001A014B" w:rsidRPr="00E87219">
                    <w:rPr>
                      <w:rFonts w:asciiTheme="minorHAnsi" w:hAnsiTheme="minorHAnsi" w:cstheme="minorHAnsi"/>
                      <w:color w:val="000000"/>
                      <w:sz w:val="22"/>
                      <w:szCs w:val="22"/>
                    </w:rPr>
                    <w:t>de la production</w:t>
                  </w:r>
                  <w:r w:rsidR="002F452E">
                    <w:rPr>
                      <w:rFonts w:asciiTheme="minorHAnsi" w:hAnsiTheme="minorHAnsi" w:cstheme="minorHAnsi"/>
                      <w:color w:val="000000"/>
                      <w:sz w:val="22"/>
                      <w:szCs w:val="22"/>
                    </w:rPr>
                    <w:t xml:space="preserve"> et des achats.</w:t>
                  </w:r>
                </w:p>
                <w:p w:rsidR="006A6EFD" w:rsidRPr="006A6EFD" w:rsidRDefault="00972E40" w:rsidP="006A6EFD">
                  <w:pPr>
                    <w:rPr>
                      <w:rFonts w:asciiTheme="minorHAnsi" w:hAnsiTheme="minorHAnsi" w:cstheme="minorHAnsi"/>
                      <w:sz w:val="22"/>
                      <w:szCs w:val="22"/>
                      <w:shd w:val="clear" w:color="auto" w:fill="FFFFFF"/>
                    </w:rPr>
                  </w:pPr>
                  <w:r w:rsidRPr="00E87219">
                    <w:rPr>
                      <w:rFonts w:asciiTheme="minorHAnsi" w:hAnsiTheme="minorHAnsi" w:cstheme="minorHAnsi"/>
                      <w:sz w:val="22"/>
                      <w:szCs w:val="22"/>
                      <w:u w:val="single"/>
                    </w:rPr>
                    <w:t>Missions et tâches réalisées</w:t>
                  </w:r>
                  <w:r w:rsidRPr="00E87219">
                    <w:rPr>
                      <w:rFonts w:asciiTheme="minorHAnsi" w:hAnsiTheme="minorHAnsi" w:cstheme="minorHAnsi"/>
                      <w:color w:val="000000"/>
                      <w:sz w:val="22"/>
                      <w:szCs w:val="22"/>
                      <w:u w:val="single"/>
                    </w:rPr>
                    <w:t> </w:t>
                  </w:r>
                  <w:r w:rsidR="00A862C8" w:rsidRPr="00E87219">
                    <w:rPr>
                      <w:rFonts w:asciiTheme="minorHAnsi" w:hAnsiTheme="minorHAnsi" w:cstheme="minorHAnsi"/>
                      <w:color w:val="000000"/>
                      <w:sz w:val="22"/>
                      <w:szCs w:val="22"/>
                      <w:u w:val="single"/>
                    </w:rPr>
                    <w:t>:</w:t>
                  </w:r>
                  <w:r w:rsidR="00A862C8" w:rsidRPr="00E87219">
                    <w:rPr>
                      <w:rFonts w:asciiTheme="minorHAnsi" w:hAnsiTheme="minorHAnsi" w:cstheme="minorHAnsi"/>
                      <w:color w:val="000000" w:themeColor="text1"/>
                      <w:sz w:val="22"/>
                      <w:szCs w:val="22"/>
                      <w:shd w:val="clear" w:color="auto" w:fill="FFFFFF"/>
                    </w:rPr>
                    <w:t xml:space="preserve"> organiser</w:t>
                  </w:r>
                  <w:r w:rsidR="001A014B" w:rsidRPr="00E87219">
                    <w:rPr>
                      <w:rFonts w:asciiTheme="minorHAnsi" w:hAnsiTheme="minorHAnsi" w:cstheme="minorHAnsi"/>
                      <w:color w:val="000000" w:themeColor="text1"/>
                      <w:sz w:val="22"/>
                      <w:szCs w:val="22"/>
                      <w:shd w:val="clear" w:color="auto" w:fill="FFFFFF"/>
                    </w:rPr>
                    <w:t>, planifie</w:t>
                  </w:r>
                  <w:r w:rsidRPr="00E87219">
                    <w:rPr>
                      <w:rFonts w:asciiTheme="minorHAnsi" w:hAnsiTheme="minorHAnsi" w:cstheme="minorHAnsi"/>
                      <w:color w:val="000000" w:themeColor="text1"/>
                      <w:sz w:val="22"/>
                      <w:szCs w:val="22"/>
                      <w:shd w:val="clear" w:color="auto" w:fill="FFFFFF"/>
                    </w:rPr>
                    <w:t>r</w:t>
                  </w:r>
                  <w:r w:rsidR="001A014B" w:rsidRPr="00E87219">
                    <w:rPr>
                      <w:rFonts w:asciiTheme="minorHAnsi" w:hAnsiTheme="minorHAnsi" w:cstheme="minorHAnsi"/>
                      <w:color w:val="000000" w:themeColor="text1"/>
                      <w:sz w:val="22"/>
                      <w:szCs w:val="22"/>
                      <w:shd w:val="clear" w:color="auto" w:fill="FFFFFF"/>
                    </w:rPr>
                    <w:t xml:space="preserve"> et </w:t>
                  </w:r>
                  <w:r w:rsidRPr="00E87219">
                    <w:rPr>
                      <w:rFonts w:asciiTheme="minorHAnsi" w:hAnsiTheme="minorHAnsi" w:cstheme="minorHAnsi"/>
                      <w:color w:val="000000" w:themeColor="text1"/>
                      <w:sz w:val="22"/>
                      <w:szCs w:val="22"/>
                      <w:shd w:val="clear" w:color="auto" w:fill="FFFFFF"/>
                    </w:rPr>
                    <w:t>suivre</w:t>
                  </w:r>
                  <w:r w:rsidR="001A014B" w:rsidRPr="00E87219">
                    <w:rPr>
                      <w:rFonts w:asciiTheme="minorHAnsi" w:hAnsiTheme="minorHAnsi" w:cstheme="minorHAnsi"/>
                      <w:color w:val="000000" w:themeColor="text1"/>
                      <w:sz w:val="22"/>
                      <w:szCs w:val="22"/>
                      <w:shd w:val="clear" w:color="auto" w:fill="FFFFFF"/>
                    </w:rPr>
                    <w:t xml:space="preserve"> la production pour atteindre les objectifs définis. </w:t>
                  </w:r>
                  <w:r w:rsidRPr="00E87219">
                    <w:rPr>
                      <w:rFonts w:asciiTheme="minorHAnsi" w:hAnsiTheme="minorHAnsi" w:cstheme="minorHAnsi"/>
                      <w:sz w:val="22"/>
                      <w:szCs w:val="22"/>
                      <w:shd w:val="clear" w:color="auto" w:fill="FFFFFF"/>
                    </w:rPr>
                    <w:t>Négociation et suivi des budgets</w:t>
                  </w:r>
                  <w:r w:rsidRPr="006A6EFD">
                    <w:rPr>
                      <w:rFonts w:asciiTheme="minorHAnsi" w:hAnsiTheme="minorHAnsi" w:cstheme="minorHAnsi"/>
                      <w:color w:val="000000" w:themeColor="text1"/>
                      <w:sz w:val="22"/>
                      <w:szCs w:val="22"/>
                      <w:shd w:val="clear" w:color="auto" w:fill="FFFFFF"/>
                    </w:rPr>
                    <w:t xml:space="preserve">, </w:t>
                  </w:r>
                  <w:r w:rsidR="006A6EFD" w:rsidRPr="006A6EFD">
                    <w:rPr>
                      <w:rFonts w:asciiTheme="minorHAnsi" w:hAnsiTheme="minorHAnsi" w:cstheme="minorHAnsi"/>
                      <w:color w:val="000000" w:themeColor="text1"/>
                      <w:sz w:val="22"/>
                      <w:szCs w:val="22"/>
                      <w:shd w:val="clear" w:color="auto" w:fill="FFFFFF"/>
                    </w:rPr>
                    <w:t xml:space="preserve">Résoudre des problèmes de natures </w:t>
                  </w:r>
                  <w:r w:rsidR="006A6EFD" w:rsidRPr="000F3F80">
                    <w:rPr>
                      <w:rFonts w:asciiTheme="minorHAnsi" w:hAnsiTheme="minorHAnsi" w:cstheme="minorHAnsi"/>
                      <w:sz w:val="22"/>
                      <w:szCs w:val="22"/>
                      <w:shd w:val="clear" w:color="auto" w:fill="FFFFFF"/>
                    </w:rPr>
                    <w:t xml:space="preserve">différentes dans l'urgence en </w:t>
                  </w:r>
                  <w:r w:rsidR="006E2F2D" w:rsidRPr="000F3F80">
                    <w:rPr>
                      <w:rFonts w:asciiTheme="minorHAnsi" w:hAnsiTheme="minorHAnsi" w:cstheme="minorHAnsi"/>
                      <w:sz w:val="22"/>
                      <w:szCs w:val="22"/>
                      <w:shd w:val="clear" w:color="auto" w:fill="FFFFFF"/>
                    </w:rPr>
                    <w:t>étant</w:t>
                  </w:r>
                  <w:r w:rsidR="006A6EFD" w:rsidRPr="000F3F80">
                    <w:rPr>
                      <w:rFonts w:asciiTheme="minorHAnsi" w:hAnsiTheme="minorHAnsi" w:cstheme="minorHAnsi"/>
                      <w:sz w:val="22"/>
                      <w:szCs w:val="22"/>
                      <w:shd w:val="clear" w:color="auto" w:fill="FFFFFF"/>
                    </w:rPr>
                    <w:t xml:space="preserve"> </w:t>
                  </w:r>
                  <w:r w:rsidR="006E2F2D" w:rsidRPr="000F3F80">
                    <w:rPr>
                      <w:rFonts w:asciiTheme="minorHAnsi" w:hAnsiTheme="minorHAnsi" w:cstheme="minorHAnsi"/>
                      <w:sz w:val="22"/>
                      <w:szCs w:val="22"/>
                      <w:shd w:val="clear" w:color="auto" w:fill="FFFFFF"/>
                    </w:rPr>
                    <w:t>réactive</w:t>
                  </w:r>
                  <w:r w:rsidR="006A6EFD" w:rsidRPr="000F3F80">
                    <w:rPr>
                      <w:rFonts w:asciiTheme="minorHAnsi" w:hAnsiTheme="minorHAnsi" w:cstheme="minorHAnsi"/>
                      <w:sz w:val="22"/>
                      <w:szCs w:val="22"/>
                      <w:shd w:val="clear" w:color="auto" w:fill="FFFFFF"/>
                    </w:rPr>
                    <w:t xml:space="preserve"> devant les aléas</w:t>
                  </w:r>
                </w:p>
                <w:p w:rsidR="00736D98" w:rsidRDefault="006A6EFD" w:rsidP="00736D98">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 Gestion et respect </w:t>
                  </w:r>
                  <w:r w:rsidR="00972E40" w:rsidRPr="006A6EFD">
                    <w:rPr>
                      <w:rFonts w:asciiTheme="minorHAnsi" w:hAnsiTheme="minorHAnsi" w:cstheme="minorHAnsi"/>
                      <w:sz w:val="22"/>
                      <w:szCs w:val="22"/>
                      <w:shd w:val="clear" w:color="auto" w:fill="FFFFFF"/>
                    </w:rPr>
                    <w:t xml:space="preserve">des timings </w:t>
                  </w:r>
                  <w:r>
                    <w:rPr>
                      <w:rFonts w:asciiTheme="minorHAnsi" w:hAnsiTheme="minorHAnsi" w:cstheme="minorHAnsi"/>
                      <w:sz w:val="22"/>
                      <w:szCs w:val="22"/>
                      <w:shd w:val="clear" w:color="auto" w:fill="FFFFFF"/>
                    </w:rPr>
                    <w:t>des projets</w:t>
                  </w:r>
                  <w:bookmarkStart w:id="0" w:name="_GoBack"/>
                  <w:bookmarkEnd w:id="0"/>
                  <w:r w:rsidR="00972E40" w:rsidRPr="006A6EFD">
                    <w:rPr>
                      <w:rFonts w:asciiTheme="minorHAnsi" w:hAnsiTheme="minorHAnsi" w:cstheme="minorHAnsi"/>
                      <w:sz w:val="22"/>
                      <w:szCs w:val="22"/>
                      <w:shd w:val="clear" w:color="auto" w:fill="FFFFFF"/>
                    </w:rPr>
                    <w:t xml:space="preserve">. </w:t>
                  </w:r>
                </w:p>
                <w:p w:rsidR="004E59FF" w:rsidRPr="00736D98" w:rsidRDefault="00736D98" w:rsidP="00736D98">
                  <w:pPr>
                    <w:rPr>
                      <w:rFonts w:asciiTheme="minorHAnsi" w:hAnsiTheme="minorHAnsi" w:cstheme="minorHAnsi"/>
                      <w:sz w:val="22"/>
                      <w:szCs w:val="22"/>
                      <w:shd w:val="clear" w:color="auto" w:fill="FFFFFF"/>
                    </w:rPr>
                  </w:pPr>
                  <w:r>
                    <w:rPr>
                      <w:rFonts w:asciiTheme="minorHAnsi" w:hAnsiTheme="minorHAnsi"/>
                      <w:b/>
                      <w:color w:val="000000"/>
                      <w:sz w:val="22"/>
                      <w:szCs w:val="22"/>
                    </w:rPr>
                    <w:t xml:space="preserve"> - </w:t>
                  </w:r>
                  <w:r w:rsidR="004E59FF" w:rsidRPr="00736D98">
                    <w:rPr>
                      <w:rFonts w:asciiTheme="minorHAnsi" w:hAnsiTheme="minorHAnsi"/>
                      <w:b/>
                      <w:color w:val="000000"/>
                      <w:sz w:val="22"/>
                      <w:szCs w:val="22"/>
                    </w:rPr>
                    <w:t xml:space="preserve">De Aout 2017 à </w:t>
                  </w:r>
                  <w:r w:rsidR="00E87219" w:rsidRPr="00736D98">
                    <w:rPr>
                      <w:rFonts w:asciiTheme="minorHAnsi" w:hAnsiTheme="minorHAnsi"/>
                      <w:b/>
                      <w:color w:val="000000"/>
                      <w:sz w:val="22"/>
                      <w:szCs w:val="22"/>
                    </w:rPr>
                    <w:t>juin</w:t>
                  </w:r>
                  <w:r w:rsidR="004E59FF" w:rsidRPr="00736D98">
                    <w:rPr>
                      <w:rFonts w:asciiTheme="minorHAnsi" w:hAnsiTheme="minorHAnsi"/>
                      <w:b/>
                      <w:color w:val="000000"/>
                      <w:sz w:val="22"/>
                      <w:szCs w:val="22"/>
                    </w:rPr>
                    <w:t xml:space="preserve">  2018 </w:t>
                  </w:r>
                  <w:r w:rsidR="004E59FF" w:rsidRPr="00736D98">
                    <w:rPr>
                      <w:rFonts w:asciiTheme="minorHAnsi" w:hAnsiTheme="minorHAnsi"/>
                      <w:sz w:val="22"/>
                      <w:szCs w:val="22"/>
                    </w:rPr>
                    <w:t xml:space="preserve">| </w:t>
                  </w:r>
                  <w:r w:rsidR="00A445EF" w:rsidRPr="00736D98">
                    <w:rPr>
                      <w:rFonts w:asciiTheme="minorHAnsi" w:hAnsiTheme="minorHAnsi"/>
                      <w:sz w:val="22"/>
                      <w:szCs w:val="22"/>
                    </w:rPr>
                    <w:t>Télé-conseillère</w:t>
                  </w:r>
                  <w:r w:rsidR="004E59FF" w:rsidRPr="00736D98">
                    <w:rPr>
                      <w:rFonts w:asciiTheme="minorHAnsi" w:hAnsiTheme="minorHAnsi"/>
                      <w:sz w:val="22"/>
                      <w:szCs w:val="22"/>
                    </w:rPr>
                    <w:t>, administration et management</w:t>
                  </w:r>
                </w:p>
                <w:p w:rsidR="004E59FF" w:rsidRPr="00AD2116" w:rsidRDefault="004E59FF" w:rsidP="00736D98">
                  <w:pPr>
                    <w:rPr>
                      <w:rFonts w:asciiTheme="minorHAnsi" w:hAnsiTheme="minorHAnsi" w:cs="Open Sans"/>
                      <w:sz w:val="22"/>
                      <w:szCs w:val="22"/>
                    </w:rPr>
                  </w:pPr>
                  <w:r w:rsidRPr="00AD2116">
                    <w:rPr>
                      <w:rFonts w:asciiTheme="minorHAnsi" w:hAnsiTheme="minorHAnsi" w:cs="Open Sans"/>
                      <w:sz w:val="22"/>
                      <w:szCs w:val="22"/>
                      <w:u w:val="single"/>
                    </w:rPr>
                    <w:t>Missions et tâches réalisées</w:t>
                  </w:r>
                  <w:r w:rsidRPr="00AD2116">
                    <w:rPr>
                      <w:rFonts w:asciiTheme="minorHAnsi" w:hAnsiTheme="minorHAnsi" w:cs="Arial"/>
                      <w:color w:val="000000"/>
                      <w:sz w:val="22"/>
                      <w:szCs w:val="22"/>
                      <w:u w:val="single"/>
                    </w:rPr>
                    <w:t xml:space="preserve"> : </w:t>
                  </w:r>
                  <w:r w:rsidRPr="00AD2116">
                    <w:rPr>
                      <w:rFonts w:asciiTheme="minorHAnsi" w:hAnsiTheme="minorHAnsi" w:cs="Arial"/>
                      <w:sz w:val="22"/>
                      <w:szCs w:val="22"/>
                      <w:shd w:val="clear" w:color="auto" w:fill="FFFFFF"/>
                    </w:rPr>
                    <w:t xml:space="preserve">Développer une excellente capacité relationnelle, mener une conversation argumentée en traitant les objections éventuelles avec écoute et diplomatie. Répondre aux demandes des clients, les conseiller et les orienter et parfois même gérer leurs réclamations </w:t>
                  </w:r>
                </w:p>
                <w:p w:rsidR="00A862C8" w:rsidRDefault="00736D98" w:rsidP="004E59FF">
                  <w:pPr>
                    <w:pStyle w:val="Sansinterligne"/>
                    <w:rPr>
                      <w:rFonts w:asciiTheme="minorHAnsi" w:hAnsiTheme="minorHAnsi"/>
                      <w:lang w:val="fr-FR"/>
                    </w:rPr>
                  </w:pPr>
                  <w:r>
                    <w:rPr>
                      <w:rFonts w:asciiTheme="minorHAnsi" w:hAnsiTheme="minorHAnsi"/>
                      <w:b/>
                      <w:color w:val="000000"/>
                      <w:lang w:val="fr-FR"/>
                    </w:rPr>
                    <w:t xml:space="preserve"> - </w:t>
                  </w:r>
                  <w:r w:rsidR="004E59FF" w:rsidRPr="00AD2116">
                    <w:rPr>
                      <w:rFonts w:asciiTheme="minorHAnsi" w:hAnsiTheme="minorHAnsi"/>
                      <w:b/>
                      <w:color w:val="000000"/>
                      <w:lang w:val="fr-FR"/>
                    </w:rPr>
                    <w:t xml:space="preserve">De Septembre 2016 à Février  2017 </w:t>
                  </w:r>
                  <w:r w:rsidR="004E59FF">
                    <w:rPr>
                      <w:rFonts w:asciiTheme="minorHAnsi" w:hAnsiTheme="minorHAnsi"/>
                      <w:lang w:val="fr-FR"/>
                    </w:rPr>
                    <w:t>|</w:t>
                  </w:r>
                  <w:r w:rsidR="001A014B">
                    <w:rPr>
                      <w:rFonts w:asciiTheme="minorHAnsi" w:hAnsiTheme="minorHAnsi"/>
                      <w:lang w:val="fr-FR"/>
                    </w:rPr>
                    <w:t>A</w:t>
                  </w:r>
                  <w:r w:rsidR="004E59FF">
                    <w:rPr>
                      <w:rFonts w:asciiTheme="minorHAnsi" w:hAnsiTheme="minorHAnsi"/>
                      <w:lang w:val="fr-FR"/>
                    </w:rPr>
                    <w:t>ssistante administrative</w:t>
                  </w:r>
                  <w:r w:rsidR="004E59FF" w:rsidRPr="00AD2116">
                    <w:rPr>
                      <w:rFonts w:asciiTheme="minorHAnsi" w:hAnsiTheme="minorHAnsi"/>
                      <w:lang w:val="fr-FR"/>
                    </w:rPr>
                    <w:t>.</w:t>
                  </w:r>
                </w:p>
                <w:p w:rsidR="00CC0B02" w:rsidRPr="00736D98" w:rsidRDefault="006632BF" w:rsidP="00736D98">
                  <w:pPr>
                    <w:rPr>
                      <w:rFonts w:asciiTheme="minorHAnsi" w:hAnsiTheme="minorHAnsi" w:cs="Arial"/>
                      <w:color w:val="000000"/>
                      <w:sz w:val="22"/>
                      <w:szCs w:val="22"/>
                    </w:rPr>
                  </w:pPr>
                  <w:r>
                    <w:rPr>
                      <w:rFonts w:asciiTheme="minorHAnsi" w:hAnsiTheme="minorHAnsi" w:cs="Open Sans"/>
                      <w:sz w:val="22"/>
                      <w:szCs w:val="22"/>
                      <w:u w:val="single"/>
                    </w:rPr>
                    <w:t xml:space="preserve">Missions et tâches </w:t>
                  </w:r>
                  <w:r w:rsidR="002C4D58">
                    <w:rPr>
                      <w:rFonts w:asciiTheme="minorHAnsi" w:hAnsiTheme="minorHAnsi" w:cs="Open Sans"/>
                      <w:sz w:val="22"/>
                      <w:szCs w:val="22"/>
                      <w:u w:val="single"/>
                    </w:rPr>
                    <w:t>r</w:t>
                  </w:r>
                  <w:r w:rsidR="002C4D58" w:rsidRPr="00AD2116">
                    <w:rPr>
                      <w:rFonts w:asciiTheme="minorHAnsi" w:hAnsiTheme="minorHAnsi" w:cs="Open Sans"/>
                      <w:sz w:val="22"/>
                      <w:szCs w:val="22"/>
                      <w:u w:val="single"/>
                    </w:rPr>
                    <w:t>éalisées</w:t>
                  </w:r>
                  <w:r w:rsidR="004E59FF" w:rsidRPr="00AD2116">
                    <w:rPr>
                      <w:rFonts w:asciiTheme="minorHAnsi" w:hAnsiTheme="minorHAnsi" w:cs="Arial"/>
                      <w:color w:val="000000"/>
                      <w:sz w:val="22"/>
                      <w:szCs w:val="22"/>
                      <w:u w:val="single"/>
                    </w:rPr>
                    <w:t> :</w:t>
                  </w:r>
                  <w:r w:rsidR="004E59FF" w:rsidRPr="00AD2116">
                    <w:rPr>
                      <w:rFonts w:asciiTheme="minorHAnsi" w:hAnsiTheme="minorHAnsi" w:cs="Arial"/>
                      <w:color w:val="000000"/>
                      <w:sz w:val="22"/>
                      <w:szCs w:val="22"/>
                    </w:rPr>
                    <w:t xml:space="preserve">   Accueil des clients être attentive à leurs demandes faire des Recherche et des enquêtes ainsi collaborer avec plusieurs organismes effectuer le suivie au niveau national et international.</w:t>
                  </w:r>
                  <w:r w:rsidR="00CC0B02">
                    <w:rPr>
                      <w:rFonts w:asciiTheme="minorHAnsi" w:hAnsiTheme="minorHAnsi" w:cs="Arial"/>
                      <w:color w:val="000000"/>
                      <w:sz w:val="22"/>
                      <w:szCs w:val="22"/>
                    </w:rPr>
                    <w:t xml:space="preserve"> </w:t>
                  </w:r>
                </w:p>
                <w:p w:rsidR="00A862C8" w:rsidRDefault="00736D98" w:rsidP="00A862C8">
                  <w:pPr>
                    <w:pStyle w:val="Sansinterligne"/>
                    <w:rPr>
                      <w:rFonts w:asciiTheme="minorHAnsi" w:hAnsiTheme="minorHAnsi"/>
                      <w:lang w:val="fr-FR"/>
                    </w:rPr>
                  </w:pPr>
                  <w:r>
                    <w:rPr>
                      <w:rFonts w:asciiTheme="minorHAnsi" w:hAnsiTheme="minorHAnsi"/>
                      <w:b/>
                      <w:color w:val="000000"/>
                      <w:lang w:val="fr-FR"/>
                    </w:rPr>
                    <w:t xml:space="preserve"> - </w:t>
                  </w:r>
                  <w:r w:rsidR="00A862C8" w:rsidRPr="00AD2116">
                    <w:rPr>
                      <w:rFonts w:asciiTheme="minorHAnsi" w:hAnsiTheme="minorHAnsi"/>
                      <w:b/>
                      <w:color w:val="000000"/>
                      <w:lang w:val="fr-FR"/>
                    </w:rPr>
                    <w:t xml:space="preserve">De </w:t>
                  </w:r>
                  <w:r w:rsidR="00A445EF">
                    <w:rPr>
                      <w:rFonts w:asciiTheme="minorHAnsi" w:hAnsiTheme="minorHAnsi"/>
                      <w:b/>
                      <w:color w:val="000000"/>
                    </w:rPr>
                    <w:t>Décembre</w:t>
                  </w:r>
                  <w:r w:rsidR="00A862C8" w:rsidRPr="00AD2116">
                    <w:rPr>
                      <w:rFonts w:asciiTheme="minorHAnsi" w:hAnsiTheme="minorHAnsi"/>
                      <w:b/>
                      <w:color w:val="000000"/>
                      <w:lang w:val="fr-FR"/>
                    </w:rPr>
                    <w:t xml:space="preserve"> 201</w:t>
                  </w:r>
                  <w:r w:rsidR="00A862C8">
                    <w:rPr>
                      <w:rFonts w:asciiTheme="minorHAnsi" w:hAnsiTheme="minorHAnsi"/>
                      <w:b/>
                      <w:color w:val="000000"/>
                    </w:rPr>
                    <w:t xml:space="preserve">5 </w:t>
                  </w:r>
                  <w:r w:rsidR="00A862C8" w:rsidRPr="00AD2116">
                    <w:rPr>
                      <w:rFonts w:asciiTheme="minorHAnsi" w:hAnsiTheme="minorHAnsi"/>
                      <w:b/>
                      <w:color w:val="000000"/>
                      <w:lang w:val="fr-FR"/>
                    </w:rPr>
                    <w:t xml:space="preserve">à </w:t>
                  </w:r>
                  <w:r w:rsidR="00CC0B02">
                    <w:rPr>
                      <w:rFonts w:asciiTheme="minorHAnsi" w:hAnsiTheme="minorHAnsi"/>
                      <w:b/>
                      <w:color w:val="000000"/>
                    </w:rPr>
                    <w:t>mai</w:t>
                  </w:r>
                  <w:r w:rsidR="00A862C8" w:rsidRPr="00AD2116">
                    <w:rPr>
                      <w:rFonts w:asciiTheme="minorHAnsi" w:hAnsiTheme="minorHAnsi"/>
                      <w:b/>
                      <w:color w:val="000000"/>
                      <w:lang w:val="fr-FR"/>
                    </w:rPr>
                    <w:t xml:space="preserve"> 201</w:t>
                  </w:r>
                  <w:r w:rsidR="00A862C8">
                    <w:rPr>
                      <w:rFonts w:asciiTheme="minorHAnsi" w:hAnsiTheme="minorHAnsi"/>
                      <w:b/>
                      <w:color w:val="000000"/>
                    </w:rPr>
                    <w:t xml:space="preserve">6 </w:t>
                  </w:r>
                  <w:r w:rsidR="00A862C8">
                    <w:rPr>
                      <w:rFonts w:asciiTheme="minorHAnsi" w:hAnsiTheme="minorHAnsi"/>
                      <w:lang w:val="fr-FR"/>
                    </w:rPr>
                    <w:t>|Assistante commerciale</w:t>
                  </w:r>
                  <w:r w:rsidR="00A862C8" w:rsidRPr="00AD2116">
                    <w:rPr>
                      <w:rFonts w:asciiTheme="minorHAnsi" w:hAnsiTheme="minorHAnsi"/>
                      <w:lang w:val="fr-FR"/>
                    </w:rPr>
                    <w:t>.</w:t>
                  </w:r>
                </w:p>
                <w:p w:rsidR="00A862C8" w:rsidRDefault="00A445EF" w:rsidP="00A862C8">
                  <w:pPr>
                    <w:pStyle w:val="Sansinterligne"/>
                    <w:rPr>
                      <w:rFonts w:asciiTheme="minorHAnsi" w:hAnsiTheme="minorHAnsi"/>
                      <w:lang w:val="fr-FR"/>
                    </w:rPr>
                  </w:pPr>
                  <w:r>
                    <w:rPr>
                      <w:rFonts w:asciiTheme="minorHAnsi" w:hAnsiTheme="minorHAnsi"/>
                      <w:lang w:val="fr-FR"/>
                    </w:rPr>
                    <w:t>Société</w:t>
                  </w:r>
                  <w:r w:rsidR="00A862C8">
                    <w:rPr>
                      <w:rFonts w:asciiTheme="minorHAnsi" w:hAnsiTheme="minorHAnsi"/>
                      <w:lang w:val="fr-FR"/>
                    </w:rPr>
                    <w:t xml:space="preserve"> d’import export  (non déclarée) </w:t>
                  </w:r>
                </w:p>
                <w:p w:rsidR="00CC0B02" w:rsidRPr="00736D98" w:rsidRDefault="00A862C8" w:rsidP="00736D98">
                  <w:pPr>
                    <w:rPr>
                      <w:rFonts w:asciiTheme="minorHAnsi" w:hAnsiTheme="minorHAnsi" w:cs="Arial"/>
                      <w:color w:val="000000"/>
                      <w:sz w:val="22"/>
                      <w:szCs w:val="22"/>
                    </w:rPr>
                  </w:pPr>
                  <w:r>
                    <w:rPr>
                      <w:rFonts w:asciiTheme="minorHAnsi" w:hAnsiTheme="minorHAnsi" w:cs="Open Sans"/>
                      <w:sz w:val="22"/>
                      <w:szCs w:val="22"/>
                      <w:u w:val="single"/>
                    </w:rPr>
                    <w:t>Missions et tâches r</w:t>
                  </w:r>
                  <w:r w:rsidRPr="00AD2116">
                    <w:rPr>
                      <w:rFonts w:asciiTheme="minorHAnsi" w:hAnsiTheme="minorHAnsi" w:cs="Open Sans"/>
                      <w:sz w:val="22"/>
                      <w:szCs w:val="22"/>
                      <w:u w:val="single"/>
                    </w:rPr>
                    <w:t>éalisées</w:t>
                  </w:r>
                  <w:r w:rsidRPr="00AD2116">
                    <w:rPr>
                      <w:rFonts w:asciiTheme="minorHAnsi" w:hAnsiTheme="minorHAnsi" w:cs="Arial"/>
                      <w:color w:val="000000"/>
                      <w:sz w:val="22"/>
                      <w:szCs w:val="22"/>
                      <w:u w:val="single"/>
                    </w:rPr>
                    <w:t> :</w:t>
                  </w:r>
                  <w:r w:rsidRPr="00AD2116">
                    <w:rPr>
                      <w:rFonts w:asciiTheme="minorHAnsi" w:hAnsiTheme="minorHAnsi" w:cs="Arial"/>
                      <w:color w:val="000000"/>
                      <w:sz w:val="22"/>
                      <w:szCs w:val="22"/>
                    </w:rPr>
                    <w:t xml:space="preserve">   </w:t>
                  </w:r>
                  <w:r w:rsidR="00CC0B02">
                    <w:rPr>
                      <w:rFonts w:asciiTheme="minorHAnsi" w:hAnsiTheme="minorHAnsi" w:cs="Arial"/>
                      <w:color w:val="000000"/>
                      <w:sz w:val="22"/>
                      <w:szCs w:val="22"/>
                    </w:rPr>
                    <w:t>Traitement des commandes, élaboration de devis,  préparation des offres commerciales, assurer le suivi des clients et les dossiers de la prise de contact a la facturation.</w:t>
                  </w:r>
                </w:p>
                <w:p w:rsidR="004E59FF" w:rsidRPr="00AD2116" w:rsidRDefault="00736D98" w:rsidP="005D056C">
                  <w:pPr>
                    <w:pStyle w:val="Sansinterligne"/>
                    <w:rPr>
                      <w:rFonts w:asciiTheme="minorHAnsi" w:hAnsiTheme="minorHAnsi"/>
                      <w:b/>
                      <w:color w:val="000000"/>
                      <w:lang w:val="fr-FR"/>
                    </w:rPr>
                  </w:pPr>
                  <w:r>
                    <w:rPr>
                      <w:rFonts w:asciiTheme="minorHAnsi" w:hAnsiTheme="minorHAnsi"/>
                      <w:b/>
                      <w:color w:val="000000"/>
                      <w:lang w:val="fr-FR"/>
                    </w:rPr>
                    <w:t xml:space="preserve"> - </w:t>
                  </w:r>
                  <w:r w:rsidR="004E59FF" w:rsidRPr="00AD2116">
                    <w:rPr>
                      <w:rFonts w:asciiTheme="minorHAnsi" w:hAnsiTheme="minorHAnsi"/>
                      <w:b/>
                      <w:color w:val="000000"/>
                      <w:lang w:val="fr-FR"/>
                    </w:rPr>
                    <w:t xml:space="preserve">De Septembre 2012 à Octobre 2015 </w:t>
                  </w:r>
                  <w:r w:rsidR="004E59FF" w:rsidRPr="00AD2116">
                    <w:rPr>
                      <w:rFonts w:asciiTheme="minorHAnsi" w:hAnsiTheme="minorHAnsi"/>
                      <w:lang w:val="fr-FR"/>
                    </w:rPr>
                    <w:t>|</w:t>
                  </w:r>
                  <w:r w:rsidR="005D056C">
                    <w:rPr>
                      <w:rFonts w:asciiTheme="minorHAnsi" w:hAnsiTheme="minorHAnsi"/>
                      <w:lang w:val="fr-FR"/>
                    </w:rPr>
                    <w:t>Assistante juridique</w:t>
                  </w:r>
                  <w:r w:rsidR="001A014B">
                    <w:rPr>
                      <w:rFonts w:asciiTheme="minorHAnsi" w:hAnsiTheme="minorHAnsi"/>
                      <w:lang w:val="fr-FR"/>
                    </w:rPr>
                    <w:t xml:space="preserve"> et administrative</w:t>
                  </w:r>
                  <w:r w:rsidR="005D056C">
                    <w:rPr>
                      <w:rFonts w:asciiTheme="minorHAnsi" w:hAnsiTheme="minorHAnsi"/>
                      <w:lang w:val="fr-FR"/>
                    </w:rPr>
                    <w:t>.</w:t>
                  </w:r>
                </w:p>
                <w:p w:rsidR="004E59FF" w:rsidRPr="00AD2116" w:rsidRDefault="004E59FF" w:rsidP="00736D98">
                  <w:pPr>
                    <w:rPr>
                      <w:rFonts w:asciiTheme="minorHAnsi" w:hAnsiTheme="minorHAnsi" w:cs="Open Sans"/>
                      <w:sz w:val="22"/>
                      <w:szCs w:val="22"/>
                    </w:rPr>
                  </w:pPr>
                  <w:r w:rsidRPr="00AD2116">
                    <w:rPr>
                      <w:rFonts w:asciiTheme="minorHAnsi" w:hAnsiTheme="minorHAnsi" w:cs="Open Sans"/>
                      <w:sz w:val="22"/>
                      <w:szCs w:val="22"/>
                      <w:u w:val="single"/>
                    </w:rPr>
                    <w:t>Missions et tâches réalisées</w:t>
                  </w:r>
                  <w:r w:rsidRPr="00AD2116">
                    <w:rPr>
                      <w:rFonts w:asciiTheme="minorHAnsi" w:hAnsiTheme="minorHAnsi" w:cs="Arial"/>
                      <w:color w:val="000000"/>
                      <w:sz w:val="22"/>
                      <w:szCs w:val="22"/>
                      <w:u w:val="single"/>
                    </w:rPr>
                    <w:t xml:space="preserve"> : </w:t>
                  </w:r>
                  <w:r w:rsidRPr="00AD2116">
                    <w:rPr>
                      <w:rFonts w:asciiTheme="minorHAnsi" w:hAnsiTheme="minorHAnsi" w:cs="Arial"/>
                      <w:color w:val="000000"/>
                      <w:sz w:val="22"/>
                      <w:szCs w:val="22"/>
                    </w:rPr>
                    <w:t xml:space="preserve">accueil des clients </w:t>
                  </w:r>
                  <w:r w:rsidRPr="00AD2116">
                    <w:rPr>
                      <w:rFonts w:asciiTheme="minorHAnsi" w:hAnsiTheme="minorHAnsi" w:cs="Arial"/>
                      <w:color w:val="000000"/>
                      <w:sz w:val="22"/>
                      <w:szCs w:val="22"/>
                      <w:shd w:val="clear" w:color="auto" w:fill="FFFFFF"/>
                    </w:rPr>
                    <w:t>conseiller, orienter ses derniers, assurer</w:t>
                  </w:r>
                  <w:r w:rsidRPr="00AD2116">
                    <w:rPr>
                      <w:rFonts w:asciiTheme="minorHAnsi" w:hAnsiTheme="minorHAnsi" w:cs="Arial"/>
                      <w:color w:val="000000"/>
                      <w:sz w:val="22"/>
                      <w:szCs w:val="22"/>
                    </w:rPr>
                    <w:t xml:space="preserve"> la réception, la vérification, </w:t>
                  </w:r>
                  <w:r w:rsidR="00CC0B02">
                    <w:rPr>
                      <w:rFonts w:asciiTheme="minorHAnsi" w:hAnsiTheme="minorHAnsi" w:cs="Arial"/>
                      <w:color w:val="000000"/>
                      <w:sz w:val="22"/>
                      <w:szCs w:val="22"/>
                      <w:shd w:val="clear" w:color="auto" w:fill="FFFFFF"/>
                    </w:rPr>
                    <w:t>le suivi</w:t>
                  </w:r>
                  <w:r w:rsidRPr="00AD2116">
                    <w:rPr>
                      <w:rFonts w:asciiTheme="minorHAnsi" w:hAnsiTheme="minorHAnsi" w:cs="Arial"/>
                      <w:color w:val="000000"/>
                      <w:sz w:val="22"/>
                      <w:szCs w:val="22"/>
                      <w:shd w:val="clear" w:color="auto" w:fill="FFFFFF"/>
                    </w:rPr>
                    <w:t xml:space="preserve"> et la transmission des dossiers, assurer</w:t>
                  </w:r>
                  <w:r w:rsidRPr="00AD2116">
                    <w:rPr>
                      <w:rFonts w:asciiTheme="minorHAnsi" w:hAnsiTheme="minorHAnsi" w:cs="Arial"/>
                      <w:color w:val="000000"/>
                      <w:sz w:val="22"/>
                      <w:szCs w:val="22"/>
                    </w:rPr>
                    <w:t> </w:t>
                  </w:r>
                  <w:r w:rsidRPr="00AD2116">
                    <w:rPr>
                      <w:rFonts w:asciiTheme="minorHAnsi" w:hAnsiTheme="minorHAnsi" w:cs="Arial"/>
                      <w:color w:val="000000"/>
                      <w:sz w:val="22"/>
                      <w:szCs w:val="22"/>
                      <w:shd w:val="clear" w:color="auto" w:fill="FFFFFF"/>
                    </w:rPr>
                    <w:t>aussi la rédaction des actes et la veille juridique, organiser les rendez-vous pour la finalisation et la signature des contrats,</w:t>
                  </w:r>
                  <w:r w:rsidR="006E2F2D">
                    <w:rPr>
                      <w:rFonts w:asciiTheme="minorHAnsi" w:hAnsiTheme="minorHAnsi" w:cs="Arial"/>
                      <w:color w:val="000000"/>
                      <w:sz w:val="22"/>
                      <w:szCs w:val="22"/>
                      <w:shd w:val="clear" w:color="auto" w:fill="FFFFFF"/>
                    </w:rPr>
                    <w:t xml:space="preserve"> </w:t>
                  </w:r>
                  <w:r w:rsidR="001A014B">
                    <w:rPr>
                      <w:rFonts w:asciiTheme="minorHAnsi" w:hAnsiTheme="minorHAnsi" w:cs="Arial"/>
                      <w:color w:val="000000"/>
                      <w:sz w:val="22"/>
                      <w:szCs w:val="22"/>
                      <w:shd w:val="clear" w:color="auto" w:fill="FFFFFF"/>
                    </w:rPr>
                    <w:t>a</w:t>
                  </w:r>
                  <w:r w:rsidRPr="00AD2116">
                    <w:rPr>
                      <w:rFonts w:asciiTheme="minorHAnsi" w:hAnsiTheme="minorHAnsi" w:cs="Arial"/>
                      <w:color w:val="000000"/>
                      <w:sz w:val="22"/>
                      <w:szCs w:val="22"/>
                      <w:shd w:val="clear" w:color="auto" w:fill="FFFFFF"/>
                    </w:rPr>
                    <w:t>ssister et représenter le notaire devant d’autres administrations</w:t>
                  </w:r>
                  <w:r w:rsidR="00E87219">
                    <w:rPr>
                      <w:rFonts w:asciiTheme="minorHAnsi" w:hAnsiTheme="minorHAnsi" w:cs="Arial"/>
                      <w:color w:val="000000"/>
                      <w:sz w:val="22"/>
                      <w:szCs w:val="22"/>
                      <w:shd w:val="clear" w:color="auto" w:fill="FFFFFF"/>
                    </w:rPr>
                    <w:t>.</w:t>
                  </w:r>
                </w:p>
                <w:p w:rsidR="004E59FF" w:rsidRDefault="00736D98" w:rsidP="006F4A5F">
                  <w:pPr>
                    <w:rPr>
                      <w:rFonts w:asciiTheme="minorHAnsi" w:hAnsiTheme="minorHAnsi"/>
                      <w:bCs/>
                      <w:color w:val="000000"/>
                      <w:sz w:val="22"/>
                      <w:szCs w:val="22"/>
                    </w:rPr>
                  </w:pPr>
                  <w:r>
                    <w:rPr>
                      <w:rFonts w:asciiTheme="minorHAnsi" w:hAnsiTheme="minorHAnsi"/>
                      <w:b/>
                      <w:color w:val="000000"/>
                      <w:sz w:val="22"/>
                      <w:szCs w:val="22"/>
                    </w:rPr>
                    <w:t xml:space="preserve"> - </w:t>
                  </w:r>
                  <w:r w:rsidR="004E59FF" w:rsidRPr="00AD2116">
                    <w:rPr>
                      <w:rFonts w:asciiTheme="minorHAnsi" w:hAnsiTheme="minorHAnsi"/>
                      <w:b/>
                      <w:color w:val="000000"/>
                      <w:sz w:val="22"/>
                      <w:szCs w:val="22"/>
                    </w:rPr>
                    <w:t xml:space="preserve">De Mai à Aout 2012 </w:t>
                  </w:r>
                  <w:r w:rsidR="004E59FF" w:rsidRPr="00AD2116">
                    <w:rPr>
                      <w:rFonts w:asciiTheme="minorHAnsi" w:hAnsiTheme="minorHAnsi"/>
                      <w:sz w:val="22"/>
                      <w:szCs w:val="22"/>
                    </w:rPr>
                    <w:t>|</w:t>
                  </w:r>
                  <w:r w:rsidR="006F4A5F">
                    <w:rPr>
                      <w:rFonts w:asciiTheme="minorHAnsi" w:hAnsiTheme="minorHAnsi"/>
                      <w:bCs/>
                      <w:color w:val="000000"/>
                      <w:sz w:val="22"/>
                      <w:szCs w:val="22"/>
                    </w:rPr>
                    <w:t>assistante administrative</w:t>
                  </w:r>
                  <w:r w:rsidR="005D056C">
                    <w:rPr>
                      <w:rFonts w:asciiTheme="minorHAnsi" w:hAnsiTheme="minorHAnsi"/>
                      <w:bCs/>
                      <w:color w:val="000000"/>
                      <w:sz w:val="22"/>
                      <w:szCs w:val="22"/>
                    </w:rPr>
                    <w:t>.</w:t>
                  </w:r>
                </w:p>
                <w:p w:rsidR="004E59FF" w:rsidRDefault="004E59FF" w:rsidP="0017371B">
                  <w:pPr>
                    <w:rPr>
                      <w:rFonts w:asciiTheme="minorHAnsi" w:hAnsiTheme="minorHAnsi" w:cs="Arial"/>
                      <w:color w:val="000000"/>
                      <w:sz w:val="22"/>
                      <w:szCs w:val="22"/>
                    </w:rPr>
                  </w:pPr>
                  <w:r w:rsidRPr="00AD2116">
                    <w:rPr>
                      <w:rFonts w:asciiTheme="minorHAnsi" w:hAnsiTheme="minorHAnsi" w:cs="Open Sans"/>
                      <w:sz w:val="22"/>
                      <w:szCs w:val="22"/>
                      <w:u w:val="single"/>
                    </w:rPr>
                    <w:t>Missions et tâches réalisées</w:t>
                  </w:r>
                  <w:r w:rsidRPr="00AD2116">
                    <w:rPr>
                      <w:rFonts w:asciiTheme="minorHAnsi" w:hAnsiTheme="minorHAnsi" w:cs="Arial"/>
                      <w:color w:val="000000"/>
                      <w:sz w:val="22"/>
                      <w:szCs w:val="22"/>
                      <w:u w:val="single"/>
                    </w:rPr>
                    <w:t> :</w:t>
                  </w:r>
                  <w:r w:rsidRPr="00AD2116">
                    <w:rPr>
                      <w:rFonts w:asciiTheme="minorHAnsi" w:hAnsiTheme="minorHAnsi" w:cs="Arial"/>
                      <w:color w:val="000000"/>
                      <w:sz w:val="22"/>
                      <w:szCs w:val="22"/>
                    </w:rPr>
                    <w:t xml:space="preserve">   Accueil du public, rédaction des notes et conventions, l’élaborati</w:t>
                  </w:r>
                  <w:r w:rsidR="0017371B">
                    <w:rPr>
                      <w:rFonts w:asciiTheme="minorHAnsi" w:hAnsiTheme="minorHAnsi" w:cs="Arial"/>
                      <w:color w:val="000000"/>
                      <w:sz w:val="22"/>
                      <w:szCs w:val="22"/>
                    </w:rPr>
                    <w:t xml:space="preserve">on </w:t>
                  </w:r>
                  <w:r w:rsidR="00CC0B02">
                    <w:rPr>
                      <w:rFonts w:asciiTheme="minorHAnsi" w:hAnsiTheme="minorHAnsi" w:cs="Arial"/>
                      <w:color w:val="000000"/>
                      <w:sz w:val="22"/>
                      <w:szCs w:val="22"/>
                    </w:rPr>
                    <w:t>le suivi</w:t>
                  </w:r>
                  <w:r w:rsidR="0017371B">
                    <w:rPr>
                      <w:rFonts w:asciiTheme="minorHAnsi" w:hAnsiTheme="minorHAnsi" w:cs="Arial"/>
                      <w:color w:val="000000"/>
                      <w:sz w:val="22"/>
                      <w:szCs w:val="22"/>
                    </w:rPr>
                    <w:t xml:space="preserve"> et l’archivage des dossiers, </w:t>
                  </w:r>
                  <w:r w:rsidRPr="00AD2116">
                    <w:rPr>
                      <w:rFonts w:asciiTheme="minorHAnsi" w:hAnsiTheme="minorHAnsi" w:cs="Arial"/>
                      <w:color w:val="000000"/>
                      <w:sz w:val="22"/>
                      <w:szCs w:val="22"/>
                    </w:rPr>
                    <w:t>répartitions et le suivi des taches</w:t>
                  </w:r>
                  <w:r w:rsidR="00E87219">
                    <w:rPr>
                      <w:rFonts w:asciiTheme="minorHAnsi" w:hAnsiTheme="minorHAnsi" w:cs="Arial"/>
                      <w:color w:val="000000"/>
                      <w:sz w:val="22"/>
                      <w:szCs w:val="22"/>
                    </w:rPr>
                    <w:t>.</w:t>
                  </w:r>
                </w:p>
                <w:p w:rsidR="00F9359C" w:rsidRPr="00AD2116" w:rsidRDefault="00F9359C" w:rsidP="004E59FF">
                  <w:pPr>
                    <w:rPr>
                      <w:rFonts w:asciiTheme="minorHAnsi" w:hAnsiTheme="minorHAnsi" w:cs="Open Sans"/>
                      <w:sz w:val="22"/>
                      <w:szCs w:val="22"/>
                    </w:rPr>
                  </w:pPr>
                </w:p>
                <w:p w:rsidR="00377D5F" w:rsidRDefault="00377D5F" w:rsidP="00377D5F">
                  <w:pPr>
                    <w:rPr>
                      <w:rFonts w:ascii="Open Sans" w:hAnsi="Open Sans" w:cs="Open Sans"/>
                      <w:sz w:val="18"/>
                      <w:szCs w:val="18"/>
                    </w:rPr>
                  </w:pPr>
                  <w:r w:rsidRPr="007D2F47">
                    <w:rPr>
                      <w:rFonts w:ascii="Open Sans" w:eastAsiaTheme="majorEastAsia" w:hAnsi="Open Sans" w:cs="Open Sans"/>
                      <w:spacing w:val="-10"/>
                      <w:kern w:val="28"/>
                      <w:sz w:val="32"/>
                      <w:szCs w:val="32"/>
                    </w:rPr>
                    <w:t>Formations</w:t>
                  </w:r>
                </w:p>
                <w:p w:rsidR="00377D5F" w:rsidRDefault="00377D5F" w:rsidP="00377D5F">
                  <w:pPr>
                    <w:rPr>
                      <w:rFonts w:ascii="Open Sans" w:hAnsi="Open Sans" w:cs="Open Sans"/>
                      <w:b/>
                      <w:sz w:val="18"/>
                      <w:szCs w:val="18"/>
                    </w:rPr>
                  </w:pPr>
                </w:p>
                <w:p w:rsidR="00D76C92" w:rsidRDefault="00D76C92" w:rsidP="00D76C92">
                  <w:pPr>
                    <w:pStyle w:val="Sansinterligne"/>
                    <w:rPr>
                      <w:rFonts w:asciiTheme="minorHAnsi" w:hAnsiTheme="minorHAnsi"/>
                      <w:b/>
                      <w:color w:val="000000"/>
                      <w:lang w:val="fr-FR"/>
                    </w:rPr>
                  </w:pPr>
                  <w:r>
                    <w:rPr>
                      <w:rFonts w:asciiTheme="minorHAnsi" w:hAnsiTheme="minorHAnsi"/>
                      <w:b/>
                      <w:color w:val="000000"/>
                      <w:lang w:val="fr-FR"/>
                    </w:rPr>
                    <w:t>2018</w:t>
                  </w:r>
                  <w:r w:rsidRPr="002E028B">
                    <w:rPr>
                      <w:rFonts w:asciiTheme="minorHAnsi" w:hAnsiTheme="minorHAnsi"/>
                      <w:lang w:val="fr-FR"/>
                    </w:rPr>
                    <w:t xml:space="preserve"> |</w:t>
                  </w:r>
                  <w:r>
                    <w:rPr>
                      <w:rFonts w:asciiTheme="minorHAnsi" w:hAnsiTheme="minorHAnsi"/>
                      <w:lang w:val="fr-FR"/>
                    </w:rPr>
                    <w:t>Formation d’anglais.</w:t>
                  </w:r>
                  <w:r>
                    <w:rPr>
                      <w:rFonts w:asciiTheme="minorHAnsi" w:hAnsiTheme="minorHAnsi"/>
                      <w:b/>
                      <w:color w:val="000000"/>
                      <w:lang w:val="fr-FR"/>
                    </w:rPr>
                    <w:t> </w:t>
                  </w:r>
                </w:p>
                <w:p w:rsidR="00574508" w:rsidRPr="002E028B" w:rsidRDefault="00574508" w:rsidP="00574508">
                  <w:pPr>
                    <w:pStyle w:val="Sansinterligne"/>
                    <w:rPr>
                      <w:rFonts w:asciiTheme="minorHAnsi" w:hAnsiTheme="minorHAnsi"/>
                      <w:lang w:val="fr-FR"/>
                    </w:rPr>
                  </w:pPr>
                  <w:r w:rsidRPr="002E028B">
                    <w:rPr>
                      <w:rFonts w:asciiTheme="minorHAnsi" w:hAnsiTheme="minorHAnsi"/>
                      <w:b/>
                      <w:color w:val="000000"/>
                      <w:lang w:val="fr-FR"/>
                    </w:rPr>
                    <w:t>2017</w:t>
                  </w:r>
                  <w:r w:rsidRPr="002E028B">
                    <w:rPr>
                      <w:rFonts w:asciiTheme="minorHAnsi" w:hAnsiTheme="minorHAnsi"/>
                      <w:lang w:val="fr-FR"/>
                    </w:rPr>
                    <w:t xml:space="preserve"> |</w:t>
                  </w:r>
                  <w:r w:rsidRPr="002E028B">
                    <w:rPr>
                      <w:rFonts w:asciiTheme="minorHAnsi" w:hAnsiTheme="minorHAnsi"/>
                      <w:color w:val="000000"/>
                      <w:shd w:val="clear" w:color="auto" w:fill="FFFFFF"/>
                    </w:rPr>
                    <w:t>Formation en Marketing et Télécommunication.</w:t>
                  </w:r>
                </w:p>
                <w:p w:rsidR="00574508" w:rsidRPr="002E028B" w:rsidRDefault="00574508" w:rsidP="00574508">
                  <w:pPr>
                    <w:pStyle w:val="Sansinterligne"/>
                    <w:rPr>
                      <w:rFonts w:asciiTheme="minorHAnsi" w:hAnsiTheme="minorHAnsi"/>
                      <w:lang w:val="fr-FR"/>
                    </w:rPr>
                  </w:pPr>
                  <w:r w:rsidRPr="002E028B">
                    <w:rPr>
                      <w:rFonts w:asciiTheme="minorHAnsi" w:hAnsiTheme="minorHAnsi"/>
                      <w:b/>
                      <w:color w:val="000000"/>
                      <w:lang w:val="fr-FR"/>
                    </w:rPr>
                    <w:t>2012</w:t>
                  </w:r>
                  <w:r w:rsidRPr="002E028B">
                    <w:rPr>
                      <w:rFonts w:asciiTheme="minorHAnsi" w:hAnsiTheme="minorHAnsi"/>
                      <w:lang w:val="fr-FR"/>
                    </w:rPr>
                    <w:t xml:space="preserve"> |</w:t>
                  </w:r>
                  <w:r w:rsidRPr="002E028B">
                    <w:rPr>
                      <w:rFonts w:asciiTheme="minorHAnsi" w:hAnsiTheme="minorHAnsi"/>
                      <w:color w:val="000000"/>
                      <w:shd w:val="clear" w:color="auto" w:fill="FFFFFF"/>
                    </w:rPr>
                    <w:t xml:space="preserve">Certificat d’aptitude à la profession d’avocat </w:t>
                  </w:r>
                  <w:hyperlink r:id="rId9" w:history="1">
                    <w:r w:rsidRPr="002E028B">
                      <w:rPr>
                        <w:rFonts w:asciiTheme="minorHAnsi" w:eastAsia="Times New Roman" w:hAnsiTheme="minorHAnsi"/>
                        <w:color w:val="000000"/>
                        <w:lang w:val="fr-FR" w:eastAsia="fr-FR"/>
                      </w:rPr>
                      <w:t>(CAPA)</w:t>
                    </w:r>
                  </w:hyperlink>
                  <w:r w:rsidR="00972E40">
                    <w:rPr>
                      <w:rFonts w:asciiTheme="minorHAnsi" w:hAnsiTheme="minorHAnsi"/>
                      <w:lang w:val="fr-FR"/>
                    </w:rPr>
                    <w:t>.</w:t>
                  </w:r>
                </w:p>
                <w:p w:rsidR="00574508" w:rsidRPr="002E028B" w:rsidRDefault="00574508" w:rsidP="004B2651">
                  <w:pPr>
                    <w:pStyle w:val="Sansinterligne"/>
                    <w:rPr>
                      <w:rFonts w:asciiTheme="minorHAnsi" w:hAnsiTheme="minorHAnsi"/>
                      <w:lang w:val="fr-FR"/>
                    </w:rPr>
                  </w:pPr>
                  <w:r w:rsidRPr="002E028B">
                    <w:rPr>
                      <w:rFonts w:asciiTheme="minorHAnsi" w:hAnsiTheme="minorHAnsi"/>
                      <w:b/>
                      <w:color w:val="000000"/>
                      <w:lang w:val="fr-FR"/>
                    </w:rPr>
                    <w:t>2011</w:t>
                  </w:r>
                  <w:r w:rsidRPr="002E028B">
                    <w:rPr>
                      <w:rFonts w:asciiTheme="minorHAnsi" w:hAnsiTheme="minorHAnsi"/>
                      <w:lang w:val="fr-FR"/>
                    </w:rPr>
                    <w:t xml:space="preserve"> | </w:t>
                  </w:r>
                  <w:hyperlink r:id="rId10" w:history="1">
                    <w:r w:rsidRPr="002E028B">
                      <w:rPr>
                        <w:rFonts w:asciiTheme="minorHAnsi" w:hAnsiTheme="minorHAnsi"/>
                        <w:color w:val="000000"/>
                        <w:lang w:val="fr-FR" w:eastAsia="fr-FR"/>
                      </w:rPr>
                      <w:t xml:space="preserve">LICENCE en science juridique et </w:t>
                    </w:r>
                    <w:r w:rsidR="006E2F2D" w:rsidRPr="002E028B">
                      <w:rPr>
                        <w:rFonts w:asciiTheme="minorHAnsi" w:hAnsiTheme="minorHAnsi"/>
                        <w:color w:val="000000"/>
                        <w:lang w:val="fr-FR" w:eastAsia="fr-FR"/>
                      </w:rPr>
                      <w:t>administrative</w:t>
                    </w:r>
                  </w:hyperlink>
                  <w:r w:rsidRPr="002E028B">
                    <w:rPr>
                      <w:rFonts w:asciiTheme="minorHAnsi" w:hAnsiTheme="minorHAnsi"/>
                      <w:lang w:val="fr-FR"/>
                    </w:rPr>
                    <w:t>.</w:t>
                  </w:r>
                </w:p>
                <w:p w:rsidR="004B2651" w:rsidRDefault="00574508" w:rsidP="00D76C92">
                  <w:pPr>
                    <w:rPr>
                      <w:rFonts w:asciiTheme="minorHAnsi" w:hAnsiTheme="minorHAnsi"/>
                      <w:sz w:val="22"/>
                      <w:szCs w:val="22"/>
                    </w:rPr>
                  </w:pPr>
                  <w:r w:rsidRPr="002E028B">
                    <w:rPr>
                      <w:rFonts w:asciiTheme="minorHAnsi" w:hAnsiTheme="minorHAnsi"/>
                      <w:b/>
                      <w:color w:val="000000"/>
                      <w:sz w:val="22"/>
                      <w:szCs w:val="22"/>
                    </w:rPr>
                    <w:t>2006</w:t>
                  </w:r>
                  <w:r w:rsidRPr="002E028B">
                    <w:rPr>
                      <w:rFonts w:asciiTheme="minorHAnsi" w:hAnsiTheme="minorHAnsi"/>
                      <w:sz w:val="22"/>
                      <w:szCs w:val="22"/>
                    </w:rPr>
                    <w:t xml:space="preserve"> | Baccalauréat série Langues étrangères</w:t>
                  </w:r>
                  <w:r w:rsidR="00D76C92">
                    <w:rPr>
                      <w:rFonts w:asciiTheme="minorHAnsi" w:hAnsiTheme="minorHAnsi"/>
                      <w:sz w:val="22"/>
                      <w:szCs w:val="22"/>
                    </w:rPr>
                    <w:t>.</w:t>
                  </w:r>
                </w:p>
                <w:p w:rsidR="009A4F16" w:rsidRDefault="009A4F16" w:rsidP="00D76C92">
                  <w:pPr>
                    <w:rPr>
                      <w:rFonts w:asciiTheme="minorHAnsi" w:hAnsiTheme="minorHAnsi"/>
                      <w:sz w:val="22"/>
                      <w:szCs w:val="22"/>
                    </w:rPr>
                  </w:pPr>
                </w:p>
                <w:p w:rsidR="00AD2116" w:rsidRDefault="00377D5F" w:rsidP="00972E40">
                  <w:pPr>
                    <w:pStyle w:val="Sansinterligne"/>
                    <w:rPr>
                      <w:lang w:val="fr-FR" w:eastAsia="fr-FR"/>
                    </w:rPr>
                  </w:pPr>
                  <w:r w:rsidRPr="002E028B">
                    <w:rPr>
                      <w:rFonts w:asciiTheme="minorHAnsi" w:hAnsiTheme="minorHAnsi" w:cs="Open Sans"/>
                      <w:b/>
                    </w:rPr>
                    <w:t>Logiciels maîtrisés</w:t>
                  </w:r>
                  <w:r w:rsidR="004B2651">
                    <w:rPr>
                      <w:rFonts w:asciiTheme="minorHAnsi" w:hAnsiTheme="minorHAnsi" w:cs="Open Sans"/>
                    </w:rPr>
                    <w:t xml:space="preserve"> : </w:t>
                  </w:r>
                  <w:r w:rsidR="004B2651" w:rsidRPr="004B2651">
                    <w:rPr>
                      <w:lang w:val="fr-FR" w:eastAsia="fr-FR"/>
                    </w:rPr>
                    <w:t>Word, Excel, PowerPoint, Outlook, Internet.</w:t>
                  </w:r>
                </w:p>
                <w:p w:rsidR="00E87219" w:rsidRPr="00972E40" w:rsidRDefault="00E87219" w:rsidP="00972E40">
                  <w:pPr>
                    <w:pStyle w:val="Sansinterligne"/>
                    <w:rPr>
                      <w:lang w:val="fr-FR" w:eastAsia="fr-FR"/>
                    </w:rPr>
                  </w:pPr>
                </w:p>
                <w:p w:rsidR="005603AA" w:rsidRDefault="005603AA" w:rsidP="007D2F47">
                  <w:pPr>
                    <w:rPr>
                      <w:rFonts w:ascii="Open Sans" w:eastAsiaTheme="majorEastAsia" w:hAnsi="Open Sans" w:cs="Open Sans"/>
                      <w:spacing w:val="-10"/>
                      <w:kern w:val="28"/>
                      <w:sz w:val="32"/>
                      <w:szCs w:val="32"/>
                    </w:rPr>
                  </w:pPr>
                  <w:r>
                    <w:rPr>
                      <w:rFonts w:ascii="Open Sans" w:eastAsiaTheme="majorEastAsia" w:hAnsi="Open Sans" w:cs="Open Sans"/>
                      <w:spacing w:val="-10"/>
                      <w:kern w:val="28"/>
                      <w:sz w:val="32"/>
                      <w:szCs w:val="32"/>
                    </w:rPr>
                    <w:t>Centres d’intérêts</w:t>
                  </w:r>
                </w:p>
                <w:p w:rsidR="005603AA" w:rsidRDefault="000C60B6" w:rsidP="007D2F47">
                  <w:pPr>
                    <w:rPr>
                      <w:rFonts w:ascii="Open Sans" w:eastAsiaTheme="majorEastAsia" w:hAnsi="Open Sans" w:cs="Open Sans"/>
                      <w:spacing w:val="-10"/>
                      <w:kern w:val="28"/>
                      <w:sz w:val="18"/>
                      <w:szCs w:val="18"/>
                    </w:rPr>
                  </w:pPr>
                  <w:r>
                    <w:rPr>
                      <w:rFonts w:ascii="Open Sans" w:eastAsiaTheme="majorEastAsia" w:hAnsi="Open Sans" w:cs="Open Sans"/>
                      <w:noProof/>
                      <w:spacing w:val="-10"/>
                      <w:kern w:val="28"/>
                      <w:sz w:val="18"/>
                      <w:szCs w:val="18"/>
                    </w:rPr>
                    <w:drawing>
                      <wp:inline distT="0" distB="0" distL="0" distR="0">
                        <wp:extent cx="4352925" cy="476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2925" cy="47625"/>
                                </a:xfrm>
                                <a:prstGeom prst="rect">
                                  <a:avLst/>
                                </a:prstGeom>
                                <a:noFill/>
                                <a:ln>
                                  <a:noFill/>
                                </a:ln>
                              </pic:spPr>
                            </pic:pic>
                          </a:graphicData>
                        </a:graphic>
                      </wp:inline>
                    </w:drawing>
                  </w:r>
                </w:p>
                <w:p w:rsidR="00AD2116" w:rsidRPr="0036483D" w:rsidRDefault="00AD2116" w:rsidP="00AD2116">
                  <w:pPr>
                    <w:rPr>
                      <w:rFonts w:ascii="Cambria" w:hAnsi="Cambria"/>
                      <w:color w:val="002060"/>
                    </w:rPr>
                  </w:pPr>
                  <w:r>
                    <w:rPr>
                      <w:rFonts w:ascii="Cambria" w:hAnsi="Cambria"/>
                    </w:rPr>
                    <w:t>Peinture, cinéma, lecture, musique</w:t>
                  </w:r>
                  <w:r w:rsidRPr="0036483D">
                    <w:rPr>
                      <w:rFonts w:ascii="Cambria" w:hAnsi="Cambria"/>
                    </w:rPr>
                    <w:t>.</w:t>
                  </w:r>
                </w:p>
                <w:p w:rsidR="007D2F47" w:rsidRPr="005603AA" w:rsidRDefault="007D2F47" w:rsidP="005603AA">
                  <w:pPr>
                    <w:rPr>
                      <w:rFonts w:ascii="Open Sans" w:eastAsiaTheme="majorEastAsia" w:hAnsi="Open Sans" w:cs="Open Sans"/>
                      <w:spacing w:val="-10"/>
                      <w:kern w:val="28"/>
                      <w:sz w:val="18"/>
                      <w:szCs w:val="18"/>
                    </w:rPr>
                  </w:pPr>
                </w:p>
              </w:txbxContent>
            </v:textbox>
          </v:shape>
        </w:pict>
      </w:r>
      <w:r w:rsidR="001D326B">
        <w:rPr>
          <w:noProof/>
        </w:rPr>
        <w:drawing>
          <wp:inline distT="0" distB="0" distL="0" distR="0">
            <wp:extent cx="1318201" cy="1743075"/>
            <wp:effectExtent l="19050" t="0" r="0" b="0"/>
            <wp:docPr id="2" name="Image 5"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hoto"/>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8201" cy="1743075"/>
                    </a:xfrm>
                    <a:prstGeom prst="rect">
                      <a:avLst/>
                    </a:prstGeom>
                    <a:noFill/>
                    <a:ln>
                      <a:noFill/>
                    </a:ln>
                  </pic:spPr>
                </pic:pic>
              </a:graphicData>
            </a:graphic>
          </wp:inline>
        </w:drawing>
      </w:r>
    </w:p>
    <w:p w:rsidR="002B3326" w:rsidRPr="009A27C7" w:rsidRDefault="00270461" w:rsidP="002B3326">
      <w:pPr>
        <w:rPr>
          <w:color w:val="9CC2E5" w:themeColor="accent1" w:themeTint="99"/>
        </w:rPr>
      </w:pPr>
      <w:r w:rsidRPr="00270461">
        <w:rPr>
          <w:noProof/>
        </w:rPr>
        <w:pict>
          <v:shape id="Zone de texte 9" o:spid="_x0000_s1028" type="#_x0000_t202" style="position:absolute;margin-left:-19.05pt;margin-top:2.7pt;width:180.9pt;height:684.9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" fillcolor="white [3201]" stroked="f" strokeweight=".5pt">
            <v:path arrowok="t"/>
            <v:textbox>
              <w:txbxContent>
                <w:p w:rsidR="003142DE" w:rsidRDefault="003142DE" w:rsidP="003142DE"/>
                <w:p w:rsidR="0015273E" w:rsidRDefault="0015273E" w:rsidP="003142DE"/>
                <w:p w:rsidR="003142DE" w:rsidRDefault="003142DE" w:rsidP="00AF3C5A">
                  <w:pPr>
                    <w:pStyle w:val="Titre"/>
                    <w:rPr>
                      <w:rFonts w:ascii="Open Sans" w:hAnsi="Open Sans" w:cs="Open Sans"/>
                      <w:sz w:val="24"/>
                      <w:szCs w:val="24"/>
                    </w:rPr>
                  </w:pPr>
                </w:p>
                <w:p w:rsidR="003142DE" w:rsidRPr="003142DE" w:rsidRDefault="003142DE" w:rsidP="003142DE"/>
                <w:p w:rsidR="009A27C7" w:rsidRDefault="009A27C7" w:rsidP="007D2F47">
                  <w:pPr>
                    <w:pStyle w:val="Titre"/>
                    <w:rPr>
                      <w:rFonts w:ascii="Open Sans" w:hAnsi="Open Sans" w:cs="Open Sans"/>
                      <w:sz w:val="32"/>
                      <w:szCs w:val="32"/>
                    </w:rPr>
                  </w:pPr>
                </w:p>
                <w:p w:rsidR="009A27C7" w:rsidRDefault="009A27C7" w:rsidP="007D2F47">
                  <w:pPr>
                    <w:pStyle w:val="Titre"/>
                    <w:rPr>
                      <w:rFonts w:ascii="Open Sans" w:hAnsi="Open Sans" w:cs="Open Sans"/>
                      <w:sz w:val="32"/>
                      <w:szCs w:val="32"/>
                    </w:rPr>
                  </w:pPr>
                </w:p>
                <w:p w:rsidR="00522916" w:rsidRDefault="00522916" w:rsidP="007D2F47">
                  <w:pPr>
                    <w:pStyle w:val="Titre"/>
                    <w:rPr>
                      <w:rFonts w:ascii="Open Sans" w:hAnsi="Open Sans" w:cs="Open Sans"/>
                      <w:sz w:val="32"/>
                      <w:szCs w:val="32"/>
                    </w:rPr>
                  </w:pPr>
                  <w:r w:rsidRPr="00522916">
                    <w:rPr>
                      <w:rFonts w:ascii="Open Sans" w:hAnsi="Open Sans" w:cs="Open Sans"/>
                      <w:sz w:val="32"/>
                      <w:szCs w:val="32"/>
                    </w:rPr>
                    <w:t xml:space="preserve">Compétences </w:t>
                  </w:r>
                </w:p>
                <w:p w:rsidR="007D2F47" w:rsidRPr="007D2F47" w:rsidRDefault="007D2F47" w:rsidP="007D2F47"/>
                <w:p w:rsidR="009019A0" w:rsidRPr="006E2F2D" w:rsidRDefault="009A27C7" w:rsidP="006E2F2D">
                  <w:pPr>
                    <w:spacing w:after="200" w:line="276" w:lineRule="auto"/>
                    <w:rPr>
                      <w:rFonts w:asciiTheme="minorHAnsi" w:hAnsiTheme="minorHAnsi"/>
                      <w:sz w:val="22"/>
                      <w:szCs w:val="22"/>
                      <w:lang w:bidi="fr-FR"/>
                    </w:rPr>
                  </w:pPr>
                  <w:r w:rsidRPr="00FE75C2">
                    <w:rPr>
                      <w:rFonts w:asciiTheme="minorHAnsi" w:eastAsiaTheme="minorHAnsi" w:hAnsiTheme="minorHAnsi" w:cs="OpenSans-Light"/>
                      <w:sz w:val="22"/>
                      <w:szCs w:val="22"/>
                      <w:lang w:eastAsia="en-US"/>
                    </w:rPr>
                    <w:t>Fiable, motivé</w:t>
                  </w:r>
                  <w:r>
                    <w:rPr>
                      <w:rFonts w:asciiTheme="minorHAnsi" w:eastAsiaTheme="minorHAnsi" w:hAnsiTheme="minorHAnsi" w:cs="OpenSans-Light"/>
                      <w:sz w:val="22"/>
                      <w:szCs w:val="22"/>
                      <w:lang w:eastAsia="en-US"/>
                    </w:rPr>
                    <w:t>e</w:t>
                  </w:r>
                  <w:r w:rsidRPr="00FE75C2">
                    <w:rPr>
                      <w:rFonts w:asciiTheme="minorHAnsi" w:eastAsiaTheme="minorHAnsi" w:hAnsiTheme="minorHAnsi" w:cs="OpenSans-Light"/>
                      <w:sz w:val="22"/>
                      <w:szCs w:val="22"/>
                      <w:lang w:eastAsia="en-US"/>
                    </w:rPr>
                    <w:t xml:space="preserve"> et enthousiaste</w:t>
                  </w:r>
                  <w:r>
                    <w:rPr>
                      <w:rFonts w:asciiTheme="minorHAnsi" w:hAnsiTheme="minorHAnsi"/>
                      <w:sz w:val="22"/>
                      <w:szCs w:val="22"/>
                      <w:lang w:bidi="fr-FR"/>
                    </w:rPr>
                    <w:t xml:space="preserve">. </w:t>
                  </w:r>
                  <w:r w:rsidR="003C5502" w:rsidRPr="003C5502">
                    <w:rPr>
                      <w:rFonts w:asciiTheme="minorHAnsi" w:hAnsiTheme="minorHAnsi"/>
                      <w:sz w:val="22"/>
                      <w:szCs w:val="22"/>
                      <w:lang w:bidi="fr-FR"/>
                    </w:rPr>
                    <w:t>Rigueur et organisation.</w:t>
                  </w:r>
                  <w:r w:rsidR="006E2F2D">
                    <w:rPr>
                      <w:rFonts w:asciiTheme="minorHAnsi" w:hAnsiTheme="minorHAnsi"/>
                      <w:sz w:val="22"/>
                      <w:szCs w:val="22"/>
                      <w:lang w:bidi="fr-FR"/>
                    </w:rPr>
                    <w:t xml:space="preserve">                  </w:t>
                  </w:r>
                  <w:r w:rsidR="003C5502" w:rsidRPr="003C5502">
                    <w:rPr>
                      <w:rFonts w:asciiTheme="minorHAnsi" w:hAnsiTheme="minorHAnsi"/>
                      <w:sz w:val="22"/>
                      <w:szCs w:val="22"/>
                      <w:lang w:bidi="fr-FR"/>
                    </w:rPr>
                    <w:t xml:space="preserve">Sens des responsabilités et de la communication. </w:t>
                  </w:r>
                  <w:r w:rsidR="006E2F2D">
                    <w:rPr>
                      <w:rFonts w:asciiTheme="minorHAnsi" w:hAnsiTheme="minorHAnsi"/>
                      <w:sz w:val="22"/>
                      <w:szCs w:val="22"/>
                      <w:lang w:bidi="fr-FR"/>
                    </w:rPr>
                    <w:t xml:space="preserve">                   </w:t>
                  </w:r>
                  <w:r w:rsidR="003C5502" w:rsidRPr="003C5502">
                    <w:rPr>
                      <w:rFonts w:asciiTheme="minorHAnsi" w:hAnsiTheme="minorHAnsi"/>
                      <w:sz w:val="22"/>
                      <w:szCs w:val="22"/>
                      <w:lang w:bidi="fr-FR"/>
                    </w:rPr>
                    <w:t>Polyvalence et adaptations aux situations diverses.</w:t>
                  </w:r>
                  <w:r w:rsidR="006E2F2D">
                    <w:rPr>
                      <w:rFonts w:asciiTheme="minorHAnsi" w:hAnsiTheme="minorHAnsi"/>
                      <w:sz w:val="22"/>
                      <w:szCs w:val="22"/>
                      <w:lang w:bidi="fr-FR"/>
                    </w:rPr>
                    <w:t xml:space="preserve">                           </w:t>
                  </w:r>
                  <w:r w:rsidR="003C5502" w:rsidRPr="003C5502">
                    <w:rPr>
                      <w:rFonts w:asciiTheme="minorHAnsi" w:hAnsiTheme="minorHAnsi"/>
                      <w:sz w:val="22"/>
                      <w:szCs w:val="22"/>
                      <w:lang w:bidi="fr-FR"/>
                    </w:rPr>
                    <w:t>Respect de la hiérarchie.</w:t>
                  </w:r>
                  <w:r w:rsidR="006E2F2D">
                    <w:rPr>
                      <w:rFonts w:asciiTheme="minorHAnsi" w:hAnsiTheme="minorHAnsi"/>
                      <w:sz w:val="22"/>
                      <w:szCs w:val="22"/>
                      <w:lang w:bidi="fr-FR"/>
                    </w:rPr>
                    <w:t xml:space="preserve">                     </w:t>
                  </w:r>
                  <w:r w:rsidR="003C5502" w:rsidRPr="003C5502">
                    <w:rPr>
                      <w:rFonts w:asciiTheme="minorHAnsi" w:hAnsiTheme="minorHAnsi"/>
                      <w:sz w:val="22"/>
                      <w:szCs w:val="22"/>
                      <w:lang w:bidi="fr-FR"/>
                    </w:rPr>
                    <w:t>Esprit méthodique.</w:t>
                  </w:r>
                  <w:r w:rsidR="006E2F2D">
                    <w:rPr>
                      <w:rFonts w:asciiTheme="minorHAnsi" w:hAnsiTheme="minorHAnsi"/>
                      <w:sz w:val="22"/>
                      <w:szCs w:val="22"/>
                      <w:lang w:bidi="fr-FR"/>
                    </w:rPr>
                    <w:t xml:space="preserve">                          </w:t>
                  </w:r>
                  <w:r w:rsidR="003C5502" w:rsidRPr="003C5502">
                    <w:rPr>
                      <w:rFonts w:asciiTheme="minorHAnsi" w:hAnsiTheme="minorHAnsi"/>
                      <w:sz w:val="22"/>
                      <w:szCs w:val="22"/>
                      <w:lang w:bidi="fr-FR"/>
                    </w:rPr>
                    <w:t>Sourire et dynamisme.</w:t>
                  </w:r>
                  <w:r w:rsidR="00FE75C2">
                    <w:rPr>
                      <w:rFonts w:asciiTheme="minorHAnsi" w:hAnsiTheme="minorHAnsi"/>
                      <w:sz w:val="22"/>
                      <w:szCs w:val="22"/>
                      <w:lang w:bidi="fr-FR"/>
                    </w:rPr>
                    <w:t xml:space="preserve">   </w:t>
                  </w:r>
                  <w:r w:rsidR="006E2F2D">
                    <w:rPr>
                      <w:rFonts w:asciiTheme="minorHAnsi" w:hAnsiTheme="minorHAnsi"/>
                      <w:sz w:val="22"/>
                      <w:szCs w:val="22"/>
                      <w:lang w:bidi="fr-FR"/>
                    </w:rPr>
                    <w:t xml:space="preserve">                       </w:t>
                  </w:r>
                  <w:r w:rsidR="00FE75C2">
                    <w:rPr>
                      <w:rFonts w:asciiTheme="minorHAnsi" w:hAnsiTheme="minorHAnsi"/>
                      <w:sz w:val="22"/>
                      <w:szCs w:val="22"/>
                      <w:lang w:bidi="fr-FR"/>
                    </w:rPr>
                    <w:t>Maitrise des techniques juridiques. Bonne maitrise de l’assistanat</w:t>
                  </w:r>
                  <w:r w:rsidR="00FE75C2" w:rsidRPr="00FE75C2">
                    <w:rPr>
                      <w:rFonts w:asciiTheme="minorHAnsi" w:eastAsiaTheme="minorHAnsi" w:hAnsiTheme="minorHAnsi" w:cs="OpenSans-Light"/>
                      <w:sz w:val="22"/>
                      <w:szCs w:val="22"/>
                      <w:lang w:eastAsia="en-US"/>
                    </w:rPr>
                    <w:t>.</w:t>
                  </w:r>
                  <w:r w:rsidR="000F3F80">
                    <w:rPr>
                      <w:rFonts w:asciiTheme="minorHAnsi" w:eastAsiaTheme="minorHAnsi" w:hAnsiTheme="minorHAnsi" w:cs="OpenSans-Light"/>
                      <w:sz w:val="22"/>
                      <w:szCs w:val="22"/>
                      <w:lang w:eastAsia="en-US"/>
                    </w:rPr>
                    <w:t xml:space="preserve">           </w:t>
                  </w:r>
                  <w:r w:rsidR="006E2F2D">
                    <w:rPr>
                      <w:rFonts w:asciiTheme="minorHAnsi" w:eastAsiaTheme="minorHAnsi" w:hAnsiTheme="minorHAnsi" w:cs="OpenSans-Light"/>
                      <w:sz w:val="22"/>
                      <w:szCs w:val="22"/>
                      <w:lang w:eastAsia="en-US"/>
                    </w:rPr>
                    <w:t>Très</w:t>
                  </w:r>
                  <w:r w:rsidR="000F3F80">
                    <w:rPr>
                      <w:rFonts w:asciiTheme="minorHAnsi" w:eastAsiaTheme="minorHAnsi" w:hAnsiTheme="minorHAnsi" w:cs="OpenSans-Light"/>
                      <w:sz w:val="22"/>
                      <w:szCs w:val="22"/>
                      <w:lang w:eastAsia="en-US"/>
                    </w:rPr>
                    <w:t xml:space="preserve"> bon  relationnel. </w:t>
                  </w:r>
                </w:p>
                <w:p w:rsidR="000D6AE7" w:rsidRDefault="000D6AE7" w:rsidP="009019A0">
                  <w:pPr>
                    <w:rPr>
                      <w:rFonts w:ascii="Open Sans" w:hAnsi="Open Sans" w:cs="Open Sans"/>
                      <w:sz w:val="18"/>
                      <w:szCs w:val="18"/>
                    </w:rPr>
                  </w:pPr>
                </w:p>
                <w:p w:rsidR="0015273E" w:rsidRDefault="0015273E" w:rsidP="000D6AE7">
                  <w:pPr>
                    <w:pStyle w:val="Titre"/>
                    <w:rPr>
                      <w:rFonts w:ascii="Open Sans" w:hAnsi="Open Sans" w:cs="Open Sans"/>
                      <w:sz w:val="32"/>
                      <w:szCs w:val="32"/>
                    </w:rPr>
                  </w:pPr>
                </w:p>
                <w:p w:rsidR="0015273E" w:rsidRDefault="0015273E" w:rsidP="000D6AE7">
                  <w:pPr>
                    <w:pStyle w:val="Titre"/>
                    <w:rPr>
                      <w:rFonts w:ascii="Open Sans" w:hAnsi="Open Sans" w:cs="Open Sans"/>
                      <w:sz w:val="32"/>
                      <w:szCs w:val="32"/>
                    </w:rPr>
                  </w:pPr>
                </w:p>
                <w:p w:rsidR="000D6AE7" w:rsidRDefault="000D6AE7" w:rsidP="000D6AE7">
                  <w:pPr>
                    <w:pStyle w:val="Titre"/>
                  </w:pPr>
                  <w:r w:rsidRPr="000D6AE7">
                    <w:rPr>
                      <w:rFonts w:ascii="Open Sans" w:hAnsi="Open Sans" w:cs="Open Sans"/>
                      <w:sz w:val="32"/>
                      <w:szCs w:val="32"/>
                    </w:rPr>
                    <w:t>Langues</w:t>
                  </w:r>
                </w:p>
                <w:p w:rsidR="000D6AE7" w:rsidRDefault="000D6AE7" w:rsidP="000D6AE7"/>
                <w:p w:rsidR="000D6AE7" w:rsidRPr="000D6AE7" w:rsidRDefault="000D6AE7" w:rsidP="000D6AE7">
                  <w:pPr>
                    <w:rPr>
                      <w:rFonts w:ascii="Open Sans" w:hAnsi="Open Sans" w:cs="Open Sans"/>
                      <w:sz w:val="18"/>
                      <w:szCs w:val="18"/>
                    </w:rPr>
                  </w:pPr>
                  <w:r w:rsidRPr="000D6AE7">
                    <w:rPr>
                      <w:rFonts w:ascii="Open Sans" w:hAnsi="Open Sans" w:cs="Open Sans"/>
                      <w:sz w:val="18"/>
                      <w:szCs w:val="18"/>
                    </w:rPr>
                    <w:t xml:space="preserve">Arabe : Maternelle </w:t>
                  </w:r>
                </w:p>
                <w:p w:rsidR="000D6AE7" w:rsidRPr="000D6AE7" w:rsidRDefault="000D6AE7" w:rsidP="00AA3973">
                  <w:pPr>
                    <w:rPr>
                      <w:rFonts w:ascii="Open Sans" w:hAnsi="Open Sans" w:cs="Open Sans"/>
                      <w:sz w:val="18"/>
                      <w:szCs w:val="18"/>
                    </w:rPr>
                  </w:pPr>
                  <w:r w:rsidRPr="000D6AE7">
                    <w:rPr>
                      <w:rFonts w:ascii="Open Sans" w:hAnsi="Open Sans" w:cs="Open Sans"/>
                      <w:sz w:val="18"/>
                      <w:szCs w:val="18"/>
                    </w:rPr>
                    <w:t xml:space="preserve">Français : </w:t>
                  </w:r>
                  <w:r w:rsidR="00AA3973">
                    <w:rPr>
                      <w:rFonts w:ascii="Open Sans" w:hAnsi="Open Sans" w:cs="Open Sans"/>
                      <w:sz w:val="18"/>
                      <w:szCs w:val="18"/>
                    </w:rPr>
                    <w:t>lu, parlé et écrit</w:t>
                  </w:r>
                </w:p>
                <w:p w:rsidR="000D6AE7" w:rsidRPr="000D6AE7" w:rsidRDefault="000D6AE7" w:rsidP="00AA3973">
                  <w:r w:rsidRPr="000D6AE7">
                    <w:rPr>
                      <w:rFonts w:ascii="Open Sans" w:hAnsi="Open Sans" w:cs="Open Sans"/>
                      <w:sz w:val="18"/>
                      <w:szCs w:val="18"/>
                    </w:rPr>
                    <w:t xml:space="preserve">Anglais: </w:t>
                  </w:r>
                  <w:r w:rsidR="00AA3973">
                    <w:rPr>
                      <w:rFonts w:ascii="Open Sans" w:hAnsi="Open Sans" w:cs="Open Sans"/>
                      <w:sz w:val="18"/>
                      <w:szCs w:val="18"/>
                    </w:rPr>
                    <w:t>lu, parlé et écrit</w:t>
                  </w:r>
                </w:p>
                <w:p w:rsidR="003142DE" w:rsidRDefault="003142DE" w:rsidP="009019A0">
                  <w:pPr>
                    <w:rPr>
                      <w:rFonts w:ascii="Open Sans" w:hAnsi="Open Sans" w:cs="Open Sans"/>
                      <w:sz w:val="18"/>
                      <w:szCs w:val="18"/>
                    </w:rPr>
                  </w:pPr>
                </w:p>
                <w:p w:rsidR="009A4F16" w:rsidRPr="00972E40" w:rsidRDefault="009A4F16" w:rsidP="009A4F16">
                  <w:pPr>
                    <w:pStyle w:val="Sansinterligne"/>
                    <w:rPr>
                      <w:lang w:val="fr-FR" w:eastAsia="fr-FR"/>
                    </w:rPr>
                  </w:pPr>
                </w:p>
                <w:p w:rsidR="003142DE" w:rsidRDefault="003142DE" w:rsidP="009019A0">
                  <w:pPr>
                    <w:rPr>
                      <w:rFonts w:ascii="Open Sans" w:hAnsi="Open Sans" w:cs="Open Sans"/>
                      <w:sz w:val="18"/>
                      <w:szCs w:val="18"/>
                    </w:rPr>
                  </w:pPr>
                </w:p>
                <w:p w:rsidR="003142DE" w:rsidRPr="009019A0" w:rsidRDefault="003142DE" w:rsidP="009019A0">
                  <w:pPr>
                    <w:rPr>
                      <w:rFonts w:ascii="Open Sans" w:hAnsi="Open Sans" w:cs="Open Sans"/>
                      <w:sz w:val="18"/>
                      <w:szCs w:val="18"/>
                    </w:rPr>
                  </w:pPr>
                </w:p>
              </w:txbxContent>
            </v:textbox>
          </v:shape>
        </w:pict>
      </w:r>
      <w:r w:rsidRPr="00270461">
        <w:rPr>
          <w:noProof/>
        </w:rPr>
        <w:pict>
          <v:shape id="Zone de texte 18" o:spid="_x0000_s1029" type="#_x0000_t202" style="position:absolute;margin-left:108.75pt;margin-top:117.9pt;width:13.5pt;height:10.5pt;flip:x y;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" filled="f" stroked="f" strokeweight=".5pt">
            <v:path arrowok="t"/>
            <v:textbox>
              <w:txbxContent>
                <w:p w:rsidR="00C85AA6" w:rsidRPr="00C85AA6" w:rsidRDefault="00C85AA6" w:rsidP="00AF3C5A">
                  <w:pPr>
                    <w:rPr>
                      <w:rFonts w:ascii="Open Sans" w:hAnsi="Open Sans" w:cs="Open Sans"/>
                      <w:color w:val="FFFFFF" w:themeColor="background1"/>
                      <w:sz w:val="36"/>
                      <w:szCs w:val="36"/>
                    </w:rPr>
                  </w:pPr>
                </w:p>
              </w:txbxContent>
            </v:textbox>
          </v:shape>
        </w:pict>
      </w:r>
    </w:p>
    <w:p w:rsidR="002B3326" w:rsidRDefault="002B3326" w:rsidP="002B3326"/>
    <w:p w:rsidR="006A5E61" w:rsidRDefault="006A5E61" w:rsidP="002B3326">
      <w:pPr>
        <w:jc w:val="center"/>
      </w:pPr>
    </w:p>
    <w:p w:rsidR="006A5E61" w:rsidRDefault="006A5E61" w:rsidP="006A5E61"/>
    <w:p w:rsidR="004F38EE" w:rsidRPr="006A5E61" w:rsidRDefault="004F38EE" w:rsidP="006A5E61"/>
    <w:p w:rsidR="006A5E61" w:rsidRDefault="006A5E61" w:rsidP="006A5E61"/>
    <w:p w:rsidR="00DB0B4D" w:rsidRDefault="00DB0B4D" w:rsidP="006A5E61"/>
    <w:p w:rsidR="006A5E61" w:rsidRDefault="006A5E61" w:rsidP="006A5E61"/>
    <w:p w:rsidR="004F38EE" w:rsidRPr="004F38EE" w:rsidRDefault="00270461" w:rsidP="004F38EE">
      <w:r w:rsidRPr="00270461">
        <w:rPr>
          <w:noProof/>
          <w:color w:val="595959" w:themeColor="text1" w:themeTint="A6"/>
        </w:rPr>
        <w:pict>
          <v:rect id="Rectangle 16" o:spid="_x0000_s1032" style="position:absolute;margin-left:155.25pt;margin-top:294.1pt;width:341.85pt;height:3.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" fillcolor="#5b9bd5 [3204]" strokecolor="white [3201]" strokeweight="1.5pt">
            <v:path arrowok="t"/>
          </v:rect>
        </w:pict>
      </w:r>
      <w:r>
        <w:rPr>
          <w:noProof/>
        </w:rPr>
        <w:pict>
          <v:rect id="Rectangle 28" o:spid="_x0000_s1031" style="position:absolute;margin-left:-21pt;margin-top:290.55pt;width:120.75pt;height:3.55pt;z-index:251671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" fillcolor="#5b9bd5 [3204]" strokecolor="white [3201]" strokeweight="1.5pt">
            <v:path arrowok="t"/>
            <w10:wrap anchorx="margin"/>
          </v:rect>
        </w:pict>
      </w:r>
      <w:r>
        <w:rPr>
          <w:noProof/>
        </w:rPr>
        <w:pict>
          <v:rect id="Rectangle 13" o:spid="_x0000_s1030" style="position:absolute;margin-left:-17.25pt;margin-top:13.55pt;width:117pt;height:3.55pt;z-index:251666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" fillcolor="#5b9bd5 [3204]" strokecolor="white [3201]" strokeweight="1.5pt">
            <v:path arrowok="t"/>
            <w10:wrap anchorx="margin"/>
          </v:rect>
        </w:pict>
      </w:r>
    </w:p>
    <w:sectPr w:rsidR="004F38EE" w:rsidRPr="004F38EE" w:rsidSect="002B332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9DA" w:rsidRDefault="00CB79DA" w:rsidP="002B3326">
      <w:r>
        <w:separator/>
      </w:r>
    </w:p>
  </w:endnote>
  <w:endnote w:type="continuationSeparator" w:id="1">
    <w:p w:rsidR="00CB79DA" w:rsidRDefault="00CB79DA" w:rsidP="002B33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OpenSans-Ligh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9DA" w:rsidRDefault="00CB79DA" w:rsidP="002B3326">
      <w:r>
        <w:separator/>
      </w:r>
    </w:p>
  </w:footnote>
  <w:footnote w:type="continuationSeparator" w:id="1">
    <w:p w:rsidR="00CB79DA" w:rsidRDefault="00CB79DA" w:rsidP="002B33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8.5pt;height:388.5pt;visibility:visible;mso-wrap-style:square" o:bullet="t">
        <v:imagedata r:id="rId1" o:title=""/>
      </v:shape>
    </w:pict>
  </w:numPicBullet>
  <w:numPicBullet w:numPicBulletId="1">
    <w:pict>
      <v:shape id="_x0000_i1029" type="#_x0000_t75" style="width:192pt;height:192pt;visibility:visible;mso-wrap-style:square" o:bullet="t">
        <v:imagedata r:id="rId2" o:title=""/>
      </v:shape>
    </w:pict>
  </w:numPicBullet>
  <w:abstractNum w:abstractNumId="0">
    <w:nsid w:val="067271F3"/>
    <w:multiLevelType w:val="hybridMultilevel"/>
    <w:tmpl w:val="99E0C9A6"/>
    <w:lvl w:ilvl="0" w:tplc="94DE802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6D6C74"/>
    <w:multiLevelType w:val="hybridMultilevel"/>
    <w:tmpl w:val="E05CC55A"/>
    <w:lvl w:ilvl="0" w:tplc="346A5316">
      <w:numFmt w:val="bullet"/>
      <w:lvlText w:val="-"/>
      <w:lvlJc w:val="left"/>
      <w:pPr>
        <w:ind w:left="720" w:hanging="360"/>
      </w:pPr>
      <w:rPr>
        <w:rFonts w:ascii="Calibri" w:eastAsia="Times New Roman" w:hAnsi="Calibri" w:cs="Calibri" w:hint="default"/>
        <w:b/>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446A4A"/>
    <w:multiLevelType w:val="hybridMultilevel"/>
    <w:tmpl w:val="091A685E"/>
    <w:lvl w:ilvl="0" w:tplc="08C489C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305351"/>
    <w:multiLevelType w:val="hybridMultilevel"/>
    <w:tmpl w:val="62721070"/>
    <w:lvl w:ilvl="0" w:tplc="CFBCF6B0">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B333BD"/>
    <w:multiLevelType w:val="hybridMultilevel"/>
    <w:tmpl w:val="251E74F8"/>
    <w:lvl w:ilvl="0" w:tplc="E95AB118">
      <w:start w:val="1"/>
      <w:numFmt w:val="bullet"/>
      <w:lvlText w:val=""/>
      <w:lvlPicBulletId w:val="0"/>
      <w:lvlJc w:val="left"/>
      <w:pPr>
        <w:tabs>
          <w:tab w:val="num" w:pos="720"/>
        </w:tabs>
        <w:ind w:left="720" w:hanging="360"/>
      </w:pPr>
      <w:rPr>
        <w:rFonts w:ascii="Symbol" w:hAnsi="Symbol" w:hint="default"/>
      </w:rPr>
    </w:lvl>
    <w:lvl w:ilvl="1" w:tplc="8D4E5D76" w:tentative="1">
      <w:start w:val="1"/>
      <w:numFmt w:val="bullet"/>
      <w:lvlText w:val=""/>
      <w:lvlJc w:val="left"/>
      <w:pPr>
        <w:tabs>
          <w:tab w:val="num" w:pos="1440"/>
        </w:tabs>
        <w:ind w:left="1440" w:hanging="360"/>
      </w:pPr>
      <w:rPr>
        <w:rFonts w:ascii="Symbol" w:hAnsi="Symbol" w:hint="default"/>
      </w:rPr>
    </w:lvl>
    <w:lvl w:ilvl="2" w:tplc="CD64ECF4" w:tentative="1">
      <w:start w:val="1"/>
      <w:numFmt w:val="bullet"/>
      <w:lvlText w:val=""/>
      <w:lvlJc w:val="left"/>
      <w:pPr>
        <w:tabs>
          <w:tab w:val="num" w:pos="2160"/>
        </w:tabs>
        <w:ind w:left="2160" w:hanging="360"/>
      </w:pPr>
      <w:rPr>
        <w:rFonts w:ascii="Symbol" w:hAnsi="Symbol" w:hint="default"/>
      </w:rPr>
    </w:lvl>
    <w:lvl w:ilvl="3" w:tplc="CA84CF54" w:tentative="1">
      <w:start w:val="1"/>
      <w:numFmt w:val="bullet"/>
      <w:lvlText w:val=""/>
      <w:lvlJc w:val="left"/>
      <w:pPr>
        <w:tabs>
          <w:tab w:val="num" w:pos="2880"/>
        </w:tabs>
        <w:ind w:left="2880" w:hanging="360"/>
      </w:pPr>
      <w:rPr>
        <w:rFonts w:ascii="Symbol" w:hAnsi="Symbol" w:hint="default"/>
      </w:rPr>
    </w:lvl>
    <w:lvl w:ilvl="4" w:tplc="43F8EEBA" w:tentative="1">
      <w:start w:val="1"/>
      <w:numFmt w:val="bullet"/>
      <w:lvlText w:val=""/>
      <w:lvlJc w:val="left"/>
      <w:pPr>
        <w:tabs>
          <w:tab w:val="num" w:pos="3600"/>
        </w:tabs>
        <w:ind w:left="3600" w:hanging="360"/>
      </w:pPr>
      <w:rPr>
        <w:rFonts w:ascii="Symbol" w:hAnsi="Symbol" w:hint="default"/>
      </w:rPr>
    </w:lvl>
    <w:lvl w:ilvl="5" w:tplc="EBFCE460" w:tentative="1">
      <w:start w:val="1"/>
      <w:numFmt w:val="bullet"/>
      <w:lvlText w:val=""/>
      <w:lvlJc w:val="left"/>
      <w:pPr>
        <w:tabs>
          <w:tab w:val="num" w:pos="4320"/>
        </w:tabs>
        <w:ind w:left="4320" w:hanging="360"/>
      </w:pPr>
      <w:rPr>
        <w:rFonts w:ascii="Symbol" w:hAnsi="Symbol" w:hint="default"/>
      </w:rPr>
    </w:lvl>
    <w:lvl w:ilvl="6" w:tplc="F516FFC0" w:tentative="1">
      <w:start w:val="1"/>
      <w:numFmt w:val="bullet"/>
      <w:lvlText w:val=""/>
      <w:lvlJc w:val="left"/>
      <w:pPr>
        <w:tabs>
          <w:tab w:val="num" w:pos="5040"/>
        </w:tabs>
        <w:ind w:left="5040" w:hanging="360"/>
      </w:pPr>
      <w:rPr>
        <w:rFonts w:ascii="Symbol" w:hAnsi="Symbol" w:hint="default"/>
      </w:rPr>
    </w:lvl>
    <w:lvl w:ilvl="7" w:tplc="1358744A" w:tentative="1">
      <w:start w:val="1"/>
      <w:numFmt w:val="bullet"/>
      <w:lvlText w:val=""/>
      <w:lvlJc w:val="left"/>
      <w:pPr>
        <w:tabs>
          <w:tab w:val="num" w:pos="5760"/>
        </w:tabs>
        <w:ind w:left="5760" w:hanging="360"/>
      </w:pPr>
      <w:rPr>
        <w:rFonts w:ascii="Symbol" w:hAnsi="Symbol" w:hint="default"/>
      </w:rPr>
    </w:lvl>
    <w:lvl w:ilvl="8" w:tplc="DD825478" w:tentative="1">
      <w:start w:val="1"/>
      <w:numFmt w:val="bullet"/>
      <w:lvlText w:val=""/>
      <w:lvlJc w:val="left"/>
      <w:pPr>
        <w:tabs>
          <w:tab w:val="num" w:pos="6480"/>
        </w:tabs>
        <w:ind w:left="6480" w:hanging="360"/>
      </w:pPr>
      <w:rPr>
        <w:rFonts w:ascii="Symbol" w:hAnsi="Symbol" w:hint="default"/>
      </w:rPr>
    </w:lvl>
  </w:abstractNum>
  <w:abstractNum w:abstractNumId="5">
    <w:nsid w:val="38414B5B"/>
    <w:multiLevelType w:val="hybridMultilevel"/>
    <w:tmpl w:val="9D2C2F86"/>
    <w:lvl w:ilvl="0" w:tplc="62A8205A">
      <w:numFmt w:val="bullet"/>
      <w:lvlText w:val="-"/>
      <w:lvlJc w:val="left"/>
      <w:pPr>
        <w:ind w:left="390" w:hanging="360"/>
      </w:pPr>
      <w:rPr>
        <w:rFonts w:ascii="Calibri" w:eastAsia="Times New Roman"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6">
    <w:nsid w:val="3AB15DDF"/>
    <w:multiLevelType w:val="hybridMultilevel"/>
    <w:tmpl w:val="0E6CC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E81246E"/>
    <w:multiLevelType w:val="hybridMultilevel"/>
    <w:tmpl w:val="AF4C88F2"/>
    <w:lvl w:ilvl="0" w:tplc="2C02997E">
      <w:start w:val="1"/>
      <w:numFmt w:val="bullet"/>
      <w:lvlText w:val=""/>
      <w:lvlPicBulletId w:val="1"/>
      <w:lvlJc w:val="left"/>
      <w:pPr>
        <w:tabs>
          <w:tab w:val="num" w:pos="720"/>
        </w:tabs>
        <w:ind w:left="720" w:hanging="360"/>
      </w:pPr>
      <w:rPr>
        <w:rFonts w:ascii="Symbol" w:hAnsi="Symbol" w:hint="default"/>
      </w:rPr>
    </w:lvl>
    <w:lvl w:ilvl="1" w:tplc="0BB80D8C" w:tentative="1">
      <w:start w:val="1"/>
      <w:numFmt w:val="bullet"/>
      <w:lvlText w:val=""/>
      <w:lvlJc w:val="left"/>
      <w:pPr>
        <w:tabs>
          <w:tab w:val="num" w:pos="1440"/>
        </w:tabs>
        <w:ind w:left="1440" w:hanging="360"/>
      </w:pPr>
      <w:rPr>
        <w:rFonts w:ascii="Symbol" w:hAnsi="Symbol" w:hint="default"/>
      </w:rPr>
    </w:lvl>
    <w:lvl w:ilvl="2" w:tplc="03F88196" w:tentative="1">
      <w:start w:val="1"/>
      <w:numFmt w:val="bullet"/>
      <w:lvlText w:val=""/>
      <w:lvlJc w:val="left"/>
      <w:pPr>
        <w:tabs>
          <w:tab w:val="num" w:pos="2160"/>
        </w:tabs>
        <w:ind w:left="2160" w:hanging="360"/>
      </w:pPr>
      <w:rPr>
        <w:rFonts w:ascii="Symbol" w:hAnsi="Symbol" w:hint="default"/>
      </w:rPr>
    </w:lvl>
    <w:lvl w:ilvl="3" w:tplc="E702F632" w:tentative="1">
      <w:start w:val="1"/>
      <w:numFmt w:val="bullet"/>
      <w:lvlText w:val=""/>
      <w:lvlJc w:val="left"/>
      <w:pPr>
        <w:tabs>
          <w:tab w:val="num" w:pos="2880"/>
        </w:tabs>
        <w:ind w:left="2880" w:hanging="360"/>
      </w:pPr>
      <w:rPr>
        <w:rFonts w:ascii="Symbol" w:hAnsi="Symbol" w:hint="default"/>
      </w:rPr>
    </w:lvl>
    <w:lvl w:ilvl="4" w:tplc="5E7E795C" w:tentative="1">
      <w:start w:val="1"/>
      <w:numFmt w:val="bullet"/>
      <w:lvlText w:val=""/>
      <w:lvlJc w:val="left"/>
      <w:pPr>
        <w:tabs>
          <w:tab w:val="num" w:pos="3600"/>
        </w:tabs>
        <w:ind w:left="3600" w:hanging="360"/>
      </w:pPr>
      <w:rPr>
        <w:rFonts w:ascii="Symbol" w:hAnsi="Symbol" w:hint="default"/>
      </w:rPr>
    </w:lvl>
    <w:lvl w:ilvl="5" w:tplc="2D3015AE" w:tentative="1">
      <w:start w:val="1"/>
      <w:numFmt w:val="bullet"/>
      <w:lvlText w:val=""/>
      <w:lvlJc w:val="left"/>
      <w:pPr>
        <w:tabs>
          <w:tab w:val="num" w:pos="4320"/>
        </w:tabs>
        <w:ind w:left="4320" w:hanging="360"/>
      </w:pPr>
      <w:rPr>
        <w:rFonts w:ascii="Symbol" w:hAnsi="Symbol" w:hint="default"/>
      </w:rPr>
    </w:lvl>
    <w:lvl w:ilvl="6" w:tplc="F800CD48" w:tentative="1">
      <w:start w:val="1"/>
      <w:numFmt w:val="bullet"/>
      <w:lvlText w:val=""/>
      <w:lvlJc w:val="left"/>
      <w:pPr>
        <w:tabs>
          <w:tab w:val="num" w:pos="5040"/>
        </w:tabs>
        <w:ind w:left="5040" w:hanging="360"/>
      </w:pPr>
      <w:rPr>
        <w:rFonts w:ascii="Symbol" w:hAnsi="Symbol" w:hint="default"/>
      </w:rPr>
    </w:lvl>
    <w:lvl w:ilvl="7" w:tplc="FA5E7CAE" w:tentative="1">
      <w:start w:val="1"/>
      <w:numFmt w:val="bullet"/>
      <w:lvlText w:val=""/>
      <w:lvlJc w:val="left"/>
      <w:pPr>
        <w:tabs>
          <w:tab w:val="num" w:pos="5760"/>
        </w:tabs>
        <w:ind w:left="5760" w:hanging="360"/>
      </w:pPr>
      <w:rPr>
        <w:rFonts w:ascii="Symbol" w:hAnsi="Symbol" w:hint="default"/>
      </w:rPr>
    </w:lvl>
    <w:lvl w:ilvl="8" w:tplc="B098667E" w:tentative="1">
      <w:start w:val="1"/>
      <w:numFmt w:val="bullet"/>
      <w:lvlText w:val=""/>
      <w:lvlJc w:val="left"/>
      <w:pPr>
        <w:tabs>
          <w:tab w:val="num" w:pos="6480"/>
        </w:tabs>
        <w:ind w:left="6480" w:hanging="360"/>
      </w:pPr>
      <w:rPr>
        <w:rFonts w:ascii="Symbol" w:hAnsi="Symbol" w:hint="default"/>
      </w:rPr>
    </w:lvl>
  </w:abstractNum>
  <w:abstractNum w:abstractNumId="8">
    <w:nsid w:val="4B60688A"/>
    <w:multiLevelType w:val="hybridMultilevel"/>
    <w:tmpl w:val="3702A4E2"/>
    <w:lvl w:ilvl="0" w:tplc="1770620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DE48E2"/>
    <w:multiLevelType w:val="hybridMultilevel"/>
    <w:tmpl w:val="921E102A"/>
    <w:lvl w:ilvl="0" w:tplc="4710BF54">
      <w:numFmt w:val="bullet"/>
      <w:lvlText w:val="-"/>
      <w:lvlJc w:val="left"/>
      <w:pPr>
        <w:ind w:left="720" w:hanging="360"/>
      </w:pPr>
      <w:rPr>
        <w:rFonts w:ascii="Calibri Light" w:eastAsia="Times New Roman" w:hAnsi="Calibri Light" w:cstheme="majorHAnsi" w:hint="default"/>
        <w:b/>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8"/>
  </w:num>
  <w:num w:numId="6">
    <w:abstractNumId w:val="5"/>
  </w:num>
  <w:num w:numId="7">
    <w:abstractNumId w:val="2"/>
  </w:num>
  <w:num w:numId="8">
    <w:abstractNumId w:val="1"/>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2B3326"/>
    <w:rsid w:val="00044BC9"/>
    <w:rsid w:val="00066868"/>
    <w:rsid w:val="00067EC0"/>
    <w:rsid w:val="000C60B6"/>
    <w:rsid w:val="000D6AE7"/>
    <w:rsid w:val="000F3F80"/>
    <w:rsid w:val="001352D2"/>
    <w:rsid w:val="0015273E"/>
    <w:rsid w:val="001556BD"/>
    <w:rsid w:val="001669C4"/>
    <w:rsid w:val="0017371B"/>
    <w:rsid w:val="0017441E"/>
    <w:rsid w:val="001A014B"/>
    <w:rsid w:val="001C6C49"/>
    <w:rsid w:val="001D326B"/>
    <w:rsid w:val="00236C09"/>
    <w:rsid w:val="002554E7"/>
    <w:rsid w:val="00270461"/>
    <w:rsid w:val="00287531"/>
    <w:rsid w:val="002B3326"/>
    <w:rsid w:val="002C4D58"/>
    <w:rsid w:val="002D1667"/>
    <w:rsid w:val="002E028B"/>
    <w:rsid w:val="002F452E"/>
    <w:rsid w:val="003142DE"/>
    <w:rsid w:val="003329F0"/>
    <w:rsid w:val="00340926"/>
    <w:rsid w:val="00347D39"/>
    <w:rsid w:val="00377D5F"/>
    <w:rsid w:val="003C1664"/>
    <w:rsid w:val="003C5502"/>
    <w:rsid w:val="0043460C"/>
    <w:rsid w:val="004B2651"/>
    <w:rsid w:val="004E59FF"/>
    <w:rsid w:val="004E6DC1"/>
    <w:rsid w:val="004F38EE"/>
    <w:rsid w:val="00522916"/>
    <w:rsid w:val="005418F5"/>
    <w:rsid w:val="005603AA"/>
    <w:rsid w:val="00574508"/>
    <w:rsid w:val="00577E5B"/>
    <w:rsid w:val="005C7055"/>
    <w:rsid w:val="005D056C"/>
    <w:rsid w:val="00611994"/>
    <w:rsid w:val="00615EBA"/>
    <w:rsid w:val="00625D86"/>
    <w:rsid w:val="00634050"/>
    <w:rsid w:val="006525FF"/>
    <w:rsid w:val="006632BF"/>
    <w:rsid w:val="006A5E61"/>
    <w:rsid w:val="006A6EFD"/>
    <w:rsid w:val="006E2F2D"/>
    <w:rsid w:val="006F4A5F"/>
    <w:rsid w:val="0070789B"/>
    <w:rsid w:val="007302DA"/>
    <w:rsid w:val="00736D98"/>
    <w:rsid w:val="007D2F47"/>
    <w:rsid w:val="007E57E9"/>
    <w:rsid w:val="007F452B"/>
    <w:rsid w:val="00834F34"/>
    <w:rsid w:val="00843CD0"/>
    <w:rsid w:val="008464DF"/>
    <w:rsid w:val="00873498"/>
    <w:rsid w:val="00874ED4"/>
    <w:rsid w:val="008C19E1"/>
    <w:rsid w:val="009019A0"/>
    <w:rsid w:val="00903F49"/>
    <w:rsid w:val="00947DE2"/>
    <w:rsid w:val="00972E40"/>
    <w:rsid w:val="00980860"/>
    <w:rsid w:val="009A27C7"/>
    <w:rsid w:val="009A4F16"/>
    <w:rsid w:val="009D118F"/>
    <w:rsid w:val="00A11A5A"/>
    <w:rsid w:val="00A445EF"/>
    <w:rsid w:val="00A862C8"/>
    <w:rsid w:val="00AA3973"/>
    <w:rsid w:val="00AD2116"/>
    <w:rsid w:val="00AF3C5A"/>
    <w:rsid w:val="00B02793"/>
    <w:rsid w:val="00B21EE2"/>
    <w:rsid w:val="00BC1A7D"/>
    <w:rsid w:val="00BD055A"/>
    <w:rsid w:val="00C06DB5"/>
    <w:rsid w:val="00C10465"/>
    <w:rsid w:val="00C26B49"/>
    <w:rsid w:val="00C304BA"/>
    <w:rsid w:val="00C75620"/>
    <w:rsid w:val="00C802D5"/>
    <w:rsid w:val="00C85AA6"/>
    <w:rsid w:val="00CB4BB0"/>
    <w:rsid w:val="00CB79DA"/>
    <w:rsid w:val="00CC0B02"/>
    <w:rsid w:val="00CD05EC"/>
    <w:rsid w:val="00CE27A1"/>
    <w:rsid w:val="00CE4E6F"/>
    <w:rsid w:val="00CF784F"/>
    <w:rsid w:val="00D266AF"/>
    <w:rsid w:val="00D26B98"/>
    <w:rsid w:val="00D33021"/>
    <w:rsid w:val="00D50356"/>
    <w:rsid w:val="00D76C92"/>
    <w:rsid w:val="00D831EA"/>
    <w:rsid w:val="00DB0B4D"/>
    <w:rsid w:val="00DE1175"/>
    <w:rsid w:val="00DE4F0D"/>
    <w:rsid w:val="00DF6F77"/>
    <w:rsid w:val="00E1421A"/>
    <w:rsid w:val="00E87219"/>
    <w:rsid w:val="00E975FC"/>
    <w:rsid w:val="00ED3273"/>
    <w:rsid w:val="00F50BBB"/>
    <w:rsid w:val="00F77DF0"/>
    <w:rsid w:val="00F9359C"/>
    <w:rsid w:val="00FC0803"/>
    <w:rsid w:val="00FC6228"/>
    <w:rsid w:val="00FE75C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26"/>
    <w:pPr>
      <w:spacing w:after="0" w:line="240" w:lineRule="auto"/>
    </w:pPr>
    <w:rPr>
      <w:rFonts w:ascii="Times New Roman" w:eastAsia="Times New Roman" w:hAnsi="Times New Roman" w:cs="Times New Roman"/>
      <w:sz w:val="24"/>
      <w:szCs w:val="24"/>
      <w:lang w:eastAsia="fr-FR"/>
    </w:rPr>
  </w:style>
  <w:style w:type="paragraph" w:styleId="Titre4">
    <w:name w:val="heading 4"/>
    <w:basedOn w:val="Normal"/>
    <w:link w:val="Titre4Car"/>
    <w:uiPriority w:val="9"/>
    <w:unhideWhenUsed/>
    <w:qFormat/>
    <w:rsid w:val="00C26B49"/>
    <w:pPr>
      <w:keepNext/>
      <w:keepLines/>
      <w:spacing w:before="240" w:line="259" w:lineRule="auto"/>
      <w:contextualSpacing/>
      <w:outlineLvl w:val="3"/>
    </w:pPr>
    <w:rPr>
      <w:rFonts w:asciiTheme="majorHAnsi" w:eastAsiaTheme="majorEastAsia" w:hAnsiTheme="majorHAnsi" w:cstheme="majorBidi"/>
      <w:iCs/>
      <w:caps/>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B3326"/>
    <w:rPr>
      <w:color w:val="0000FF"/>
      <w:u w:val="single"/>
    </w:rPr>
  </w:style>
  <w:style w:type="paragraph" w:styleId="En-tte">
    <w:name w:val="header"/>
    <w:basedOn w:val="Normal"/>
    <w:link w:val="En-tteCar"/>
    <w:uiPriority w:val="99"/>
    <w:unhideWhenUsed/>
    <w:rsid w:val="002B3326"/>
    <w:pPr>
      <w:tabs>
        <w:tab w:val="center" w:pos="4536"/>
        <w:tab w:val="right" w:pos="9072"/>
      </w:tabs>
    </w:pPr>
  </w:style>
  <w:style w:type="character" w:customStyle="1" w:styleId="En-tteCar">
    <w:name w:val="En-tête Car"/>
    <w:basedOn w:val="Policepardfaut"/>
    <w:link w:val="En-tte"/>
    <w:uiPriority w:val="99"/>
    <w:rsid w:val="002B332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B3326"/>
    <w:pPr>
      <w:tabs>
        <w:tab w:val="center" w:pos="4536"/>
        <w:tab w:val="right" w:pos="9072"/>
      </w:tabs>
    </w:pPr>
  </w:style>
  <w:style w:type="character" w:customStyle="1" w:styleId="PieddepageCar">
    <w:name w:val="Pied de page Car"/>
    <w:basedOn w:val="Policepardfaut"/>
    <w:link w:val="Pieddepage"/>
    <w:uiPriority w:val="99"/>
    <w:rsid w:val="002B3326"/>
    <w:rPr>
      <w:rFonts w:ascii="Times New Roman" w:eastAsia="Times New Roman" w:hAnsi="Times New Roman" w:cs="Times New Roman"/>
      <w:sz w:val="24"/>
      <w:szCs w:val="24"/>
      <w:lang w:eastAsia="fr-FR"/>
    </w:rPr>
  </w:style>
  <w:style w:type="paragraph" w:customStyle="1" w:styleId="Sansinterligne1">
    <w:name w:val="Sans interligne1"/>
    <w:uiPriority w:val="1"/>
    <w:qFormat/>
    <w:rsid w:val="004F38EE"/>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F6F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6F77"/>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52291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916"/>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9019A0"/>
    <w:pPr>
      <w:ind w:left="720"/>
      <w:contextualSpacing/>
    </w:pPr>
  </w:style>
  <w:style w:type="character" w:customStyle="1" w:styleId="Titre4Car">
    <w:name w:val="Titre 4 Car"/>
    <w:basedOn w:val="Policepardfaut"/>
    <w:link w:val="Titre4"/>
    <w:uiPriority w:val="9"/>
    <w:rsid w:val="00C26B49"/>
    <w:rPr>
      <w:rFonts w:asciiTheme="majorHAnsi" w:eastAsiaTheme="majorEastAsia" w:hAnsiTheme="majorHAnsi" w:cstheme="majorBidi"/>
      <w:iCs/>
      <w:caps/>
      <w:sz w:val="20"/>
      <w:szCs w:val="20"/>
    </w:rPr>
  </w:style>
  <w:style w:type="paragraph" w:styleId="Sansinterligne">
    <w:name w:val="No Spacing"/>
    <w:uiPriority w:val="1"/>
    <w:qFormat/>
    <w:rsid w:val="00ED3273"/>
    <w:pPr>
      <w:spacing w:after="0" w:line="240" w:lineRule="auto"/>
    </w:pPr>
    <w:rPr>
      <w:rFonts w:ascii="Calibri" w:eastAsia="Calibri" w:hAnsi="Calibri" w:cs="Times New Roman"/>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26"/>
    <w:pPr>
      <w:spacing w:after="0" w:line="240" w:lineRule="auto"/>
    </w:pPr>
    <w:rPr>
      <w:rFonts w:ascii="Times New Roman" w:eastAsia="Times New Roman" w:hAnsi="Times New Roman" w:cs="Times New Roman"/>
      <w:sz w:val="24"/>
      <w:szCs w:val="24"/>
      <w:lang w:eastAsia="fr-FR"/>
    </w:rPr>
  </w:style>
  <w:style w:type="paragraph" w:styleId="Titre4">
    <w:name w:val="heading 4"/>
    <w:basedOn w:val="Normal"/>
    <w:link w:val="Titre4Car"/>
    <w:uiPriority w:val="9"/>
    <w:unhideWhenUsed/>
    <w:qFormat/>
    <w:rsid w:val="00C26B49"/>
    <w:pPr>
      <w:keepNext/>
      <w:keepLines/>
      <w:spacing w:before="240" w:line="259" w:lineRule="auto"/>
      <w:contextualSpacing/>
      <w:outlineLvl w:val="3"/>
    </w:pPr>
    <w:rPr>
      <w:rFonts w:asciiTheme="majorHAnsi" w:eastAsiaTheme="majorEastAsia" w:hAnsiTheme="majorHAnsi" w:cstheme="majorBidi"/>
      <w:iCs/>
      <w:caps/>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B3326"/>
    <w:rPr>
      <w:color w:val="0000FF"/>
      <w:u w:val="single"/>
    </w:rPr>
  </w:style>
  <w:style w:type="paragraph" w:styleId="En-tte">
    <w:name w:val="header"/>
    <w:basedOn w:val="Normal"/>
    <w:link w:val="En-tteCar"/>
    <w:uiPriority w:val="99"/>
    <w:unhideWhenUsed/>
    <w:rsid w:val="002B3326"/>
    <w:pPr>
      <w:tabs>
        <w:tab w:val="center" w:pos="4536"/>
        <w:tab w:val="right" w:pos="9072"/>
      </w:tabs>
    </w:pPr>
  </w:style>
  <w:style w:type="character" w:customStyle="1" w:styleId="En-tteCar">
    <w:name w:val="En-tête Car"/>
    <w:basedOn w:val="Policepardfaut"/>
    <w:link w:val="En-tte"/>
    <w:uiPriority w:val="99"/>
    <w:rsid w:val="002B332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B3326"/>
    <w:pPr>
      <w:tabs>
        <w:tab w:val="center" w:pos="4536"/>
        <w:tab w:val="right" w:pos="9072"/>
      </w:tabs>
    </w:pPr>
  </w:style>
  <w:style w:type="character" w:customStyle="1" w:styleId="PieddepageCar">
    <w:name w:val="Pied de page Car"/>
    <w:basedOn w:val="Policepardfaut"/>
    <w:link w:val="Pieddepage"/>
    <w:uiPriority w:val="99"/>
    <w:rsid w:val="002B3326"/>
    <w:rPr>
      <w:rFonts w:ascii="Times New Roman" w:eastAsia="Times New Roman" w:hAnsi="Times New Roman" w:cs="Times New Roman"/>
      <w:sz w:val="24"/>
      <w:szCs w:val="24"/>
      <w:lang w:eastAsia="fr-FR"/>
    </w:rPr>
  </w:style>
  <w:style w:type="paragraph" w:customStyle="1" w:styleId="Sansinterligne1">
    <w:name w:val="Sans interligne1"/>
    <w:uiPriority w:val="1"/>
    <w:qFormat/>
    <w:rsid w:val="004F38EE"/>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F6F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6F77"/>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52291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916"/>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9019A0"/>
    <w:pPr>
      <w:ind w:left="720"/>
      <w:contextualSpacing/>
    </w:pPr>
  </w:style>
  <w:style w:type="character" w:customStyle="1" w:styleId="Titre4Car">
    <w:name w:val="Titre 4 Car"/>
    <w:basedOn w:val="Policepardfaut"/>
    <w:link w:val="Titre4"/>
    <w:uiPriority w:val="9"/>
    <w:rsid w:val="00C26B49"/>
    <w:rPr>
      <w:rFonts w:asciiTheme="majorHAnsi" w:eastAsiaTheme="majorEastAsia" w:hAnsiTheme="majorHAnsi" w:cstheme="majorBidi"/>
      <w:iCs/>
      <w:caps/>
      <w:sz w:val="20"/>
      <w:szCs w:val="20"/>
    </w:rPr>
  </w:style>
  <w:style w:type="paragraph" w:styleId="Sansinterligne">
    <w:name w:val="No Spacing"/>
    <w:uiPriority w:val="1"/>
    <w:qFormat/>
    <w:rsid w:val="00ED3273"/>
    <w:pPr>
      <w:spacing w:after="0" w:line="240" w:lineRule="auto"/>
    </w:pPr>
    <w:rPr>
      <w:rFonts w:ascii="Calibri" w:eastAsia="Calibri" w:hAnsi="Calibri" w:cs="Times New Roman"/>
      <w:lang w:val="fr-CA"/>
    </w:rPr>
  </w:style>
</w:styles>
</file>

<file path=word/webSettings.xml><?xml version="1.0" encoding="utf-8"?>
<w:webSettings xmlns:r="http://schemas.openxmlformats.org/officeDocument/2006/relationships" xmlns:w="http://schemas.openxmlformats.org/wordprocessingml/2006/main">
  <w:divs>
    <w:div w:id="188725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inante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www.doyoubuzz.com/hadj-mohamed-tellai/cv/trainings/licence-en-science-juridique-et-administrative-droit-universites-doealger_universites-doealger-ben-aknoun_-novembre-2003_0" TargetMode="External"/><Relationship Id="rId4" Type="http://schemas.openxmlformats.org/officeDocument/2006/relationships/settings" Target="settings.xml"/><Relationship Id="rId9" Type="http://schemas.openxmlformats.org/officeDocument/2006/relationships/hyperlink" Target="http://www.doyoubuzz.com/hadj-mohamed-tellai/cv/trainings/capa-d-avocat_-ben-aknoun-universite-d-alger_-octobre-2007"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E27DF-6858-4813-8FE2-5235A651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Words>
  <Characters>17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Djazair</dc:creator>
  <cp:lastModifiedBy>ONE</cp:lastModifiedBy>
  <cp:revision>10</cp:revision>
  <cp:lastPrinted>2017-12-14T08:52:00Z</cp:lastPrinted>
  <dcterms:created xsi:type="dcterms:W3CDTF">2020-01-06T10:10:00Z</dcterms:created>
  <dcterms:modified xsi:type="dcterms:W3CDTF">2020-02-03T19:35:00Z</dcterms:modified>
</cp:coreProperties>
</file>