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emf" ContentType="image/x-emf"/>
  <Default Extension="xml" ContentType="application/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cs="Traditional Arabic"/>
          <w:b/>
          <w:bCs/>
          <w:i/>
          <w:iCs/>
          <w:shadow w:val="on"/>
          <w:color w:val="1f497d" w:themeColor="text2"/>
          <w:sz w:val="32"/>
          <w:szCs w:val="32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  <o:lock/>
          </v:shapetype>
          <v:shape id="Zone de texte 2" o:spid="_x0000_s1026" type="#_x0000_t202" style="position:absolute;left:0;text-align:left;margin-left:364.15pt;margin-top:.4pt;width:100.15pt;height:122.5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8dLOKwIAAEwEAAAOAAAAZHJzL2Uyb0RvYy54bWysVE2P0zAQvSPxHyzfadJs291GTVdLlyKk 5UNauHCb2E5j4djGdpuUX8/Y6ZZqgQsiB8vjGT/PvDeT1e3QKXIQzkujKzqd5JQIzQyXelfRL5+3 r24o8QE0B2W0qOhReHq7fvli1dtSFKY1igtHEET7srcVbUOwZZZ51ooO/MRYodHZGNdBQNPtMu6g R/ROZUWeL7LeOG6dYcJ7PL0fnXSd8JtGsPCxabwIRFUUcwtpdWmt45qtV1DuHNhWslMa8A9ZdCA1 PnqGuocAZO/kb1CdZM5404QJM11mmkYykWrAaqb5s2oeW7Ai1YLkeHumyf8/WPbh8MkRyStaTK8p 0dChSF9RKsIFCWIIghSRpN76EmMfLUaH4bUZUOxUsLcPhn3zRJtNC3on7pwzfSuAY5LTeDO7uDri +AhS9+8Nx7dgH0wCGhrXRQaRE4LoKNbxLBDmQRgeFleLfHmFLoa+6SyfLYokYQbl03XrfHgrTEfi pqIOOyDBw+HBh5gOlE8h8TVvlORbqVQy3K7eKEcOgN2yTV+q4FmY0qSv6HJezEcG/gqRp+9PEJ0M 2PZKdhW9OQdBGXl7o3lqygBSjXtMWekTkZG7kcUw1MNJmNrwI1LqzNjeOI64aY37QUmPrV1R/30P TlCi3mmUZTmdzeIsJGM2v0YOibv01Jce0AyhKhooGbebkOYnEWbvUL6tTMRGncdMTrliyya+T+MV Z+LSTlG/fgLrnwAAAP//AwBQSwMEFAAGAAgAAAAhAEhbJ3LbAAAABwEAAA8AAABkcnMvZG93bnJl di54bWxMj0FPwzAMhe9I/IfISNxYsgJjKk2nqYLrpG1IXL0mtIXEKU3alX+PObGbn5/13udiM3sn JjvELpCG5UKBsFQH01Gj4e34ercGEROSQRfIavixETbl9VWBuQln2tvpkBrBIRRz1NCm1OdSxrq1 HuMi9JbY+wiDx8RyaKQZ8Mzh3slMqZX02BE3tNjbqrX112H0GsZjtZ32Vfb5Pu3Mw271gh7dt9a3 N/P2GUSyc/o/hj98RoeSmU5hJBOF08CPJA3ZmvnZvX9a8nDixaNSIMtCXvKXvwAAAP//AwBQSwEC LQAUAAYACAAAACEAtoM4kv4AAADhAQAAEwAAAAAAAAAAAAAAAAAAAAAAW0NvbnRlbnRfVHlwZXNd LnhtbFBLAQItABQABgAIAAAAIQA4/SH/1gAAAJQBAAALAAAAAAAAAAAAAAAAAC8BAABfcmVscy8u cmVsc1BLAQItABQABgAIAAAAIQDv8dLOKwIAAEwEAAAOAAAAAAAAAAAAAAAAAC4CAABkcnMvZTJv RG9jLnhtbFBLAQItABQABgAIAAAAIQBIWydy2wAAAAcBAAAPAAAAAAAAAAAAAAAAAIUEAABkcnMv ZG93bnJldi54bWxQSwUGAAAAAAQABADzAAAAjQUAAAAA ">
            <w10:wrap type="square"/>
            <v:textbox>
              <w:txbxContent>
                <w:p>
                  <w:r>
                    <w:rPr/>
                    <w:drawing>
                      <wp:inline distT="0" distB="0" distL="0" distR="0">
                        <wp:extent cx="1069975" cy="1455420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20170103222247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975" cy="1455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o:lock/>
          </v:shape>
        </w:pict>
      </w:r>
      <w:r>
        <w:rPr>
          <w:rFonts w:cs="Traditional Arabic"/>
          <w:b/>
          <w:bCs/>
          <w:i/>
          <w:iCs/>
          <w:shadow w:val="on"/>
          <w:color w:val="1f497d" w:themeColor="text2"/>
          <w:sz w:val="32"/>
          <w:szCs w:val="32"/>
          <w:rtl/>
        </w:rPr>
        <w:t xml:space="preserve">                              </w:t>
      </w:r>
      <w:r>
        <w:rPr>
          <w:rFonts w:cs="Traditional Arabic"/>
          <w:b/>
          <w:bCs/>
          <w:i/>
          <w:iCs/>
          <w:shadow w:val="on"/>
          <w:color w:val="1f497d" w:themeColor="text2"/>
          <w:sz w:val="32"/>
          <w:szCs w:val="32"/>
        </w:rPr>
        <w:t>CURRICULUM  VITAE</w:t>
      </w:r>
    </w:p>
    <w:p>
      <w:pPr>
        <w:pStyle w:val="Default"/>
        <w:jc w:val="center"/>
        <w:rPr>
          <w:smallCaps/>
          <w:shadow w:val="on"/>
          <w:color w:val="1f497d" w:themeColor="text2"/>
          <w:sz w:val="30"/>
          <w:szCs w:val="30"/>
        </w:rPr>
      </w:pPr>
    </w:p>
    <w:p>
      <w:pPr>
        <w:pStyle w:val="Default"/>
        <w:jc w:val="center"/>
        <w:rPr>
          <w:bCs/>
          <w:smallCaps/>
          <w:shadow w:val="on"/>
          <w:color w:val="1f497d" w:themeColor="text2"/>
          <w:sz w:val="30"/>
          <w:szCs w:val="30"/>
        </w:rPr>
      </w:pPr>
      <w:r>
        <w:rPr>
          <w:bCs/>
          <w:smallCaps/>
          <w:shadow w:val="on"/>
          <w:color w:val="1f497d" w:themeColor="text2"/>
          <w:sz w:val="30"/>
          <w:szCs w:val="30"/>
          <w:rtl/>
        </w:rPr>
        <w:t xml:space="preserve">                                 </w:t>
      </w:r>
      <w:r>
        <w:rPr>
          <w:bCs/>
          <w:smallCaps/>
          <w:shadow w:val="on"/>
          <w:color w:val="1f497d" w:themeColor="text2"/>
          <w:sz w:val="30"/>
          <w:szCs w:val="30"/>
        </w:rPr>
        <w:t>Ingénieur en Génie Electrique</w:t>
      </w:r>
    </w:p>
    <w:p>
      <w:pPr>
        <w:pStyle w:val="Default"/>
        <w:jc w:val="center"/>
        <w:rPr/>
      </w:pPr>
    </w:p>
    <w:p>
      <w:pPr>
        <w:jc w:val="center"/>
        <w:rPr>
          <w:i/>
          <w:iCs/>
          <w:color w:val="000000"/>
          <w:sz w:val="22"/>
          <w:szCs w:val="22"/>
        </w:rPr>
      </w:pPr>
    </w:p>
    <w:p>
      <w:pPr>
        <w:pStyle w:val="Default"/>
        <w:rPr/>
      </w:pPr>
    </w:p>
    <w:p>
      <w:pPr>
        <w:rPr>
          <w:b/>
          <w:bCs/>
          <w:color w:val="1f497d" w:themeColor="text2"/>
          <w:sz w:val="22"/>
          <w:szCs w:val="22"/>
        </w:rPr>
      </w:pPr>
      <w:r>
        <w:rPr>
          <w:b/>
          <w:bCs/>
          <w:i/>
          <w:iCs/>
          <w:color w:val="1f497d" w:themeColor="text2"/>
          <w:sz w:val="22"/>
          <w:szCs w:val="22"/>
        </w:rPr>
        <w:t xml:space="preserve">Bentellis   Mohamed Imed Eddine  </w:t>
      </w:r>
      <w:r>
        <w:rPr>
          <w:bCs/>
        </w:rPr>
        <w:t xml:space="preserve">   </w:t>
      </w:r>
    </w:p>
    <w:p>
      <w:pPr>
        <w:pStyle w:val="Default"/>
        <w:contextualSpacing w:val="on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Célibataire, née le 25/07/1992</w:t>
      </w:r>
    </w:p>
    <w:p>
      <w:pPr>
        <w:pStyle w:val="Default"/>
        <w:contextualSpacing w:val="on"/>
        <w:rPr>
          <w:i/>
          <w:iCs/>
          <w:sz w:val="20"/>
          <w:szCs w:val="20"/>
        </w:rPr>
      </w:pPr>
      <w:r>
        <w:t xml:space="preserve">366 </w:t>
      </w:r>
      <w:r>
        <w:t xml:space="preserve">cite </w:t>
      </w:r>
      <w:r>
        <w:t>riad ,</w:t>
      </w:r>
      <w:r>
        <w:t>Constantine ,</w:t>
      </w:r>
      <w:r>
        <w:rPr/>
        <w:t>Algérie</w:t>
      </w:r>
      <w:r>
        <w:t xml:space="preserve">    </w:t>
      </w:r>
    </w:p>
    <w:p>
      <w:pPr>
        <w:pStyle w:val="Default"/>
        <w:contextualSpacing w:val="on"/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Tel. :       0</w:t>
      </w:r>
      <w:r>
        <w:rPr>
          <w:i/>
          <w:iCs/>
          <w:color w:val="auto"/>
          <w:sz w:val="20"/>
          <w:szCs w:val="20"/>
        </w:rPr>
        <w:t>556</w:t>
      </w:r>
      <w:r>
        <w:rPr>
          <w:i/>
          <w:iCs/>
          <w:color w:val="auto"/>
          <w:sz w:val="20"/>
          <w:szCs w:val="20"/>
        </w:rPr>
        <w:t xml:space="preserve"> </w:t>
      </w:r>
      <w:r>
        <w:rPr>
          <w:i/>
          <w:iCs/>
          <w:color w:val="auto"/>
          <w:sz w:val="20"/>
          <w:szCs w:val="20"/>
        </w:rPr>
        <w:t>412</w:t>
      </w:r>
      <w:r>
        <w:rPr>
          <w:i/>
          <w:iCs/>
          <w:color w:val="auto"/>
          <w:sz w:val="20"/>
          <w:szCs w:val="20"/>
        </w:rPr>
        <w:t xml:space="preserve"> </w:t>
      </w:r>
      <w:r>
        <w:rPr>
          <w:i/>
          <w:iCs/>
          <w:color w:val="auto"/>
          <w:sz w:val="20"/>
          <w:szCs w:val="20"/>
        </w:rPr>
        <w:t>472</w:t>
      </w:r>
    </w:p>
    <w:p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@ </w:t>
      </w:r>
      <w:r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 </w:t>
      </w:r>
      <w:r>
        <w:fldChar w:fldCharType="begin"/>
      </w:r>
      <w:r>
        <w:instrText xml:space="preserve"> HYPERLINK "mailto:mohamed1as3@hotmail.com" </w:instrText>
      </w:r>
      <w:r>
        <w:fldChar w:fldCharType="separate"/>
      </w:r>
      <w:r>
        <w:rPr>
          <w:i/>
          <w:iCs/>
          <w:sz w:val="20"/>
          <w:szCs w:val="20"/>
        </w:rPr>
        <w:t>mohamed1as3@hotmail.com</w:t>
      </w:r>
      <w:r>
        <w:fldChar w:fldCharType="end"/>
      </w:r>
    </w:p>
    <w:p>
      <w:pPr>
        <w:pStyle w:val="Default"/>
        <w:rPr>
          <w:sz w:val="20"/>
          <w:szCs w:val="20"/>
        </w:rPr>
      </w:pPr>
      <w:r>
        <w:rPr>
          <w:color w:val="7f7f7f"/>
          <w:sz w:val="22"/>
          <w:szCs w:val="22"/>
        </w:rPr>
        <w:t xml:space="preserve"> </w:t>
      </w:r>
    </w:p>
    <w:p>
      <w:pPr>
        <w:pStyle w:val="Default"/>
        <w:jc w:val="right"/>
        <w:rPr>
          <w:i/>
          <w:iCs/>
          <w:color w:val="1f497d" w:themeColor="text2"/>
          <w:sz w:val="18"/>
          <w:szCs w:val="18"/>
        </w:rPr>
      </w:pPr>
    </w:p>
    <w:p>
      <w:pPr>
        <w:pStyle w:val="Default"/>
        <w:jc w:val="right"/>
        <w:rPr>
          <w:i/>
          <w:iCs/>
          <w:color w:val="1f497d" w:themeColor="text2"/>
          <w:sz w:val="18"/>
          <w:szCs w:val="18"/>
        </w:rPr>
      </w:pPr>
    </w:p>
    <w:p>
      <w:pPr>
        <w:pStyle w:val="Default"/>
        <w:pBdr>
          <w:bottom w:val="single" w:color="auto" w:sz="4" w:space="1"/>
        </w:pBdr>
        <w:tabs>
          <w:tab w:val="center" w:pos="4872"/>
          <w:tab w:val="left" w:pos="7964"/>
        </w:tabs>
        <w:rPr>
          <w:smallCaps/>
          <w:shadow w:val="on"/>
          <w:color w:val="1f497d" w:themeColor="text2"/>
          <w:sz w:val="12"/>
          <w:szCs w:val="12"/>
        </w:rPr>
      </w:pPr>
    </w:p>
    <w:p>
      <w:pPr>
        <w:pStyle w:val="Default"/>
        <w:rPr>
          <w:color w:val="1f497d" w:themeColor="text2"/>
          <w:sz w:val="12"/>
          <w:szCs w:val="12"/>
        </w:rPr>
      </w:pPr>
    </w:p>
    <w:p>
      <w:pPr>
        <w:pStyle w:val="Default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Lauréat d'un diplôme universitaire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dans ma spécialité et dégagé des obligations militaires, je souhaite investir mes connaissances et mon énergie au service d'une entreprise ambitieuse qui saura </w:t>
      </w:r>
      <w:r>
        <w:rPr>
          <w:i/>
          <w:iCs/>
          <w:sz w:val="20"/>
          <w:szCs w:val="20"/>
        </w:rPr>
        <w:t>me faire confiance</w:t>
      </w:r>
      <w:r>
        <w:rPr>
          <w:i/>
          <w:iCs/>
          <w:sz w:val="20"/>
          <w:szCs w:val="20"/>
        </w:rPr>
        <w:t>.</w:t>
      </w:r>
    </w:p>
    <w:p>
      <w:pPr>
        <w:pStyle w:val="Default"/>
        <w:pBdr>
          <w:bottom w:val="single" w:color="auto" w:sz="4" w:space="1"/>
        </w:pBdr>
        <w:jc w:val="center"/>
        <w:rPr>
          <w:i/>
          <w:iCs/>
          <w:smallCaps/>
          <w:shadow w:val="on"/>
          <w:color w:val="auto"/>
          <w:sz w:val="12"/>
          <w:szCs w:val="12"/>
        </w:rPr>
      </w:pPr>
    </w:p>
    <w:p>
      <w:pPr>
        <w:pStyle w:val="Default"/>
        <w:jc w:val="center"/>
        <w:rPr>
          <w:i/>
          <w:iCs/>
          <w:smallCaps/>
          <w:shadow w:val="on"/>
          <w:color w:val="auto"/>
          <w:sz w:val="12"/>
          <w:szCs w:val="12"/>
        </w:rPr>
      </w:pPr>
    </w:p>
    <w:p>
      <w:pPr>
        <w:pStyle w:val="Default"/>
        <w:jc w:val="center"/>
        <w:rPr>
          <w:b/>
          <w:bCs/>
          <w:i/>
          <w:iCs/>
          <w:smallCaps/>
          <w:shadow w:val="on"/>
          <w:color w:val="1f497d" w:themeColor="text2"/>
          <w:sz w:val="20"/>
          <w:szCs w:val="20"/>
        </w:rPr>
      </w:pPr>
    </w:p>
    <w:p>
      <w:pPr>
        <w:pStyle w:val="Default"/>
        <w:jc w:val="center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 xml:space="preserve">FORMATION </w:t>
      </w: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>/</w:t>
      </w:r>
      <w:r>
        <w:rPr>
          <w:b/>
          <w:bCs/>
          <w:color w:val="1f497d" w:themeColor="text2"/>
          <w:sz w:val="28"/>
          <w:szCs w:val="28"/>
        </w:rPr>
        <w:t xml:space="preserve"> </w:t>
      </w: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 xml:space="preserve">CURSUS </w:t>
      </w:r>
    </w:p>
    <w:p>
      <w:pPr>
        <w:pStyle w:val="Default"/>
        <w:rPr>
          <w:color w:val="7f7f7f"/>
          <w:sz w:val="12"/>
          <w:szCs w:val="12"/>
        </w:rPr>
      </w:pPr>
      <w:r>
        <w:rPr>
          <w:color w:val="7f7f7f"/>
          <w:sz w:val="16"/>
          <w:szCs w:val="16"/>
        </w:rPr>
        <w:t xml:space="preserve"> </w:t>
      </w:r>
    </w:p>
    <w:p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20014-16</w:t>
      </w:r>
      <w:r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>Master  Bac</w:t>
      </w:r>
      <w:r>
        <w:rPr>
          <w:i/>
          <w:iCs/>
          <w:sz w:val="22"/>
          <w:szCs w:val="22"/>
        </w:rPr>
        <w:t xml:space="preserve"> + 5 Master en gestion et la transformation de l'énergie électrique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Thème</w:t>
      </w:r>
      <w:r>
        <w:rPr>
          <w:i/>
          <w:iCs/>
          <w:sz w:val="22"/>
          <w:szCs w:val="22"/>
        </w:rPr>
        <w:t xml:space="preserve"> : Compensation par un  STATCOM d’un réseau électrique couplé à un système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d'énergie renouvelable .</w:t>
      </w:r>
    </w:p>
    <w:p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2011</w:t>
      </w:r>
      <w:r>
        <w:rPr>
          <w:i/>
          <w:iCs/>
          <w:sz w:val="22"/>
          <w:szCs w:val="22"/>
        </w:rPr>
        <w:t>-</w:t>
      </w:r>
      <w:r>
        <w:rPr>
          <w:i/>
          <w:iCs/>
          <w:sz w:val="22"/>
          <w:szCs w:val="22"/>
        </w:rPr>
        <w:t>14</w:t>
      </w:r>
      <w:r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>L</w:t>
      </w:r>
      <w:r>
        <w:rPr>
          <w:i/>
          <w:iCs/>
          <w:sz w:val="22"/>
          <w:szCs w:val="22"/>
        </w:rPr>
        <w:t xml:space="preserve">icence </w:t>
      </w:r>
      <w:r>
        <w:rPr>
          <w:i/>
          <w:iCs/>
          <w:sz w:val="22"/>
          <w:szCs w:val="22"/>
        </w:rPr>
        <w:t xml:space="preserve">en </w:t>
      </w:r>
      <w:r>
        <w:rPr>
          <w:i/>
          <w:iCs/>
          <w:sz w:val="22"/>
          <w:szCs w:val="22"/>
        </w:rPr>
        <w:t>science et technologie domaine génie électrique</w:t>
      </w:r>
    </w:p>
    <w:p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2011</w:t>
      </w:r>
      <w:r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B</w:t>
      </w:r>
      <w:r>
        <w:rPr>
          <w:i/>
          <w:iCs/>
          <w:sz w:val="22"/>
          <w:szCs w:val="22"/>
        </w:rPr>
        <w:t>accalauréat spécialité Mathématiques</w:t>
      </w:r>
    </w:p>
    <w:p>
      <w:pPr>
        <w:pStyle w:val="Default"/>
        <w:pBdr>
          <w:bottom w:val="single" w:color="auto" w:sz="4" w:space="1"/>
        </w:pBdr>
        <w:rPr>
          <w:sz w:val="20"/>
          <w:szCs w:val="20"/>
        </w:rPr>
      </w:pPr>
    </w:p>
    <w:p>
      <w:pPr>
        <w:pStyle w:val="Default"/>
        <w:pBdr>
          <w:bottom w:val="single" w:color="auto" w:sz="4" w:space="1"/>
        </w:pBdr>
        <w:rPr>
          <w:sz w:val="20"/>
          <w:szCs w:val="20"/>
        </w:rPr>
      </w:pPr>
    </w:p>
    <w:p>
      <w:pPr>
        <w:pStyle w:val="Default"/>
        <w:jc w:val="center"/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</w:pP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>Expérience  professionnel</w:t>
      </w:r>
    </w:p>
    <w:p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20</w:t>
      </w:r>
      <w:r>
        <w:rPr>
          <w:i/>
          <w:iCs/>
          <w:sz w:val="22"/>
          <w:szCs w:val="22"/>
        </w:rPr>
        <w:t xml:space="preserve">18 </w:t>
      </w:r>
      <w:r>
        <w:rPr>
          <w:i/>
          <w:iCs/>
          <w:sz w:val="22"/>
          <w:szCs w:val="22"/>
        </w:rPr>
        <w:t>février  - ...:</w:t>
      </w:r>
      <w:r>
        <w:rPr>
          <w:i/>
          <w:iCs/>
          <w:sz w:val="22"/>
          <w:szCs w:val="22"/>
        </w:rPr>
        <w:t xml:space="preserve">   ingénieur</w:t>
      </w:r>
      <w:r>
        <w:rPr>
          <w:i/>
          <w:iCs/>
          <w:sz w:val="22"/>
          <w:szCs w:val="22"/>
        </w:rPr>
        <w:t xml:space="preserve"> des ascenseurs société D solution   </w:t>
      </w:r>
    </w:p>
    <w:p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Montage des ascenseurs </w:t>
      </w:r>
      <w:r>
        <w:rPr>
          <w:i/>
          <w:iCs/>
          <w:sz w:val="22"/>
          <w:szCs w:val="22"/>
        </w:rPr>
        <w:t>mécanique  et</w:t>
      </w:r>
      <w:r>
        <w:rPr>
          <w:i/>
          <w:iCs/>
          <w:sz w:val="22"/>
          <w:szCs w:val="22"/>
        </w:rPr>
        <w:t xml:space="preserve"> électrique câblage armoire </w:t>
      </w:r>
    </w:p>
    <w:p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>Maintenance des ascenseurs et escalier électrique entretien</w:t>
      </w:r>
      <w:bookmarkStart w:id="0" w:name="_GoBack"/>
      <w:bookmarkEnd w:id="0"/>
      <w:r>
        <w:rPr>
          <w:i/>
          <w:iCs/>
          <w:sz w:val="22"/>
          <w:szCs w:val="22"/>
        </w:rPr>
        <w:t xml:space="preserve"> </w:t>
      </w:r>
    </w:p>
    <w:p>
      <w:pPr>
        <w:pStyle w:val="Default"/>
        <w:jc w:val="center"/>
        <w:rPr>
          <w:b/>
          <w:bCs/>
          <w:i/>
          <w:iCs/>
          <w:smallCaps/>
          <w:shadow w:val="on"/>
          <w:color w:val="1f497d" w:themeColor="text2"/>
          <w:sz w:val="20"/>
          <w:szCs w:val="20"/>
        </w:rPr>
      </w:pPr>
    </w:p>
    <w:p>
      <w:pPr>
        <w:pStyle w:val="Default"/>
        <w:pBdr>
          <w:top w:val="single" w:color="auto" w:sz="4" w:space="1"/>
        </w:pBdr>
        <w:jc w:val="center"/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</w:pP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>Informatique</w:t>
      </w:r>
    </w:p>
    <w:p>
      <w:pPr>
        <w:pStyle w:val="Default"/>
        <w:rPr>
          <w:color w:val="7f7f7f"/>
          <w:sz w:val="12"/>
          <w:szCs w:val="12"/>
        </w:rPr>
      </w:pPr>
      <w:r>
        <w:rPr>
          <w:color w:val="7f7f7f"/>
          <w:sz w:val="16"/>
          <w:szCs w:val="16"/>
        </w:rPr>
        <w:t xml:space="preserve"> </w:t>
      </w:r>
    </w:p>
    <w:p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Langages de programmation</w:t>
      </w:r>
      <w:r>
        <w:rPr>
          <w:i/>
          <w:iCs/>
          <w:sz w:val="22"/>
          <w:szCs w:val="22"/>
        </w:rPr>
        <w:t xml:space="preserve"> : </w:t>
      </w:r>
      <w:r>
        <w:rPr>
          <w:i/>
          <w:iCs/>
          <w:sz w:val="22"/>
          <w:szCs w:val="22"/>
        </w:rPr>
        <w:t xml:space="preserve">JAVA, </w:t>
      </w:r>
      <w:r>
        <w:rPr>
          <w:i/>
          <w:iCs/>
          <w:sz w:val="22"/>
          <w:szCs w:val="22"/>
        </w:rPr>
        <w:t>pascal ,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fortron</w:t>
      </w:r>
    </w:p>
    <w:p>
      <w:pPr>
        <w:pStyle w:val="Default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Logiciel</w:t>
      </w:r>
      <w:r>
        <w:rPr>
          <w:i/>
          <w:iCs/>
          <w:sz w:val="22"/>
          <w:szCs w:val="22"/>
          <w:lang w:val="en-US"/>
        </w:rPr>
        <w:t xml:space="preserve"> :</w:t>
      </w:r>
      <w:r>
        <w:rPr>
          <w:i/>
          <w:iCs/>
          <w:sz w:val="22"/>
          <w:szCs w:val="22"/>
          <w:lang w:val="en-US"/>
        </w:rPr>
        <w:t xml:space="preserve"> Matlab, </w:t>
      </w:r>
      <w:r>
        <w:rPr>
          <w:i/>
          <w:iCs/>
          <w:sz w:val="22"/>
          <w:szCs w:val="22"/>
          <w:lang w:val="en-US"/>
        </w:rPr>
        <w:t>PSpice</w:t>
      </w:r>
      <w:r>
        <w:rPr>
          <w:i/>
          <w:iCs/>
          <w:sz w:val="22"/>
          <w:szCs w:val="22"/>
          <w:lang w:val="en-US"/>
        </w:rPr>
        <w:t xml:space="preserve">, </w:t>
      </w:r>
      <w:r>
        <w:rPr>
          <w:i/>
          <w:iCs/>
          <w:sz w:val="22"/>
          <w:szCs w:val="22"/>
          <w:lang w:val="en-US"/>
        </w:rPr>
        <w:t>psim</w:t>
      </w:r>
      <w:r>
        <w:rPr>
          <w:i/>
          <w:iCs/>
          <w:sz w:val="22"/>
          <w:szCs w:val="22"/>
          <w:lang w:val="en-US"/>
        </w:rPr>
        <w:t xml:space="preserve">, Maxwell , MS </w:t>
      </w:r>
      <w:r>
        <w:rPr>
          <w:i/>
          <w:iCs/>
          <w:sz w:val="22"/>
          <w:szCs w:val="22"/>
          <w:lang w:val="en-US"/>
        </w:rPr>
        <w:t>Office,shemaplic</w:t>
      </w:r>
      <w:r>
        <w:rPr>
          <w:i/>
          <w:iCs/>
          <w:sz w:val="22"/>
          <w:szCs w:val="22"/>
          <w:lang w:val="en-US"/>
        </w:rPr>
        <w:t xml:space="preserve">, </w:t>
      </w:r>
      <w:r>
        <w:rPr>
          <w:i/>
          <w:iCs/>
          <w:sz w:val="22"/>
          <w:szCs w:val="22"/>
          <w:lang w:val="en-US"/>
        </w:rPr>
        <w:t>photoshop</w:t>
      </w:r>
      <w:r>
        <w:rPr>
          <w:i/>
          <w:iCs/>
          <w:sz w:val="22"/>
          <w:szCs w:val="22"/>
          <w:lang w:val="en-US"/>
        </w:rPr>
        <w:t xml:space="preserve">, </w:t>
      </w:r>
      <w:r>
        <w:rPr>
          <w:i/>
          <w:iCs/>
          <w:sz w:val="22"/>
          <w:szCs w:val="22"/>
          <w:lang w:val="en-US"/>
        </w:rPr>
        <w:t>psat</w:t>
      </w:r>
    </w:p>
    <w:p>
      <w:pPr>
        <w:pStyle w:val="Default"/>
        <w:rPr>
          <w:i/>
          <w:iCs/>
          <w:sz w:val="22"/>
          <w:szCs w:val="22"/>
          <w:lang w:val="en-US"/>
        </w:rPr>
      </w:pPr>
    </w:p>
    <w:p>
      <w:pPr>
        <w:pStyle w:val="Default"/>
        <w:pBdr>
          <w:bottom w:val="single" w:color="auto" w:sz="4" w:space="1"/>
        </w:pBdr>
        <w:rPr>
          <w:sz w:val="20"/>
          <w:szCs w:val="20"/>
          <w:lang w:val="en-US"/>
        </w:rPr>
      </w:pPr>
    </w:p>
    <w:p>
      <w:pPr>
        <w:pStyle w:val="Default"/>
        <w:jc w:val="center"/>
        <w:rPr>
          <w:i/>
          <w:iCs/>
          <w:smallCaps/>
          <w:shadow w:val="on"/>
          <w:color w:val="auto"/>
          <w:sz w:val="12"/>
          <w:szCs w:val="12"/>
          <w:lang w:val="en-US"/>
        </w:rPr>
      </w:pPr>
    </w:p>
    <w:p>
      <w:pPr>
        <w:pStyle w:val="Default"/>
        <w:jc w:val="center"/>
        <w:rPr>
          <w:b/>
          <w:bCs/>
          <w:i/>
          <w:iCs/>
          <w:smallCaps/>
          <w:shadow w:val="on"/>
          <w:color w:val="auto"/>
          <w:sz w:val="28"/>
          <w:szCs w:val="28"/>
        </w:rPr>
      </w:pP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 xml:space="preserve">LANGUES </w:t>
      </w:r>
      <w:r>
        <w:rPr>
          <w:b/>
          <w:bCs/>
          <w:i/>
          <w:iCs/>
          <w:smallCaps/>
          <w:shadow w:val="on"/>
          <w:color w:val="auto"/>
          <w:sz w:val="28"/>
          <w:szCs w:val="28"/>
        </w:rPr>
        <w:t xml:space="preserve"> </w:t>
      </w:r>
    </w:p>
    <w:p>
      <w:pPr>
        <w:pStyle w:val="Default"/>
        <w:jc w:val="center"/>
        <w:rPr>
          <w:rFonts w:eastAsia="MS Gothic"/>
          <w:i/>
          <w:iCs/>
          <w:sz w:val="21"/>
          <w:szCs w:val="21"/>
        </w:rPr>
      </w:pPr>
      <w:r>
        <w:rPr>
          <w:rFonts w:eastAsia="MS Gothic"/>
          <w:i/>
          <w:iCs/>
          <w:sz w:val="21"/>
          <w:szCs w:val="21"/>
        </w:rPr>
        <w:t>Français (</w:t>
      </w:r>
      <w:r>
        <w:rPr>
          <w:rFonts w:eastAsia="MS Gothic"/>
          <w:i/>
          <w:iCs/>
          <w:sz w:val="21"/>
          <w:szCs w:val="21"/>
        </w:rPr>
        <w:t>Bonne maîtrise</w:t>
      </w:r>
      <w:r>
        <w:rPr>
          <w:rFonts w:eastAsia="MS Gothic"/>
          <w:i/>
          <w:iCs/>
          <w:sz w:val="21"/>
          <w:szCs w:val="21"/>
        </w:rPr>
        <w:t>)</w:t>
      </w:r>
      <w:r>
        <w:rPr>
          <w:rFonts w:eastAsia="MS Gothic"/>
          <w:i/>
          <w:iCs/>
          <w:sz w:val="21"/>
          <w:szCs w:val="21"/>
        </w:rPr>
        <w:t>;</w:t>
      </w:r>
    </w:p>
    <w:p>
      <w:pPr>
        <w:pStyle w:val="Default"/>
        <w:jc w:val="center"/>
        <w:rPr>
          <w:rFonts w:eastAsia="MS Gothic"/>
          <w:i/>
          <w:iCs/>
          <w:sz w:val="21"/>
          <w:szCs w:val="21"/>
        </w:rPr>
      </w:pPr>
      <w:r>
        <w:rPr>
          <w:rFonts w:eastAsia="MS Gothic"/>
          <w:i/>
          <w:iCs/>
          <w:sz w:val="21"/>
          <w:szCs w:val="21"/>
        </w:rPr>
        <w:t>Anglais (</w:t>
      </w:r>
      <w:r>
        <w:rPr>
          <w:rFonts w:eastAsia="MS Gothic"/>
          <w:i/>
          <w:iCs/>
          <w:sz w:val="21"/>
          <w:szCs w:val="21"/>
        </w:rPr>
        <w:t>Moyen</w:t>
      </w:r>
      <w:r>
        <w:rPr>
          <w:rFonts w:eastAsia="MS Gothic"/>
          <w:i/>
          <w:iCs/>
          <w:sz w:val="21"/>
          <w:szCs w:val="21"/>
        </w:rPr>
        <w:t>);</w:t>
      </w:r>
    </w:p>
    <w:p>
      <w:pPr>
        <w:pStyle w:val="Default"/>
        <w:jc w:val="center"/>
        <w:rPr>
          <w:rFonts w:eastAsia="MS Gothic"/>
          <w:i/>
          <w:iCs/>
          <w:sz w:val="21"/>
          <w:szCs w:val="21"/>
        </w:rPr>
      </w:pPr>
      <w:r>
        <w:rPr>
          <w:rFonts w:eastAsia="MS Gothic"/>
          <w:i/>
          <w:iCs/>
          <w:sz w:val="21"/>
          <w:szCs w:val="21"/>
        </w:rPr>
        <w:t>Arabe (P</w:t>
      </w:r>
      <w:r>
        <w:rPr>
          <w:rFonts w:eastAsia="MS Gothic"/>
          <w:i/>
          <w:iCs/>
          <w:sz w:val="21"/>
          <w:szCs w:val="21"/>
        </w:rPr>
        <w:t>arfait</w:t>
      </w:r>
      <w:r>
        <w:rPr>
          <w:rFonts w:eastAsia="MS Gothic"/>
          <w:i/>
          <w:iCs/>
          <w:sz w:val="21"/>
          <w:szCs w:val="21"/>
        </w:rPr>
        <w:t xml:space="preserve">) </w:t>
      </w:r>
    </w:p>
    <w:p>
      <w:pPr>
        <w:pStyle w:val="Default"/>
        <w:pBdr>
          <w:bottom w:val="single" w:color="auto" w:sz="4" w:space="1"/>
        </w:pBdr>
        <w:jc w:val="center"/>
        <w:rPr>
          <w:rFonts w:eastAsia="MS Gothic"/>
          <w:sz w:val="28"/>
          <w:szCs w:val="28"/>
        </w:rPr>
      </w:pPr>
      <w:r>
        <w:rPr>
          <w:rFonts w:eastAsia="MS Gothic"/>
          <w:color w:val="c0c0c0"/>
          <w:sz w:val="28"/>
          <w:szCs w:val="28"/>
        </w:rPr>
        <w:t xml:space="preserve"> </w:t>
      </w:r>
      <w:r>
        <w:rPr>
          <w:rFonts w:eastAsia="MS Gothic"/>
          <w:sz w:val="28"/>
          <w:szCs w:val="28"/>
        </w:rPr>
        <w:t xml:space="preserve"> </w:t>
      </w:r>
    </w:p>
    <w:p>
      <w:pPr>
        <w:pStyle w:val="Default"/>
        <w:pBdr>
          <w:bottom w:val="single" w:color="auto" w:sz="4" w:space="1"/>
        </w:pBdr>
        <w:jc w:val="center"/>
        <w:rPr>
          <w:rFonts w:eastAsia="MS Gothic"/>
          <w:sz w:val="12"/>
          <w:szCs w:val="12"/>
        </w:rPr>
      </w:pPr>
    </w:p>
    <w:p>
      <w:pPr>
        <w:pStyle w:val="Default"/>
        <w:jc w:val="center"/>
        <w:rPr>
          <w:i/>
          <w:iCs/>
          <w:smallCaps/>
          <w:shadow w:val="on"/>
          <w:color w:val="auto"/>
          <w:sz w:val="12"/>
          <w:szCs w:val="12"/>
        </w:rPr>
      </w:pPr>
    </w:p>
    <w:p>
      <w:pPr>
        <w:pStyle w:val="Default"/>
        <w:jc w:val="center"/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</w:pP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>CENTRES  D’INTERET</w:t>
      </w:r>
      <w:r>
        <w:rPr>
          <w:b/>
          <w:bCs/>
          <w:i/>
          <w:iCs/>
          <w:smallCaps/>
          <w:shadow w:val="on"/>
          <w:color w:val="1f497d" w:themeColor="text2"/>
          <w:sz w:val="28"/>
          <w:szCs w:val="28"/>
        </w:rPr>
        <w:t xml:space="preserve">  </w:t>
      </w:r>
    </w:p>
    <w:p>
      <w:pPr>
        <w:pStyle w:val="Default"/>
        <w:jc w:val="center"/>
        <w:rPr>
          <w:rFonts w:eastAsia="MS Gothic"/>
          <w:i/>
          <w:iCs/>
          <w:sz w:val="21"/>
          <w:szCs w:val="21"/>
        </w:rPr>
      </w:pPr>
      <w:r>
        <w:rPr>
          <w:rFonts w:eastAsia="MS Gothic"/>
          <w:i/>
          <w:iCs/>
          <w:sz w:val="21"/>
          <w:szCs w:val="21"/>
        </w:rPr>
        <w:t>Football ,</w:t>
      </w:r>
      <w:r>
        <w:rPr>
          <w:rFonts w:eastAsia="MS Gothic"/>
          <w:i/>
          <w:iCs/>
          <w:sz w:val="21"/>
          <w:szCs w:val="21"/>
        </w:rPr>
        <w:t xml:space="preserve"> basket-ball </w:t>
      </w:r>
    </w:p>
    <w:p>
      <w:pPr>
        <w:pStyle w:val="Default"/>
        <w:jc w:val="center"/>
        <w:rPr>
          <w:rFonts w:eastAsia="MS Gothic"/>
          <w:i/>
          <w:iCs/>
          <w:sz w:val="21"/>
          <w:szCs w:val="21"/>
        </w:rPr>
      </w:pPr>
      <w:r>
        <w:rPr>
          <w:rFonts w:eastAsia="MS Gothic"/>
          <w:i/>
          <w:iCs/>
          <w:sz w:val="21"/>
          <w:szCs w:val="21"/>
        </w:rPr>
        <w:t xml:space="preserve">    </w:t>
      </w:r>
      <w:r>
        <w:rPr>
          <w:rFonts w:eastAsia="MS Gothic"/>
          <w:i/>
          <w:iCs/>
          <w:sz w:val="21"/>
          <w:szCs w:val="21"/>
        </w:rPr>
        <w:t>Musique ,</w:t>
      </w:r>
      <w:r>
        <w:rPr>
          <w:rFonts w:eastAsia="MS Gothic"/>
          <w:i/>
          <w:iCs/>
          <w:sz w:val="21"/>
          <w:szCs w:val="21"/>
        </w:rPr>
        <w:t xml:space="preserve"> films , jeux vidéo</w:t>
      </w:r>
    </w:p>
    <w:sectPr>
      <w:footerReference w:type="default" r:id="rId14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notTrueType w:val="o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rPr/>
    </w:pPr>
  </w:p>
  <w:p>
    <w:pPr>
      <w:pStyle w:val="Footer"/>
      <w:rPr>
        <w:i/>
        <w:iCs/>
        <w:color w:val="1f497d" w:themeColor="text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multiLevelType w:val="hybridMultilevel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multiLevelType w:val="hybridMultilevel"/>
    <w:lvl w:ilvl="0">
      <w:start w:val="1"/>
      <w:numFmt w:val="bullet"/>
      <w:lvlText w:val=""/>
      <w:lvlJc w:val="left"/>
      <w:pPr>
        <w:ind w:left="1287" w:hanging="360"/>
      </w:pPr>
      <w:rPr>
        <w:rFonts w:ascii="Symbol" w:hAnsi="Symbol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71A12"/>
    <w:rsid w:val="0007181F"/>
    <w:rsid w:val="000D2B69"/>
    <w:rsid w:val="00231C3C"/>
    <w:rsid w:val="002D2C20"/>
    <w:rsid w:val="002F332F"/>
    <w:rsid w:val="00361393"/>
    <w:rsid w:val="00371A12"/>
    <w:rsid w:val="00374687"/>
    <w:rsid w:val="00376EE4"/>
    <w:rsid w:val="00394C85"/>
    <w:rsid w:val="003B36CA"/>
    <w:rsid w:val="004577E9"/>
    <w:rsid w:val="0046273A"/>
    <w:rsid w:val="004B0574"/>
    <w:rsid w:val="004D5F07"/>
    <w:rsid w:val="0051731F"/>
    <w:rsid w:val="005D30DD"/>
    <w:rsid w:val="006359B1"/>
    <w:rsid w:val="00651B92"/>
    <w:rsid w:val="0068655A"/>
    <w:rsid w:val="006A065D"/>
    <w:rsid w:val="00745286"/>
    <w:rsid w:val="007742FC"/>
    <w:rsid w:val="008100CC"/>
    <w:rsid w:val="00834A4C"/>
    <w:rsid w:val="00847AE4"/>
    <w:rsid w:val="00894B8D"/>
    <w:rsid w:val="008B37D3"/>
    <w:rsid w:val="00900ADF"/>
    <w:rsid w:val="00903A06"/>
    <w:rsid w:val="00904FF6"/>
    <w:rsid w:val="009177AA"/>
    <w:rsid w:val="00966939"/>
    <w:rsid w:val="00985776"/>
    <w:rsid w:val="00A21546"/>
    <w:rsid w:val="00AA1C6D"/>
    <w:rsid w:val="00AA6EE0"/>
    <w:rsid w:val="00AC6BB6"/>
    <w:rsid w:val="00B043D5"/>
    <w:rsid w:val="00B17B05"/>
    <w:rsid w:val="00B57C81"/>
    <w:rsid w:val="00B6047F"/>
    <w:rsid w:val="00BB32AB"/>
    <w:rsid w:val="00BD17E6"/>
    <w:rsid w:val="00C31A4D"/>
    <w:rsid w:val="00C60B12"/>
    <w:rsid w:val="00C61ACF"/>
    <w:rsid w:val="00CA7DC1"/>
    <w:rsid w:val="00D56607"/>
    <w:rsid w:val="00D77D5A"/>
    <w:rsid w:val="00D96EB7"/>
    <w:rsid w:val="00E17C09"/>
    <w:rsid w:val="00E5614E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D5687E5-7C07-468E-9C51-405B086B3FEE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next w:val="Default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fr-FR"/>
    </w:rPr>
  </w:style>
  <w:style w:type="paragraph" w:styleId="Header">
    <w:name w:val="Header"/>
    <w:basedOn w:val="Normal"/>
    <w:link w:val="En-têteCar"/>
    <w:uiPriority w:val="99"/>
    <w:semiHidden w:val="on"/>
    <w:unhideWhenUsed w:val="on"/>
    <w:unhideWhenUsed w:val="on"/>
    <w:pPr>
      <w:tabs>
        <w:tab w:val="center" w:pos="4536"/>
        <w:tab w:val="right" w:pos="9072"/>
      </w:tabs>
    </w:pPr>
  </w:style>
  <w:style w:type="character" w:customStyle="1" w:styleId="En-têteCar">
    <w:name w:val="En-tête Car"/>
    <w:basedOn w:val="DefaultParagraphFont"/>
    <w:link w:val="Header"/>
    <w:uiPriority w:val="99"/>
    <w:semiHidden w:val="on"/>
    <w:rPr>
      <w:rFonts w:ascii="Times New Roman" w:cs="Times New Roman" w:eastAsia="Times New Roman" w:hAnsi="Times New Roman"/>
      <w:sz w:val="24"/>
      <w:szCs w:val="24"/>
      <w:lang w:eastAsia="fr-FR"/>
    </w:rPr>
  </w:style>
  <w:style w:type="paragraph" w:styleId="Footer">
    <w:name w:val="Footer"/>
    <w:basedOn w:val="Normal"/>
    <w:link w:val="PieddepageCar"/>
    <w:uiPriority w:val="99"/>
    <w:unhideWhenUsed w:val="on"/>
    <w:unhideWhenUsed w:val="on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 w:val="on"/>
    <w:unhideWhenUsed w:val="on"/>
    <w:unhideWhenUsed w:val="on"/>
    <w:rPr>
      <w:rFonts w:ascii="Tahoma" w:cs="Tahoma" w:hAnsi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  <w:lang w:eastAsia="fr-F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footer" Target="footer1.xml"/><Relationship Id="rId13" Type="http://schemas.openxmlformats.org/officeDocument/2006/relationships/footer" Target="footer1.xml"/><Relationship Id="rId14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60B67-EB95-49D2-8674-A244D39B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unknown</cp:lastModifiedBy>
</cp:coreProperties>
</file>