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5369560</wp:posOffset>
            </wp:positionH>
            <wp:positionV relativeFrom="paragraph">
              <wp:posOffset>137795</wp:posOffset>
            </wp:positionV>
            <wp:extent cx="1276350" cy="1652905"/>
            <wp:effectExtent b="0" l="0" r="0" t="0"/>
            <wp:wrapSquare wrapText="bothSides" distB="0" distT="0" distL="114300" distR="114300"/>
            <wp:docPr descr="CCI26092017" id="18" name="image1.png"/>
            <a:graphic>
              <a:graphicData uri="http://schemas.openxmlformats.org/drawingml/2006/picture">
                <pic:pic>
                  <pic:nvPicPr>
                    <pic:cNvPr descr="CCI26092017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6529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Mr. Yassine RAHAOUI </w:t>
      </w:r>
    </w:p>
    <w:p w:rsidR="00000000" w:rsidDel="00000000" w:rsidP="00000000" w:rsidRDefault="00000000" w:rsidRPr="00000000" w14:paraId="00000005">
      <w:pPr>
        <w:ind w:left="-360" w:firstLine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Date de naissance : 17 février 1993</w:t>
      </w:r>
    </w:p>
    <w:p w:rsidR="00000000" w:rsidDel="00000000" w:rsidP="00000000" w:rsidRDefault="00000000" w:rsidRPr="00000000" w14:paraId="00000006">
      <w:pPr>
        <w:tabs>
          <w:tab w:val="left" w:pos="5370"/>
          <w:tab w:val="left" w:pos="9345"/>
        </w:tabs>
        <w:ind w:left="-360" w:firstLine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Adresse : USTO, 1245 Logement batiment D9, Oran. </w:t>
        <w:tab/>
        <w:tab/>
        <w:t xml:space="preserve">  </w:t>
      </w:r>
    </w:p>
    <w:p w:rsidR="00000000" w:rsidDel="00000000" w:rsidP="00000000" w:rsidRDefault="00000000" w:rsidRPr="00000000" w14:paraId="00000007">
      <w:pPr>
        <w:ind w:left="-360" w:firstLine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Situation familiale : célibataire.</w:t>
      </w:r>
    </w:p>
    <w:p w:rsidR="00000000" w:rsidDel="00000000" w:rsidP="00000000" w:rsidRDefault="00000000" w:rsidRPr="00000000" w14:paraId="00000008">
      <w:pPr>
        <w:ind w:left="-360" w:firstLine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Service Militaire : Dégagé</w:t>
      </w:r>
    </w:p>
    <w:p w:rsidR="00000000" w:rsidDel="00000000" w:rsidP="00000000" w:rsidRDefault="00000000" w:rsidRPr="00000000" w14:paraId="00000009">
      <w:pPr>
        <w:ind w:left="-360" w:firstLine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Mobile : 05 55 32 52 16 </w:t>
      </w:r>
    </w:p>
    <w:p w:rsidR="00000000" w:rsidDel="00000000" w:rsidP="00000000" w:rsidRDefault="00000000" w:rsidRPr="00000000" w14:paraId="0000000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E-mail : </w:t>
      </w:r>
      <w:hyperlink r:id="rId7">
        <w:r w:rsidDel="00000000" w:rsidR="00000000" w:rsidRPr="00000000">
          <w:rPr>
            <w:color w:val="0000ff"/>
            <w:sz w:val="22"/>
            <w:szCs w:val="22"/>
            <w:u w:val="single"/>
            <w:rtl w:val="0"/>
          </w:rPr>
          <w:t xml:space="preserve">yassine-rahaoui@outlook.fr</w:t>
        </w:r>
      </w:hyperlink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hd w:fill="ffffff" w:val="clear"/>
        <w:ind w:right="-468"/>
        <w:jc w:val="center"/>
        <w:rPr>
          <w:b w:val="1"/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ind w:right="-468"/>
        <w:jc w:val="center"/>
        <w:rPr>
          <w:b w:val="1"/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595959" w:val="clear"/>
        <w:tabs>
          <w:tab w:val="left" w:pos="7125"/>
        </w:tabs>
        <w:ind w:right="-24"/>
        <w:jc w:val="center"/>
        <w:rPr>
          <w:b w:val="1"/>
          <w:color w:val="ffffff"/>
          <w:sz w:val="28"/>
          <w:szCs w:val="28"/>
        </w:rPr>
      </w:pPr>
      <w:r w:rsidDel="00000000" w:rsidR="00000000" w:rsidRPr="00000000">
        <w:rPr>
          <w:b w:val="1"/>
          <w:color w:val="ffffff"/>
          <w:sz w:val="28"/>
          <w:szCs w:val="28"/>
          <w:rtl w:val="0"/>
        </w:rPr>
        <w:t xml:space="preserve">Diplômes</w:t>
      </w:r>
    </w:p>
    <w:p w:rsidR="00000000" w:rsidDel="00000000" w:rsidP="00000000" w:rsidRDefault="00000000" w:rsidRPr="00000000" w14:paraId="0000000E">
      <w:pPr>
        <w:tabs>
          <w:tab w:val="left" w:pos="6375"/>
        </w:tabs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6375"/>
        </w:tabs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6375"/>
        </w:tabs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Baccalauréat lettres et langues étrangères –Lycée Abdelkader YADJOURI – 2011.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6375"/>
        </w:tabs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6375"/>
        </w:tabs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Licence en droit spécialité civil, Faculté de Droit et Sciences Politiques, Université d’Oran 2 Mohamed BENAHMED </w:t>
      </w:r>
    </w:p>
    <w:p w:rsidR="00000000" w:rsidDel="00000000" w:rsidP="00000000" w:rsidRDefault="00000000" w:rsidRPr="00000000" w14:paraId="00000013">
      <w:pPr>
        <w:tabs>
          <w:tab w:val="left" w:pos="6375"/>
        </w:tabs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6375"/>
        </w:tabs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-2015-. </w:t>
      </w:r>
    </w:p>
    <w:p w:rsidR="00000000" w:rsidDel="00000000" w:rsidP="00000000" w:rsidRDefault="00000000" w:rsidRPr="00000000" w14:paraId="00000015">
      <w:pPr>
        <w:tabs>
          <w:tab w:val="left" w:pos="6375"/>
        </w:tabs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</w:t>
      </w:r>
    </w:p>
    <w:p w:rsidR="00000000" w:rsidDel="00000000" w:rsidP="00000000" w:rsidRDefault="00000000" w:rsidRPr="00000000" w14:paraId="00000016">
      <w:pPr>
        <w:tabs>
          <w:tab w:val="left" w:pos="6375"/>
        </w:tabs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Master en droit spécialité civil approfondie, Faculté de droit et Sciences Politiques, Université d’Oran 2 Mohamed </w:t>
      </w:r>
    </w:p>
    <w:p w:rsidR="00000000" w:rsidDel="00000000" w:rsidP="00000000" w:rsidRDefault="00000000" w:rsidRPr="00000000" w14:paraId="00000017">
      <w:pPr>
        <w:tabs>
          <w:tab w:val="left" w:pos="6375"/>
        </w:tabs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6375"/>
        </w:tabs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BENAHMED – 2017-.  </w:t>
      </w:r>
    </w:p>
    <w:p w:rsidR="00000000" w:rsidDel="00000000" w:rsidP="00000000" w:rsidRDefault="00000000" w:rsidRPr="00000000" w14:paraId="0000001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595959" w:val="clear"/>
        <w:jc w:val="center"/>
        <w:rPr>
          <w:color w:val="ffffff"/>
          <w:sz w:val="22"/>
          <w:szCs w:val="22"/>
        </w:rPr>
      </w:pPr>
      <w:r w:rsidDel="00000000" w:rsidR="00000000" w:rsidRPr="00000000">
        <w:rPr>
          <w:b w:val="1"/>
          <w:color w:val="ffffff"/>
          <w:sz w:val="28"/>
          <w:szCs w:val="28"/>
          <w:rtl w:val="0"/>
        </w:rPr>
        <w:t xml:space="preserve">Expériences professionnelles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8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8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10" w:hanging="141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Accompagnateur touristique dans une agence de voyage –SYPHAX- (Aout 2014 et Aout 2016).</w:t>
      </w:r>
    </w:p>
    <w:p w:rsidR="00000000" w:rsidDel="00000000" w:rsidP="00000000" w:rsidRDefault="00000000" w:rsidRPr="00000000" w14:paraId="0000001E">
      <w:pPr>
        <w:ind w:left="1410" w:hanging="1410"/>
        <w:rPr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10" w:hanging="141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Clerc de notaire à l’Etude Notariale, Maitre BENHAMZA Mehdi (Octobre 2017_ Février 2018).</w:t>
      </w:r>
    </w:p>
    <w:p w:rsidR="00000000" w:rsidDel="00000000" w:rsidP="00000000" w:rsidRDefault="00000000" w:rsidRPr="00000000" w14:paraId="00000020">
      <w:pPr>
        <w:ind w:left="1410" w:hanging="141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10" w:hanging="141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Cadre juridique au département contrat à SORFERT SPA, (Avril 2018 _Septembre 2018),(juillet 2019 à ce jour). </w:t>
      </w:r>
    </w:p>
    <w:p w:rsidR="00000000" w:rsidDel="00000000" w:rsidP="00000000" w:rsidRDefault="00000000" w:rsidRPr="00000000" w14:paraId="00000022">
      <w:pPr>
        <w:ind w:left="1410" w:hanging="141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8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</w:t>
      </w:r>
    </w:p>
    <w:p w:rsidR="00000000" w:rsidDel="00000000" w:rsidP="00000000" w:rsidRDefault="00000000" w:rsidRPr="00000000" w14:paraId="0000002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595959" w:val="clear"/>
        <w:ind w:right="-24"/>
        <w:jc w:val="center"/>
        <w:rPr>
          <w:b w:val="1"/>
          <w:color w:val="ffffff"/>
          <w:sz w:val="28"/>
          <w:szCs w:val="28"/>
        </w:rPr>
      </w:pPr>
      <w:r w:rsidDel="00000000" w:rsidR="00000000" w:rsidRPr="00000000">
        <w:rPr>
          <w:b w:val="1"/>
          <w:color w:val="ffffff"/>
          <w:sz w:val="28"/>
          <w:szCs w:val="28"/>
          <w:rtl w:val="0"/>
        </w:rPr>
        <w:t xml:space="preserve">Compléments d’information</w:t>
      </w:r>
    </w:p>
    <w:p w:rsidR="00000000" w:rsidDel="00000000" w:rsidP="00000000" w:rsidRDefault="00000000" w:rsidRPr="00000000" w14:paraId="00000025">
      <w:pPr>
        <w:ind w:right="-468"/>
        <w:jc w:val="both"/>
        <w:rPr>
          <w:b w:val="1"/>
          <w:i w:val="1"/>
          <w:color w:val="ffffff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right="-468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right="-468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Compétence de gérer l’outil informatique (Word- Excel- Internet).</w:t>
      </w:r>
    </w:p>
    <w:p w:rsidR="00000000" w:rsidDel="00000000" w:rsidP="00000000" w:rsidRDefault="00000000" w:rsidRPr="00000000" w14:paraId="00000028">
      <w:pPr>
        <w:ind w:right="-468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</w:t>
      </w:r>
    </w:p>
    <w:p w:rsidR="00000000" w:rsidDel="00000000" w:rsidP="00000000" w:rsidRDefault="00000000" w:rsidRPr="00000000" w14:paraId="00000029">
      <w:pPr>
        <w:ind w:right="-468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Véhiculé.</w:t>
      </w:r>
    </w:p>
    <w:p w:rsidR="00000000" w:rsidDel="00000000" w:rsidP="00000000" w:rsidRDefault="00000000" w:rsidRPr="00000000" w14:paraId="0000002A">
      <w:pPr>
        <w:ind w:right="-468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right="-468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Permis catégories B (</w:t>
      </w:r>
      <w:r w:rsidDel="00000000" w:rsidR="00000000" w:rsidRPr="00000000">
        <w:rPr>
          <w:b w:val="1"/>
          <w:sz w:val="22"/>
          <w:szCs w:val="22"/>
          <w:rtl w:val="0"/>
        </w:rPr>
        <w:t xml:space="preserve">année 2012</w:t>
      </w:r>
      <w:r w:rsidDel="00000000" w:rsidR="00000000" w:rsidRPr="00000000">
        <w:rPr>
          <w:sz w:val="22"/>
          <w:szCs w:val="22"/>
          <w:rtl w:val="0"/>
        </w:rPr>
        <w:t xml:space="preserve">).</w:t>
      </w:r>
    </w:p>
    <w:p w:rsidR="00000000" w:rsidDel="00000000" w:rsidP="00000000" w:rsidRDefault="00000000" w:rsidRPr="00000000" w14:paraId="0000002C">
      <w:pPr>
        <w:ind w:right="-468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right="-468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Sens de responsabilité.</w:t>
      </w:r>
    </w:p>
    <w:p w:rsidR="00000000" w:rsidDel="00000000" w:rsidP="00000000" w:rsidRDefault="00000000" w:rsidRPr="00000000" w14:paraId="0000002E">
      <w:pPr>
        <w:ind w:right="-468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right="-468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Dynamique et sérieux.</w:t>
      </w:r>
    </w:p>
    <w:p w:rsidR="00000000" w:rsidDel="00000000" w:rsidP="00000000" w:rsidRDefault="00000000" w:rsidRPr="00000000" w14:paraId="00000030">
      <w:pPr>
        <w:ind w:right="-468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9225"/>
        </w:tabs>
        <w:ind w:right="-468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Très bonne capacité communicationnelle et intégration rapide dans un groupe.</w:t>
      </w:r>
    </w:p>
    <w:p w:rsidR="00000000" w:rsidDel="00000000" w:rsidP="00000000" w:rsidRDefault="00000000" w:rsidRPr="00000000" w14:paraId="00000032">
      <w:pPr>
        <w:ind w:right="-468"/>
        <w:jc w:val="both"/>
        <w:rPr>
          <w:b w:val="1"/>
          <w:i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595959" w:val="clear"/>
        <w:tabs>
          <w:tab w:val="left" w:pos="6225"/>
        </w:tabs>
        <w:ind w:right="-24"/>
        <w:rPr>
          <w:b w:val="1"/>
          <w:color w:val="ffffff"/>
          <w:sz w:val="28"/>
          <w:szCs w:val="28"/>
        </w:rPr>
      </w:pPr>
      <w:r w:rsidDel="00000000" w:rsidR="00000000" w:rsidRPr="00000000">
        <w:rPr>
          <w:b w:val="1"/>
          <w:color w:val="ffffff"/>
          <w:sz w:val="28"/>
          <w:szCs w:val="28"/>
          <w:rtl w:val="0"/>
        </w:rPr>
        <w:t xml:space="preserve">                                                                   Langues</w:t>
        <w:tab/>
      </w:r>
    </w:p>
    <w:p w:rsidR="00000000" w:rsidDel="00000000" w:rsidP="00000000" w:rsidRDefault="00000000" w:rsidRPr="00000000" w14:paraId="00000034">
      <w:pPr>
        <w:ind w:right="-468"/>
        <w:rPr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right="-468"/>
        <w:rPr>
          <w:sz w:val="22"/>
          <w:szCs w:val="22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Arabe</w:t>
      </w:r>
      <w:r w:rsidDel="00000000" w:rsidR="00000000" w:rsidRPr="00000000">
        <w:rPr>
          <w:sz w:val="22"/>
          <w:szCs w:val="22"/>
          <w:rtl w:val="0"/>
        </w:rPr>
        <w:t xml:space="preserve"> /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Français</w:t>
      </w:r>
      <w:r w:rsidDel="00000000" w:rsidR="00000000" w:rsidRPr="00000000">
        <w:rPr>
          <w:sz w:val="22"/>
          <w:szCs w:val="22"/>
          <w:rtl w:val="0"/>
        </w:rPr>
        <w:t xml:space="preserve"> : Très bien (parlé, écrit).</w:t>
      </w:r>
    </w:p>
    <w:p w:rsidR="00000000" w:rsidDel="00000000" w:rsidP="00000000" w:rsidRDefault="00000000" w:rsidRPr="00000000" w14:paraId="00000036">
      <w:pPr>
        <w:ind w:right="-468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          </w:t>
      </w:r>
    </w:p>
    <w:p w:rsidR="00000000" w:rsidDel="00000000" w:rsidP="00000000" w:rsidRDefault="00000000" w:rsidRPr="00000000" w14:paraId="00000037">
      <w:pPr>
        <w:ind w:right="-468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Anglais / Espagnole</w:t>
      </w:r>
      <w:r w:rsidDel="00000000" w:rsidR="00000000" w:rsidRPr="00000000">
        <w:rPr>
          <w:sz w:val="22"/>
          <w:szCs w:val="22"/>
          <w:rtl w:val="0"/>
        </w:rPr>
        <w:t xml:space="preserve"> : Moyen (écrit, parlé).</w:t>
      </w:r>
    </w:p>
    <w:p w:rsidR="00000000" w:rsidDel="00000000" w:rsidP="00000000" w:rsidRDefault="00000000" w:rsidRPr="00000000" w14:paraId="00000038">
      <w:pPr>
        <w:ind w:right="-468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right="-468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right="-468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right="-468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right="-468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right="-468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jc w:val="both"/>
        <w:rPr>
          <w:i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595959" w:val="clear"/>
        <w:tabs>
          <w:tab w:val="left" w:pos="3870"/>
          <w:tab w:val="left" w:pos="7050"/>
        </w:tabs>
        <w:rPr>
          <w:b w:val="1"/>
          <w:color w:val="ffffff"/>
          <w:sz w:val="28"/>
          <w:szCs w:val="28"/>
        </w:rPr>
      </w:pPr>
      <w:r w:rsidDel="00000000" w:rsidR="00000000" w:rsidRPr="00000000">
        <w:rPr>
          <w:b w:val="1"/>
          <w:color w:val="ffffff"/>
          <w:sz w:val="28"/>
          <w:szCs w:val="28"/>
          <w:rtl w:val="0"/>
        </w:rPr>
        <w:t xml:space="preserve">                                                           Intérêts Personnelles</w:t>
        <w:tab/>
      </w:r>
    </w:p>
    <w:p w:rsidR="00000000" w:rsidDel="00000000" w:rsidP="00000000" w:rsidRDefault="00000000" w:rsidRPr="00000000" w14:paraId="00000040">
      <w:pPr>
        <w:pStyle w:val="Heading2"/>
        <w:jc w:val="both"/>
        <w:rPr>
          <w:b w:val="0"/>
          <w:color w:val="ffff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jc w:val="both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Lecture, Sport, Voyage.</w:t>
      </w:r>
    </w:p>
    <w:p w:rsidR="00000000" w:rsidDel="00000000" w:rsidP="00000000" w:rsidRDefault="00000000" w:rsidRPr="00000000" w14:paraId="0000004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</w:t>
        <w:tab/>
      </w:r>
    </w:p>
    <w:sectPr>
      <w:pgSz w:h="16838" w:w="11906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ind w:right="-468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  <w:lang w:eastAsia="fr-FR"/>
    </w:rPr>
  </w:style>
  <w:style w:type="paragraph" w:styleId="Titre2">
    <w:name w:val="heading 2"/>
    <w:basedOn w:val="Normal"/>
    <w:next w:val="Normal"/>
    <w:link w:val="Titre2Car"/>
    <w:qFormat w:val="1"/>
    <w:rsid w:val="004A5C9F"/>
    <w:pPr>
      <w:keepNext w:val="1"/>
      <w:ind w:right="-468"/>
      <w:outlineLvl w:val="1"/>
    </w:pPr>
    <w:rPr>
      <w:b w:val="1"/>
      <w:bCs w:val="1"/>
      <w:lang w:eastAsia="x-none" w:val="x-none"/>
    </w:rPr>
  </w:style>
  <w:style w:type="character" w:styleId="Policepardfaut" w:default="1">
    <w:name w:val="Default Paragraph Font"/>
    <w:semiHidden w:val="1"/>
  </w:style>
  <w:style w:type="table" w:styleId="TableauNormal" w:default="1">
    <w:name w:val="Normal Table"/>
    <w:semiHidden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semiHidden w:val="1"/>
  </w:style>
  <w:style w:type="character" w:styleId="Lienhypertexte">
    <w:name w:val="Hyperlink"/>
    <w:rsid w:val="007F4150"/>
    <w:rPr>
      <w:color w:val="0000ff"/>
      <w:u w:val="single"/>
    </w:rPr>
  </w:style>
  <w:style w:type="paragraph" w:styleId="Nomdesocit" w:customStyle="1">
    <w:name w:val="Nom de société"/>
    <w:basedOn w:val="Normal"/>
    <w:next w:val="Normal"/>
    <w:autoRedefine w:val="1"/>
    <w:rsid w:val="007F4150"/>
    <w:pPr>
      <w:tabs>
        <w:tab w:val="left" w:pos="2160"/>
        <w:tab w:val="right" w:pos="6480"/>
      </w:tabs>
      <w:spacing w:after="40" w:before="240" w:line="220" w:lineRule="atLeast"/>
    </w:pPr>
    <w:rPr>
      <w:rFonts w:ascii="Arial" w:hAnsi="Arial"/>
      <w:sz w:val="20"/>
      <w:szCs w:val="20"/>
      <w:lang w:eastAsia="en-US"/>
    </w:rPr>
  </w:style>
  <w:style w:type="paragraph" w:styleId="Sous-titredesection" w:customStyle="1">
    <w:name w:val="Sous-titre de section"/>
    <w:basedOn w:val="Normal"/>
    <w:next w:val="Normal"/>
    <w:rsid w:val="007F4150"/>
    <w:pPr>
      <w:spacing w:before="220" w:line="220" w:lineRule="atLeast"/>
    </w:pPr>
    <w:rPr>
      <w:rFonts w:ascii="Century Gothic" w:hAnsi="Century Gothic"/>
      <w:bCs w:val="1"/>
      <w:sz w:val="20"/>
      <w:szCs w:val="20"/>
      <w:u w:val="single"/>
      <w:lang w:eastAsia="en-US"/>
    </w:rPr>
  </w:style>
  <w:style w:type="paragraph" w:styleId="Titredesection" w:customStyle="1">
    <w:name w:val="Titre de section"/>
    <w:basedOn w:val="Normal"/>
    <w:next w:val="Normal"/>
    <w:autoRedefine w:val="1"/>
    <w:rsid w:val="007F4150"/>
    <w:pPr>
      <w:spacing w:before="220" w:line="220" w:lineRule="atLeast"/>
    </w:pPr>
    <w:rPr>
      <w:rFonts w:ascii="Century Gothic" w:hAnsi="Century Gothic"/>
      <w:b w:val="1"/>
      <w:bCs w:val="1"/>
      <w:spacing w:val="-10"/>
      <w:sz w:val="20"/>
      <w:szCs w:val="20"/>
      <w:u w:val="single"/>
      <w:lang w:eastAsia="en-US"/>
    </w:rPr>
  </w:style>
  <w:style w:type="paragraph" w:styleId="Objectifs" w:customStyle="1">
    <w:name w:val="Objectifs"/>
    <w:basedOn w:val="Normal"/>
    <w:next w:val="Corpsdetexte"/>
    <w:rsid w:val="007F4150"/>
    <w:pPr>
      <w:spacing w:after="220" w:before="240" w:line="220" w:lineRule="atLeast"/>
    </w:pPr>
    <w:rPr>
      <w:rFonts w:ascii="Arial" w:hAnsi="Arial"/>
      <w:sz w:val="20"/>
      <w:szCs w:val="20"/>
      <w:lang w:eastAsia="en-US"/>
    </w:rPr>
  </w:style>
  <w:style w:type="paragraph" w:styleId="Corpsdetexte">
    <w:name w:val="Body Text"/>
    <w:basedOn w:val="Normal"/>
    <w:rsid w:val="007F4150"/>
    <w:pPr>
      <w:spacing w:after="120"/>
    </w:pPr>
  </w:style>
  <w:style w:type="paragraph" w:styleId="NormalWeb">
    <w:name w:val="Normal (Web)"/>
    <w:basedOn w:val="Normal"/>
    <w:rsid w:val="00175512"/>
    <w:pPr>
      <w:spacing w:after="100" w:afterAutospacing="1" w:before="100" w:beforeAutospacing="1"/>
    </w:pPr>
    <w:rPr>
      <w:color w:val="666666"/>
      <w:sz w:val="16"/>
      <w:szCs w:val="16"/>
      <w:lang w:eastAsia="en-US" w:val="en-US"/>
    </w:rPr>
  </w:style>
  <w:style w:type="character" w:styleId="lev">
    <w:name w:val="Strong"/>
    <w:uiPriority w:val="22"/>
    <w:qFormat w:val="1"/>
    <w:rsid w:val="00A7027B"/>
    <w:rPr>
      <w:b w:val="1"/>
      <w:bCs w:val="1"/>
    </w:rPr>
  </w:style>
  <w:style w:type="character" w:styleId="Marquedecommentaire">
    <w:name w:val="annotation reference"/>
    <w:rsid w:val="00957756"/>
    <w:rPr>
      <w:sz w:val="16"/>
      <w:szCs w:val="16"/>
    </w:rPr>
  </w:style>
  <w:style w:type="paragraph" w:styleId="Commentaire">
    <w:name w:val="annotation text"/>
    <w:basedOn w:val="Normal"/>
    <w:link w:val="CommentaireCar"/>
    <w:rsid w:val="00957756"/>
    <w:rPr>
      <w:sz w:val="20"/>
      <w:szCs w:val="20"/>
    </w:rPr>
  </w:style>
  <w:style w:type="character" w:styleId="CommentaireCar" w:customStyle="1">
    <w:name w:val="Commentaire Car"/>
    <w:basedOn w:val="Policepardfaut"/>
    <w:link w:val="Commentaire"/>
    <w:rsid w:val="00957756"/>
  </w:style>
  <w:style w:type="paragraph" w:styleId="Objetducommentaire">
    <w:name w:val="annotation subject"/>
    <w:basedOn w:val="Commentaire"/>
    <w:next w:val="Commentaire"/>
    <w:link w:val="ObjetducommentaireCar"/>
    <w:rsid w:val="00957756"/>
    <w:rPr>
      <w:b w:val="1"/>
      <w:bCs w:val="1"/>
      <w:lang w:eastAsia="x-none" w:val="x-none"/>
    </w:rPr>
  </w:style>
  <w:style w:type="character" w:styleId="ObjetducommentaireCar" w:customStyle="1">
    <w:name w:val="Objet du commentaire Car"/>
    <w:link w:val="Objetducommentaire"/>
    <w:rsid w:val="00957756"/>
    <w:rPr>
      <w:b w:val="1"/>
      <w:bCs w:val="1"/>
    </w:rPr>
  </w:style>
  <w:style w:type="paragraph" w:styleId="Textedebulles">
    <w:name w:val="Balloon Text"/>
    <w:basedOn w:val="Normal"/>
    <w:link w:val="TextedebullesCar"/>
    <w:rsid w:val="00957756"/>
    <w:rPr>
      <w:rFonts w:ascii="Tahoma" w:hAnsi="Tahoma"/>
      <w:sz w:val="16"/>
      <w:szCs w:val="16"/>
      <w:lang w:eastAsia="x-none" w:val="x-none"/>
    </w:rPr>
  </w:style>
  <w:style w:type="character" w:styleId="TextedebullesCar" w:customStyle="1">
    <w:name w:val="Texte de bulles Car"/>
    <w:link w:val="Textedebulles"/>
    <w:rsid w:val="00957756"/>
    <w:rPr>
      <w:rFonts w:ascii="Tahoma" w:cs="Tahoma" w:hAnsi="Tahoma"/>
      <w:sz w:val="16"/>
      <w:szCs w:val="16"/>
    </w:rPr>
  </w:style>
  <w:style w:type="character" w:styleId="Titre2Car" w:customStyle="1">
    <w:name w:val="Titre 2 Car"/>
    <w:link w:val="Titre2"/>
    <w:rsid w:val="004A5C9F"/>
    <w:rPr>
      <w:b w:val="1"/>
      <w:bCs w:val="1"/>
      <w:sz w:val="24"/>
      <w:szCs w:val="24"/>
    </w:rPr>
  </w:style>
  <w:style w:type="paragraph" w:styleId="Explorateurdedocuments">
    <w:name w:val="Document Map"/>
    <w:basedOn w:val="Normal"/>
    <w:semiHidden w:val="1"/>
    <w:rsid w:val="00E61BB8"/>
    <w:pPr>
      <w:shd w:color="auto" w:fill="000080" w:val="clear"/>
    </w:pPr>
    <w:rPr>
      <w:rFonts w:ascii="Tahoma" w:cs="Tahoma" w:hAnsi="Tahoma"/>
      <w:sz w:val="20"/>
      <w:szCs w:val="20"/>
    </w:rPr>
  </w:style>
  <w:style w:type="character" w:styleId="Accentuation">
    <w:name w:val="Emphasis"/>
    <w:qFormat w:val="1"/>
    <w:rsid w:val="000F4717"/>
    <w:rPr>
      <w:i w:val="1"/>
      <w:iCs w:val="1"/>
    </w:rPr>
  </w:style>
  <w:style w:type="paragraph" w:styleId="En-tte">
    <w:name w:val="header"/>
    <w:basedOn w:val="Normal"/>
    <w:link w:val="En-tteCar"/>
    <w:rsid w:val="00DC1490"/>
    <w:pPr>
      <w:tabs>
        <w:tab w:val="center" w:pos="4536"/>
        <w:tab w:val="right" w:pos="9072"/>
      </w:tabs>
    </w:pPr>
  </w:style>
  <w:style w:type="character" w:styleId="En-tteCar" w:customStyle="1">
    <w:name w:val="En-tête Car"/>
    <w:link w:val="En-tte"/>
    <w:rsid w:val="00DC1490"/>
    <w:rPr>
      <w:sz w:val="24"/>
      <w:szCs w:val="24"/>
    </w:rPr>
  </w:style>
  <w:style w:type="paragraph" w:styleId="Pieddepage">
    <w:name w:val="footer"/>
    <w:basedOn w:val="Normal"/>
    <w:link w:val="PieddepageCar"/>
    <w:rsid w:val="00DC1490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link w:val="Pieddepage"/>
    <w:rsid w:val="00DC1490"/>
    <w:rPr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yassine-rahaoui@outlook.f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2018-11-26T12:14:00Z</dcterms:created>
  <dc:creator>Invité</dc:creator>
</cp:coreProperties>
</file>