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224DB" w:rsidRDefault="00696233" w:rsidP="00BA18C1">
      <w:pPr>
        <w:spacing w:after="0"/>
        <w:ind w:right="-710"/>
        <w:rPr>
          <w:b/>
          <w:lang w:val="en-GB"/>
        </w:rPr>
      </w:pPr>
      <w:r>
        <w:object w:dxaOrig="4215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93.75pt" o:ole="">
            <v:imagedata r:id="rId8" o:title=""/>
          </v:shape>
          <o:OLEObject Type="Embed" ProgID="PBrush" ShapeID="_x0000_i1025" DrawAspect="Content" ObjectID="_1627723406" r:id="rId9"/>
        </w:object>
      </w:r>
    </w:p>
    <w:p w:rsidR="00C224DB" w:rsidRDefault="00C224DB" w:rsidP="00D327B4">
      <w:pPr>
        <w:tabs>
          <w:tab w:val="left" w:pos="2127"/>
        </w:tabs>
        <w:spacing w:after="0"/>
        <w:ind w:left="-426" w:right="-710"/>
        <w:rPr>
          <w:b/>
          <w:lang w:val="en-GB"/>
        </w:rPr>
      </w:pPr>
    </w:p>
    <w:p w:rsidR="00C224DB" w:rsidRDefault="00C224DB" w:rsidP="00BA18C1">
      <w:pPr>
        <w:spacing w:after="0"/>
        <w:ind w:right="-710"/>
        <w:rPr>
          <w:b/>
          <w:lang w:val="en-GB"/>
        </w:rPr>
      </w:pPr>
    </w:p>
    <w:p w:rsidR="003826BC" w:rsidRPr="004F61EA" w:rsidRDefault="00A50CCA" w:rsidP="006319A0">
      <w:pPr>
        <w:tabs>
          <w:tab w:val="left" w:pos="2552"/>
        </w:tabs>
        <w:spacing w:after="0"/>
        <w:ind w:right="-710"/>
        <w:rPr>
          <w:b/>
          <w:sz w:val="28"/>
          <w:szCs w:val="28"/>
        </w:rPr>
      </w:pPr>
      <w:r w:rsidRPr="004F61EA">
        <w:rPr>
          <w:b/>
          <w:sz w:val="28"/>
          <w:szCs w:val="28"/>
        </w:rPr>
        <w:t>Curriculum Vitae</w:t>
      </w:r>
    </w:p>
    <w:p w:rsidR="00F96C36" w:rsidRPr="004F61EA" w:rsidRDefault="00F96C36" w:rsidP="00F96C36">
      <w:pPr>
        <w:spacing w:after="0"/>
        <w:ind w:right="-710"/>
        <w:rPr>
          <w:b/>
        </w:rPr>
      </w:pPr>
    </w:p>
    <w:p w:rsidR="00E962EE" w:rsidRPr="004F61EA" w:rsidRDefault="00A50CCA" w:rsidP="00F96C36">
      <w:pPr>
        <w:tabs>
          <w:tab w:val="left" w:pos="2835"/>
        </w:tabs>
        <w:spacing w:after="0"/>
        <w:ind w:right="-710"/>
        <w:rPr>
          <w:b/>
          <w:sz w:val="28"/>
          <w:szCs w:val="28"/>
        </w:rPr>
      </w:pPr>
      <w:r w:rsidRPr="004F61EA">
        <w:rPr>
          <w:b/>
          <w:sz w:val="28"/>
          <w:szCs w:val="28"/>
        </w:rPr>
        <w:t>Mimouni Ahmed</w:t>
      </w:r>
    </w:p>
    <w:p w:rsidR="00FC08DF" w:rsidRPr="004F61EA" w:rsidRDefault="00FC08DF" w:rsidP="00F96C36">
      <w:pPr>
        <w:spacing w:after="0"/>
        <w:ind w:right="-710"/>
        <w:rPr>
          <w:b/>
        </w:rPr>
      </w:pPr>
    </w:p>
    <w:p w:rsidR="00A50CCA" w:rsidRPr="00523801" w:rsidRDefault="004F61EA" w:rsidP="00F96C36">
      <w:pPr>
        <w:spacing w:after="0"/>
        <w:ind w:right="-710" w:hanging="284"/>
        <w:rPr>
          <w:b/>
          <w:sz w:val="24"/>
          <w:szCs w:val="24"/>
          <w:u w:val="single"/>
        </w:rPr>
      </w:pPr>
      <w:r w:rsidRPr="00523801">
        <w:rPr>
          <w:b/>
          <w:sz w:val="24"/>
          <w:szCs w:val="24"/>
          <w:u w:val="single"/>
        </w:rPr>
        <w:t>Information Personnel</w:t>
      </w:r>
      <w:r w:rsidR="00A50CCA" w:rsidRPr="00523801">
        <w:rPr>
          <w:sz w:val="24"/>
          <w:szCs w:val="24"/>
          <w:u w:val="single"/>
        </w:rPr>
        <w:t> :</w:t>
      </w:r>
    </w:p>
    <w:p w:rsidR="00A50CCA" w:rsidRPr="004F61EA" w:rsidRDefault="00D327B4" w:rsidP="00D327B4">
      <w:pPr>
        <w:tabs>
          <w:tab w:val="left" w:pos="2268"/>
          <w:tab w:val="left" w:pos="2552"/>
          <w:tab w:val="left" w:pos="2835"/>
        </w:tabs>
        <w:spacing w:after="0"/>
        <w:ind w:right="-710"/>
      </w:pPr>
      <w:r>
        <w:t xml:space="preserve">                  </w:t>
      </w:r>
      <w:r w:rsidR="00A50CCA" w:rsidRPr="004F61EA">
        <w:t>N</w:t>
      </w:r>
      <w:r w:rsidR="004F61EA" w:rsidRPr="004F61EA">
        <w:t>om</w:t>
      </w:r>
      <w:r w:rsidR="00A50CCA" w:rsidRPr="004F61EA">
        <w:t xml:space="preserve">/ </w:t>
      </w:r>
      <w:r w:rsidR="00701AB4" w:rsidRPr="004F61EA">
        <w:t>Prénom</w:t>
      </w:r>
      <w:r>
        <w:t xml:space="preserve">:      </w:t>
      </w:r>
      <w:r w:rsidR="00A50CCA" w:rsidRPr="008969F1">
        <w:rPr>
          <w:b/>
        </w:rPr>
        <w:t>Mimouni Ahmed</w:t>
      </w:r>
      <w:r w:rsidR="00A50CCA" w:rsidRPr="004F61EA">
        <w:t>.</w:t>
      </w:r>
    </w:p>
    <w:p w:rsidR="00E962EE" w:rsidRPr="004F61EA" w:rsidRDefault="00E962EE" w:rsidP="00F96C36">
      <w:pPr>
        <w:spacing w:after="0"/>
        <w:ind w:right="-710"/>
        <w:sectPr w:rsidR="00E962EE" w:rsidRPr="004F61EA" w:rsidSect="00C224D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2" w:right="849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4F61EA" w:rsidRPr="004F61EA" w:rsidRDefault="00D327B4" w:rsidP="00D327B4">
      <w:pPr>
        <w:tabs>
          <w:tab w:val="left" w:pos="2127"/>
          <w:tab w:val="left" w:pos="2552"/>
        </w:tabs>
        <w:spacing w:after="0"/>
        <w:ind w:right="-710"/>
      </w:pPr>
      <w:r>
        <w:lastRenderedPageBreak/>
        <w:t xml:space="preserve">                                 </w:t>
      </w:r>
      <w:r w:rsidR="00771C26" w:rsidRPr="004F61EA">
        <w:t>Gen</w:t>
      </w:r>
      <w:r w:rsidR="006725DE">
        <w:t>re</w:t>
      </w:r>
      <w:r>
        <w:t xml:space="preserve">:      </w:t>
      </w:r>
      <w:r w:rsidR="006725DE">
        <w:t>Masculin</w:t>
      </w:r>
      <w:r w:rsidR="004F61EA" w:rsidRPr="004F61EA">
        <w:t>.</w:t>
      </w:r>
    </w:p>
    <w:p w:rsidR="00E962EE" w:rsidRPr="004F61EA" w:rsidRDefault="00E962EE" w:rsidP="00F96C36">
      <w:pPr>
        <w:spacing w:after="0"/>
        <w:ind w:right="-710"/>
        <w:sectPr w:rsidR="00E962EE" w:rsidRPr="004F61EA" w:rsidSect="00F96C36">
          <w:type w:val="continuous"/>
          <w:pgSz w:w="11906" w:h="16838"/>
          <w:pgMar w:top="1417" w:right="849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771C26" w:rsidRPr="004F61EA" w:rsidRDefault="00D327B4" w:rsidP="00D327B4">
      <w:pPr>
        <w:tabs>
          <w:tab w:val="left" w:pos="2268"/>
          <w:tab w:val="left" w:pos="2552"/>
        </w:tabs>
        <w:spacing w:after="0"/>
        <w:ind w:right="-710"/>
      </w:pPr>
      <w:r>
        <w:lastRenderedPageBreak/>
        <w:t xml:space="preserve">                         </w:t>
      </w:r>
      <w:r w:rsidR="004F61EA" w:rsidRPr="004F61EA">
        <w:t>Nationalité</w:t>
      </w:r>
      <w:r>
        <w:t xml:space="preserve">:      </w:t>
      </w:r>
      <w:r w:rsidR="00701AB4" w:rsidRPr="004F61EA">
        <w:t>Algérien</w:t>
      </w:r>
      <w:r w:rsidR="00701AB4">
        <w:t>ne</w:t>
      </w:r>
      <w:r w:rsidR="00771C26" w:rsidRPr="004F61EA">
        <w:t>.</w:t>
      </w:r>
    </w:p>
    <w:p w:rsidR="00A50CCA" w:rsidRPr="004F61EA" w:rsidRDefault="00D327B4" w:rsidP="00F714D9">
      <w:pPr>
        <w:tabs>
          <w:tab w:val="left" w:pos="2410"/>
          <w:tab w:val="left" w:pos="2552"/>
        </w:tabs>
        <w:spacing w:after="0"/>
        <w:ind w:right="-710"/>
      </w:pPr>
      <w:r>
        <w:t xml:space="preserve">            </w:t>
      </w:r>
      <w:r w:rsidR="00A50CCA" w:rsidRPr="004F61EA">
        <w:t xml:space="preserve">Date </w:t>
      </w:r>
      <w:r w:rsidR="004F61EA" w:rsidRPr="004F61EA">
        <w:t>de naissance</w:t>
      </w:r>
      <w:r>
        <w:t xml:space="preserve">:      </w:t>
      </w:r>
      <w:r w:rsidR="004F61EA" w:rsidRPr="004F61EA">
        <w:t xml:space="preserve">05 Juin </w:t>
      </w:r>
      <w:r w:rsidR="00A50CCA" w:rsidRPr="004F61EA">
        <w:t xml:space="preserve"> 1975.</w:t>
      </w:r>
    </w:p>
    <w:p w:rsidR="00A50CCA" w:rsidRPr="00F96C36" w:rsidRDefault="00D327B4" w:rsidP="00D327B4">
      <w:pPr>
        <w:tabs>
          <w:tab w:val="left" w:pos="2268"/>
          <w:tab w:val="left" w:pos="14175"/>
        </w:tabs>
        <w:spacing w:after="0"/>
        <w:ind w:right="-710"/>
      </w:pPr>
      <w:r>
        <w:t xml:space="preserve">                              </w:t>
      </w:r>
      <w:r w:rsidR="00A50CCA" w:rsidRPr="00F96C36">
        <w:t>Adress</w:t>
      </w:r>
      <w:r w:rsidR="004F61EA">
        <w:t>e</w:t>
      </w:r>
      <w:r>
        <w:t xml:space="preserve">:      </w:t>
      </w:r>
      <w:r w:rsidR="00A50CCA" w:rsidRPr="00F96C36">
        <w:t>43, Vieu</w:t>
      </w:r>
      <w:r w:rsidR="00701AB4">
        <w:t>x Moulin, Douira, Alger, Algérie</w:t>
      </w:r>
    </w:p>
    <w:p w:rsidR="00771C26" w:rsidRPr="00F96C36" w:rsidRDefault="00D327B4" w:rsidP="00F714D9">
      <w:pPr>
        <w:tabs>
          <w:tab w:val="left" w:pos="2268"/>
          <w:tab w:val="left" w:pos="2552"/>
        </w:tabs>
        <w:spacing w:after="0"/>
        <w:ind w:right="-710"/>
      </w:pPr>
      <w:r>
        <w:t xml:space="preserve">                                  Email :    </w:t>
      </w:r>
      <w:r w:rsidR="00CC0E4D" w:rsidRPr="00F96C36">
        <w:t xml:space="preserve"> </w:t>
      </w:r>
      <w:hyperlink r:id="rId16" w:history="1">
        <w:r w:rsidR="00771C26" w:rsidRPr="00F96C36">
          <w:rPr>
            <w:rStyle w:val="Lienhypertexte"/>
          </w:rPr>
          <w:t>haida20@gmail.com</w:t>
        </w:r>
      </w:hyperlink>
      <w:r w:rsidR="00771C26" w:rsidRPr="00F96C36">
        <w:t xml:space="preserve"> / </w:t>
      </w:r>
      <w:r w:rsidR="00771C26" w:rsidRPr="0059538B">
        <w:rPr>
          <w:color w:val="0070C0"/>
          <w:u w:val="single"/>
        </w:rPr>
        <w:t>haida20@hotmail.com</w:t>
      </w:r>
    </w:p>
    <w:p w:rsidR="00A50CCA" w:rsidRPr="00055144" w:rsidRDefault="00D327B4" w:rsidP="00D327B4">
      <w:pPr>
        <w:spacing w:after="0"/>
        <w:ind w:right="-710"/>
      </w:pPr>
      <w:r>
        <w:t xml:space="preserve">                 </w:t>
      </w:r>
      <w:r w:rsidR="00055144" w:rsidRPr="00055144">
        <w:t>Téléphone</w:t>
      </w:r>
      <w:r w:rsidR="004F61EA" w:rsidRPr="00055144">
        <w:t xml:space="preserve"> </w:t>
      </w:r>
      <w:r w:rsidR="00055144" w:rsidRPr="00055144">
        <w:t>fixe</w:t>
      </w:r>
      <w:r w:rsidR="00771C26" w:rsidRPr="00055144">
        <w:t>:</w:t>
      </w:r>
      <w:r>
        <w:t xml:space="preserve">       </w:t>
      </w:r>
      <w:r w:rsidR="00A50CCA" w:rsidRPr="00055144">
        <w:t>0021321416121.</w:t>
      </w:r>
    </w:p>
    <w:p w:rsidR="00D327B4" w:rsidRDefault="00D327B4" w:rsidP="00D327B4">
      <w:pPr>
        <w:tabs>
          <w:tab w:val="left" w:pos="2268"/>
          <w:tab w:val="left" w:pos="2552"/>
        </w:tabs>
        <w:spacing w:after="0"/>
        <w:ind w:right="-710"/>
      </w:pPr>
      <w:r>
        <w:t xml:space="preserve">        </w:t>
      </w:r>
      <w:r w:rsidR="00F714D9">
        <w:t xml:space="preserve"> </w:t>
      </w:r>
      <w:r>
        <w:t xml:space="preserve">   </w:t>
      </w:r>
      <w:r w:rsidR="00701AB4" w:rsidRPr="006319A0">
        <w:t>Téléphone</w:t>
      </w:r>
      <w:r w:rsidR="004F61EA" w:rsidRPr="006319A0">
        <w:t xml:space="preserve"> </w:t>
      </w:r>
      <w:r>
        <w:t xml:space="preserve">mobile:      </w:t>
      </w:r>
      <w:r w:rsidR="00CC0E4D" w:rsidRPr="006319A0">
        <w:t>00213558831403/00213669658131</w:t>
      </w:r>
      <w:r w:rsidR="00A50CCA" w:rsidRPr="006319A0">
        <w:t>/00213661150285.</w:t>
      </w:r>
    </w:p>
    <w:p w:rsidR="00771C26" w:rsidRPr="00D327B4" w:rsidRDefault="00F714D9" w:rsidP="00ED5D1F">
      <w:pPr>
        <w:tabs>
          <w:tab w:val="left" w:pos="2552"/>
        </w:tabs>
        <w:spacing w:after="0"/>
        <w:ind w:right="-710"/>
      </w:pPr>
      <w:r>
        <w:t xml:space="preserve"> </w:t>
      </w:r>
      <w:r w:rsidR="006725DE">
        <w:t>Domain</w:t>
      </w:r>
      <w:r w:rsidR="00D3240E">
        <w:t>e</w:t>
      </w:r>
      <w:r w:rsidR="006725DE">
        <w:t xml:space="preserve"> de </w:t>
      </w:r>
      <w:r w:rsidR="00701AB4">
        <w:t>compétence</w:t>
      </w:r>
      <w:r w:rsidR="006725DE">
        <w:t xml:space="preserve">:       </w:t>
      </w:r>
      <w:r w:rsidR="00ED5D1F">
        <w:rPr>
          <w:b/>
        </w:rPr>
        <w:t>Exploration géophysique/ Team Man</w:t>
      </w:r>
      <w:r w:rsidR="004E0044">
        <w:rPr>
          <w:b/>
        </w:rPr>
        <w:t>a</w:t>
      </w:r>
      <w:r w:rsidR="00ED5D1F">
        <w:rPr>
          <w:b/>
        </w:rPr>
        <w:t>ger /Opération Manager</w:t>
      </w:r>
      <w:r w:rsidR="00771C26" w:rsidRPr="006319A0">
        <w:rPr>
          <w:b/>
        </w:rPr>
        <w:t>.</w:t>
      </w:r>
    </w:p>
    <w:p w:rsidR="00FC08DF" w:rsidRPr="006319A0" w:rsidRDefault="005161A7" w:rsidP="00F96C36">
      <w:pPr>
        <w:spacing w:after="0"/>
        <w:ind w:right="-710"/>
        <w:rPr>
          <w:rFonts w:cs="Arial"/>
          <w:b/>
        </w:rPr>
      </w:pPr>
      <w:r>
        <w:rPr>
          <w:rFonts w:cs="Arial"/>
          <w:b/>
        </w:rPr>
        <w:t xml:space="preserve">                     </w:t>
      </w:r>
      <w:r w:rsidR="00B93EBB">
        <w:rPr>
          <w:rFonts w:cs="Arial"/>
          <w:b/>
        </w:rPr>
        <w:t xml:space="preserve">                               </w:t>
      </w:r>
      <w:r>
        <w:rPr>
          <w:rFonts w:cs="Arial"/>
          <w:b/>
        </w:rPr>
        <w:t>Gestionnaire de  Magasin.</w:t>
      </w:r>
    </w:p>
    <w:p w:rsidR="00C623D5" w:rsidRPr="00523801" w:rsidRDefault="00701AB4" w:rsidP="00D273D7">
      <w:pPr>
        <w:tabs>
          <w:tab w:val="left" w:pos="2835"/>
        </w:tabs>
        <w:spacing w:after="0"/>
        <w:ind w:hanging="284"/>
        <w:rPr>
          <w:rFonts w:cs="Arial"/>
          <w:b/>
          <w:u w:val="single"/>
        </w:rPr>
      </w:pPr>
      <w:r w:rsidRPr="00523801">
        <w:rPr>
          <w:rFonts w:cs="Arial"/>
          <w:b/>
          <w:sz w:val="24"/>
          <w:szCs w:val="24"/>
          <w:u w:val="single"/>
        </w:rPr>
        <w:t>Expériences</w:t>
      </w:r>
      <w:r w:rsidR="004F61EA" w:rsidRPr="00523801">
        <w:rPr>
          <w:rFonts w:cs="Arial"/>
          <w:b/>
          <w:sz w:val="24"/>
          <w:szCs w:val="24"/>
          <w:u w:val="single"/>
        </w:rPr>
        <w:t xml:space="preserve"> </w:t>
      </w:r>
      <w:r w:rsidRPr="00523801">
        <w:rPr>
          <w:rFonts w:cs="Arial"/>
          <w:b/>
          <w:sz w:val="24"/>
          <w:szCs w:val="24"/>
          <w:u w:val="single"/>
        </w:rPr>
        <w:t>Professionnel</w:t>
      </w:r>
      <w:r w:rsidR="00523801" w:rsidRPr="00523801">
        <w:rPr>
          <w:rFonts w:cs="Arial"/>
          <w:b/>
          <w:sz w:val="24"/>
          <w:szCs w:val="24"/>
          <w:u w:val="single"/>
        </w:rPr>
        <w:t>les</w:t>
      </w:r>
      <w:r w:rsidR="00771C26" w:rsidRPr="00523801">
        <w:rPr>
          <w:rFonts w:cs="Arial"/>
          <w:b/>
          <w:sz w:val="24"/>
          <w:szCs w:val="24"/>
          <w:u w:val="single"/>
        </w:rPr>
        <w:t>:</w:t>
      </w:r>
      <w:r w:rsidRPr="00523801">
        <w:rPr>
          <w:rFonts w:cs="Arial"/>
          <w:b/>
          <w:u w:val="single"/>
        </w:rPr>
        <w:t xml:space="preserve">    </w:t>
      </w:r>
    </w:p>
    <w:p w:rsidR="00D327B4" w:rsidRPr="00D327B4" w:rsidRDefault="00C623D5" w:rsidP="00ED5D1F">
      <w:pPr>
        <w:tabs>
          <w:tab w:val="left" w:pos="2410"/>
          <w:tab w:val="left" w:pos="2835"/>
        </w:tabs>
        <w:spacing w:after="0"/>
        <w:ind w:hanging="284"/>
      </w:pPr>
      <w:r>
        <w:rPr>
          <w:rFonts w:cs="Arial"/>
        </w:rPr>
        <w:t xml:space="preserve">   </w:t>
      </w:r>
      <w:r w:rsidR="00D327B4">
        <w:rPr>
          <w:rFonts w:cs="Arial"/>
        </w:rPr>
        <w:t xml:space="preserve">                               </w:t>
      </w:r>
      <w:r>
        <w:rPr>
          <w:rFonts w:cs="Arial"/>
        </w:rPr>
        <w:t xml:space="preserve"> </w:t>
      </w:r>
    </w:p>
    <w:p w:rsidR="00D327B4" w:rsidRDefault="006319A0" w:rsidP="00D327B4">
      <w:pPr>
        <w:tabs>
          <w:tab w:val="left" w:pos="2835"/>
        </w:tabs>
        <w:spacing w:after="0"/>
        <w:ind w:hanging="284"/>
        <w:rPr>
          <w:rFonts w:cs="Arial"/>
        </w:rPr>
      </w:pPr>
      <w:r>
        <w:rPr>
          <w:rFonts w:cs="Arial"/>
        </w:rPr>
        <w:t xml:space="preserve">                           </w:t>
      </w:r>
      <w:r w:rsidR="00ED5D1F">
        <w:rPr>
          <w:rFonts w:cs="Arial"/>
        </w:rPr>
        <w:t xml:space="preserve">    </w:t>
      </w:r>
      <w:r w:rsidR="00D327B4">
        <w:rPr>
          <w:rFonts w:cs="Arial"/>
        </w:rPr>
        <w:t xml:space="preserve">  </w:t>
      </w:r>
    </w:p>
    <w:p w:rsidR="00CC0E4D" w:rsidRPr="00D327B4" w:rsidRDefault="00D327B4" w:rsidP="00CD520C">
      <w:pPr>
        <w:tabs>
          <w:tab w:val="left" w:pos="2552"/>
        </w:tabs>
        <w:spacing w:after="0"/>
        <w:ind w:hanging="284"/>
        <w:rPr>
          <w:rFonts w:cs="Arial"/>
        </w:rPr>
      </w:pPr>
      <w:r>
        <w:rPr>
          <w:rFonts w:cs="Arial"/>
        </w:rPr>
        <w:t xml:space="preserve">                                                      </w:t>
      </w:r>
      <w:r w:rsidR="00523801">
        <w:rPr>
          <w:rFonts w:cs="Arial"/>
        </w:rPr>
        <w:t xml:space="preserve">  </w:t>
      </w:r>
      <w:r w:rsidR="006319A0">
        <w:rPr>
          <w:rFonts w:cs="Arial"/>
        </w:rPr>
        <w:t xml:space="preserve"> </w:t>
      </w:r>
      <w:r w:rsidR="00CD520C">
        <w:rPr>
          <w:rFonts w:cs="Arial"/>
        </w:rPr>
        <w:t>16</w:t>
      </w:r>
      <w:r w:rsidR="00D273D7" w:rsidRPr="00D273D7">
        <w:rPr>
          <w:rFonts w:cs="Arial"/>
        </w:rPr>
        <w:t xml:space="preserve"> ans </w:t>
      </w:r>
      <w:r w:rsidR="00D273D7">
        <w:rPr>
          <w:rFonts w:cs="Arial"/>
        </w:rPr>
        <w:t>d’</w:t>
      </w:r>
      <w:r w:rsidR="00701AB4">
        <w:rPr>
          <w:rFonts w:cs="Arial"/>
        </w:rPr>
        <w:t>expérience</w:t>
      </w:r>
      <w:r w:rsidR="00D273D7">
        <w:rPr>
          <w:rFonts w:cs="Arial"/>
        </w:rPr>
        <w:t xml:space="preserve"> dans l</w:t>
      </w:r>
      <w:r w:rsidR="00D273D7" w:rsidRPr="00D273D7">
        <w:rPr>
          <w:rFonts w:cs="Arial"/>
        </w:rPr>
        <w:t xml:space="preserve">’exploration et </w:t>
      </w:r>
      <w:r w:rsidR="00D273D7">
        <w:rPr>
          <w:rFonts w:cs="Arial"/>
        </w:rPr>
        <w:t>la recherche</w:t>
      </w:r>
      <w:r w:rsidR="00D273D7" w:rsidRPr="00D273D7">
        <w:rPr>
          <w:rFonts w:cs="Arial"/>
        </w:rPr>
        <w:t xml:space="preserve"> </w:t>
      </w:r>
      <w:r w:rsidR="00701AB4" w:rsidRPr="00D273D7">
        <w:rPr>
          <w:rFonts w:cs="Arial"/>
        </w:rPr>
        <w:t>pétrolière</w:t>
      </w:r>
      <w:r w:rsidR="00D273D7" w:rsidRPr="00D273D7">
        <w:rPr>
          <w:rFonts w:cs="Arial"/>
        </w:rPr>
        <w:t xml:space="preserve"> </w:t>
      </w:r>
      <w:r w:rsidR="00D273D7">
        <w:rPr>
          <w:rFonts w:cs="Arial"/>
        </w:rPr>
        <w:t xml:space="preserve"> </w:t>
      </w:r>
      <w:r w:rsidR="00701AB4">
        <w:rPr>
          <w:rFonts w:cs="Arial"/>
        </w:rPr>
        <w:t>acquise</w:t>
      </w:r>
      <w:r w:rsidR="00D273D7">
        <w:rPr>
          <w:rFonts w:cs="Arial"/>
        </w:rPr>
        <w:t xml:space="preserve">             </w:t>
      </w:r>
    </w:p>
    <w:p w:rsidR="00B343BE" w:rsidRDefault="00CD520C" w:rsidP="00CD520C">
      <w:pPr>
        <w:tabs>
          <w:tab w:val="left" w:pos="2552"/>
        </w:tabs>
        <w:bidi/>
        <w:spacing w:after="0"/>
        <w:ind w:right="-710" w:hanging="284"/>
        <w:jc w:val="right"/>
        <w:rPr>
          <w:rFonts w:cs="Arial"/>
        </w:rPr>
      </w:pPr>
      <w:r>
        <w:rPr>
          <w:rFonts w:cs="Arial"/>
        </w:rPr>
        <w:t xml:space="preserve">                                                                 </w:t>
      </w:r>
      <w:r w:rsidR="00701AB4">
        <w:rPr>
          <w:rFonts w:cs="Arial"/>
        </w:rPr>
        <w:t>Dans</w:t>
      </w:r>
      <w:r w:rsidR="00D273D7">
        <w:rPr>
          <w:rFonts w:cs="Arial"/>
        </w:rPr>
        <w:t xml:space="preserve"> </w:t>
      </w:r>
      <w:r w:rsidR="00701AB4">
        <w:rPr>
          <w:rFonts w:cs="Arial"/>
        </w:rPr>
        <w:t>différents</w:t>
      </w:r>
      <w:r w:rsidR="00D273D7">
        <w:rPr>
          <w:rFonts w:cs="Arial"/>
        </w:rPr>
        <w:t xml:space="preserve"> pays tels que la </w:t>
      </w:r>
      <w:r w:rsidR="00701AB4">
        <w:rPr>
          <w:rFonts w:cs="Arial"/>
        </w:rPr>
        <w:t>Libye</w:t>
      </w:r>
      <w:r w:rsidR="00D273D7">
        <w:rPr>
          <w:rFonts w:cs="Arial"/>
        </w:rPr>
        <w:t xml:space="preserve">, l’Irak, </w:t>
      </w:r>
      <w:r>
        <w:rPr>
          <w:rFonts w:cs="Arial"/>
        </w:rPr>
        <w:t xml:space="preserve">Arabie Saoudite, </w:t>
      </w:r>
      <w:r w:rsidR="00D273D7">
        <w:rPr>
          <w:rFonts w:cs="Arial"/>
        </w:rPr>
        <w:t xml:space="preserve">et </w:t>
      </w:r>
      <w:r w:rsidR="00701AB4">
        <w:rPr>
          <w:rFonts w:cs="Arial"/>
        </w:rPr>
        <w:t>différentes</w:t>
      </w:r>
      <w:r w:rsidR="00B343BE">
        <w:rPr>
          <w:rFonts w:cs="Arial"/>
        </w:rPr>
        <w:t xml:space="preserve">  </w:t>
      </w:r>
      <w:bookmarkStart w:id="0" w:name="_GoBack"/>
      <w:bookmarkEnd w:id="0"/>
      <w:r>
        <w:rPr>
          <w:rFonts w:cs="Arial"/>
        </w:rPr>
        <w:t xml:space="preserve">                                                                       compagnies. Autant   </w:t>
      </w:r>
      <w:r w:rsidR="00CE48BC">
        <w:rPr>
          <w:rFonts w:cs="Arial"/>
        </w:rPr>
        <w:t xml:space="preserve">Qu’Observer, Chef Observer, RCM, Chef département,  </w:t>
      </w:r>
      <w:r>
        <w:rPr>
          <w:rFonts w:cs="Arial"/>
        </w:rPr>
        <w:t xml:space="preserve">                                                                </w:t>
      </w:r>
      <w:r w:rsidR="00CE48BC">
        <w:rPr>
          <w:rFonts w:cs="Arial"/>
        </w:rPr>
        <w:t>Recruteur</w:t>
      </w:r>
      <w:r>
        <w:rPr>
          <w:rFonts w:cs="Arial"/>
        </w:rPr>
        <w:t xml:space="preserve">  </w:t>
      </w:r>
    </w:p>
    <w:p w:rsidR="00AD35AC" w:rsidRDefault="00AD35AC" w:rsidP="00CE48BC">
      <w:pPr>
        <w:tabs>
          <w:tab w:val="left" w:pos="2552"/>
        </w:tabs>
        <w:spacing w:after="0"/>
        <w:ind w:right="-710" w:hanging="284"/>
        <w:rPr>
          <w:rFonts w:cs="Arial"/>
          <w:b/>
          <w:sz w:val="24"/>
          <w:szCs w:val="24"/>
        </w:rPr>
      </w:pPr>
    </w:p>
    <w:p w:rsidR="00CE48BC" w:rsidRDefault="00523801" w:rsidP="00CE48BC">
      <w:pPr>
        <w:tabs>
          <w:tab w:val="left" w:pos="2552"/>
        </w:tabs>
        <w:spacing w:after="0"/>
        <w:ind w:right="-710" w:hanging="284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</w:rPr>
        <w:t xml:space="preserve">   </w:t>
      </w:r>
      <w:r w:rsidR="00CE48BC" w:rsidRPr="00523801">
        <w:rPr>
          <w:rFonts w:cs="Arial"/>
          <w:b/>
          <w:sz w:val="24"/>
          <w:szCs w:val="24"/>
          <w:u w:val="single"/>
        </w:rPr>
        <w:t xml:space="preserve">Compétences </w:t>
      </w:r>
      <w:r w:rsidRPr="00523801">
        <w:rPr>
          <w:rFonts w:cs="Arial"/>
          <w:b/>
          <w:sz w:val="24"/>
          <w:szCs w:val="24"/>
          <w:u w:val="single"/>
        </w:rPr>
        <w:t>Personnelles</w:t>
      </w:r>
      <w:r w:rsidR="00CE48BC" w:rsidRPr="00523801">
        <w:rPr>
          <w:rFonts w:cs="Arial"/>
          <w:b/>
          <w:sz w:val="24"/>
          <w:szCs w:val="24"/>
          <w:u w:val="single"/>
        </w:rPr>
        <w:t>:</w:t>
      </w:r>
    </w:p>
    <w:p w:rsidR="00AD35AC" w:rsidRPr="00523801" w:rsidRDefault="00AD35AC" w:rsidP="00CE48BC">
      <w:pPr>
        <w:tabs>
          <w:tab w:val="left" w:pos="2552"/>
        </w:tabs>
        <w:spacing w:after="0"/>
        <w:ind w:right="-710" w:hanging="284"/>
        <w:rPr>
          <w:rFonts w:cs="Arial"/>
          <w:b/>
          <w:sz w:val="24"/>
          <w:szCs w:val="24"/>
          <w:u w:val="single"/>
        </w:rPr>
      </w:pPr>
    </w:p>
    <w:p w:rsidR="00CE48BC" w:rsidRDefault="00CE48BC" w:rsidP="00CE48BC">
      <w:pPr>
        <w:tabs>
          <w:tab w:val="left" w:pos="2552"/>
        </w:tabs>
        <w:spacing w:after="0"/>
        <w:ind w:right="-710"/>
      </w:pPr>
      <w:r w:rsidRPr="005706FC">
        <w:t xml:space="preserve">                                                 </w:t>
      </w:r>
      <w:r>
        <w:t xml:space="preserve"> </w:t>
      </w:r>
      <w:r w:rsidRPr="005706FC">
        <w:t xml:space="preserve"> </w:t>
      </w:r>
      <w:r>
        <w:t>Une très bonne maitrise et connaissance des techniques d’enregistrement et</w:t>
      </w:r>
    </w:p>
    <w:p w:rsidR="00CE48BC" w:rsidRDefault="00CE48BC" w:rsidP="00CE48BC">
      <w:pPr>
        <w:tabs>
          <w:tab w:val="left" w:pos="2552"/>
        </w:tabs>
        <w:spacing w:after="0"/>
        <w:ind w:right="-710"/>
      </w:pPr>
      <w:r>
        <w:t xml:space="preserve">                                                   Acquisition sismique. Contrôle qualité, supervision et opérations.</w:t>
      </w:r>
    </w:p>
    <w:p w:rsidR="00CE48BC" w:rsidRDefault="00CE48BC" w:rsidP="00CE48BC">
      <w:pPr>
        <w:tabs>
          <w:tab w:val="left" w:pos="2552"/>
        </w:tabs>
        <w:spacing w:after="0"/>
        <w:ind w:right="-710"/>
      </w:pPr>
      <w:r>
        <w:t xml:space="preserve">                                                   Utilisateur avancée, MS Windows, Office. L'utilisation d’Internet, E-mail. </w:t>
      </w:r>
    </w:p>
    <w:p w:rsidR="00CE48BC" w:rsidRDefault="00CE48BC" w:rsidP="00CE48BC">
      <w:pPr>
        <w:tabs>
          <w:tab w:val="left" w:pos="2552"/>
        </w:tabs>
        <w:spacing w:after="0"/>
        <w:ind w:right="-710"/>
      </w:pPr>
      <w:r>
        <w:t xml:space="preserve">                                                   Bonnes compétences.</w:t>
      </w:r>
      <w:r>
        <w:br/>
      </w:r>
      <w:r w:rsidRPr="005706FC">
        <w:rPr>
          <w:rFonts w:cs="Arial"/>
        </w:rPr>
        <w:t xml:space="preserve">                                                </w:t>
      </w:r>
      <w:r>
        <w:rPr>
          <w:rFonts w:cs="Arial"/>
        </w:rPr>
        <w:t xml:space="preserve">   </w:t>
      </w:r>
      <w:r>
        <w:t xml:space="preserve">Auto motivation, bonne communication, gestionnaire d’équipe, sens de </w:t>
      </w:r>
      <w:r w:rsidR="00523801">
        <w:t>la</w:t>
      </w:r>
      <w:r>
        <w:t xml:space="preserve">       </w:t>
      </w:r>
    </w:p>
    <w:p w:rsidR="00CE48BC" w:rsidRDefault="00CE48BC" w:rsidP="00CE48BC">
      <w:pPr>
        <w:tabs>
          <w:tab w:val="left" w:pos="2552"/>
        </w:tabs>
        <w:spacing w:after="0"/>
        <w:ind w:right="-710"/>
      </w:pPr>
      <w:r>
        <w:t xml:space="preserve">                    </w:t>
      </w:r>
      <w:r w:rsidR="00523801">
        <w:t xml:space="preserve">                               Responsabilité</w:t>
      </w:r>
      <w:r>
        <w:t>, Leadership.</w:t>
      </w:r>
    </w:p>
    <w:p w:rsidR="00CE48BC" w:rsidRPr="00EC4CD5" w:rsidRDefault="00CE48BC" w:rsidP="00CE48BC">
      <w:pPr>
        <w:spacing w:after="0"/>
        <w:ind w:right="-710"/>
        <w:rPr>
          <w:rFonts w:cs="Arial"/>
        </w:rPr>
      </w:pPr>
      <w:r>
        <w:t xml:space="preserve">                                                   </w:t>
      </w:r>
      <w:r>
        <w:rPr>
          <w:rFonts w:cs="Arial"/>
        </w:rPr>
        <w:t>Disponibilité de déplacement national et international.</w:t>
      </w:r>
    </w:p>
    <w:p w:rsidR="00F05435" w:rsidRPr="00D273D7" w:rsidRDefault="00F05435" w:rsidP="00B343BE">
      <w:pPr>
        <w:tabs>
          <w:tab w:val="left" w:pos="2552"/>
        </w:tabs>
        <w:spacing w:after="0"/>
        <w:ind w:right="-710" w:hanging="284"/>
        <w:rPr>
          <w:rFonts w:cs="Arial"/>
          <w:b/>
          <w:sz w:val="24"/>
          <w:szCs w:val="24"/>
        </w:rPr>
      </w:pPr>
    </w:p>
    <w:p w:rsidR="00CD520C" w:rsidRDefault="00C623D5" w:rsidP="00CD520C">
      <w:pPr>
        <w:tabs>
          <w:tab w:val="left" w:pos="2552"/>
          <w:tab w:val="left" w:pos="2694"/>
        </w:tabs>
        <w:spacing w:after="0"/>
        <w:ind w:right="-710" w:hanging="284"/>
        <w:rPr>
          <w:b/>
          <w:lang w:val="en-GB"/>
        </w:rPr>
      </w:pPr>
      <w:r w:rsidRPr="00696233">
        <w:rPr>
          <w:b/>
          <w:bCs/>
          <w:sz w:val="24"/>
          <w:szCs w:val="24"/>
        </w:rPr>
        <w:t xml:space="preserve">         </w:t>
      </w:r>
      <w:r w:rsidR="00F12F38" w:rsidRPr="00696233">
        <w:rPr>
          <w:b/>
          <w:bCs/>
          <w:sz w:val="24"/>
          <w:szCs w:val="24"/>
        </w:rPr>
        <w:t xml:space="preserve">   </w:t>
      </w:r>
      <w:r w:rsidR="00CD520C" w:rsidRPr="00696233">
        <w:rPr>
          <w:b/>
          <w:bCs/>
          <w:sz w:val="24"/>
          <w:szCs w:val="24"/>
        </w:rPr>
        <w:t xml:space="preserve">                  </w:t>
      </w:r>
      <w:r w:rsidR="00F12F38" w:rsidRPr="00696233">
        <w:rPr>
          <w:b/>
          <w:bCs/>
          <w:sz w:val="24"/>
          <w:szCs w:val="24"/>
        </w:rPr>
        <w:t xml:space="preserve">   </w:t>
      </w:r>
      <w:r w:rsidR="00CD520C" w:rsidRPr="00CD520C">
        <w:rPr>
          <w:sz w:val="24"/>
          <w:szCs w:val="24"/>
          <w:lang w:val="en-GB"/>
        </w:rPr>
        <w:t>Jan 2018</w:t>
      </w:r>
      <w:r w:rsidR="00CD520C" w:rsidRPr="00CD520C">
        <w:rPr>
          <w:b/>
          <w:bCs/>
          <w:sz w:val="24"/>
          <w:szCs w:val="24"/>
          <w:lang w:val="en-GB"/>
        </w:rPr>
        <w:t xml:space="preserve"> </w:t>
      </w:r>
      <w:r w:rsidR="00CD520C" w:rsidRPr="00CD520C">
        <w:rPr>
          <w:bCs/>
          <w:lang w:val="en-GB"/>
        </w:rPr>
        <w:t xml:space="preserve">  </w:t>
      </w:r>
      <w:r w:rsidR="00CD520C" w:rsidRPr="00353CE1">
        <w:rPr>
          <w:bCs/>
          <w:lang w:val="en-GB"/>
        </w:rPr>
        <w:t>Observer (</w:t>
      </w:r>
      <w:r w:rsidR="00CD520C" w:rsidRPr="00353CE1">
        <w:rPr>
          <w:rFonts w:ascii="Arial Narrow" w:hAnsi="Arial Narrow"/>
          <w:sz w:val="20"/>
          <w:szCs w:val="20"/>
          <w:lang w:val="en-GB"/>
        </w:rPr>
        <w:t>4D 4C CO2 MONITORING</w:t>
      </w:r>
      <w:r w:rsidR="00CD520C">
        <w:rPr>
          <w:rFonts w:ascii="Arial Narrow" w:hAnsi="Arial Narrow"/>
          <w:sz w:val="20"/>
          <w:szCs w:val="20"/>
          <w:lang w:val="en-GB"/>
        </w:rPr>
        <w:t>);</w:t>
      </w:r>
      <w:r w:rsidR="00CD520C" w:rsidRPr="00353CE1">
        <w:rPr>
          <w:bCs/>
          <w:lang w:val="en-GB"/>
        </w:rPr>
        <w:t xml:space="preserve"> </w:t>
      </w:r>
      <w:r w:rsidR="00CD520C">
        <w:rPr>
          <w:bCs/>
          <w:lang w:val="en-GB"/>
        </w:rPr>
        <w:t>ARGAS Geophysics</w:t>
      </w:r>
      <w:r w:rsidR="00CD520C" w:rsidRPr="00353CE1">
        <w:rPr>
          <w:b/>
          <w:lang w:val="en-GB"/>
        </w:rPr>
        <w:t xml:space="preserve">, </w:t>
      </w:r>
    </w:p>
    <w:p w:rsidR="00CE48BC" w:rsidRDefault="00CD520C" w:rsidP="00CD520C">
      <w:pPr>
        <w:tabs>
          <w:tab w:val="left" w:pos="2410"/>
          <w:tab w:val="left" w:pos="2694"/>
        </w:tabs>
        <w:spacing w:after="0"/>
        <w:ind w:right="-710" w:hanging="284"/>
        <w:rPr>
          <w:b/>
        </w:rPr>
      </w:pPr>
      <w:r w:rsidRPr="00D3240E">
        <w:rPr>
          <w:b/>
          <w:lang w:val="en-GB"/>
        </w:rPr>
        <w:t xml:space="preserve">                                                         </w:t>
      </w:r>
      <w:r w:rsidRPr="00353CE1">
        <w:rPr>
          <w:b/>
        </w:rPr>
        <w:t>DEMMAM-KSA (A. Saoudite)</w:t>
      </w:r>
      <w:r>
        <w:rPr>
          <w:b/>
        </w:rPr>
        <w:t>.</w:t>
      </w:r>
    </w:p>
    <w:p w:rsidR="00CD520C" w:rsidRPr="00CD520C" w:rsidRDefault="00CD520C" w:rsidP="00CD520C">
      <w:pPr>
        <w:tabs>
          <w:tab w:val="left" w:pos="2410"/>
          <w:tab w:val="left" w:pos="2694"/>
        </w:tabs>
        <w:spacing w:after="0"/>
        <w:ind w:right="-710" w:hanging="284"/>
        <w:rPr>
          <w:bCs/>
        </w:rPr>
      </w:pPr>
    </w:p>
    <w:p w:rsidR="00CD520C" w:rsidRDefault="00CE48BC" w:rsidP="00353CE1">
      <w:pPr>
        <w:tabs>
          <w:tab w:val="left" w:pos="2268"/>
          <w:tab w:val="left" w:pos="2552"/>
          <w:tab w:val="left" w:pos="2694"/>
        </w:tabs>
        <w:spacing w:after="0"/>
        <w:ind w:right="-710" w:hanging="284"/>
      </w:pPr>
      <w:r>
        <w:rPr>
          <w:b/>
          <w:bCs/>
          <w:sz w:val="24"/>
          <w:szCs w:val="24"/>
        </w:rPr>
        <w:t xml:space="preserve">             </w:t>
      </w:r>
      <w:r w:rsidR="00353CE1">
        <w:t xml:space="preserve"> Avril2017</w:t>
      </w:r>
      <w:r w:rsidR="00CD520C">
        <w:t>-</w:t>
      </w:r>
      <w:r w:rsidR="00353CE1">
        <w:t xml:space="preserve">  </w:t>
      </w:r>
      <w:proofErr w:type="spellStart"/>
      <w:r w:rsidR="00CD520C">
        <w:t>Dec</w:t>
      </w:r>
      <w:proofErr w:type="spellEnd"/>
      <w:r w:rsidR="00CD520C">
        <w:t xml:space="preserve"> 2017  </w:t>
      </w:r>
      <w:r w:rsidR="00353CE1">
        <w:t xml:space="preserve">  </w:t>
      </w:r>
      <w:r w:rsidR="00CC0F10" w:rsidRPr="00CC0F10">
        <w:t xml:space="preserve">Chargé de magasin et livraison de marchandises, </w:t>
      </w:r>
      <w:r w:rsidR="00D2187A">
        <w:rPr>
          <w:b/>
          <w:bCs/>
        </w:rPr>
        <w:t>SALD</w:t>
      </w:r>
      <w:r w:rsidR="00CC0F10" w:rsidRPr="00CC0F10">
        <w:rPr>
          <w:b/>
          <w:bCs/>
        </w:rPr>
        <w:t xml:space="preserve">, Blida, </w:t>
      </w:r>
      <w:r w:rsidR="00CD520C" w:rsidRPr="00CC0F10">
        <w:rPr>
          <w:b/>
          <w:bCs/>
        </w:rPr>
        <w:t>Alger</w:t>
      </w:r>
      <w:r w:rsidR="00CD520C" w:rsidRPr="00CC0F10">
        <w:t>.</w:t>
      </w:r>
    </w:p>
    <w:p w:rsidR="00CC0F10" w:rsidRPr="00CC0F10" w:rsidRDefault="00CC0F10" w:rsidP="00353CE1">
      <w:pPr>
        <w:tabs>
          <w:tab w:val="left" w:pos="2268"/>
          <w:tab w:val="left" w:pos="2552"/>
          <w:tab w:val="left" w:pos="2694"/>
        </w:tabs>
        <w:spacing w:after="0"/>
        <w:ind w:right="-710" w:hanging="284"/>
      </w:pPr>
      <w:r w:rsidRPr="00CC0F10">
        <w:t xml:space="preserve">   </w:t>
      </w:r>
    </w:p>
    <w:p w:rsidR="00353CE1" w:rsidRDefault="00353CE1" w:rsidP="00353CE1">
      <w:pPr>
        <w:tabs>
          <w:tab w:val="left" w:pos="2552"/>
          <w:tab w:val="left" w:pos="2694"/>
        </w:tabs>
        <w:spacing w:after="0"/>
        <w:ind w:right="-710" w:hanging="284"/>
        <w:rPr>
          <w:b/>
          <w:lang w:val="en-GB"/>
        </w:rPr>
      </w:pPr>
      <w:r w:rsidRPr="00353CE1">
        <w:rPr>
          <w:b/>
          <w:bCs/>
          <w:sz w:val="24"/>
          <w:szCs w:val="24"/>
        </w:rPr>
        <w:t xml:space="preserve">            </w:t>
      </w:r>
      <w:r w:rsidR="00CC0F10" w:rsidRPr="00353CE1">
        <w:rPr>
          <w:b/>
          <w:bCs/>
          <w:sz w:val="24"/>
          <w:szCs w:val="24"/>
        </w:rPr>
        <w:t xml:space="preserve">  </w:t>
      </w:r>
      <w:r w:rsidR="00F12F38" w:rsidRPr="00353CE1">
        <w:rPr>
          <w:bCs/>
          <w:lang w:val="en-GB"/>
        </w:rPr>
        <w:t xml:space="preserve">May2016- </w:t>
      </w:r>
      <w:r w:rsidRPr="00353CE1">
        <w:rPr>
          <w:bCs/>
          <w:lang w:val="en-GB"/>
        </w:rPr>
        <w:t xml:space="preserve">Aout2016 </w:t>
      </w:r>
      <w:r>
        <w:rPr>
          <w:bCs/>
          <w:lang w:val="en-GB"/>
        </w:rPr>
        <w:t xml:space="preserve">   </w:t>
      </w:r>
      <w:r w:rsidRPr="00353CE1">
        <w:rPr>
          <w:bCs/>
          <w:lang w:val="en-GB"/>
        </w:rPr>
        <w:t>Observer (</w:t>
      </w:r>
      <w:r w:rsidRPr="00353CE1">
        <w:rPr>
          <w:rFonts w:ascii="Arial Narrow" w:hAnsi="Arial Narrow"/>
          <w:sz w:val="20"/>
          <w:szCs w:val="20"/>
          <w:lang w:val="en-GB"/>
        </w:rPr>
        <w:t>4D 4C CO2 MONITORING</w:t>
      </w:r>
      <w:r>
        <w:rPr>
          <w:rFonts w:ascii="Arial Narrow" w:hAnsi="Arial Narrow"/>
          <w:sz w:val="20"/>
          <w:szCs w:val="20"/>
          <w:lang w:val="en-GB"/>
        </w:rPr>
        <w:t>)</w:t>
      </w:r>
      <w:r w:rsidR="00F12F38" w:rsidRPr="00353CE1">
        <w:rPr>
          <w:bCs/>
          <w:lang w:val="en-GB"/>
        </w:rPr>
        <w:t xml:space="preserve"> Makamine Petroleum Service</w:t>
      </w:r>
      <w:r w:rsidR="00F12F38" w:rsidRPr="00353CE1">
        <w:rPr>
          <w:b/>
          <w:lang w:val="en-GB"/>
        </w:rPr>
        <w:t xml:space="preserve">, </w:t>
      </w:r>
    </w:p>
    <w:p w:rsidR="00F12F38" w:rsidRDefault="00353CE1" w:rsidP="00353CE1">
      <w:pPr>
        <w:tabs>
          <w:tab w:val="left" w:pos="2410"/>
          <w:tab w:val="left" w:pos="2694"/>
        </w:tabs>
        <w:spacing w:after="0"/>
        <w:ind w:right="-710" w:hanging="284"/>
        <w:rPr>
          <w:b/>
        </w:rPr>
      </w:pPr>
      <w:r w:rsidRPr="00D3240E">
        <w:rPr>
          <w:b/>
          <w:lang w:val="en-GB"/>
        </w:rPr>
        <w:t xml:space="preserve">                                                         </w:t>
      </w:r>
      <w:r w:rsidR="00F12F38" w:rsidRPr="00353CE1">
        <w:rPr>
          <w:b/>
        </w:rPr>
        <w:t>DEMMAM-KSA (</w:t>
      </w:r>
      <w:r w:rsidR="00523801" w:rsidRPr="00353CE1">
        <w:rPr>
          <w:b/>
        </w:rPr>
        <w:t>A. Saoudite</w:t>
      </w:r>
      <w:r w:rsidR="00F12F38" w:rsidRPr="00353CE1">
        <w:rPr>
          <w:b/>
        </w:rPr>
        <w:t>).</w:t>
      </w:r>
    </w:p>
    <w:p w:rsidR="00CD520C" w:rsidRPr="00353CE1" w:rsidRDefault="00CD520C" w:rsidP="00353CE1">
      <w:pPr>
        <w:tabs>
          <w:tab w:val="left" w:pos="2410"/>
          <w:tab w:val="left" w:pos="2694"/>
        </w:tabs>
        <w:spacing w:after="0"/>
        <w:ind w:right="-710" w:hanging="284"/>
        <w:rPr>
          <w:bCs/>
        </w:rPr>
      </w:pPr>
    </w:p>
    <w:p w:rsidR="00D22750" w:rsidRDefault="00353CE1" w:rsidP="00353CE1">
      <w:pPr>
        <w:tabs>
          <w:tab w:val="left" w:pos="2552"/>
        </w:tabs>
        <w:spacing w:after="0"/>
        <w:ind w:left="2552" w:right="-710" w:hanging="3119"/>
        <w:rPr>
          <w:bCs/>
        </w:rPr>
      </w:pPr>
      <w:r>
        <w:rPr>
          <w:bCs/>
        </w:rPr>
        <w:t xml:space="preserve">                       </w:t>
      </w:r>
      <w:r w:rsidR="00D22750">
        <w:rPr>
          <w:bCs/>
        </w:rPr>
        <w:t>Avr2012-</w:t>
      </w:r>
      <w:r w:rsidR="00D22750" w:rsidRPr="00C623D5">
        <w:rPr>
          <w:bCs/>
        </w:rPr>
        <w:t xml:space="preserve"> </w:t>
      </w:r>
      <w:r w:rsidR="00D327B4">
        <w:rPr>
          <w:bCs/>
        </w:rPr>
        <w:t xml:space="preserve">Aout2014  </w:t>
      </w:r>
      <w:r>
        <w:rPr>
          <w:bCs/>
        </w:rPr>
        <w:t xml:space="preserve">  </w:t>
      </w:r>
      <w:r w:rsidR="00D327B4">
        <w:rPr>
          <w:bCs/>
        </w:rPr>
        <w:t xml:space="preserve"> </w:t>
      </w:r>
      <w:r>
        <w:rPr>
          <w:bCs/>
        </w:rPr>
        <w:t xml:space="preserve">Chef de section (recording and acquisition team) : </w:t>
      </w:r>
      <w:r>
        <w:t>Coordonner les opérations d'acquisition de données sismiques. Maintenir et  réparer les systèmes et les équipements sur terrain.</w:t>
      </w:r>
      <w:r>
        <w:rPr>
          <w:bCs/>
        </w:rPr>
        <w:t xml:space="preserve"> Compagnie</w:t>
      </w:r>
      <w:r w:rsidR="00D22750" w:rsidRPr="00D22750">
        <w:rPr>
          <w:b/>
          <w:bCs/>
        </w:rPr>
        <w:t xml:space="preserve"> </w:t>
      </w:r>
      <w:r w:rsidR="00D22750">
        <w:rPr>
          <w:bCs/>
        </w:rPr>
        <w:t xml:space="preserve">de Géophysique </w:t>
      </w:r>
      <w:r w:rsidR="00D22750" w:rsidRPr="00D22750">
        <w:rPr>
          <w:b/>
          <w:bCs/>
        </w:rPr>
        <w:t>NAGECo</w:t>
      </w:r>
      <w:r w:rsidR="00D22750">
        <w:rPr>
          <w:bCs/>
        </w:rPr>
        <w:t xml:space="preserve"> </w:t>
      </w:r>
      <w:r w:rsidR="00D22750" w:rsidRPr="00D22750">
        <w:rPr>
          <w:b/>
          <w:bCs/>
        </w:rPr>
        <w:t>Tripoli, Libye</w:t>
      </w:r>
      <w:r w:rsidR="00D22750">
        <w:rPr>
          <w:bCs/>
        </w:rPr>
        <w:t>.</w:t>
      </w:r>
    </w:p>
    <w:p w:rsidR="00CD520C" w:rsidRDefault="00CD520C" w:rsidP="00353CE1">
      <w:pPr>
        <w:tabs>
          <w:tab w:val="left" w:pos="2552"/>
        </w:tabs>
        <w:spacing w:after="0"/>
        <w:ind w:left="2552" w:right="-710" w:hanging="3119"/>
        <w:rPr>
          <w:bCs/>
        </w:rPr>
      </w:pPr>
    </w:p>
    <w:p w:rsidR="00353CE1" w:rsidRDefault="00523801" w:rsidP="00353CE1">
      <w:pPr>
        <w:tabs>
          <w:tab w:val="left" w:pos="2552"/>
        </w:tabs>
        <w:spacing w:after="0"/>
        <w:ind w:right="-710" w:hanging="284"/>
        <w:rPr>
          <w:b/>
          <w:bCs/>
        </w:rPr>
      </w:pPr>
      <w:r>
        <w:rPr>
          <w:bCs/>
        </w:rPr>
        <w:t xml:space="preserve">                 </w:t>
      </w:r>
      <w:r w:rsidR="00353CE1">
        <w:rPr>
          <w:bCs/>
        </w:rPr>
        <w:t xml:space="preserve">   </w:t>
      </w:r>
      <w:r w:rsidR="00D327B4">
        <w:rPr>
          <w:bCs/>
        </w:rPr>
        <w:t xml:space="preserve">Dec2011-Fev2012 </w:t>
      </w:r>
      <w:r w:rsidR="00FB71AD">
        <w:rPr>
          <w:bCs/>
        </w:rPr>
        <w:t xml:space="preserve"> </w:t>
      </w:r>
      <w:r w:rsidR="00D327B4">
        <w:rPr>
          <w:bCs/>
        </w:rPr>
        <w:t xml:space="preserve"> </w:t>
      </w:r>
      <w:r w:rsidR="00353CE1">
        <w:rPr>
          <w:bCs/>
        </w:rPr>
        <w:t xml:space="preserve">  </w:t>
      </w:r>
      <w:r w:rsidR="00353CE1" w:rsidRPr="00353CE1">
        <w:rPr>
          <w:bCs/>
        </w:rPr>
        <w:t>Observer (</w:t>
      </w:r>
      <w:r w:rsidR="00353CE1">
        <w:rPr>
          <w:rFonts w:ascii="Arial Narrow" w:hAnsi="Arial Narrow"/>
          <w:sz w:val="20"/>
          <w:szCs w:val="20"/>
        </w:rPr>
        <w:t>3</w:t>
      </w:r>
      <w:r w:rsidR="00353CE1" w:rsidRPr="00353CE1">
        <w:rPr>
          <w:rFonts w:ascii="Arial Narrow" w:hAnsi="Arial Narrow"/>
          <w:sz w:val="20"/>
          <w:szCs w:val="20"/>
        </w:rPr>
        <w:t>D MONITORING)</w:t>
      </w:r>
      <w:r w:rsidR="00353CE1" w:rsidRPr="00353CE1">
        <w:rPr>
          <w:bCs/>
        </w:rPr>
        <w:t xml:space="preserve"> </w:t>
      </w:r>
      <w:r w:rsidR="00D22750">
        <w:rPr>
          <w:bCs/>
        </w:rPr>
        <w:t>Compagnie de Géophysique</w:t>
      </w:r>
      <w:r w:rsidR="00D22750" w:rsidRPr="00D22750">
        <w:rPr>
          <w:b/>
          <w:bCs/>
        </w:rPr>
        <w:t xml:space="preserve"> </w:t>
      </w:r>
    </w:p>
    <w:p w:rsidR="00D22750" w:rsidRDefault="00353CE1" w:rsidP="00353CE1">
      <w:pPr>
        <w:tabs>
          <w:tab w:val="left" w:pos="2410"/>
        </w:tabs>
        <w:spacing w:after="0"/>
        <w:ind w:right="-710" w:hanging="284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 w:rsidR="00D22750" w:rsidRPr="00D22750">
        <w:rPr>
          <w:b/>
          <w:bCs/>
        </w:rPr>
        <w:t>Terasseis</w:t>
      </w:r>
      <w:r w:rsidR="00D22750">
        <w:rPr>
          <w:bCs/>
        </w:rPr>
        <w:t xml:space="preserve">, </w:t>
      </w:r>
      <w:r w:rsidR="00D22750" w:rsidRPr="00D22750">
        <w:rPr>
          <w:b/>
          <w:bCs/>
        </w:rPr>
        <w:t>Irbil, Kurdistan, Irak.</w:t>
      </w:r>
    </w:p>
    <w:p w:rsidR="00CD520C" w:rsidRPr="00D22750" w:rsidRDefault="00CD520C" w:rsidP="00353CE1">
      <w:pPr>
        <w:tabs>
          <w:tab w:val="left" w:pos="2410"/>
        </w:tabs>
        <w:spacing w:after="0"/>
        <w:ind w:right="-710" w:hanging="284"/>
        <w:rPr>
          <w:b/>
          <w:bCs/>
        </w:rPr>
      </w:pPr>
    </w:p>
    <w:p w:rsidR="00B93EBB" w:rsidRDefault="00353CE1" w:rsidP="00353CE1">
      <w:pPr>
        <w:tabs>
          <w:tab w:val="left" w:pos="709"/>
          <w:tab w:val="left" w:pos="2552"/>
        </w:tabs>
        <w:spacing w:after="0"/>
        <w:ind w:right="-710" w:hanging="284"/>
        <w:rPr>
          <w:bCs/>
        </w:rPr>
      </w:pPr>
      <w:r>
        <w:rPr>
          <w:bCs/>
        </w:rPr>
        <w:t xml:space="preserve">                </w:t>
      </w:r>
      <w:r w:rsidR="00D327B4">
        <w:rPr>
          <w:bCs/>
        </w:rPr>
        <w:t xml:space="preserve"> </w:t>
      </w:r>
      <w:r w:rsidR="00D22750" w:rsidRPr="00C623D5">
        <w:rPr>
          <w:bCs/>
          <w:sz w:val="24"/>
          <w:szCs w:val="24"/>
        </w:rPr>
        <w:t>Sep</w:t>
      </w:r>
      <w:r w:rsidR="00D22750">
        <w:rPr>
          <w:bCs/>
        </w:rPr>
        <w:t>2011-</w:t>
      </w:r>
      <w:r w:rsidR="00D22750" w:rsidRPr="00C623D5">
        <w:rPr>
          <w:bCs/>
        </w:rPr>
        <w:t xml:space="preserve"> </w:t>
      </w:r>
      <w:r w:rsidR="00D327B4">
        <w:rPr>
          <w:bCs/>
        </w:rPr>
        <w:t xml:space="preserve">NOv2011  </w:t>
      </w:r>
      <w:r w:rsidR="00FB71AD">
        <w:rPr>
          <w:bCs/>
        </w:rPr>
        <w:t xml:space="preserve"> </w:t>
      </w:r>
      <w:r w:rsidR="0063248A">
        <w:rPr>
          <w:bCs/>
        </w:rPr>
        <w:t xml:space="preserve">  </w:t>
      </w:r>
      <w:r w:rsidR="00B93EBB" w:rsidRPr="00353CE1">
        <w:rPr>
          <w:bCs/>
        </w:rPr>
        <w:t>Observer (</w:t>
      </w:r>
      <w:r w:rsidR="00B93EBB">
        <w:rPr>
          <w:rFonts w:ascii="Arial Narrow" w:hAnsi="Arial Narrow"/>
          <w:sz w:val="20"/>
          <w:szCs w:val="20"/>
        </w:rPr>
        <w:t>3</w:t>
      </w:r>
      <w:r w:rsidR="00B93EBB" w:rsidRPr="00353CE1">
        <w:rPr>
          <w:rFonts w:ascii="Arial Narrow" w:hAnsi="Arial Narrow"/>
          <w:sz w:val="20"/>
          <w:szCs w:val="20"/>
        </w:rPr>
        <w:t>D MONITORING)</w:t>
      </w:r>
      <w:r w:rsidR="00B93EBB">
        <w:rPr>
          <w:rFonts w:ascii="Arial Narrow" w:hAnsi="Arial Narrow"/>
          <w:sz w:val="20"/>
          <w:szCs w:val="20"/>
        </w:rPr>
        <w:t> </w:t>
      </w:r>
      <w:r w:rsidR="00D22750">
        <w:rPr>
          <w:bCs/>
        </w:rPr>
        <w:t xml:space="preserve">Compagnie Générale  de Géophysique </w:t>
      </w:r>
    </w:p>
    <w:p w:rsidR="00D22750" w:rsidRDefault="00B93EBB" w:rsidP="00B93EBB">
      <w:pPr>
        <w:tabs>
          <w:tab w:val="left" w:pos="709"/>
          <w:tab w:val="left" w:pos="2552"/>
        </w:tabs>
        <w:spacing w:after="0"/>
        <w:ind w:right="-710" w:hanging="284"/>
        <w:rPr>
          <w:b/>
          <w:bCs/>
        </w:rPr>
      </w:pPr>
      <w:r>
        <w:rPr>
          <w:bCs/>
        </w:rPr>
        <w:t xml:space="preserve">                                                         </w:t>
      </w:r>
      <w:r w:rsidR="00D22750" w:rsidRPr="00D22750">
        <w:rPr>
          <w:b/>
          <w:bCs/>
        </w:rPr>
        <w:t>GGS, Hassi Massoud, Algérie.</w:t>
      </w:r>
    </w:p>
    <w:p w:rsidR="00CD520C" w:rsidRDefault="00CD520C" w:rsidP="00B93EBB">
      <w:pPr>
        <w:tabs>
          <w:tab w:val="left" w:pos="709"/>
          <w:tab w:val="left" w:pos="2552"/>
        </w:tabs>
        <w:spacing w:after="0"/>
        <w:ind w:right="-710" w:hanging="284"/>
        <w:rPr>
          <w:bCs/>
        </w:rPr>
      </w:pPr>
    </w:p>
    <w:p w:rsidR="00353CE1" w:rsidRDefault="00B93EBB" w:rsidP="00B93EBB">
      <w:pPr>
        <w:tabs>
          <w:tab w:val="left" w:pos="2552"/>
          <w:tab w:val="left" w:pos="2694"/>
        </w:tabs>
        <w:spacing w:after="0"/>
        <w:ind w:right="-710"/>
        <w:rPr>
          <w:bCs/>
        </w:rPr>
      </w:pPr>
      <w:r>
        <w:rPr>
          <w:bCs/>
        </w:rPr>
        <w:t xml:space="preserve">              </w:t>
      </w:r>
      <w:r w:rsidR="00D22750">
        <w:rPr>
          <w:bCs/>
        </w:rPr>
        <w:t>Sep2006-</w:t>
      </w:r>
      <w:r w:rsidR="00D22750" w:rsidRPr="00C623D5">
        <w:rPr>
          <w:bCs/>
        </w:rPr>
        <w:t xml:space="preserve"> </w:t>
      </w:r>
      <w:r w:rsidR="00D327B4">
        <w:rPr>
          <w:bCs/>
        </w:rPr>
        <w:t xml:space="preserve">Fev2011 </w:t>
      </w:r>
      <w:r w:rsidR="00FB71AD">
        <w:rPr>
          <w:bCs/>
        </w:rPr>
        <w:t xml:space="preserve"> </w:t>
      </w:r>
      <w:r w:rsidR="00D327B4">
        <w:rPr>
          <w:bCs/>
        </w:rPr>
        <w:t xml:space="preserve"> </w:t>
      </w:r>
      <w:r>
        <w:rPr>
          <w:bCs/>
        </w:rPr>
        <w:t xml:space="preserve">  </w:t>
      </w:r>
      <w:r w:rsidR="00353CE1">
        <w:rPr>
          <w:bCs/>
        </w:rPr>
        <w:t>Chef de section (recording and acquisition team) :</w:t>
      </w:r>
    </w:p>
    <w:p w:rsidR="00353CE1" w:rsidRDefault="00353CE1" w:rsidP="00353CE1">
      <w:pPr>
        <w:spacing w:after="0"/>
        <w:ind w:left="2835" w:right="-710" w:hanging="284"/>
      </w:pPr>
      <w:r>
        <w:rPr>
          <w:bCs/>
        </w:rPr>
        <w:t xml:space="preserve"> </w:t>
      </w:r>
      <w:r w:rsidR="00B93EBB">
        <w:t xml:space="preserve">Coordonner les opérations   </w:t>
      </w:r>
      <w:r>
        <w:t>d'acquisition de données sismiques.</w:t>
      </w:r>
    </w:p>
    <w:p w:rsidR="00353CE1" w:rsidRDefault="0063248A" w:rsidP="00353CE1">
      <w:pPr>
        <w:spacing w:after="0"/>
        <w:ind w:left="2835" w:right="-710" w:hanging="284"/>
        <w:rPr>
          <w:bCs/>
        </w:rPr>
      </w:pPr>
      <w:r>
        <w:t xml:space="preserve"> </w:t>
      </w:r>
      <w:r w:rsidR="00353CE1">
        <w:t>Maintenir et  réparer les systèmes et les équipements sur terrain.</w:t>
      </w:r>
      <w:r w:rsidR="00353CE1">
        <w:rPr>
          <w:bCs/>
        </w:rPr>
        <w:t xml:space="preserve"> </w:t>
      </w:r>
    </w:p>
    <w:p w:rsidR="00D22750" w:rsidRDefault="0063248A" w:rsidP="00353CE1">
      <w:pPr>
        <w:spacing w:after="0"/>
        <w:ind w:left="2835" w:right="-710" w:hanging="284"/>
        <w:rPr>
          <w:b/>
          <w:bCs/>
        </w:rPr>
      </w:pPr>
      <w:r>
        <w:rPr>
          <w:bCs/>
        </w:rPr>
        <w:t xml:space="preserve"> </w:t>
      </w:r>
      <w:r w:rsidR="00353CE1">
        <w:rPr>
          <w:bCs/>
        </w:rPr>
        <w:t>Compagnie</w:t>
      </w:r>
      <w:r w:rsidR="00353CE1" w:rsidRPr="00D22750">
        <w:rPr>
          <w:b/>
          <w:bCs/>
        </w:rPr>
        <w:t xml:space="preserve"> </w:t>
      </w:r>
      <w:r w:rsidR="00353CE1">
        <w:rPr>
          <w:bCs/>
        </w:rPr>
        <w:t xml:space="preserve">de Géophysique </w:t>
      </w:r>
      <w:r w:rsidR="00353CE1" w:rsidRPr="00D22750">
        <w:rPr>
          <w:b/>
          <w:bCs/>
        </w:rPr>
        <w:t>NAGECo</w:t>
      </w:r>
      <w:r w:rsidR="00353CE1">
        <w:rPr>
          <w:bCs/>
        </w:rPr>
        <w:t xml:space="preserve"> </w:t>
      </w:r>
      <w:r w:rsidR="00353CE1" w:rsidRPr="00D22750">
        <w:rPr>
          <w:b/>
          <w:bCs/>
        </w:rPr>
        <w:t>Tripoli, Libye</w:t>
      </w:r>
      <w:r w:rsidR="00CD520C">
        <w:rPr>
          <w:b/>
          <w:bCs/>
        </w:rPr>
        <w:t>.</w:t>
      </w:r>
    </w:p>
    <w:p w:rsidR="00CD520C" w:rsidRDefault="00CD520C" w:rsidP="00353CE1">
      <w:pPr>
        <w:spacing w:after="0"/>
        <w:ind w:left="2835" w:right="-710" w:hanging="284"/>
        <w:rPr>
          <w:bCs/>
        </w:rPr>
      </w:pPr>
    </w:p>
    <w:p w:rsidR="00353CE1" w:rsidRDefault="00D22750" w:rsidP="0063248A">
      <w:pPr>
        <w:tabs>
          <w:tab w:val="left" w:pos="2268"/>
          <w:tab w:val="left" w:pos="2410"/>
          <w:tab w:val="left" w:pos="2552"/>
        </w:tabs>
        <w:spacing w:after="0"/>
        <w:ind w:right="-710" w:hanging="284"/>
        <w:rPr>
          <w:bCs/>
        </w:rPr>
      </w:pPr>
      <w:r>
        <w:rPr>
          <w:bCs/>
        </w:rPr>
        <w:t xml:space="preserve">  </w:t>
      </w:r>
      <w:r w:rsidR="00523801">
        <w:rPr>
          <w:bCs/>
        </w:rPr>
        <w:t xml:space="preserve">               </w:t>
      </w:r>
      <w:r w:rsidR="00D327B4">
        <w:rPr>
          <w:bCs/>
        </w:rPr>
        <w:t xml:space="preserve">  </w:t>
      </w:r>
      <w:r>
        <w:rPr>
          <w:bCs/>
        </w:rPr>
        <w:t xml:space="preserve"> </w:t>
      </w:r>
      <w:r w:rsidR="00FB71AD">
        <w:rPr>
          <w:bCs/>
        </w:rPr>
        <w:t xml:space="preserve">              </w:t>
      </w:r>
      <w:r w:rsidR="0063248A">
        <w:rPr>
          <w:bCs/>
        </w:rPr>
        <w:t xml:space="preserve">  </w:t>
      </w:r>
      <w:r>
        <w:rPr>
          <w:bCs/>
        </w:rPr>
        <w:t>Juin</w:t>
      </w:r>
      <w:r w:rsidRPr="00C623D5">
        <w:rPr>
          <w:bCs/>
        </w:rPr>
        <w:t xml:space="preserve"> </w:t>
      </w:r>
      <w:r w:rsidR="00D327B4">
        <w:rPr>
          <w:bCs/>
        </w:rPr>
        <w:t xml:space="preserve">2006  </w:t>
      </w:r>
      <w:r w:rsidR="00353CE1">
        <w:rPr>
          <w:bCs/>
        </w:rPr>
        <w:t xml:space="preserve">  </w:t>
      </w:r>
      <w:r w:rsidR="00353CE1" w:rsidRPr="00353CE1">
        <w:rPr>
          <w:bCs/>
        </w:rPr>
        <w:t>Observer (</w:t>
      </w:r>
      <w:r w:rsidR="00353CE1">
        <w:rPr>
          <w:rFonts w:ascii="Arial Narrow" w:hAnsi="Arial Narrow"/>
          <w:sz w:val="20"/>
          <w:szCs w:val="20"/>
        </w:rPr>
        <w:t>3</w:t>
      </w:r>
      <w:r w:rsidR="00353CE1" w:rsidRPr="00353CE1">
        <w:rPr>
          <w:rFonts w:ascii="Arial Narrow" w:hAnsi="Arial Narrow"/>
          <w:sz w:val="20"/>
          <w:szCs w:val="20"/>
        </w:rPr>
        <w:t>D MONITORING)</w:t>
      </w:r>
      <w:r w:rsidR="00B93EBB">
        <w:rPr>
          <w:rFonts w:ascii="Arial Narrow" w:hAnsi="Arial Narrow"/>
          <w:sz w:val="20"/>
          <w:szCs w:val="20"/>
        </w:rPr>
        <w:t> :</w:t>
      </w:r>
      <w:r w:rsidR="00353CE1" w:rsidRPr="00353CE1">
        <w:rPr>
          <w:bCs/>
        </w:rPr>
        <w:t xml:space="preserve"> </w:t>
      </w:r>
      <w:r>
        <w:rPr>
          <w:bCs/>
        </w:rPr>
        <w:t>Compagnie Chinoise  de Géophysique</w:t>
      </w:r>
    </w:p>
    <w:p w:rsidR="00D22750" w:rsidRDefault="00353CE1" w:rsidP="0063248A">
      <w:pPr>
        <w:tabs>
          <w:tab w:val="left" w:pos="2552"/>
          <w:tab w:val="left" w:pos="2835"/>
        </w:tabs>
        <w:spacing w:after="0"/>
        <w:ind w:right="-710" w:hanging="284"/>
        <w:rPr>
          <w:b/>
          <w:bCs/>
        </w:rPr>
      </w:pPr>
      <w:r>
        <w:rPr>
          <w:bCs/>
        </w:rPr>
        <w:t xml:space="preserve">                                                          </w:t>
      </w:r>
      <w:r w:rsidR="00D22750" w:rsidRPr="00D22750">
        <w:rPr>
          <w:b/>
          <w:bCs/>
        </w:rPr>
        <w:t>BJp, Hassi Massoud, Algérie.</w:t>
      </w:r>
    </w:p>
    <w:p w:rsidR="00CD520C" w:rsidRDefault="00CD520C" w:rsidP="0063248A">
      <w:pPr>
        <w:tabs>
          <w:tab w:val="left" w:pos="2552"/>
          <w:tab w:val="left" w:pos="2835"/>
        </w:tabs>
        <w:spacing w:after="0"/>
        <w:ind w:right="-710" w:hanging="284"/>
        <w:rPr>
          <w:b/>
          <w:bCs/>
          <w:sz w:val="24"/>
          <w:szCs w:val="24"/>
        </w:rPr>
      </w:pPr>
    </w:p>
    <w:p w:rsidR="00B93EBB" w:rsidRDefault="00D22750" w:rsidP="00B93EBB">
      <w:pPr>
        <w:tabs>
          <w:tab w:val="left" w:pos="2268"/>
          <w:tab w:val="left" w:pos="2694"/>
        </w:tabs>
        <w:spacing w:after="0"/>
        <w:ind w:right="-710"/>
        <w:rPr>
          <w:bCs/>
        </w:rPr>
      </w:pPr>
      <w:r>
        <w:rPr>
          <w:b/>
          <w:bCs/>
          <w:sz w:val="24"/>
          <w:szCs w:val="24"/>
        </w:rPr>
        <w:t xml:space="preserve">            </w:t>
      </w:r>
      <w:r w:rsidR="00C623D5" w:rsidRPr="00C623D5">
        <w:rPr>
          <w:bCs/>
          <w:sz w:val="24"/>
          <w:szCs w:val="24"/>
        </w:rPr>
        <w:t>Sep</w:t>
      </w:r>
      <w:r w:rsidR="00C623D5">
        <w:rPr>
          <w:bCs/>
        </w:rPr>
        <w:t>2003-</w:t>
      </w:r>
      <w:r w:rsidR="00C623D5" w:rsidRPr="00C623D5">
        <w:rPr>
          <w:bCs/>
        </w:rPr>
        <w:t xml:space="preserve"> </w:t>
      </w:r>
      <w:r w:rsidR="00C623D5">
        <w:rPr>
          <w:bCs/>
        </w:rPr>
        <w:t xml:space="preserve">Avr2005  </w:t>
      </w:r>
      <w:r w:rsidR="00903CC9">
        <w:rPr>
          <w:bCs/>
        </w:rPr>
        <w:t xml:space="preserve"> </w:t>
      </w:r>
      <w:r w:rsidR="0063248A">
        <w:rPr>
          <w:bCs/>
        </w:rPr>
        <w:t xml:space="preserve"> </w:t>
      </w:r>
      <w:r w:rsidR="00B93EBB">
        <w:rPr>
          <w:bCs/>
        </w:rPr>
        <w:t xml:space="preserve"> Chef de section (recording and acquisition team) :</w:t>
      </w:r>
    </w:p>
    <w:p w:rsidR="00B93EBB" w:rsidRDefault="00B93EBB" w:rsidP="00B93EBB">
      <w:pPr>
        <w:spacing w:after="0"/>
        <w:ind w:left="2835" w:right="-710" w:hanging="284"/>
      </w:pPr>
      <w:r>
        <w:rPr>
          <w:bCs/>
        </w:rPr>
        <w:t xml:space="preserve"> </w:t>
      </w:r>
      <w:r>
        <w:t>Coordonner les opérations   d'acquisition de données sismiques.</w:t>
      </w:r>
    </w:p>
    <w:p w:rsidR="00B93EBB" w:rsidRDefault="00B93EBB" w:rsidP="00B93EBB">
      <w:pPr>
        <w:spacing w:after="0"/>
        <w:ind w:left="2835" w:right="-710" w:hanging="284"/>
        <w:rPr>
          <w:bCs/>
        </w:rPr>
      </w:pPr>
      <w:r>
        <w:t xml:space="preserve"> Maintenir et  réparer les systèmes et les équipements sur terrain.</w:t>
      </w:r>
      <w:r>
        <w:rPr>
          <w:bCs/>
        </w:rPr>
        <w:t xml:space="preserve"> </w:t>
      </w:r>
    </w:p>
    <w:p w:rsidR="00C623D5" w:rsidRDefault="00B93EBB" w:rsidP="00B93EBB">
      <w:pPr>
        <w:tabs>
          <w:tab w:val="left" w:pos="709"/>
          <w:tab w:val="left" w:pos="2268"/>
        </w:tabs>
        <w:spacing w:after="0"/>
        <w:ind w:right="-710" w:hanging="284"/>
        <w:rPr>
          <w:b/>
          <w:bCs/>
        </w:rPr>
      </w:pPr>
      <w:r>
        <w:rPr>
          <w:bCs/>
        </w:rPr>
        <w:t xml:space="preserve">                                                          </w:t>
      </w:r>
      <w:r w:rsidR="00C623D5">
        <w:rPr>
          <w:bCs/>
        </w:rPr>
        <w:t xml:space="preserve">Compagnie National  de Géophysique </w:t>
      </w:r>
      <w:r w:rsidR="00C623D5" w:rsidRPr="00D22750">
        <w:rPr>
          <w:b/>
          <w:bCs/>
        </w:rPr>
        <w:t>ENAGEo, Hassi Massoud, Algérie.</w:t>
      </w:r>
    </w:p>
    <w:p w:rsidR="00CD520C" w:rsidRPr="00D22750" w:rsidRDefault="00CD520C" w:rsidP="00B93EBB">
      <w:pPr>
        <w:tabs>
          <w:tab w:val="left" w:pos="709"/>
          <w:tab w:val="left" w:pos="2268"/>
        </w:tabs>
        <w:spacing w:after="0"/>
        <w:ind w:right="-710" w:hanging="284"/>
        <w:rPr>
          <w:b/>
          <w:bCs/>
          <w:sz w:val="24"/>
          <w:szCs w:val="24"/>
        </w:rPr>
      </w:pPr>
    </w:p>
    <w:p w:rsidR="00ED5D1F" w:rsidRPr="00AD35AC" w:rsidRDefault="00ED5D1F" w:rsidP="00B93EBB">
      <w:pPr>
        <w:tabs>
          <w:tab w:val="left" w:pos="2268"/>
          <w:tab w:val="left" w:pos="2835"/>
        </w:tabs>
        <w:spacing w:after="0"/>
        <w:ind w:hanging="284"/>
        <w:rPr>
          <w:bCs/>
        </w:rPr>
      </w:pPr>
      <w:r>
        <w:rPr>
          <w:bCs/>
        </w:rPr>
        <w:t xml:space="preserve">  </w:t>
      </w:r>
      <w:r w:rsidR="00523801">
        <w:rPr>
          <w:bCs/>
        </w:rPr>
        <w:t xml:space="preserve">       </w:t>
      </w:r>
      <w:r w:rsidR="00AD35AC">
        <w:rPr>
          <w:bCs/>
        </w:rPr>
        <w:t xml:space="preserve">         </w:t>
      </w:r>
      <w:r w:rsidR="00B93EBB">
        <w:rPr>
          <w:bCs/>
        </w:rPr>
        <w:t xml:space="preserve">           </w:t>
      </w:r>
      <w:r w:rsidR="00FB71AD">
        <w:rPr>
          <w:bCs/>
        </w:rPr>
        <w:t xml:space="preserve">  </w:t>
      </w:r>
      <w:r>
        <w:rPr>
          <w:bCs/>
        </w:rPr>
        <w:t xml:space="preserve"> 2000-</w:t>
      </w:r>
      <w:r w:rsidRPr="00C623D5">
        <w:rPr>
          <w:bCs/>
        </w:rPr>
        <w:t xml:space="preserve"> </w:t>
      </w:r>
      <w:r>
        <w:rPr>
          <w:bCs/>
        </w:rPr>
        <w:t>2002</w:t>
      </w:r>
      <w:r>
        <w:rPr>
          <w:rFonts w:cs="Arial"/>
        </w:rPr>
        <w:t xml:space="preserve"> </w:t>
      </w:r>
      <w:r w:rsidR="0063248A">
        <w:rPr>
          <w:rFonts w:cs="Arial"/>
        </w:rPr>
        <w:t xml:space="preserve">  </w:t>
      </w:r>
      <w:r>
        <w:rPr>
          <w:rFonts w:cs="Arial"/>
        </w:rPr>
        <w:t xml:space="preserve"> </w:t>
      </w:r>
      <w:r w:rsidR="00B93EBB">
        <w:rPr>
          <w:rFonts w:cs="Arial"/>
        </w:rPr>
        <w:t xml:space="preserve"> </w:t>
      </w:r>
      <w:r>
        <w:t xml:space="preserve">Enseignant de matières techniques : (Math, électronique Générale) à                       </w:t>
      </w:r>
      <w:r w:rsidR="00AD35AC">
        <w:t xml:space="preserve">            </w:t>
      </w:r>
      <w:r w:rsidR="00FB71AD">
        <w:t xml:space="preserve">                      </w:t>
      </w:r>
    </w:p>
    <w:p w:rsidR="00D22750" w:rsidRPr="00C623D5" w:rsidRDefault="00FB71AD" w:rsidP="0063248A">
      <w:pPr>
        <w:tabs>
          <w:tab w:val="left" w:pos="709"/>
          <w:tab w:val="left" w:pos="2268"/>
          <w:tab w:val="left" w:pos="2552"/>
        </w:tabs>
        <w:spacing w:after="0"/>
        <w:ind w:right="-710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</w:t>
      </w:r>
      <w:r w:rsidR="0063248A">
        <w:rPr>
          <w:b/>
          <w:bCs/>
          <w:sz w:val="24"/>
          <w:szCs w:val="24"/>
        </w:rPr>
        <w:t xml:space="preserve">   </w:t>
      </w:r>
      <w:r>
        <w:t>L’institut national supérieur  de formation</w:t>
      </w:r>
      <w:r>
        <w:rPr>
          <w:rFonts w:cs="Arial"/>
        </w:rPr>
        <w:t xml:space="preserve"> </w:t>
      </w:r>
      <w:r>
        <w:t>Professionnelle</w:t>
      </w:r>
      <w:r>
        <w:rPr>
          <w:rFonts w:cs="Arial"/>
        </w:rPr>
        <w:t xml:space="preserve">   (2000- 2002).</w:t>
      </w:r>
    </w:p>
    <w:p w:rsidR="00F96C36" w:rsidRPr="00523801" w:rsidRDefault="00523801" w:rsidP="00F96C36">
      <w:pPr>
        <w:spacing w:after="0"/>
        <w:ind w:right="-710" w:hanging="284"/>
        <w:rPr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</w:t>
      </w:r>
      <w:r w:rsidR="00F437F7" w:rsidRPr="00523801">
        <w:rPr>
          <w:b/>
          <w:bCs/>
          <w:sz w:val="24"/>
          <w:szCs w:val="24"/>
          <w:u w:val="single"/>
        </w:rPr>
        <w:t>Education</w:t>
      </w:r>
      <w:r w:rsidR="00E65296" w:rsidRPr="00523801">
        <w:rPr>
          <w:b/>
          <w:bCs/>
          <w:sz w:val="24"/>
          <w:szCs w:val="24"/>
          <w:u w:val="single"/>
        </w:rPr>
        <w:t>:</w:t>
      </w:r>
    </w:p>
    <w:p w:rsidR="00247D10" w:rsidRPr="00903CC9" w:rsidRDefault="00F96C36" w:rsidP="0063248A">
      <w:pPr>
        <w:tabs>
          <w:tab w:val="left" w:pos="1418"/>
          <w:tab w:val="left" w:pos="2268"/>
          <w:tab w:val="left" w:pos="2552"/>
        </w:tabs>
        <w:spacing w:after="0"/>
        <w:ind w:right="-710" w:hanging="284"/>
        <w:rPr>
          <w:bCs/>
        </w:rPr>
      </w:pPr>
      <w:r w:rsidRPr="00C623D5">
        <w:rPr>
          <w:bCs/>
        </w:rPr>
        <w:t xml:space="preserve">    </w:t>
      </w:r>
      <w:r w:rsidR="00701AB4" w:rsidRPr="00C623D5">
        <w:rPr>
          <w:bCs/>
        </w:rPr>
        <w:t>Qualific</w:t>
      </w:r>
      <w:r w:rsidR="00E65296" w:rsidRPr="00C623D5">
        <w:rPr>
          <w:bCs/>
        </w:rPr>
        <w:t>ation</w:t>
      </w:r>
      <w:r w:rsidR="00701AB4" w:rsidRPr="00C623D5">
        <w:rPr>
          <w:bCs/>
        </w:rPr>
        <w:t>s</w:t>
      </w:r>
      <w:r w:rsidR="00E65296" w:rsidRPr="00C623D5">
        <w:rPr>
          <w:bCs/>
        </w:rPr>
        <w:t>:</w:t>
      </w:r>
      <w:r w:rsidR="00F437F7" w:rsidRPr="00C623D5">
        <w:rPr>
          <w:bCs/>
        </w:rPr>
        <w:t xml:space="preserve"> </w:t>
      </w:r>
      <w:r w:rsidR="00EC3827" w:rsidRPr="00C623D5">
        <w:rPr>
          <w:bCs/>
        </w:rPr>
        <w:t xml:space="preserve"> </w:t>
      </w:r>
      <w:r w:rsidRPr="00C623D5">
        <w:rPr>
          <w:bCs/>
        </w:rPr>
        <w:t xml:space="preserve"> </w:t>
      </w:r>
      <w:r w:rsidR="00E173CF" w:rsidRPr="00C623D5">
        <w:rPr>
          <w:bCs/>
        </w:rPr>
        <w:t>1993</w:t>
      </w:r>
      <w:r w:rsidR="006319A0" w:rsidRPr="00C623D5">
        <w:rPr>
          <w:bCs/>
        </w:rPr>
        <w:t>, 1999</w:t>
      </w:r>
      <w:r w:rsidRPr="00C623D5">
        <w:rPr>
          <w:bCs/>
        </w:rPr>
        <w:t xml:space="preserve">  </w:t>
      </w:r>
      <w:r w:rsidR="00F714D9">
        <w:rPr>
          <w:bCs/>
        </w:rPr>
        <w:t xml:space="preserve"> </w:t>
      </w:r>
      <w:r w:rsidR="0063248A">
        <w:rPr>
          <w:bCs/>
        </w:rPr>
        <w:t xml:space="preserve">  </w:t>
      </w:r>
      <w:r w:rsidR="008969F1" w:rsidRPr="00CD520C">
        <w:rPr>
          <w:b/>
          <w:i/>
          <w:iCs/>
        </w:rPr>
        <w:t>Ingénieur</w:t>
      </w:r>
      <w:r w:rsidR="00701AB4" w:rsidRPr="00CD520C">
        <w:rPr>
          <w:b/>
          <w:i/>
          <w:iCs/>
        </w:rPr>
        <w:t xml:space="preserve"> </w:t>
      </w:r>
      <w:r w:rsidR="00D273D7" w:rsidRPr="00CD520C">
        <w:rPr>
          <w:b/>
          <w:i/>
          <w:iCs/>
        </w:rPr>
        <w:t xml:space="preserve"> </w:t>
      </w:r>
      <w:bookmarkStart w:id="1" w:name=""/>
      <w:r w:rsidR="00903CC9" w:rsidRPr="00CD520C">
        <w:rPr>
          <w:b/>
          <w:i/>
          <w:iCs/>
        </w:rPr>
        <w:t>Electronique</w:t>
      </w:r>
      <w:r w:rsidR="00903CC9" w:rsidRPr="00C623D5">
        <w:rPr>
          <w:bCs/>
        </w:rPr>
        <w:t>.</w:t>
      </w:r>
      <w:r w:rsidR="00903CC9">
        <w:rPr>
          <w:bCs/>
        </w:rPr>
        <w:t xml:space="preserve"> Option </w:t>
      </w:r>
      <w:r w:rsidR="00903CC9" w:rsidRPr="00C623D5">
        <w:rPr>
          <w:bCs/>
        </w:rPr>
        <w:t xml:space="preserve"> </w:t>
      </w:r>
      <w:r w:rsidR="00E173CF" w:rsidRPr="00903CC9">
        <w:rPr>
          <w:rFonts w:cs="Arial"/>
        </w:rPr>
        <w:t xml:space="preserve">Instrumentation </w:t>
      </w:r>
      <w:bookmarkEnd w:id="1"/>
    </w:p>
    <w:p w:rsidR="00E173CF" w:rsidRPr="006319A0" w:rsidRDefault="00E173CF" w:rsidP="0063248A">
      <w:pPr>
        <w:tabs>
          <w:tab w:val="left" w:pos="2552"/>
        </w:tabs>
        <w:spacing w:after="0"/>
        <w:ind w:right="-710"/>
        <w:rPr>
          <w:bCs/>
        </w:rPr>
      </w:pPr>
      <w:r w:rsidRPr="006319A0">
        <w:rPr>
          <w:bCs/>
        </w:rPr>
        <w:t>U</w:t>
      </w:r>
      <w:r w:rsidR="006319A0" w:rsidRPr="006319A0">
        <w:rPr>
          <w:bCs/>
        </w:rPr>
        <w:t>niversités</w:t>
      </w:r>
      <w:r w:rsidR="00E962EE" w:rsidRPr="006319A0">
        <w:rPr>
          <w:bCs/>
        </w:rPr>
        <w:t xml:space="preserve">:         </w:t>
      </w:r>
      <w:r w:rsidR="002535B0" w:rsidRPr="006319A0">
        <w:rPr>
          <w:bCs/>
        </w:rPr>
        <w:t xml:space="preserve">  </w:t>
      </w:r>
      <w:r w:rsidR="00EC3827" w:rsidRPr="006319A0">
        <w:rPr>
          <w:bCs/>
        </w:rPr>
        <w:t xml:space="preserve">                   </w:t>
      </w:r>
      <w:r w:rsidR="00F96C36" w:rsidRPr="006319A0">
        <w:rPr>
          <w:bCs/>
        </w:rPr>
        <w:t xml:space="preserve"> </w:t>
      </w:r>
      <w:r w:rsidR="00701AB4" w:rsidRPr="006319A0">
        <w:rPr>
          <w:bCs/>
        </w:rPr>
        <w:t>Université</w:t>
      </w:r>
      <w:r w:rsidR="00D273D7" w:rsidRPr="006319A0">
        <w:rPr>
          <w:bCs/>
        </w:rPr>
        <w:t xml:space="preserve"> Aboubakr </w:t>
      </w:r>
      <w:r w:rsidR="00701AB4" w:rsidRPr="006319A0">
        <w:rPr>
          <w:bCs/>
        </w:rPr>
        <w:t>Belkaid</w:t>
      </w:r>
      <w:r w:rsidR="00D273D7" w:rsidRPr="006319A0">
        <w:rPr>
          <w:bCs/>
        </w:rPr>
        <w:t>, Tlemcen</w:t>
      </w:r>
    </w:p>
    <w:p w:rsidR="007A66C9" w:rsidRPr="006319A0" w:rsidRDefault="00F96C36" w:rsidP="0063248A">
      <w:pPr>
        <w:tabs>
          <w:tab w:val="left" w:pos="0"/>
          <w:tab w:val="left" w:pos="1560"/>
          <w:tab w:val="left" w:pos="2410"/>
          <w:tab w:val="left" w:pos="2835"/>
        </w:tabs>
        <w:spacing w:after="0"/>
        <w:ind w:right="-710"/>
        <w:rPr>
          <w:rFonts w:cs="Arial"/>
        </w:rPr>
      </w:pPr>
      <w:r w:rsidRPr="006319A0">
        <w:rPr>
          <w:rFonts w:cs="Arial"/>
        </w:rPr>
        <w:t xml:space="preserve"> </w:t>
      </w:r>
      <w:r w:rsidR="00D273D7" w:rsidRPr="006319A0">
        <w:rPr>
          <w:rFonts w:cs="Arial"/>
        </w:rPr>
        <w:t>Formation</w:t>
      </w:r>
      <w:r w:rsidR="0063248A">
        <w:rPr>
          <w:rFonts w:cs="Arial"/>
        </w:rPr>
        <w:t xml:space="preserve">s:      </w:t>
      </w:r>
      <w:r w:rsidR="00247D10" w:rsidRPr="006319A0">
        <w:rPr>
          <w:rFonts w:cs="Arial"/>
        </w:rPr>
        <w:t xml:space="preserve">Mar, 2005  </w:t>
      </w:r>
      <w:r w:rsidR="00EC3827" w:rsidRPr="006319A0">
        <w:rPr>
          <w:rFonts w:cs="Arial"/>
        </w:rPr>
        <w:t xml:space="preserve"> </w:t>
      </w:r>
      <w:r w:rsidR="0063248A">
        <w:rPr>
          <w:rFonts w:cs="Arial"/>
        </w:rPr>
        <w:t xml:space="preserve">  </w:t>
      </w:r>
      <w:r w:rsidR="00247D10" w:rsidRPr="006319A0">
        <w:rPr>
          <w:rFonts w:cs="Arial"/>
        </w:rPr>
        <w:t>Sercel 408 CMXL training course Nantes, France.</w:t>
      </w:r>
    </w:p>
    <w:p w:rsidR="00E173CF" w:rsidRPr="006319A0" w:rsidRDefault="00E962EE" w:rsidP="006319A0">
      <w:pPr>
        <w:tabs>
          <w:tab w:val="left" w:pos="1418"/>
          <w:tab w:val="left" w:pos="2552"/>
        </w:tabs>
        <w:spacing w:after="0"/>
        <w:ind w:right="-710"/>
        <w:rPr>
          <w:rFonts w:cs="Arial"/>
          <w:bCs/>
        </w:rPr>
      </w:pPr>
      <w:r w:rsidRPr="00D273D7">
        <w:rPr>
          <w:rFonts w:cs="Arial"/>
        </w:rPr>
        <w:t xml:space="preserve">                          </w:t>
      </w:r>
      <w:r w:rsidR="00F96C36" w:rsidRPr="00D273D7">
        <w:rPr>
          <w:rFonts w:cs="Arial"/>
        </w:rPr>
        <w:t xml:space="preserve"> </w:t>
      </w:r>
      <w:r w:rsidR="00EC3827" w:rsidRPr="00D273D7">
        <w:rPr>
          <w:rFonts w:cs="Arial"/>
        </w:rPr>
        <w:t xml:space="preserve"> </w:t>
      </w:r>
      <w:r w:rsidR="006319A0">
        <w:rPr>
          <w:rFonts w:cs="Arial"/>
        </w:rPr>
        <w:t xml:space="preserve">  </w:t>
      </w:r>
      <w:r w:rsidR="00D273D7" w:rsidRPr="00D273D7">
        <w:rPr>
          <w:rFonts w:cs="Arial"/>
        </w:rPr>
        <w:t>Av</w:t>
      </w:r>
      <w:r w:rsidR="00247D10" w:rsidRPr="00D273D7">
        <w:rPr>
          <w:rFonts w:cs="Arial"/>
        </w:rPr>
        <w:t xml:space="preserve">r, </w:t>
      </w:r>
      <w:r w:rsidR="006319A0" w:rsidRPr="00D273D7">
        <w:rPr>
          <w:rFonts w:cs="Arial"/>
        </w:rPr>
        <w:t xml:space="preserve">2005 </w:t>
      </w:r>
      <w:r w:rsidR="00903CC9">
        <w:rPr>
          <w:rFonts w:cs="Arial"/>
        </w:rPr>
        <w:t xml:space="preserve">  </w:t>
      </w:r>
      <w:r w:rsidR="0063248A">
        <w:rPr>
          <w:rFonts w:cs="Arial"/>
        </w:rPr>
        <w:t xml:space="preserve">  </w:t>
      </w:r>
      <w:r w:rsidR="006319A0">
        <w:rPr>
          <w:rFonts w:cs="Arial"/>
        </w:rPr>
        <w:t>F</w:t>
      </w:r>
      <w:r w:rsidR="006319A0" w:rsidRPr="00D273D7">
        <w:rPr>
          <w:rFonts w:cs="Arial"/>
        </w:rPr>
        <w:t>ormations en</w:t>
      </w:r>
      <w:r w:rsidR="00247D10" w:rsidRPr="00D273D7">
        <w:rPr>
          <w:rFonts w:cs="Arial"/>
        </w:rPr>
        <w:t xml:space="preserve"> </w:t>
      </w:r>
      <w:r w:rsidR="00701AB4" w:rsidRPr="00D273D7">
        <w:rPr>
          <w:rFonts w:cs="Arial"/>
        </w:rPr>
        <w:t>Géophysique</w:t>
      </w:r>
      <w:r w:rsidR="00247D10" w:rsidRPr="00D273D7">
        <w:rPr>
          <w:rFonts w:cs="Arial"/>
        </w:rPr>
        <w:t xml:space="preserve"> </w:t>
      </w:r>
      <w:r w:rsidR="00D273D7" w:rsidRPr="00D273D7">
        <w:rPr>
          <w:rFonts w:cs="Arial"/>
        </w:rPr>
        <w:t>de base</w:t>
      </w:r>
      <w:r w:rsidR="00247D10" w:rsidRPr="00D273D7">
        <w:rPr>
          <w:rFonts w:cs="Arial"/>
        </w:rPr>
        <w:t xml:space="preserve">. </w:t>
      </w:r>
      <w:r w:rsidR="00D273D7" w:rsidRPr="006319A0">
        <w:rPr>
          <w:rFonts w:cs="Arial"/>
          <w:bCs/>
        </w:rPr>
        <w:t>IAP de Boumerdes</w:t>
      </w:r>
      <w:r w:rsidR="00E173CF" w:rsidRPr="006319A0">
        <w:rPr>
          <w:rFonts w:cs="Arial"/>
          <w:bCs/>
        </w:rPr>
        <w:t xml:space="preserve">, HMD, </w:t>
      </w:r>
      <w:r w:rsidR="00EC3827" w:rsidRPr="006319A0">
        <w:rPr>
          <w:rFonts w:cs="Arial"/>
          <w:bCs/>
        </w:rPr>
        <w:t xml:space="preserve">   </w:t>
      </w:r>
    </w:p>
    <w:p w:rsidR="00EC3827" w:rsidRPr="00F714D9" w:rsidRDefault="00EC3827" w:rsidP="0063248A">
      <w:pPr>
        <w:tabs>
          <w:tab w:val="left" w:pos="2268"/>
          <w:tab w:val="left" w:pos="2694"/>
        </w:tabs>
        <w:spacing w:after="0"/>
        <w:ind w:right="-710"/>
        <w:rPr>
          <w:rFonts w:cs="Arial"/>
          <w:bCs/>
        </w:rPr>
      </w:pPr>
      <w:r w:rsidRPr="006319A0">
        <w:rPr>
          <w:rFonts w:cs="Arial"/>
          <w:bCs/>
        </w:rPr>
        <w:t xml:space="preserve">                 </w:t>
      </w:r>
      <w:r w:rsidR="0063248A">
        <w:rPr>
          <w:rFonts w:cs="Arial"/>
          <w:bCs/>
        </w:rPr>
        <w:t xml:space="preserve">           </w:t>
      </w:r>
      <w:r w:rsidR="00F714D9">
        <w:rPr>
          <w:rFonts w:cs="Arial"/>
          <w:bCs/>
        </w:rPr>
        <w:t xml:space="preserve"> </w:t>
      </w:r>
      <w:r w:rsidR="00E173CF" w:rsidRPr="006319A0">
        <w:rPr>
          <w:rFonts w:cs="Arial"/>
          <w:bCs/>
        </w:rPr>
        <w:t xml:space="preserve">Mar, 2008 </w:t>
      </w:r>
      <w:r w:rsidR="00926C67" w:rsidRPr="006319A0">
        <w:rPr>
          <w:rFonts w:cs="Arial"/>
          <w:bCs/>
        </w:rPr>
        <w:t xml:space="preserve"> </w:t>
      </w:r>
      <w:r w:rsidRPr="006319A0">
        <w:rPr>
          <w:rFonts w:cs="Arial"/>
          <w:bCs/>
        </w:rPr>
        <w:t xml:space="preserve"> </w:t>
      </w:r>
      <w:r w:rsidR="0063248A">
        <w:rPr>
          <w:rFonts w:cs="Arial"/>
          <w:bCs/>
        </w:rPr>
        <w:t xml:space="preserve"> </w:t>
      </w:r>
      <w:r w:rsidR="00D273D7" w:rsidRPr="006319A0">
        <w:rPr>
          <w:rFonts w:cs="Arial"/>
          <w:bCs/>
        </w:rPr>
        <w:t xml:space="preserve">Formation en HSE </w:t>
      </w:r>
      <w:r w:rsidR="00E173CF" w:rsidRPr="006319A0">
        <w:rPr>
          <w:rFonts w:cs="Arial"/>
        </w:rPr>
        <w:t>(</w:t>
      </w:r>
      <w:r w:rsidR="00701AB4" w:rsidRPr="006319A0">
        <w:rPr>
          <w:rFonts w:cs="Arial"/>
        </w:rPr>
        <w:t>Procédures</w:t>
      </w:r>
      <w:r w:rsidR="006319A0" w:rsidRPr="006319A0">
        <w:rPr>
          <w:rFonts w:cs="Arial"/>
        </w:rPr>
        <w:t xml:space="preserve"> en cas d’incendie, </w:t>
      </w:r>
      <w:r w:rsidR="00F13530" w:rsidRPr="006319A0">
        <w:rPr>
          <w:rFonts w:cs="Arial"/>
        </w:rPr>
        <w:t>évacuation</w:t>
      </w:r>
      <w:r w:rsidR="006319A0" w:rsidRPr="006319A0">
        <w:rPr>
          <w:rFonts w:cs="Arial"/>
        </w:rPr>
        <w:t xml:space="preserve">, utilisation </w:t>
      </w:r>
    </w:p>
    <w:p w:rsidR="00903CC9" w:rsidRDefault="006319A0" w:rsidP="006725DE">
      <w:pPr>
        <w:tabs>
          <w:tab w:val="left" w:pos="1418"/>
          <w:tab w:val="left" w:pos="1560"/>
          <w:tab w:val="left" w:pos="2835"/>
        </w:tabs>
        <w:spacing w:after="0"/>
        <w:ind w:right="-710"/>
      </w:pPr>
      <w:r>
        <w:rPr>
          <w:rFonts w:cs="Arial"/>
        </w:rPr>
        <w:t xml:space="preserve">                                                 </w:t>
      </w:r>
      <w:r w:rsidR="006725DE">
        <w:rPr>
          <w:rFonts w:cs="Arial"/>
        </w:rPr>
        <w:t xml:space="preserve"> </w:t>
      </w:r>
      <w:r w:rsidR="00F714D9">
        <w:rPr>
          <w:rFonts w:cs="Arial"/>
        </w:rPr>
        <w:t xml:space="preserve">  </w:t>
      </w:r>
      <w:r w:rsidR="006725DE">
        <w:t>Sécurité (triangle de feu, types d'extincteurs, l'utilisation d</w:t>
      </w:r>
      <w:r w:rsidR="00903CC9">
        <w:t>’extincteur</w:t>
      </w:r>
      <w:r w:rsidR="005706FC">
        <w:t xml:space="preserve"> </w:t>
      </w:r>
    </w:p>
    <w:p w:rsidR="005706FC" w:rsidRPr="00903CC9" w:rsidRDefault="00903CC9" w:rsidP="00F714D9">
      <w:pPr>
        <w:tabs>
          <w:tab w:val="left" w:pos="1418"/>
          <w:tab w:val="left" w:pos="1560"/>
        </w:tabs>
        <w:spacing w:after="0"/>
        <w:ind w:right="-710"/>
      </w:pPr>
      <w:r>
        <w:t xml:space="preserve">                                                   </w:t>
      </w:r>
      <w:r w:rsidR="00F714D9">
        <w:t xml:space="preserve"> </w:t>
      </w:r>
      <w:r>
        <w:t>D’incendie</w:t>
      </w:r>
      <w:r w:rsidR="005706FC">
        <w:t>,</w:t>
      </w:r>
      <w:r w:rsidR="006725DE">
        <w:t> la prévention des incendies, la sécurité (secourisme).</w:t>
      </w:r>
      <w:r w:rsidR="00E962EE" w:rsidRPr="00D273D7">
        <w:rPr>
          <w:rFonts w:cs="Arial"/>
        </w:rPr>
        <w:t xml:space="preserve">                 </w:t>
      </w:r>
      <w:r w:rsidR="00EC3827" w:rsidRPr="00D273D7">
        <w:rPr>
          <w:rFonts w:cs="Arial"/>
        </w:rPr>
        <w:t xml:space="preserve">       </w:t>
      </w:r>
      <w:r w:rsidR="00F96C36" w:rsidRPr="00D273D7">
        <w:rPr>
          <w:rFonts w:cs="Arial"/>
        </w:rPr>
        <w:t xml:space="preserve"> </w:t>
      </w:r>
      <w:r w:rsidR="00EC3827" w:rsidRPr="00D273D7">
        <w:rPr>
          <w:rFonts w:cs="Arial"/>
        </w:rPr>
        <w:t xml:space="preserve"> </w:t>
      </w:r>
    </w:p>
    <w:p w:rsidR="00EC3827" w:rsidRPr="008969F1" w:rsidRDefault="005706FC" w:rsidP="0063248A">
      <w:pPr>
        <w:tabs>
          <w:tab w:val="left" w:pos="1418"/>
          <w:tab w:val="left" w:pos="1560"/>
          <w:tab w:val="left" w:pos="2268"/>
          <w:tab w:val="left" w:pos="2552"/>
          <w:tab w:val="left" w:pos="2835"/>
        </w:tabs>
        <w:spacing w:after="0"/>
        <w:ind w:right="-710"/>
        <w:rPr>
          <w:rFonts w:cs="Arial"/>
        </w:rPr>
      </w:pPr>
      <w:r>
        <w:rPr>
          <w:rFonts w:cs="Arial"/>
        </w:rPr>
        <w:t xml:space="preserve">                          </w:t>
      </w:r>
      <w:r w:rsidR="00D22750">
        <w:rPr>
          <w:rFonts w:cs="Arial"/>
        </w:rPr>
        <w:t xml:space="preserve">    </w:t>
      </w:r>
      <w:r w:rsidR="00D273D7" w:rsidRPr="00D273D7">
        <w:rPr>
          <w:rFonts w:cs="Arial"/>
        </w:rPr>
        <w:t>Av</w:t>
      </w:r>
      <w:r w:rsidR="00E173CF" w:rsidRPr="00D273D7">
        <w:rPr>
          <w:rFonts w:cs="Arial"/>
        </w:rPr>
        <w:t>r, 2008</w:t>
      </w:r>
      <w:r w:rsidR="00D327B4">
        <w:rPr>
          <w:rFonts w:cs="Arial"/>
        </w:rPr>
        <w:t xml:space="preserve"> </w:t>
      </w:r>
      <w:r w:rsidR="00F714D9">
        <w:rPr>
          <w:rFonts w:cs="Arial"/>
        </w:rPr>
        <w:t xml:space="preserve"> </w:t>
      </w:r>
      <w:r w:rsidR="00D327B4">
        <w:rPr>
          <w:rFonts w:cs="Arial"/>
        </w:rPr>
        <w:t xml:space="preserve"> </w:t>
      </w:r>
      <w:r w:rsidR="0063248A">
        <w:rPr>
          <w:rFonts w:cs="Arial"/>
        </w:rPr>
        <w:t xml:space="preserve"> </w:t>
      </w:r>
      <w:r>
        <w:t>Sécurité (E-MS, de gestion HSE et enquêtes sur les incidents.</w:t>
      </w:r>
      <w:r w:rsidR="00E173CF" w:rsidRPr="00D273D7">
        <w:rPr>
          <w:rFonts w:cs="Arial"/>
        </w:rPr>
        <w:t xml:space="preserve"> </w:t>
      </w:r>
      <w:r w:rsidR="00E173CF" w:rsidRPr="008969F1">
        <w:rPr>
          <w:rFonts w:cs="Arial"/>
        </w:rPr>
        <w:t xml:space="preserve">NAGECo, </w:t>
      </w:r>
      <w:r w:rsidR="00F96C36" w:rsidRPr="008969F1">
        <w:rPr>
          <w:rFonts w:cs="Arial"/>
        </w:rPr>
        <w:t xml:space="preserve"> </w:t>
      </w:r>
      <w:r w:rsidRPr="008969F1">
        <w:rPr>
          <w:rFonts w:cs="Arial"/>
        </w:rPr>
        <w:t xml:space="preserve"> </w:t>
      </w:r>
      <w:r w:rsidR="00F05435" w:rsidRPr="008969F1">
        <w:rPr>
          <w:rFonts w:cs="Arial"/>
        </w:rPr>
        <w:t>Libye</w:t>
      </w:r>
      <w:r w:rsidRPr="008969F1">
        <w:rPr>
          <w:rFonts w:cs="Arial"/>
        </w:rPr>
        <w:t>.</w:t>
      </w:r>
    </w:p>
    <w:p w:rsidR="00F05435" w:rsidRPr="0080334A" w:rsidRDefault="0080334A" w:rsidP="0080334A">
      <w:pPr>
        <w:spacing w:after="0"/>
        <w:ind w:right="-710" w:hanging="28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      </w:t>
      </w:r>
    </w:p>
    <w:p w:rsidR="002535B0" w:rsidRPr="00523801" w:rsidRDefault="00523801" w:rsidP="00F714D9">
      <w:pPr>
        <w:tabs>
          <w:tab w:val="left" w:pos="2552"/>
        </w:tabs>
        <w:spacing w:after="0"/>
        <w:ind w:right="-710" w:hanging="284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</w:rPr>
        <w:t xml:space="preserve">  </w:t>
      </w:r>
      <w:r w:rsidR="00F714D9" w:rsidRPr="00523801">
        <w:rPr>
          <w:rFonts w:cs="Arial"/>
          <w:b/>
          <w:sz w:val="24"/>
          <w:szCs w:val="24"/>
          <w:u w:val="single"/>
        </w:rPr>
        <w:t>Langages</w:t>
      </w:r>
      <w:r w:rsidR="00DE0EEC" w:rsidRPr="00523801">
        <w:rPr>
          <w:rFonts w:cs="Arial"/>
          <w:b/>
          <w:sz w:val="24"/>
          <w:szCs w:val="24"/>
          <w:u w:val="single"/>
        </w:rPr>
        <w:t>:</w:t>
      </w:r>
    </w:p>
    <w:p w:rsidR="00926C67" w:rsidRPr="005706FC" w:rsidRDefault="00AD35AC" w:rsidP="00B93EBB">
      <w:pPr>
        <w:tabs>
          <w:tab w:val="left" w:pos="2268"/>
          <w:tab w:val="left" w:pos="2552"/>
        </w:tabs>
        <w:spacing w:after="0"/>
        <w:ind w:right="-710"/>
      </w:pPr>
      <w:r>
        <w:t xml:space="preserve">       </w:t>
      </w:r>
      <w:r w:rsidR="0063248A">
        <w:t xml:space="preserve">   </w:t>
      </w:r>
      <w:r>
        <w:t xml:space="preserve"> </w:t>
      </w:r>
      <w:r w:rsidR="005706FC">
        <w:t>Langue maternelle</w:t>
      </w:r>
      <w:r w:rsidR="00B93EBB">
        <w:t xml:space="preserve">:      </w:t>
      </w:r>
      <w:r w:rsidR="00D273D7" w:rsidRPr="005706FC">
        <w:t>Arabe</w:t>
      </w:r>
    </w:p>
    <w:p w:rsidR="00926C67" w:rsidRPr="005706FC" w:rsidRDefault="00D22750" w:rsidP="00B93EBB">
      <w:pPr>
        <w:tabs>
          <w:tab w:val="left" w:pos="2268"/>
          <w:tab w:val="left" w:pos="2552"/>
        </w:tabs>
        <w:spacing w:after="0"/>
        <w:ind w:right="-710"/>
      </w:pPr>
      <w:r>
        <w:t xml:space="preserve">        </w:t>
      </w:r>
      <w:r w:rsidR="00B93EBB">
        <w:t xml:space="preserve">           </w:t>
      </w:r>
      <w:r w:rsidR="00D273D7" w:rsidRPr="005706FC">
        <w:t xml:space="preserve">Autres </w:t>
      </w:r>
      <w:r w:rsidR="00926C67" w:rsidRPr="005706FC">
        <w:t xml:space="preserve"> la</w:t>
      </w:r>
      <w:r w:rsidR="00D273D7" w:rsidRPr="005706FC">
        <w:t>ngue</w:t>
      </w:r>
      <w:r w:rsidR="00B93EBB">
        <w:t xml:space="preserve">:      </w:t>
      </w:r>
      <w:r w:rsidR="005706FC">
        <w:t>Fra</w:t>
      </w:r>
      <w:r w:rsidR="005706FC" w:rsidRPr="005706FC">
        <w:t>nçais</w:t>
      </w:r>
      <w:r w:rsidR="00926C67" w:rsidRPr="005706FC">
        <w:t xml:space="preserve">: </w:t>
      </w:r>
      <w:r w:rsidR="005706FC">
        <w:t>Bonne maîtrise</w:t>
      </w:r>
      <w:r w:rsidR="00926C67" w:rsidRPr="005706FC">
        <w:rPr>
          <w:rFonts w:cs="Arial"/>
        </w:rPr>
        <w:t>.</w:t>
      </w:r>
    </w:p>
    <w:p w:rsidR="00AD35AC" w:rsidRPr="0080334A" w:rsidRDefault="00EC3827" w:rsidP="0080334A">
      <w:pPr>
        <w:tabs>
          <w:tab w:val="left" w:pos="2552"/>
        </w:tabs>
        <w:spacing w:after="0"/>
        <w:ind w:left="-284" w:right="-710" w:firstLine="284"/>
      </w:pPr>
      <w:r w:rsidRPr="005706FC">
        <w:rPr>
          <w:rFonts w:cs="Arial"/>
        </w:rPr>
        <w:t xml:space="preserve">                                              </w:t>
      </w:r>
      <w:r w:rsidR="00AD35AC">
        <w:rPr>
          <w:rFonts w:cs="Arial"/>
        </w:rPr>
        <w:t xml:space="preserve">     </w:t>
      </w:r>
      <w:r w:rsidR="005706FC" w:rsidRPr="005706FC">
        <w:rPr>
          <w:rFonts w:cs="Arial"/>
        </w:rPr>
        <w:t>Anglais</w:t>
      </w:r>
      <w:r w:rsidR="00926C67" w:rsidRPr="005706FC">
        <w:rPr>
          <w:rFonts w:cs="Arial"/>
        </w:rPr>
        <w:t xml:space="preserve">: </w:t>
      </w:r>
      <w:r w:rsidR="005706FC">
        <w:t>Qualités rédactionnelles 50% bon,</w:t>
      </w:r>
      <w:r w:rsidR="005706FC" w:rsidRPr="005706FC">
        <w:t xml:space="preserve"> </w:t>
      </w:r>
      <w:r w:rsidR="005706FC">
        <w:t>Expression orale 50% Courant</w:t>
      </w:r>
    </w:p>
    <w:p w:rsidR="00AD35AC" w:rsidRDefault="00AD35AC" w:rsidP="003F4358">
      <w:pPr>
        <w:keepNext/>
        <w:tabs>
          <w:tab w:val="left" w:pos="2835"/>
        </w:tabs>
        <w:spacing w:after="0"/>
        <w:rPr>
          <w:b/>
          <w:sz w:val="24"/>
          <w:szCs w:val="24"/>
        </w:rPr>
      </w:pPr>
    </w:p>
    <w:p w:rsidR="00B27EC4" w:rsidRDefault="00B93EBB" w:rsidP="00B93EBB">
      <w:pPr>
        <w:keepNext/>
        <w:tabs>
          <w:tab w:val="left" w:pos="2552"/>
        </w:tabs>
        <w:spacing w:after="0"/>
        <w:rPr>
          <w:rFonts w:eastAsia="Batang"/>
          <w:spacing w:val="-5"/>
          <w:lang w:val="en-GB"/>
        </w:rPr>
      </w:pPr>
      <w:r>
        <w:rPr>
          <w:b/>
          <w:sz w:val="24"/>
          <w:szCs w:val="24"/>
          <w:u w:val="single"/>
          <w:lang w:val="en-GB"/>
        </w:rPr>
        <w:t>Refe</w:t>
      </w:r>
      <w:r w:rsidRPr="00523801">
        <w:rPr>
          <w:b/>
          <w:sz w:val="24"/>
          <w:szCs w:val="24"/>
          <w:u w:val="single"/>
          <w:lang w:val="en-GB"/>
        </w:rPr>
        <w:t>rences</w:t>
      </w:r>
      <w:r w:rsidR="00DE0EEC" w:rsidRPr="00523801">
        <w:rPr>
          <w:b/>
          <w:sz w:val="24"/>
          <w:szCs w:val="24"/>
          <w:u w:val="single"/>
          <w:lang w:val="en-GB"/>
        </w:rPr>
        <w:t>:</w:t>
      </w:r>
      <w:r w:rsidR="00701AB4">
        <w:rPr>
          <w:b/>
          <w:sz w:val="24"/>
          <w:szCs w:val="24"/>
          <w:lang w:val="en-GB"/>
        </w:rPr>
        <w:t xml:space="preserve">                        </w:t>
      </w:r>
      <w:r w:rsidR="00B27EC4">
        <w:rPr>
          <w:b/>
          <w:sz w:val="24"/>
          <w:szCs w:val="24"/>
          <w:lang w:val="en-GB"/>
        </w:rPr>
        <w:t xml:space="preserve"> </w:t>
      </w:r>
      <w:r w:rsidR="00B27EC4" w:rsidRPr="00B27EC4">
        <w:rPr>
          <w:rFonts w:cs="Arial"/>
          <w:b/>
          <w:lang w:val="en-GB"/>
        </w:rPr>
        <w:t xml:space="preserve">John </w:t>
      </w:r>
      <w:r w:rsidR="008969F1" w:rsidRPr="00B27EC4">
        <w:rPr>
          <w:rFonts w:cs="Arial"/>
          <w:b/>
          <w:lang w:val="en-GB"/>
        </w:rPr>
        <w:t>Ivanitz</w:t>
      </w:r>
      <w:r w:rsidR="008969F1" w:rsidRPr="00B27EC4">
        <w:rPr>
          <w:lang w:val="en-GB"/>
        </w:rPr>
        <w:t>:</w:t>
      </w:r>
      <w:r w:rsidR="00B27EC4" w:rsidRPr="00B27EC4">
        <w:rPr>
          <w:rFonts w:eastAsia="Batang"/>
          <w:spacing w:val="-5"/>
          <w:lang w:val="en-GB"/>
        </w:rPr>
        <w:t xml:space="preserve">  Crew operation manager in NAGECo, </w:t>
      </w:r>
      <w:r w:rsidR="008969F1" w:rsidRPr="00B27EC4">
        <w:rPr>
          <w:rFonts w:eastAsia="Batang"/>
          <w:spacing w:val="-5"/>
          <w:lang w:val="en-GB"/>
        </w:rPr>
        <w:t>Libya</w:t>
      </w:r>
      <w:r w:rsidR="00B27EC4" w:rsidRPr="00B27EC4">
        <w:rPr>
          <w:rFonts w:eastAsia="Batang"/>
          <w:spacing w:val="-5"/>
          <w:lang w:val="en-GB"/>
        </w:rPr>
        <w:t xml:space="preserve"> </w:t>
      </w:r>
      <w:r w:rsidR="00B27EC4">
        <w:rPr>
          <w:rFonts w:eastAsia="Batang"/>
          <w:spacing w:val="-5"/>
          <w:lang w:val="en-GB"/>
        </w:rPr>
        <w:t xml:space="preserve"> </w:t>
      </w:r>
    </w:p>
    <w:p w:rsidR="00B27EC4" w:rsidRPr="00B27EC4" w:rsidRDefault="00B27EC4" w:rsidP="003F4358">
      <w:pPr>
        <w:keepNext/>
        <w:tabs>
          <w:tab w:val="left" w:pos="2835"/>
          <w:tab w:val="left" w:pos="3544"/>
        </w:tabs>
        <w:spacing w:after="0"/>
        <w:rPr>
          <w:rFonts w:cs="Arial"/>
          <w:b/>
          <w:bCs/>
          <w:lang w:val="en-GB"/>
        </w:rPr>
      </w:pPr>
      <w:r w:rsidRPr="003F4358">
        <w:rPr>
          <w:rFonts w:eastAsia="Batang"/>
          <w:color w:val="00B0F0"/>
          <w:spacing w:val="-5"/>
          <w:lang w:val="en-GB"/>
        </w:rPr>
        <w:t xml:space="preserve">                                                            </w:t>
      </w:r>
      <w:r w:rsidR="003F4358">
        <w:rPr>
          <w:rFonts w:eastAsia="Batang"/>
          <w:color w:val="00B0F0"/>
          <w:spacing w:val="-5"/>
          <w:lang w:val="en-GB"/>
        </w:rPr>
        <w:t xml:space="preserve">              </w:t>
      </w:r>
      <w:r w:rsidRPr="003F4358">
        <w:rPr>
          <w:rFonts w:eastAsia="Batang"/>
          <w:color w:val="00B0F0"/>
          <w:spacing w:val="-5"/>
          <w:lang w:val="en-GB"/>
        </w:rPr>
        <w:t xml:space="preserve">   </w:t>
      </w:r>
      <w:r w:rsidR="003F4358">
        <w:rPr>
          <w:rFonts w:eastAsia="Batang"/>
          <w:color w:val="00B0F0"/>
          <w:spacing w:val="-5"/>
          <w:lang w:val="en-GB"/>
        </w:rPr>
        <w:t xml:space="preserve">   </w:t>
      </w:r>
      <w:r w:rsidRPr="003F4358">
        <w:rPr>
          <w:rFonts w:eastAsia="Batang"/>
          <w:color w:val="0070C0"/>
          <w:spacing w:val="-5"/>
          <w:lang w:val="en-GB"/>
        </w:rPr>
        <w:t>(</w:t>
      </w:r>
      <w:hyperlink r:id="rId17" w:history="1">
        <w:r w:rsidRPr="003F4358">
          <w:rPr>
            <w:rStyle w:val="Lienhypertexte"/>
            <w:rFonts w:cs="Arial"/>
            <w:color w:val="0070C0"/>
            <w:lang w:val="en-GB"/>
          </w:rPr>
          <w:t>nitzic2004@yahoo.com</w:t>
        </w:r>
      </w:hyperlink>
      <w:r w:rsidRPr="00B27EC4">
        <w:rPr>
          <w:rFonts w:cs="Arial"/>
          <w:lang w:val="en-GB"/>
        </w:rPr>
        <w:t>)</w:t>
      </w:r>
      <w:r w:rsidRPr="00B27EC4">
        <w:rPr>
          <w:rFonts w:cs="Arial"/>
          <w:b/>
          <w:bCs/>
          <w:lang w:val="en-GB"/>
        </w:rPr>
        <w:t>.</w:t>
      </w:r>
    </w:p>
    <w:p w:rsidR="00B93EBB" w:rsidRPr="0080334A" w:rsidRDefault="00B27EC4" w:rsidP="0080334A">
      <w:pPr>
        <w:pStyle w:val="NormalWeb"/>
        <w:tabs>
          <w:tab w:val="left" w:pos="2552"/>
        </w:tabs>
        <w:spacing w:after="0" w:afterAutospacing="0"/>
        <w:jc w:val="center"/>
        <w:rPr>
          <w:rFonts w:ascii="Arial" w:hAnsi="Arial" w:cs="Arial"/>
          <w:sz w:val="22"/>
          <w:szCs w:val="22"/>
          <w:lang w:val="en-US"/>
        </w:rPr>
      </w:pPr>
      <w:r w:rsidRPr="00B27EC4">
        <w:rPr>
          <w:rFonts w:asciiTheme="minorHAnsi" w:hAnsiTheme="minorHAnsi" w:cs="Arial"/>
          <w:b/>
          <w:sz w:val="22"/>
          <w:szCs w:val="22"/>
          <w:lang w:val="en-US"/>
        </w:rPr>
        <w:t>Mark Spiteri</w:t>
      </w:r>
      <w:r w:rsidRPr="00B27EC4">
        <w:rPr>
          <w:rFonts w:asciiTheme="minorHAnsi" w:hAnsiTheme="minorHAnsi"/>
          <w:sz w:val="22"/>
          <w:szCs w:val="22"/>
          <w:lang w:val="en-US"/>
        </w:rPr>
        <w:t xml:space="preserve">: </w:t>
      </w:r>
      <w:r w:rsidRPr="00B27EC4">
        <w:rPr>
          <w:rFonts w:asciiTheme="minorHAnsi" w:hAnsiTheme="minorHAnsi" w:cs="Arial"/>
          <w:sz w:val="22"/>
          <w:szCs w:val="22"/>
          <w:lang w:val="en-US"/>
        </w:rPr>
        <w:t>B.Sc</w:t>
      </w:r>
      <w:proofErr w:type="gramStart"/>
      <w:r w:rsidRPr="00B27EC4">
        <w:rPr>
          <w:rFonts w:asciiTheme="minorHAnsi" w:hAnsiTheme="minorHAnsi" w:cs="Arial"/>
          <w:sz w:val="22"/>
          <w:szCs w:val="22"/>
          <w:lang w:val="en-US"/>
        </w:rPr>
        <w:t>.(</w:t>
      </w:r>
      <w:proofErr w:type="gramEnd"/>
      <w:r w:rsidRPr="00B27EC4">
        <w:rPr>
          <w:rFonts w:asciiTheme="minorHAnsi" w:hAnsiTheme="minorHAnsi" w:cs="Arial"/>
          <w:sz w:val="22"/>
          <w:szCs w:val="22"/>
          <w:lang w:val="en-US"/>
        </w:rPr>
        <w:t>HONS) OSHE, Chief HSEQ G</w:t>
      </w:r>
      <w:r w:rsidR="0080334A">
        <w:rPr>
          <w:rFonts w:asciiTheme="minorHAnsi" w:hAnsiTheme="minorHAnsi" w:cs="Arial"/>
          <w:sz w:val="22"/>
          <w:szCs w:val="22"/>
          <w:lang w:val="en-US"/>
        </w:rPr>
        <w:t xml:space="preserve">                </w:t>
      </w:r>
      <w:r w:rsidR="00B93EBB" w:rsidRPr="00D3240E">
        <w:rPr>
          <w:rFonts w:cs="Arial"/>
          <w:b/>
          <w:bCs/>
          <w:lang w:val="en-GB"/>
        </w:rPr>
        <w:t xml:space="preserve">   </w:t>
      </w:r>
      <w:r w:rsidR="0080334A">
        <w:rPr>
          <w:rFonts w:cs="Arial"/>
          <w:b/>
          <w:bCs/>
          <w:lang w:val="en-GB"/>
        </w:rPr>
        <w:t xml:space="preserve">                                                             </w:t>
      </w:r>
      <w:r w:rsidR="00B93EBB" w:rsidRPr="0080334A">
        <w:rPr>
          <w:rFonts w:ascii="Arial" w:eastAsia="Batang" w:hAnsi="Arial"/>
          <w:spacing w:val="-5"/>
          <w:lang w:val="en-GB"/>
        </w:rPr>
        <w:t>(</w:t>
      </w:r>
      <w:hyperlink r:id="rId18" w:history="1">
        <w:r w:rsidR="00B93EBB" w:rsidRPr="0080334A">
          <w:rPr>
            <w:rStyle w:val="Lienhypertexte"/>
            <w:lang w:val="en-GB"/>
          </w:rPr>
          <w:t>mark.spiteri61@gmail.com</w:t>
        </w:r>
      </w:hyperlink>
      <w:r w:rsidR="00B93EBB" w:rsidRPr="0080334A">
        <w:rPr>
          <w:rStyle w:val="apple-style-span"/>
          <w:rFonts w:ascii="Tahoma" w:hAnsi="Tahoma" w:cs="Tahoma"/>
          <w:color w:val="000000"/>
          <w:sz w:val="17"/>
          <w:szCs w:val="17"/>
          <w:lang w:val="en-GB"/>
        </w:rPr>
        <w:t>)</w:t>
      </w:r>
    </w:p>
    <w:p w:rsidR="00B93EBB" w:rsidRPr="00B27EC4" w:rsidRDefault="00B93EBB" w:rsidP="00EF1122">
      <w:pPr>
        <w:keepNext/>
        <w:tabs>
          <w:tab w:val="left" w:pos="2552"/>
          <w:tab w:val="left" w:pos="3544"/>
        </w:tabs>
        <w:spacing w:after="0"/>
        <w:rPr>
          <w:rFonts w:cs="Arial"/>
          <w:rtl/>
        </w:rPr>
      </w:pPr>
      <w:r w:rsidRPr="0080334A">
        <w:rPr>
          <w:rStyle w:val="gd"/>
          <w:rFonts w:cs="Arial"/>
          <w:b/>
          <w:lang w:val="en-GB"/>
        </w:rPr>
        <w:lastRenderedPageBreak/>
        <w:t xml:space="preserve">                                                   </w:t>
      </w:r>
    </w:p>
    <w:p w:rsidR="00B93EBB" w:rsidRPr="0080334A" w:rsidRDefault="00B93EBB" w:rsidP="00701AB4">
      <w:pPr>
        <w:pStyle w:val="NormalWeb"/>
        <w:tabs>
          <w:tab w:val="left" w:pos="2552"/>
        </w:tabs>
        <w:spacing w:after="0" w:afterAutospacing="0"/>
        <w:rPr>
          <w:rFonts w:ascii="Arial" w:hAnsi="Arial" w:cs="Arial"/>
          <w:sz w:val="22"/>
          <w:szCs w:val="22"/>
          <w:lang w:val="en-GB"/>
        </w:rPr>
      </w:pPr>
    </w:p>
    <w:p w:rsidR="003F4358" w:rsidRPr="00B27EC4" w:rsidRDefault="00B93EBB" w:rsidP="00B93EBB">
      <w:pPr>
        <w:keepNext/>
        <w:spacing w:after="0"/>
        <w:rPr>
          <w:rFonts w:cs="Arial"/>
          <w:rtl/>
        </w:rPr>
      </w:pPr>
      <w:r w:rsidRPr="0080334A">
        <w:rPr>
          <w:rFonts w:cs="Arial"/>
          <w:b/>
          <w:lang w:val="en-GB"/>
        </w:rPr>
        <w:t xml:space="preserve">                                                       </w:t>
      </w:r>
    </w:p>
    <w:p w:rsidR="003F4358" w:rsidRPr="0080334A" w:rsidRDefault="003F4358" w:rsidP="003F4358">
      <w:pPr>
        <w:spacing w:after="0"/>
        <w:ind w:right="-710" w:hanging="284"/>
        <w:rPr>
          <w:b/>
          <w:sz w:val="24"/>
          <w:szCs w:val="24"/>
          <w:lang w:val="en-GB"/>
        </w:rPr>
      </w:pPr>
    </w:p>
    <w:p w:rsidR="00247D10" w:rsidRPr="0080334A" w:rsidRDefault="00247D10" w:rsidP="00F96C36">
      <w:pPr>
        <w:spacing w:after="0"/>
        <w:ind w:right="-710"/>
        <w:rPr>
          <w:bCs/>
          <w:lang w:val="en-GB"/>
        </w:rPr>
      </w:pPr>
    </w:p>
    <w:p w:rsidR="007A66C9" w:rsidRPr="0080334A" w:rsidRDefault="007A66C9" w:rsidP="00F96C36">
      <w:pPr>
        <w:spacing w:after="0"/>
        <w:ind w:right="-710"/>
        <w:rPr>
          <w:rFonts w:cs="Arial"/>
          <w:lang w:val="en-GB"/>
        </w:rPr>
      </w:pPr>
    </w:p>
    <w:p w:rsidR="00C1471C" w:rsidRPr="0080334A" w:rsidRDefault="00C1471C" w:rsidP="00F96C36">
      <w:pPr>
        <w:spacing w:after="0"/>
        <w:ind w:right="-710"/>
        <w:rPr>
          <w:rFonts w:cs="Arial"/>
          <w:lang w:val="en-GB"/>
        </w:rPr>
      </w:pPr>
    </w:p>
    <w:p w:rsidR="000A2608" w:rsidRPr="0080334A" w:rsidRDefault="000A2608" w:rsidP="00F96C36">
      <w:pPr>
        <w:spacing w:after="0"/>
        <w:ind w:right="-710"/>
        <w:rPr>
          <w:rFonts w:cs="Arial"/>
          <w:lang w:val="en-GB"/>
        </w:rPr>
      </w:pPr>
    </w:p>
    <w:p w:rsidR="000A2608" w:rsidRPr="0080334A" w:rsidRDefault="000A2608" w:rsidP="00F96C36">
      <w:pPr>
        <w:spacing w:after="0"/>
        <w:ind w:right="-710"/>
        <w:rPr>
          <w:rFonts w:cs="Arial"/>
          <w:lang w:val="en-GB"/>
        </w:rPr>
      </w:pPr>
    </w:p>
    <w:p w:rsidR="000A2608" w:rsidRPr="0080334A" w:rsidRDefault="000A2608" w:rsidP="00F96C36">
      <w:pPr>
        <w:spacing w:after="0"/>
        <w:ind w:right="-710"/>
        <w:rPr>
          <w:rFonts w:cs="Arial"/>
          <w:lang w:val="en-GB"/>
        </w:rPr>
      </w:pPr>
    </w:p>
    <w:p w:rsidR="00AA10EF" w:rsidRPr="0080334A" w:rsidRDefault="00AA10EF" w:rsidP="00F96C36">
      <w:pPr>
        <w:spacing w:after="0"/>
        <w:ind w:right="-710"/>
        <w:rPr>
          <w:rFonts w:cs="Arial"/>
          <w:lang w:val="en-GB"/>
        </w:rPr>
      </w:pPr>
      <w:r w:rsidRPr="0080334A">
        <w:rPr>
          <w:rFonts w:cs="Arial"/>
          <w:lang w:val="en-GB"/>
        </w:rPr>
        <w:t>.</w:t>
      </w:r>
    </w:p>
    <w:p w:rsidR="00C11641" w:rsidRPr="0080334A" w:rsidRDefault="00C11641" w:rsidP="00F96C36">
      <w:pPr>
        <w:spacing w:after="0"/>
        <w:ind w:right="-710"/>
        <w:rPr>
          <w:rFonts w:cs="Arial"/>
          <w:lang w:val="en-GB"/>
        </w:rPr>
      </w:pPr>
    </w:p>
    <w:p w:rsidR="00AA10EF" w:rsidRPr="0080334A" w:rsidRDefault="00AA10EF" w:rsidP="00F96C36">
      <w:pPr>
        <w:spacing w:after="0"/>
        <w:ind w:right="-710"/>
        <w:rPr>
          <w:rFonts w:cs="Arial"/>
          <w:lang w:val="en-GB"/>
        </w:rPr>
      </w:pPr>
    </w:p>
    <w:p w:rsidR="009F6960" w:rsidRPr="0080334A" w:rsidRDefault="009F6960" w:rsidP="00F96C36">
      <w:pPr>
        <w:spacing w:after="0"/>
        <w:ind w:right="-710"/>
        <w:rPr>
          <w:rFonts w:cs="Arial"/>
          <w:lang w:val="en-GB"/>
        </w:rPr>
      </w:pPr>
    </w:p>
    <w:p w:rsidR="009F6960" w:rsidRPr="0080334A" w:rsidRDefault="009F6960" w:rsidP="00F96C36">
      <w:pPr>
        <w:spacing w:after="0"/>
        <w:ind w:right="-710"/>
        <w:rPr>
          <w:rFonts w:cs="Arial"/>
          <w:lang w:val="en-GB"/>
        </w:rPr>
      </w:pPr>
    </w:p>
    <w:p w:rsidR="00771C26" w:rsidRPr="0080334A" w:rsidRDefault="00771C26" w:rsidP="00F96C36">
      <w:pPr>
        <w:spacing w:after="0"/>
        <w:ind w:right="-710"/>
        <w:rPr>
          <w:lang w:val="en-GB"/>
        </w:rPr>
      </w:pPr>
    </w:p>
    <w:p w:rsidR="00A50CCA" w:rsidRPr="0080334A" w:rsidRDefault="00A50CCA" w:rsidP="00F96C36">
      <w:pPr>
        <w:spacing w:after="0"/>
        <w:ind w:right="-710"/>
        <w:rPr>
          <w:lang w:val="en-GB"/>
        </w:rPr>
      </w:pPr>
    </w:p>
    <w:p w:rsidR="00A50CCA" w:rsidRPr="0080334A" w:rsidRDefault="00A50CCA" w:rsidP="00F96C36">
      <w:pPr>
        <w:spacing w:after="0"/>
        <w:ind w:right="-710"/>
        <w:rPr>
          <w:lang w:val="en-GB"/>
        </w:rPr>
      </w:pPr>
    </w:p>
    <w:p w:rsidR="00A50CCA" w:rsidRPr="0080334A" w:rsidRDefault="00A50CCA" w:rsidP="00F96C36">
      <w:pPr>
        <w:spacing w:after="0"/>
        <w:ind w:right="-710"/>
        <w:rPr>
          <w:lang w:val="en-GB"/>
        </w:rPr>
      </w:pPr>
    </w:p>
    <w:sectPr w:rsidR="00A50CCA" w:rsidRPr="0080334A" w:rsidSect="00F96C36">
      <w:type w:val="continuous"/>
      <w:pgSz w:w="11906" w:h="16838"/>
      <w:pgMar w:top="1417" w:right="849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7B0" w:rsidRDefault="003007B0" w:rsidP="00E962EE">
      <w:pPr>
        <w:spacing w:after="0" w:line="240" w:lineRule="auto"/>
      </w:pPr>
      <w:r>
        <w:separator/>
      </w:r>
    </w:p>
  </w:endnote>
  <w:endnote w:type="continuationSeparator" w:id="0">
    <w:p w:rsidR="003007B0" w:rsidRDefault="003007B0" w:rsidP="00E9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8A" w:rsidRDefault="0063248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8A" w:rsidRDefault="0063248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8A" w:rsidRDefault="0063248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7B0" w:rsidRDefault="003007B0" w:rsidP="00E962EE">
      <w:pPr>
        <w:spacing w:after="0" w:line="240" w:lineRule="auto"/>
      </w:pPr>
      <w:r>
        <w:separator/>
      </w:r>
    </w:p>
  </w:footnote>
  <w:footnote w:type="continuationSeparator" w:id="0">
    <w:p w:rsidR="003007B0" w:rsidRDefault="003007B0" w:rsidP="00E9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8A" w:rsidRDefault="0063248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8A" w:rsidRDefault="0063248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8A" w:rsidRDefault="0063248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D6FC5"/>
    <w:multiLevelType w:val="hybridMultilevel"/>
    <w:tmpl w:val="3BD82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43590F"/>
    <w:multiLevelType w:val="hybridMultilevel"/>
    <w:tmpl w:val="DF427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/>
  <w:rsids>
    <w:rsidRoot w:val="00A50CCA"/>
    <w:rsid w:val="00033949"/>
    <w:rsid w:val="0005101E"/>
    <w:rsid w:val="00055144"/>
    <w:rsid w:val="0006016E"/>
    <w:rsid w:val="000772AA"/>
    <w:rsid w:val="00080E6C"/>
    <w:rsid w:val="000A2608"/>
    <w:rsid w:val="000C2AED"/>
    <w:rsid w:val="000C3269"/>
    <w:rsid w:val="0014334E"/>
    <w:rsid w:val="00155BFF"/>
    <w:rsid w:val="00170700"/>
    <w:rsid w:val="00172B12"/>
    <w:rsid w:val="00173F03"/>
    <w:rsid w:val="001857BC"/>
    <w:rsid w:val="00190200"/>
    <w:rsid w:val="00196E67"/>
    <w:rsid w:val="001B00B6"/>
    <w:rsid w:val="001C5DDA"/>
    <w:rsid w:val="001C61A8"/>
    <w:rsid w:val="001E7AA2"/>
    <w:rsid w:val="002002C9"/>
    <w:rsid w:val="00202114"/>
    <w:rsid w:val="00216F73"/>
    <w:rsid w:val="002221EB"/>
    <w:rsid w:val="00247D10"/>
    <w:rsid w:val="002535B0"/>
    <w:rsid w:val="00287038"/>
    <w:rsid w:val="002949C4"/>
    <w:rsid w:val="002A2D1E"/>
    <w:rsid w:val="003007B0"/>
    <w:rsid w:val="0032143E"/>
    <w:rsid w:val="003343F3"/>
    <w:rsid w:val="00335274"/>
    <w:rsid w:val="00343E48"/>
    <w:rsid w:val="00353CE1"/>
    <w:rsid w:val="003575B9"/>
    <w:rsid w:val="003826BC"/>
    <w:rsid w:val="00385E6D"/>
    <w:rsid w:val="003A19D7"/>
    <w:rsid w:val="003F4358"/>
    <w:rsid w:val="00400C75"/>
    <w:rsid w:val="00402CB9"/>
    <w:rsid w:val="00453CE7"/>
    <w:rsid w:val="00457B73"/>
    <w:rsid w:val="00480111"/>
    <w:rsid w:val="0048531E"/>
    <w:rsid w:val="004B5BFD"/>
    <w:rsid w:val="004B6DCB"/>
    <w:rsid w:val="004C6B93"/>
    <w:rsid w:val="004D6F4E"/>
    <w:rsid w:val="004E0044"/>
    <w:rsid w:val="004E2E3C"/>
    <w:rsid w:val="004F61EA"/>
    <w:rsid w:val="00501F16"/>
    <w:rsid w:val="005161A7"/>
    <w:rsid w:val="00523801"/>
    <w:rsid w:val="005706FC"/>
    <w:rsid w:val="00580689"/>
    <w:rsid w:val="00583A84"/>
    <w:rsid w:val="0059538B"/>
    <w:rsid w:val="005A1BEC"/>
    <w:rsid w:val="005A3BA2"/>
    <w:rsid w:val="005C1445"/>
    <w:rsid w:val="005C2449"/>
    <w:rsid w:val="005C533D"/>
    <w:rsid w:val="005F242A"/>
    <w:rsid w:val="006141A4"/>
    <w:rsid w:val="00615E66"/>
    <w:rsid w:val="006319A0"/>
    <w:rsid w:val="0063248A"/>
    <w:rsid w:val="00640C0C"/>
    <w:rsid w:val="00661B16"/>
    <w:rsid w:val="00666B3B"/>
    <w:rsid w:val="006725DE"/>
    <w:rsid w:val="00677E7D"/>
    <w:rsid w:val="00696233"/>
    <w:rsid w:val="006B09AD"/>
    <w:rsid w:val="006C2D91"/>
    <w:rsid w:val="006C544A"/>
    <w:rsid w:val="006C69DD"/>
    <w:rsid w:val="006D316C"/>
    <w:rsid w:val="006E3E68"/>
    <w:rsid w:val="00701AB4"/>
    <w:rsid w:val="00706080"/>
    <w:rsid w:val="0073044D"/>
    <w:rsid w:val="007413B1"/>
    <w:rsid w:val="00744BF4"/>
    <w:rsid w:val="007567E7"/>
    <w:rsid w:val="00763A77"/>
    <w:rsid w:val="00771C26"/>
    <w:rsid w:val="00780127"/>
    <w:rsid w:val="007822FF"/>
    <w:rsid w:val="007914DC"/>
    <w:rsid w:val="00792EAA"/>
    <w:rsid w:val="007A4412"/>
    <w:rsid w:val="007A66C9"/>
    <w:rsid w:val="007B6619"/>
    <w:rsid w:val="007E75B7"/>
    <w:rsid w:val="007F3C79"/>
    <w:rsid w:val="00800A46"/>
    <w:rsid w:val="00801F1F"/>
    <w:rsid w:val="0080334A"/>
    <w:rsid w:val="00816FCF"/>
    <w:rsid w:val="0082365E"/>
    <w:rsid w:val="008458C2"/>
    <w:rsid w:val="00856A80"/>
    <w:rsid w:val="008835F3"/>
    <w:rsid w:val="008969F1"/>
    <w:rsid w:val="008A7AB9"/>
    <w:rsid w:val="008C1EEC"/>
    <w:rsid w:val="008C7B35"/>
    <w:rsid w:val="00903CC9"/>
    <w:rsid w:val="00926C67"/>
    <w:rsid w:val="00927F5F"/>
    <w:rsid w:val="00964C56"/>
    <w:rsid w:val="00970F28"/>
    <w:rsid w:val="009759B8"/>
    <w:rsid w:val="00986E42"/>
    <w:rsid w:val="00997AF5"/>
    <w:rsid w:val="009F6960"/>
    <w:rsid w:val="00A03EDC"/>
    <w:rsid w:val="00A23FA3"/>
    <w:rsid w:val="00A25FD7"/>
    <w:rsid w:val="00A31105"/>
    <w:rsid w:val="00A46F50"/>
    <w:rsid w:val="00A50CCA"/>
    <w:rsid w:val="00A73F46"/>
    <w:rsid w:val="00A74AAB"/>
    <w:rsid w:val="00A867A0"/>
    <w:rsid w:val="00AA10EF"/>
    <w:rsid w:val="00AC0A9B"/>
    <w:rsid w:val="00AC3082"/>
    <w:rsid w:val="00AD35AC"/>
    <w:rsid w:val="00AF0585"/>
    <w:rsid w:val="00AF20BA"/>
    <w:rsid w:val="00AF5F90"/>
    <w:rsid w:val="00B27EC4"/>
    <w:rsid w:val="00B33910"/>
    <w:rsid w:val="00B343BE"/>
    <w:rsid w:val="00B348BF"/>
    <w:rsid w:val="00B57209"/>
    <w:rsid w:val="00B74F82"/>
    <w:rsid w:val="00B8616F"/>
    <w:rsid w:val="00B93EBB"/>
    <w:rsid w:val="00B972F7"/>
    <w:rsid w:val="00BA18C1"/>
    <w:rsid w:val="00BB3990"/>
    <w:rsid w:val="00BC7C54"/>
    <w:rsid w:val="00C007D8"/>
    <w:rsid w:val="00C00E8C"/>
    <w:rsid w:val="00C11641"/>
    <w:rsid w:val="00C1471C"/>
    <w:rsid w:val="00C224DB"/>
    <w:rsid w:val="00C623D5"/>
    <w:rsid w:val="00C6741B"/>
    <w:rsid w:val="00CC0E4D"/>
    <w:rsid w:val="00CC0F10"/>
    <w:rsid w:val="00CD3DA6"/>
    <w:rsid w:val="00CD520C"/>
    <w:rsid w:val="00CE0C4C"/>
    <w:rsid w:val="00CE48BC"/>
    <w:rsid w:val="00D03F1F"/>
    <w:rsid w:val="00D2187A"/>
    <w:rsid w:val="00D22750"/>
    <w:rsid w:val="00D273D7"/>
    <w:rsid w:val="00D30C83"/>
    <w:rsid w:val="00D30FAB"/>
    <w:rsid w:val="00D32085"/>
    <w:rsid w:val="00D3240E"/>
    <w:rsid w:val="00D327B4"/>
    <w:rsid w:val="00D36722"/>
    <w:rsid w:val="00D42210"/>
    <w:rsid w:val="00D47539"/>
    <w:rsid w:val="00D66725"/>
    <w:rsid w:val="00D72D68"/>
    <w:rsid w:val="00D83DF6"/>
    <w:rsid w:val="00DE0EEC"/>
    <w:rsid w:val="00DE5A5B"/>
    <w:rsid w:val="00DF7623"/>
    <w:rsid w:val="00E057C7"/>
    <w:rsid w:val="00E173CF"/>
    <w:rsid w:val="00E231D6"/>
    <w:rsid w:val="00E350FA"/>
    <w:rsid w:val="00E37231"/>
    <w:rsid w:val="00E65296"/>
    <w:rsid w:val="00E67F1A"/>
    <w:rsid w:val="00E75202"/>
    <w:rsid w:val="00E814C3"/>
    <w:rsid w:val="00E962EE"/>
    <w:rsid w:val="00EA2263"/>
    <w:rsid w:val="00EC3827"/>
    <w:rsid w:val="00EC4E93"/>
    <w:rsid w:val="00EC4ED0"/>
    <w:rsid w:val="00EC5058"/>
    <w:rsid w:val="00ED5D1F"/>
    <w:rsid w:val="00EF1122"/>
    <w:rsid w:val="00EF409C"/>
    <w:rsid w:val="00F05435"/>
    <w:rsid w:val="00F12F38"/>
    <w:rsid w:val="00F13530"/>
    <w:rsid w:val="00F3794E"/>
    <w:rsid w:val="00F437F7"/>
    <w:rsid w:val="00F44689"/>
    <w:rsid w:val="00F56864"/>
    <w:rsid w:val="00F64419"/>
    <w:rsid w:val="00F714D9"/>
    <w:rsid w:val="00F77A9B"/>
    <w:rsid w:val="00F81DBC"/>
    <w:rsid w:val="00F939C7"/>
    <w:rsid w:val="00F96C36"/>
    <w:rsid w:val="00FA04FF"/>
    <w:rsid w:val="00FB71AD"/>
    <w:rsid w:val="00FC08DF"/>
    <w:rsid w:val="00FE56AD"/>
    <w:rsid w:val="00FE6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BC"/>
  </w:style>
  <w:style w:type="paragraph" w:styleId="Titre3">
    <w:name w:val="heading 3"/>
    <w:basedOn w:val="Normal"/>
    <w:next w:val="Normal"/>
    <w:link w:val="Titre3Car"/>
    <w:qFormat/>
    <w:rsid w:val="007A66C9"/>
    <w:pPr>
      <w:autoSpaceDE w:val="0"/>
      <w:autoSpaceDN w:val="0"/>
      <w:adjustRightInd w:val="0"/>
      <w:spacing w:after="0" w:line="240" w:lineRule="auto"/>
      <w:outlineLvl w:val="2"/>
    </w:pPr>
    <w:rPr>
      <w:rFonts w:ascii="Garamond" w:eastAsia="Times New Roman" w:hAnsi="Garamond" w:cs="Times New Roman"/>
      <w:sz w:val="24"/>
      <w:szCs w:val="24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73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1C2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7A66C9"/>
    <w:rPr>
      <w:rFonts w:ascii="Garamond" w:eastAsia="Times New Roman" w:hAnsi="Garamond" w:cs="Times New Roman"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173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ajor">
    <w:name w:val="major"/>
    <w:basedOn w:val="Policepardfaut"/>
    <w:rsid w:val="00E173CF"/>
  </w:style>
  <w:style w:type="paragraph" w:styleId="En-tte">
    <w:name w:val="header"/>
    <w:basedOn w:val="Normal"/>
    <w:link w:val="En-tteCar"/>
    <w:uiPriority w:val="99"/>
    <w:semiHidden/>
    <w:unhideWhenUsed/>
    <w:rsid w:val="00E9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962EE"/>
  </w:style>
  <w:style w:type="paragraph" w:styleId="Pieddepage">
    <w:name w:val="footer"/>
    <w:basedOn w:val="Normal"/>
    <w:link w:val="PieddepageCar"/>
    <w:uiPriority w:val="99"/>
    <w:semiHidden/>
    <w:unhideWhenUsed/>
    <w:rsid w:val="00E9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962EE"/>
  </w:style>
  <w:style w:type="character" w:customStyle="1" w:styleId="apple-style-span">
    <w:name w:val="apple-style-span"/>
    <w:basedOn w:val="Policepardfaut"/>
    <w:rsid w:val="00B27EC4"/>
  </w:style>
  <w:style w:type="character" w:customStyle="1" w:styleId="gd">
    <w:name w:val="gd"/>
    <w:basedOn w:val="Policepardfaut"/>
    <w:rsid w:val="00B27EC4"/>
  </w:style>
  <w:style w:type="paragraph" w:styleId="NormalWeb">
    <w:name w:val="Normal (Web)"/>
    <w:basedOn w:val="Normal"/>
    <w:uiPriority w:val="99"/>
    <w:unhideWhenUsed/>
    <w:rsid w:val="00B2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mailto:mark.spiteri6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nitzic2004@yaho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aida20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8BBEE2-1A1F-4216-BEA3-E5BE135C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SELMA</cp:lastModifiedBy>
  <cp:revision>12</cp:revision>
  <cp:lastPrinted>2016-11-16T13:04:00Z</cp:lastPrinted>
  <dcterms:created xsi:type="dcterms:W3CDTF">2017-04-25T20:11:00Z</dcterms:created>
  <dcterms:modified xsi:type="dcterms:W3CDTF">2019-08-19T10:37:00Z</dcterms:modified>
</cp:coreProperties>
</file>