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4508500</wp:posOffset>
            </wp:positionH>
            <wp:positionV relativeFrom="paragraph">
              <wp:posOffset>394970</wp:posOffset>
            </wp:positionV>
            <wp:extent cx="1099184" cy="1348105"/>
            <wp:effectExtent l="0" t="0" r="0" b="0"/>
            <wp:wrapSquare wrapText="bothSides"/>
            <wp:docPr id="1026" name="Image1" descr="C:\Users\nounou\Desktop\Sans titre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184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32"/>
          <w:szCs w:val="32"/>
        </w:rPr>
        <w:t xml:space="preserve">         </w:t>
      </w:r>
      <w:r>
        <w:rPr>
          <w:rFonts w:asciiTheme="minorBidi" w:hAnsiTheme="minorBidi"/>
          <w:b/>
          <w:bCs/>
          <w:sz w:val="32"/>
          <w:szCs w:val="32"/>
          <w:u w:val="single"/>
        </w:rPr>
        <w:t>CURRICULUM VITÆ</w:t>
      </w:r>
    </w:p>
    <w:p>
      <w:pPr>
        <w:pStyle w:val="style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Nom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Mr. AKRIB  Abdeldjalil                                                                   Né le 04-01-1984  à Blida                                                                             </w:t>
      </w:r>
    </w:p>
    <w:p>
      <w:pPr>
        <w:pStyle w:val="style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Téléphone mobile : 0</w:t>
      </w:r>
      <w:r>
        <w:rPr>
          <w:rFonts w:asciiTheme="minorBidi" w:hAnsiTheme="minorBidi"/>
          <w:sz w:val="24"/>
          <w:szCs w:val="24"/>
        </w:rPr>
        <w:t>770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93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76 83</w:t>
      </w:r>
      <w:r>
        <w:rPr>
          <w:rFonts w:asciiTheme="minorBidi" w:hAnsiTheme="minorBidi"/>
          <w:sz w:val="24"/>
          <w:szCs w:val="24"/>
        </w:rPr>
        <w:t xml:space="preserve">                                                                  </w:t>
      </w:r>
    </w:p>
    <w:p>
      <w:pPr>
        <w:pStyle w:val="style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Adresse : Cite communale zabana blida N 53</w:t>
      </w:r>
    </w:p>
    <w:p>
      <w:pPr>
        <w:pStyle w:val="style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Permit de conduire B. véhiculé </w:t>
      </w:r>
    </w:p>
    <w:p>
      <w:pPr>
        <w:pStyle w:val="style0"/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E-mail :</w:t>
      </w:r>
      <w:r>
        <w:rPr>
          <w:rFonts w:asciiTheme="minorBidi" w:hAnsiTheme="minorBidi"/>
          <w:b/>
          <w:bCs/>
        </w:rPr>
        <w:t>akrib</w:t>
      </w:r>
      <w:r>
        <w:rPr>
          <w:rFonts w:asciiTheme="minorBidi" w:hAnsiTheme="minorBidi"/>
          <w:color w:val="000000"/>
          <w:sz w:val="24"/>
          <w:szCs w:val="24"/>
        </w:rPr>
        <w:t>abdeldjalil@gmail.com</w:t>
      </w:r>
    </w:p>
    <w:p>
      <w:pPr>
        <w:pStyle w:val="style0"/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 xml:space="preserve">Marié </w:t>
      </w:r>
      <w:r>
        <w:rPr>
          <w:rFonts w:asciiTheme="minorBidi" w:hAnsiTheme="minorBidi"/>
          <w:color w:val="000000"/>
          <w:sz w:val="24"/>
          <w:szCs w:val="24"/>
        </w:rPr>
        <w:t>2</w:t>
      </w:r>
      <w:r>
        <w:rPr>
          <w:rFonts w:asciiTheme="minorBidi" w:hAnsiTheme="minorBidi"/>
          <w:color w:val="000000"/>
          <w:sz w:val="24"/>
          <w:szCs w:val="24"/>
        </w:rPr>
        <w:t xml:space="preserve"> Enfant </w:t>
      </w:r>
    </w:p>
    <w:p>
      <w:pPr>
        <w:pStyle w:val="style0"/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</w:t>
      </w:r>
    </w:p>
    <w:p>
      <w:pPr>
        <w:pStyle w:val="style0"/>
        <w:spacing w:lineRule="auto" w:line="360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TITRE ET DIPLOMES :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Ingénieur d'application en télécom</w:t>
      </w:r>
      <w:r>
        <w:rPr>
          <w:rFonts w:asciiTheme="minorBidi" w:hAnsiTheme="minorBidi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Niveau d’éducation 1 ere année secondaire.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CAP en comptabilité.</w:t>
      </w:r>
    </w:p>
    <w:p>
      <w:pPr>
        <w:pStyle w:val="style0"/>
        <w:spacing w:before="240" w:lineRule="auto" w:line="240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EXPERIENCE PROFESSIONNEL :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Démarcheur chez SARL EXPUNITED  (exportation de fer).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2004/2006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Gérant fast food 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2006/2010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Antenniste chez OTT filiale d’OTA ALGERIE (DJEZZY).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2010/2012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Agent </w:t>
      </w:r>
      <w:r>
        <w:rPr>
          <w:rFonts w:asciiTheme="minorBidi" w:hAnsiTheme="minorBidi" w:cstheme="minorBidi"/>
          <w:b/>
          <w:bCs/>
          <w:sz w:val="24"/>
          <w:szCs w:val="24"/>
        </w:rPr>
        <w:t>commerciale chez RENAULT blida.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2012/2013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Technicien télécom chez SARL WORKTEL.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2013/2014 </w:t>
      </w:r>
      <w:r>
        <w:rPr>
          <w:rFonts w:asciiTheme="minorBidi" w:hAnsiTheme="minorBidi" w:cstheme="minorBidi"/>
          <w:b/>
          <w:bCs/>
          <w:sz w:val="24"/>
          <w:szCs w:val="24"/>
        </w:rPr>
        <w:t>chargé de :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Installation new sites 2G et 3G .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  <w:lang w:val="en-US"/>
        </w:rPr>
      </w:pPr>
      <w:r>
        <w:rPr>
          <w:rFonts w:asciiTheme="minorBidi" w:hAnsiTheme="minorBidi"/>
          <w:color w:val="1f497d"/>
          <w:sz w:val="24"/>
          <w:szCs w:val="24"/>
          <w:lang w:val="en-US"/>
        </w:rPr>
        <w:t>Les swap RBS2000 TO RBS 6000.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Les swaps RBS Delta.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 xml:space="preserve">Swap transmission 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Audit des sites.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Maitrise de site master.</w:t>
      </w:r>
    </w:p>
    <w:p>
      <w:pPr>
        <w:pStyle w:val="style0"/>
        <w:spacing w:after="0" w:lineRule="auto" w:line="240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Equipment</w:t>
      </w:r>
      <w:r>
        <w:rPr>
          <w:rFonts w:asciiTheme="minorBidi" w:hAnsiTheme="minorBidi"/>
          <w:color w:val="1f497d"/>
          <w:sz w:val="24"/>
          <w:szCs w:val="24"/>
        </w:rPr>
        <w:t xml:space="preserve"> ERICSSON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Technicien télécom chez OMES ALGERIE.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Janvier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2015/2016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. 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Installation Commissioning Transmission ALCATEL (MPR).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Installation Commissioning TSS (100 160 320 G)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Acceptance des sites.    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Ingénieur d’application chez la société SASCC maintenance r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éseaux Ooredoo.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Novembre 2016 jusqu'à ce jour</w:t>
      </w:r>
    </w:p>
    <w:p>
      <w:pPr>
        <w:pStyle w:val="style0"/>
        <w:spacing w:before="240" w:after="0" w:lineRule="auto" w:line="240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CONNAISSANCES :</w:t>
      </w:r>
      <w:bookmarkStart w:id="0" w:name="_GoBack"/>
      <w:bookmarkEnd w:id="0"/>
    </w:p>
    <w:p>
      <w:pPr>
        <w:pStyle w:val="style179"/>
        <w:numPr>
          <w:ilvl w:val="0"/>
          <w:numId w:val="19"/>
        </w:numPr>
        <w:spacing w:before="240" w:after="0" w:lineRule="auto" w:line="24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Maîtrise de l’outil informatique, technologie internet. 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Bricolage dans le domaine de l’électricité.  </w:t>
      </w:r>
    </w:p>
    <w:p>
      <w:pPr>
        <w:pStyle w:val="style0"/>
        <w:spacing w:before="240" w:lineRule="auto" w:line="240"/>
        <w:jc w:val="both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LANGUES :</w:t>
      </w:r>
      <w:r>
        <w:rPr>
          <w:rFonts w:asciiTheme="minorBidi" w:hAnsiTheme="minorBidi"/>
          <w:b/>
          <w:bCs/>
          <w:color w:val="c00000"/>
          <w:sz w:val="24"/>
          <w:szCs w:val="24"/>
        </w:rPr>
        <w:t xml:space="preserve">   </w:t>
      </w:r>
    </w:p>
    <w:p>
      <w:pPr>
        <w:pStyle w:val="style179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Arabe : bonne  maîtrise.</w:t>
      </w:r>
    </w:p>
    <w:p>
      <w:pPr>
        <w:pStyle w:val="style179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Français : bonne maîtrise.</w:t>
      </w:r>
    </w:p>
    <w:p>
      <w:pPr>
        <w:pStyle w:val="style179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Anglais : maîtrise.</w:t>
      </w:r>
    </w:p>
    <w:p>
      <w:pPr>
        <w:pStyle w:val="style0"/>
        <w:spacing w:before="240" w:lineRule="auto" w:line="240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DIVERS</w:t>
      </w: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 :</w:t>
      </w:r>
    </w:p>
    <w:p>
      <w:pPr>
        <w:pStyle w:val="style179"/>
        <w:numPr>
          <w:ilvl w:val="0"/>
          <w:numId w:val="6"/>
        </w:numPr>
        <w:spacing w:before="24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Loisir : sport, lecture, navigation web, voyage.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Dégagé de service national.</w:t>
      </w:r>
    </w:p>
    <w:p>
      <w:pPr>
        <w:pStyle w:val="style179"/>
        <w:numPr>
          <w:ilvl w:val="0"/>
          <w:numId w:val="6"/>
        </w:numPr>
        <w:spacing w:after="0" w:lineRule="auto" w:line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Esprit de groupe .</w:t>
      </w:r>
    </w:p>
    <w:sectPr>
      <w:pgSz w:w="11906" w:h="16838" w:orient="portrait"/>
      <w:pgMar w:top="567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705F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A4EC8C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0C0B14"/>
    <w:lvl w:ilvl="0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D346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B20B7F6"/>
    <w:lvl w:ilvl="0" w:tplc="227C627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  <w:bCs/>
        <w:i w:val="false"/>
        <w:sz w:val="30"/>
        <w:szCs w:val="30"/>
      </w:rPr>
    </w:lvl>
    <w:lvl w:ilvl="1" w:tplc="040C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  <w:b/>
        <w:bCs/>
      </w:rPr>
    </w:lvl>
    <w:lvl w:ilvl="2" w:tplc="EF9A7760">
      <w:start w:val="1"/>
      <w:numFmt w:val="upperLetter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  <w:b/>
        <w:bCs/>
        <w:i/>
        <w:iCs/>
        <w:sz w:val="28"/>
        <w:szCs w:val="28"/>
        <w:u w:val="none"/>
      </w:rPr>
    </w:lvl>
    <w:lvl w:ilvl="3" w:tplc="DD245F6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  <w:b w:val="false"/>
        <w:bCs/>
        <w:i w:val="false"/>
        <w:iCs w:val="false"/>
        <w:sz w:val="28"/>
        <w:szCs w:val="28"/>
        <w:lang w:val="en-GB"/>
      </w:rPr>
    </w:lvl>
    <w:lvl w:ilvl="4" w:tplc="040C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C2B059AC"/>
    <w:lvl w:ilvl="0" w:tplc="040C0001">
      <w:start w:val="1"/>
      <w:numFmt w:val="bullet"/>
      <w:lvlText w:val=""/>
      <w:lvlJc w:val="left"/>
      <w:pPr>
        <w:tabs>
          <w:tab w:val="left" w:leader="none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789"/>
        </w:tabs>
        <w:ind w:left="1789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949"/>
        </w:tabs>
        <w:ind w:left="3949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6109"/>
        </w:tabs>
        <w:ind w:left="6109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E8A772"/>
    <w:lvl w:ilvl="0" w:tplc="6BC272C4">
      <w:start w:val="5"/>
      <w:numFmt w:val="bullet"/>
      <w:lvlText w:val="-"/>
      <w:lvlJc w:val="left"/>
      <w:pPr>
        <w:ind w:left="2073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90512C"/>
    <w:lvl w:ilvl="0" w:tplc="040C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BE2629E2"/>
    <w:lvl w:ilvl="0" w:tplc="040C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0CA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30E27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DAA23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1C983D9C"/>
    <w:lvl w:ilvl="0" w:tplc="040C0007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57A01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AFC4972"/>
    <w:lvl w:ilvl="0" w:tplc="9BD82BA6">
      <w:start w:val="1"/>
      <w:numFmt w:val="bullet"/>
      <w:lvlText w:val=""/>
      <w:lvlJc w:val="left"/>
      <w:pPr>
        <w:tabs>
          <w:tab w:val="left" w:leader="none" w:pos="397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7B4C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688508E"/>
    <w:lvl w:ilvl="0" w:tplc="C246AE76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FC29B54"/>
    <w:lvl w:ilvl="0" w:tplc="040C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FE0D0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1600740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A866874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5D03B2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AF2B0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46240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ED754">
      <w:start w:val="1"/>
      <w:numFmt w:val="bullet"/>
      <w:lvlText w:val=""/>
      <w:lvlJc w:val="left"/>
      <w:pPr>
        <w:tabs>
          <w:tab w:val="left" w:leader="none" w:pos="72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ED867DA"/>
    <w:lvl w:ilvl="0" w:tplc="C5B41D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7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160FB1A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C9E3146"/>
    <w:lvl w:ilvl="0" w:tplc="040C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83E88C2"/>
    <w:lvl w:ilvl="0" w:tplc="040C0007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2B220C00">
      <w:start w:val="1"/>
      <w:numFmt w:val="bullet"/>
      <w:lvlText w:val=""/>
      <w:lvlJc w:val="left"/>
      <w:pPr>
        <w:tabs>
          <w:tab w:val="left" w:leader="none" w:pos="1077"/>
        </w:tabs>
        <w:ind w:left="1751" w:hanging="671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"/>
  </w:num>
  <w:num w:numId="5">
    <w:abstractNumId w:val="8"/>
  </w:num>
  <w:num w:numId="6">
    <w:abstractNumId w:val="23"/>
  </w:num>
  <w:num w:numId="7">
    <w:abstractNumId w:val="5"/>
  </w:num>
  <w:num w:numId="8">
    <w:abstractNumId w:val="14"/>
  </w:num>
  <w:num w:numId="9">
    <w:abstractNumId w:val="6"/>
  </w:num>
  <w:num w:numId="10">
    <w:abstractNumId w:val="26"/>
  </w:num>
  <w:num w:numId="11">
    <w:abstractNumId w:val="7"/>
  </w:num>
  <w:num w:numId="12">
    <w:abstractNumId w:val="9"/>
  </w:num>
  <w:num w:numId="13">
    <w:abstractNumId w:val="24"/>
  </w:num>
  <w:num w:numId="14">
    <w:abstractNumId w:val="3"/>
  </w:num>
  <w:num w:numId="15">
    <w:abstractNumId w:val="19"/>
  </w:num>
  <w:num w:numId="16">
    <w:abstractNumId w:val="18"/>
  </w:num>
  <w:num w:numId="17">
    <w:abstractNumId w:val="21"/>
  </w:num>
  <w:num w:numId="18">
    <w:abstractNumId w:val="1"/>
  </w:num>
  <w:num w:numId="19">
    <w:abstractNumId w:val="11"/>
  </w:num>
  <w:num w:numId="20">
    <w:abstractNumId w:val="15"/>
  </w:num>
  <w:num w:numId="21">
    <w:abstractNumId w:val="27"/>
  </w:num>
  <w:num w:numId="22">
    <w:abstractNumId w:val="22"/>
  </w:num>
  <w:num w:numId="23">
    <w:abstractNumId w:val="25"/>
  </w:num>
  <w:num w:numId="24">
    <w:abstractNumId w:val="0"/>
  </w:num>
  <w:num w:numId="25">
    <w:abstractNumId w:val="4"/>
  </w:num>
  <w:num w:numId="26">
    <w:abstractNumId w:val="12"/>
  </w:num>
  <w:num w:numId="27">
    <w:abstractNumId w:val="10"/>
  </w:num>
  <w:num w:numId="28">
    <w:abstractNumId w:val="1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097"/>
    <w:qFormat/>
    <w:pPr>
      <w:keepNext/>
      <w:spacing w:after="0" w:lineRule="auto" w:line="24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cs="Arial" w:eastAsia="Calibri" w:hAnsi="Calibri"/>
    </w:rPr>
  </w:style>
  <w:style w:type="character" w:customStyle="1" w:styleId="style4097">
    <w:name w:val="Titre 3 Car"/>
    <w:basedOn w:val="style65"/>
    <w:next w:val="style4097"/>
    <w:link w:val="style3"/>
    <w:rPr>
      <w:rFonts w:ascii="Times New Roman" w:cs="Times New Roman" w:eastAsia="Times New Roman" w:hAnsi="Times New Roman"/>
      <w:b/>
      <w:bCs/>
      <w:sz w:val="28"/>
      <w:szCs w:val="28"/>
      <w:lang w:eastAsia="en-GB"/>
    </w:rPr>
  </w:style>
  <w:style w:type="paragraph" w:styleId="style74">
    <w:name w:val="Subtitle"/>
    <w:basedOn w:val="style0"/>
    <w:next w:val="style74"/>
    <w:link w:val="style4098"/>
    <w:qFormat/>
    <w:pPr>
      <w:spacing w:after="0" w:lineRule="auto" w:line="240"/>
    </w:pPr>
    <w:rPr>
      <w:rFonts w:ascii="Times New Roman" w:cs="Times New Roman" w:eastAsia="Times New Roman" w:hAnsi="Times New Roman"/>
      <w:b/>
      <w:bCs/>
      <w:szCs w:val="24"/>
      <w:lang w:eastAsia="fr-FR"/>
    </w:rPr>
  </w:style>
  <w:style w:type="character" w:customStyle="1" w:styleId="style4098">
    <w:name w:val="Sous-titre Car"/>
    <w:basedOn w:val="style65"/>
    <w:next w:val="style4098"/>
    <w:link w:val="style74"/>
    <w:rPr>
      <w:rFonts w:ascii="Times New Roman" w:cs="Times New Roman" w:eastAsia="Times New Roman" w:hAnsi="Times New Roman"/>
      <w:b/>
      <w:bCs/>
      <w:szCs w:val="24"/>
      <w:lang w:eastAsia="fr-FR"/>
    </w:rPr>
  </w:style>
  <w:style w:type="character" w:customStyle="1" w:styleId="style4099">
    <w:name w:val="short_text"/>
    <w:basedOn w:val="style65"/>
    <w:next w:val="style4099"/>
  </w:style>
  <w:style w:type="character" w:customStyle="1" w:styleId="style4100">
    <w:name w:val="hps"/>
    <w:basedOn w:val="style65"/>
    <w:next w:val="style4100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Texte de bulles C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196</Words>
  <Characters>1185</Characters>
  <Application>WPS Office</Application>
  <DocSecurity>0</DocSecurity>
  <Paragraphs>41</Paragraphs>
  <ScaleCrop>false</ScaleCrop>
  <Company>micro_gs</Company>
  <LinksUpToDate>false</LinksUpToDate>
  <CharactersWithSpaces>1587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2019-11-28T12:06:15Z</dcterms:created>
  <dc:creator>HARITI</dc:creator>
  <lastModifiedBy>HUAWEI TIT-U02</lastModifiedBy>
  <lastPrinted>2016-09-13T18:39:00Z</lastPrinted>
  <dcterms:modified xsi:type="dcterms:W3CDTF">2019-11-28T12:06:16Z</dcterms:modified>
  <revision>2</revision>
</coreProperties>
</file>