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lgerian" w:hAnsi="Algerian" w:cs="Algerian" w:eastAsia="Algerian"/>
          <w:b/>
          <w:i/>
          <w:color w:val="333399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b/>
          <w:i/>
          <w:color w:val="333399"/>
          <w:spacing w:val="0"/>
          <w:position w:val="0"/>
          <w:sz w:val="72"/>
          <w:shd w:fill="auto" w:val="clear"/>
        </w:rPr>
        <w:t xml:space="preserve">  C</w:t>
      </w:r>
      <w:r>
        <w:rPr>
          <w:rFonts w:ascii="Algerian" w:hAnsi="Algerian" w:cs="Algerian" w:eastAsia="Algerian"/>
          <w:b/>
          <w:i/>
          <w:color w:val="000000"/>
          <w:spacing w:val="0"/>
          <w:position w:val="0"/>
          <w:sz w:val="72"/>
          <w:shd w:fill="auto" w:val="clear"/>
        </w:rPr>
        <w:t xml:space="preserve">urriculum</w:t>
      </w:r>
      <w:r>
        <w:rPr>
          <w:rFonts w:ascii="Algerian" w:hAnsi="Algerian" w:cs="Algerian" w:eastAsia="Algerian"/>
          <w:b/>
          <w:i/>
          <w:color w:val="333399"/>
          <w:spacing w:val="0"/>
          <w:position w:val="0"/>
          <w:sz w:val="72"/>
          <w:shd w:fill="auto" w:val="clear"/>
        </w:rPr>
        <w:t xml:space="preserve"> V</w:t>
      </w:r>
      <w:r>
        <w:rPr>
          <w:rFonts w:ascii="Algerian" w:hAnsi="Algerian" w:cs="Algerian" w:eastAsia="Algerian"/>
          <w:b/>
          <w:i/>
          <w:color w:val="000000"/>
          <w:spacing w:val="0"/>
          <w:position w:val="0"/>
          <w:sz w:val="72"/>
          <w:shd w:fill="auto" w:val="clear"/>
        </w:rPr>
        <w:t xml:space="preserve">itae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10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1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6"/>
          <w:shd w:fill="auto" w:val="clear"/>
        </w:rPr>
        <w:t xml:space="preserve">   </w:t>
      </w:r>
      <w:r>
        <w:rPr>
          <w:rFonts w:ascii="Garamond" w:hAnsi="Garamond" w:cs="Garamond" w:eastAsia="Garamond"/>
          <w:color w:val="000000"/>
          <w:spacing w:val="0"/>
          <w:position w:val="0"/>
          <w:sz w:val="2"/>
          <w:shd w:fill="auto" w:val="clear"/>
        </w:rPr>
        <w:t xml:space="preserve">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0" w:line="276"/>
        <w:ind w:right="0" w:left="0" w:firstLine="1134"/>
        <w:jc w:val="left"/>
        <w:rPr>
          <w:rFonts w:ascii="Garamond" w:hAnsi="Garamond" w:cs="Garamond" w:eastAsia="Garamond"/>
          <w:b/>
          <w:i/>
          <w:color w:val="000000"/>
          <w:spacing w:val="0"/>
          <w:position w:val="0"/>
          <w:sz w:val="32"/>
          <w:shd w:fill="auto" w:val="clear"/>
        </w:rPr>
      </w:pPr>
      <w:r>
        <w:object w:dxaOrig="1822" w:dyaOrig="2814">
          <v:rect xmlns:o="urn:schemas-microsoft-com:office:office" xmlns:v="urn:schemas-microsoft-com:vml" id="rectole0000000000" style="width:91.100000pt;height:14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Garamond" w:hAnsi="Garamond" w:cs="Garamond" w:eastAsia="Garamond"/>
          <w:b/>
          <w:i/>
          <w:color w:val="FF0000"/>
          <w:spacing w:val="0"/>
          <w:position w:val="0"/>
          <w:sz w:val="36"/>
          <w:shd w:fill="auto" w:val="clear"/>
        </w:rPr>
        <w:t xml:space="preserve">É</w:t>
      </w:r>
      <w:r>
        <w:rPr>
          <w:rFonts w:ascii="Garamond" w:hAnsi="Garamond" w:cs="Garamond" w:eastAsia="Garamond"/>
          <w:b/>
          <w:i/>
          <w:color w:val="000000"/>
          <w:spacing w:val="0"/>
          <w:position w:val="0"/>
          <w:sz w:val="32"/>
          <w:shd w:fill="auto" w:val="clear"/>
        </w:rPr>
        <w:t xml:space="preserve">tat </w:t>
      </w:r>
      <w:r>
        <w:rPr>
          <w:rFonts w:ascii="Garamond" w:hAnsi="Garamond" w:cs="Garamond" w:eastAsia="Garamond"/>
          <w:b/>
          <w:i/>
          <w:color w:val="FF0000"/>
          <w:spacing w:val="0"/>
          <w:position w:val="0"/>
          <w:sz w:val="36"/>
          <w:shd w:fill="auto" w:val="clear"/>
        </w:rPr>
        <w:t xml:space="preserve">C</w:t>
      </w:r>
      <w:r>
        <w:rPr>
          <w:rFonts w:ascii="Garamond" w:hAnsi="Garamond" w:cs="Garamond" w:eastAsia="Garamond"/>
          <w:b/>
          <w:i/>
          <w:color w:val="000000"/>
          <w:spacing w:val="0"/>
          <w:position w:val="0"/>
          <w:sz w:val="32"/>
          <w:shd w:fill="auto" w:val="clear"/>
        </w:rPr>
        <w:t xml:space="preserve">ivil </w:t>
      </w:r>
      <w:r>
        <w:rPr>
          <w:rFonts w:ascii="Garamond" w:hAnsi="Garamond" w:cs="Garamond" w:eastAsia="Garamond"/>
          <w:b/>
          <w:i/>
          <w:color w:val="333399"/>
          <w:spacing w:val="0"/>
          <w:position w:val="0"/>
          <w:sz w:val="32"/>
          <w:shd w:fill="auto" w:val="clear"/>
        </w:rPr>
        <w:t xml:space="preserve">:</w:t>
      </w:r>
      <w:r>
        <w:rPr>
          <w:rFonts w:ascii="Garamond" w:hAnsi="Garamond" w:cs="Garamond" w:eastAsia="Garamond"/>
          <w:b/>
          <w:i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7"/>
        </w:numPr>
        <w:tabs>
          <w:tab w:val="left" w:pos="1418" w:leader="none"/>
          <w:tab w:val="left" w:pos="2410" w:leader="none"/>
        </w:tabs>
        <w:spacing w:before="0" w:after="0" w:line="360"/>
        <w:ind w:right="0" w:left="1778" w:hanging="503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NOM 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: FERDI </w:t>
      </w:r>
    </w:p>
    <w:p>
      <w:pPr>
        <w:numPr>
          <w:ilvl w:val="0"/>
          <w:numId w:val="7"/>
        </w:numPr>
        <w:tabs>
          <w:tab w:val="left" w:pos="1418" w:leader="none"/>
          <w:tab w:val="left" w:pos="2410" w:leader="none"/>
        </w:tabs>
        <w:spacing w:before="0" w:after="0" w:line="360"/>
        <w:ind w:right="0" w:left="1778" w:hanging="503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PRENOM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: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HOUSSEM EDDINE </w:t>
      </w:r>
    </w:p>
    <w:p>
      <w:pPr>
        <w:numPr>
          <w:ilvl w:val="0"/>
          <w:numId w:val="7"/>
        </w:numPr>
        <w:tabs>
          <w:tab w:val="left" w:pos="1418" w:leader="none"/>
          <w:tab w:val="left" w:pos="2410" w:leader="none"/>
        </w:tabs>
        <w:spacing w:before="0" w:after="0" w:line="360"/>
        <w:ind w:right="0" w:left="1778" w:hanging="503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DATE ET LIEU DE NAISSANCE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: 05/09/1982 à Constantine </w:t>
      </w:r>
    </w:p>
    <w:p>
      <w:pPr>
        <w:numPr>
          <w:ilvl w:val="0"/>
          <w:numId w:val="7"/>
        </w:numPr>
        <w:tabs>
          <w:tab w:val="left" w:pos="1418" w:leader="none"/>
        </w:tabs>
        <w:spacing w:before="0" w:after="0" w:line="360"/>
        <w:ind w:right="-578" w:left="1778" w:hanging="503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ADRESSE :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Cité Sakiet Sidi Youcef Bt 138 N° 886 Constantine</w:t>
      </w:r>
    </w:p>
    <w:p>
      <w:pPr>
        <w:keepNext w:val="true"/>
        <w:numPr>
          <w:ilvl w:val="0"/>
          <w:numId w:val="7"/>
        </w:numPr>
        <w:tabs>
          <w:tab w:val="left" w:pos="1637" w:leader="none"/>
          <w:tab w:val="left" w:pos="1418" w:leader="none"/>
          <w:tab w:val="left" w:pos="2410" w:leader="none"/>
        </w:tabs>
        <w:spacing w:before="240" w:after="60" w:line="360"/>
        <w:ind w:right="0" w:left="1637" w:hanging="503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  <w:t xml:space="preserve">Curriculum vitae</w:t>
      </w:r>
    </w:p>
    <w:p>
      <w:pPr>
        <w:numPr>
          <w:ilvl w:val="0"/>
          <w:numId w:val="7"/>
        </w:numPr>
        <w:tabs>
          <w:tab w:val="left" w:pos="1637" w:leader="none"/>
          <w:tab w:val="left" w:pos="1418" w:leader="none"/>
          <w:tab w:val="left" w:pos="2410" w:leader="none"/>
        </w:tabs>
        <w:spacing w:before="0" w:after="0" w:line="360"/>
        <w:ind w:right="0" w:left="1637" w:hanging="503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1637" w:leader="none"/>
          <w:tab w:val="left" w:pos="1418" w:leader="none"/>
          <w:tab w:val="left" w:pos="2410" w:leader="none"/>
        </w:tabs>
        <w:spacing w:before="0" w:after="0" w:line="360"/>
        <w:ind w:right="0" w:left="1637" w:hanging="503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SITUATION FAMILIALE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: Célibataire </w:t>
      </w:r>
    </w:p>
    <w:p>
      <w:pPr>
        <w:numPr>
          <w:ilvl w:val="0"/>
          <w:numId w:val="7"/>
        </w:numPr>
        <w:tabs>
          <w:tab w:val="left" w:pos="1418" w:leader="none"/>
        </w:tabs>
        <w:spacing w:before="0" w:after="0" w:line="360"/>
        <w:ind w:right="0" w:left="1778" w:hanging="503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NATIONALITE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 :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Algérienne</w:t>
      </w:r>
    </w:p>
    <w:p>
      <w:pPr>
        <w:numPr>
          <w:ilvl w:val="0"/>
          <w:numId w:val="7"/>
        </w:numPr>
        <w:tabs>
          <w:tab w:val="left" w:pos="1418" w:leader="none"/>
        </w:tabs>
        <w:spacing w:before="0" w:after="0" w:line="360"/>
        <w:ind w:right="0" w:left="1778" w:hanging="503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SERVICE NATIONAL 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: Carte jaune</w:t>
      </w:r>
    </w:p>
    <w:p>
      <w:pPr>
        <w:tabs>
          <w:tab w:val="left" w:pos="1418" w:leader="none"/>
          <w:tab w:val="left" w:pos="3224" w:leader="none"/>
        </w:tabs>
        <w:spacing w:before="0" w:after="0" w:line="360"/>
        <w:ind w:right="-578" w:left="1776" w:hanging="503"/>
        <w:jc w:val="left"/>
        <w:rPr>
          <w:rFonts w:ascii="Garamond" w:hAnsi="Garamond" w:cs="Garamond" w:eastAsia="Garamond"/>
          <w:color w:val="000000"/>
          <w:spacing w:val="0"/>
          <w:position w:val="0"/>
          <w:sz w:val="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4"/>
          <w:shd w:fill="auto" w:val="clear"/>
        </w:rPr>
        <w:tab/>
      </w:r>
    </w:p>
    <w:p>
      <w:pPr>
        <w:numPr>
          <w:ilvl w:val="0"/>
          <w:numId w:val="14"/>
        </w:numPr>
        <w:tabs>
          <w:tab w:val="left" w:pos="1418" w:leader="none"/>
        </w:tabs>
        <w:spacing w:before="0" w:after="0" w:line="360"/>
        <w:ind w:right="-578" w:left="1778" w:hanging="503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TELE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: 05 58 52 47 84</w:t>
      </w:r>
    </w:p>
    <w:p>
      <w:pPr>
        <w:numPr>
          <w:ilvl w:val="0"/>
          <w:numId w:val="14"/>
        </w:numPr>
        <w:tabs>
          <w:tab w:val="left" w:pos="1418" w:leader="none"/>
        </w:tabs>
        <w:spacing w:before="0" w:after="0" w:line="360"/>
        <w:ind w:right="-578" w:left="1778" w:hanging="503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EMAIL :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ferdihoussemeddine@gmail.com</w:t>
      </w:r>
    </w:p>
    <w:p>
      <w:pPr>
        <w:numPr>
          <w:ilvl w:val="0"/>
          <w:numId w:val="14"/>
        </w:numPr>
        <w:tabs>
          <w:tab w:val="left" w:pos="1418" w:leader="none"/>
        </w:tabs>
        <w:spacing w:before="0" w:after="0" w:line="360"/>
        <w:ind w:right="-578" w:left="1778" w:hanging="503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              houssemeddineferdi@gmail.com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360"/>
        <w:ind w:right="-578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32"/>
          <w:shd w:fill="auto" w:val="clear"/>
        </w:rPr>
        <w:t xml:space="preserve">           D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iplôme et attestation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Permis de conduire catégorie B en 2004 </w:t>
      </w: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578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32"/>
          <w:shd w:fill="auto" w:val="clear"/>
        </w:rPr>
        <w:t xml:space="preserve">           E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xpériences  professionnelles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08 ans comme conducteur léger </w:t>
      </w:r>
    </w:p>
    <w:p>
      <w:pPr>
        <w:numPr>
          <w:ilvl w:val="0"/>
          <w:numId w:val="20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02 ans comme agent polyvalent </w:t>
      </w:r>
    </w:p>
    <w:p>
      <w:pPr>
        <w:numPr>
          <w:ilvl w:val="0"/>
          <w:numId w:val="20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mois représentant commerciale et chargé de recouvrement chauffeur livreur Mami Pharm</w:t>
      </w:r>
    </w:p>
    <w:p>
      <w:pPr>
        <w:numPr>
          <w:ilvl w:val="0"/>
          <w:numId w:val="20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une très bonne connaissance en mécanique</w:t>
      </w:r>
    </w:p>
    <w:p>
      <w:pPr>
        <w:numPr>
          <w:ilvl w:val="0"/>
          <w:numId w:val="20"/>
        </w:numPr>
        <w:tabs>
          <w:tab w:val="left" w:pos="1778" w:leader="none"/>
        </w:tabs>
        <w:spacing w:before="0" w:after="0" w:line="360"/>
        <w:ind w:right="-578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maîtrise l'outil informatique</w:t>
      </w: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16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tabs>
          <w:tab w:val="left" w:pos="1371" w:leader="none"/>
        </w:tabs>
        <w:spacing w:before="0" w:after="0" w:line="276"/>
        <w:ind w:right="-568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36"/>
          <w:shd w:fill="auto" w:val="clear"/>
        </w:rPr>
        <w:t xml:space="preserve">           L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angues :</w:t>
      </w:r>
    </w:p>
    <w:p>
      <w:pPr>
        <w:numPr>
          <w:ilvl w:val="0"/>
          <w:numId w:val="23"/>
        </w:numPr>
        <w:tabs>
          <w:tab w:val="left" w:pos="1371" w:leader="none"/>
        </w:tabs>
        <w:spacing w:before="0" w:after="0" w:line="360"/>
        <w:ind w:right="-568" w:left="1778" w:hanging="36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  <w:t xml:space="preserve">Arabe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 :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Très bien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 (écrit , parlé et lu )</w:t>
      </w:r>
    </w:p>
    <w:p>
      <w:pPr>
        <w:numPr>
          <w:ilvl w:val="0"/>
          <w:numId w:val="23"/>
        </w:numPr>
        <w:tabs>
          <w:tab w:val="left" w:pos="1371" w:leader="none"/>
        </w:tabs>
        <w:spacing w:before="0" w:after="0" w:line="360"/>
        <w:ind w:right="-568" w:left="1778" w:hanging="36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  <w:t xml:space="preserve">Français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 :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Très bien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(écrit , parlé et lu ) </w:t>
      </w:r>
    </w:p>
    <w:p>
      <w:pPr>
        <w:numPr>
          <w:ilvl w:val="0"/>
          <w:numId w:val="23"/>
        </w:numPr>
        <w:tabs>
          <w:tab w:val="left" w:pos="1371" w:leader="none"/>
        </w:tabs>
        <w:spacing w:before="0" w:after="0" w:line="360"/>
        <w:ind w:right="-568" w:left="1778" w:hanging="36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  <w:t xml:space="preserve">Anglais : 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  <w:t xml:space="preserve">moyen (écrit , parlé et lu )</w:t>
      </w:r>
    </w:p>
    <w:p>
      <w:pPr>
        <w:tabs>
          <w:tab w:val="left" w:pos="1371" w:leader="none"/>
        </w:tabs>
        <w:spacing w:before="0" w:after="0" w:line="360"/>
        <w:ind w:right="-568" w:left="1778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2"/>
          <w:shd w:fill="auto" w:val="clear"/>
        </w:rPr>
        <w:t xml:space="preserve">    </w:t>
      </w:r>
    </w:p>
    <w:p>
      <w:pPr>
        <w:tabs>
          <w:tab w:val="left" w:pos="9014" w:leader="none"/>
        </w:tabs>
        <w:spacing w:before="0" w:after="0" w:line="276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36"/>
          <w:shd w:fill="auto" w:val="clear"/>
        </w:rPr>
        <w:t xml:space="preserve">          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utre /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36"/>
          <w:shd w:fill="auto" w:val="clear"/>
        </w:rPr>
        <w:t xml:space="preserve">D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ivers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 :</w:t>
        <w:tab/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Disponible, sérieux, méthodique.</w:t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Sens de la communication de la responsabilité.</w:t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Bonne relation humaine.</w:t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Engagement.</w:t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Sens de l’organisation.</w:t>
      </w:r>
    </w:p>
    <w:p>
      <w:pPr>
        <w:numPr>
          <w:ilvl w:val="0"/>
          <w:numId w:val="27"/>
        </w:numPr>
        <w:tabs>
          <w:tab w:val="left" w:pos="928" w:leader="none"/>
          <w:tab w:val="left" w:pos="709" w:leader="none"/>
        </w:tabs>
        <w:spacing w:before="0" w:after="0" w:line="360"/>
        <w:ind w:right="0" w:left="1843" w:hanging="426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Esprit d’équipe.</w:t>
      </w:r>
    </w:p>
    <w:p>
      <w:pPr>
        <w:spacing w:before="0" w:after="0" w:line="360"/>
        <w:ind w:right="-578" w:left="0" w:firstLine="0"/>
        <w:jc w:val="left"/>
        <w:rPr>
          <w:rFonts w:ascii="Book Antiqua" w:hAnsi="Book Antiqua" w:cs="Book Antiqua" w:eastAsia="Book Antiqu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56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4">
    <w:abstractNumId w:val="24"/>
  </w:num>
  <w:num w:numId="17">
    <w:abstractNumId w:val="18"/>
  </w:num>
  <w:num w:numId="20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