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ThreatMap - Network Attack Simulation and Visualization</w:t>
      </w:r>
    </w:p>
    <w:p>
      <w:pPr>
        <w:jc w:val="center"/>
      </w:pPr>
      <w:r>
        <w:t>Submission-ready Cisco Packet Tracer report with validated attack-response evidence, professional topology layout, screenshots, security controls, and final verification results.</w:t>
      </w:r>
    </w:p>
    <w:p>
      <w:pPr>
        <w:pStyle w:val="Heading1"/>
      </w:pPr>
      <w:r>
        <w:t>Executive Summary</w:t>
      </w:r>
    </w:p>
    <w:p>
      <w:r>
        <w:t>This project demonstrates a professional cybersecurity network simulation using Cisco Packet Tracer. The topology includes attacker zones, protected servers, legitimate clients, centralized logging, DHCP protection, ACL-based filtering, SSH management security, and MAC flooding mitigation.</w:t>
      </w:r>
    </w:p>
    <w:p>
      <w:pPr>
        <w:pStyle w:val="Heading1"/>
      </w:pPr>
      <w:r>
        <w:t>1. Final Professional Network Topology</w:t>
      </w:r>
    </w:p>
    <w:p>
      <w:r>
        <w:t>The topology was redesigned into a cleaner and more professional segmented structure. Each security zone is visually separated to improve readability and presentation quality.</w:t>
      </w:r>
    </w:p>
    <w:p>
      <w:r>
        <w:drawing>
          <wp:inline xmlns:a="http://schemas.openxmlformats.org/drawingml/2006/main" xmlns:pic="http://schemas.openxmlformats.org/drawingml/2006/picture">
            <wp:extent cx="6126480" cy="3059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5-11 at 12.23.16 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5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Final ThreatMap professional topology design.</w:t>
      </w:r>
    </w:p>
    <w:p>
      <w:pPr>
        <w:pStyle w:val="Heading1"/>
      </w:pPr>
      <w:r>
        <w:t>2. Updated Drafting Plan and Security Zones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Zone</w:t>
            </w:r>
          </w:p>
        </w:tc>
        <w:tc>
          <w:tcPr>
            <w:tcW w:type="dxa" w:w="2160"/>
          </w:tcPr>
          <w:p>
            <w:r>
              <w:t>Subnet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Gateway</w:t>
            </w:r>
          </w:p>
        </w:tc>
      </w:tr>
      <w:tr>
        <w:tc>
          <w:tcPr>
            <w:tcW w:type="dxa" w:w="2160"/>
          </w:tcPr>
          <w:p>
            <w:r>
              <w:t>Attacker Zone</w:t>
            </w:r>
          </w:p>
        </w:tc>
        <w:tc>
          <w:tcPr>
            <w:tcW w:type="dxa" w:w="2160"/>
          </w:tcPr>
          <w:p>
            <w:r>
              <w:t>192.168.1.0/24</w:t>
            </w:r>
          </w:p>
        </w:tc>
        <w:tc>
          <w:tcPr>
            <w:tcW w:type="dxa" w:w="2160"/>
          </w:tcPr>
          <w:p>
            <w:r>
              <w:t>DoS + Port Scanning + MAC Flooding simulation</w:t>
            </w:r>
          </w:p>
        </w:tc>
        <w:tc>
          <w:tcPr>
            <w:tcW w:type="dxa" w:w="2160"/>
          </w:tcPr>
          <w:p>
            <w:r>
              <w:t>192.168.1.1</w:t>
            </w:r>
          </w:p>
        </w:tc>
      </w:tr>
      <w:tr>
        <w:tc>
          <w:tcPr>
            <w:tcW w:type="dxa" w:w="2160"/>
          </w:tcPr>
          <w:p>
            <w:r>
              <w:t>Protected Servers</w:t>
            </w:r>
          </w:p>
        </w:tc>
        <w:tc>
          <w:tcPr>
            <w:tcW w:type="dxa" w:w="2160"/>
          </w:tcPr>
          <w:p>
            <w:r>
              <w:t>192.168.2.0/24</w:t>
            </w:r>
          </w:p>
        </w:tc>
        <w:tc>
          <w:tcPr>
            <w:tcW w:type="dxa" w:w="2160"/>
          </w:tcPr>
          <w:p>
            <w:r>
              <w:t>DNS / Web / FTP services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  <w:tr>
        <w:tc>
          <w:tcPr>
            <w:tcW w:type="dxa" w:w="2160"/>
          </w:tcPr>
          <w:p>
            <w:r>
              <w:t>Legitimate Clients</w:t>
            </w:r>
          </w:p>
        </w:tc>
        <w:tc>
          <w:tcPr>
            <w:tcW w:type="dxa" w:w="2160"/>
          </w:tcPr>
          <w:p>
            <w:r>
              <w:t>192.168.2.0/24</w:t>
            </w:r>
          </w:p>
        </w:tc>
        <w:tc>
          <w:tcPr>
            <w:tcW w:type="dxa" w:w="2160"/>
          </w:tcPr>
          <w:p>
            <w:r>
              <w:t>Normal trusted traffic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  <w:tr>
        <w:tc>
          <w:tcPr>
            <w:tcW w:type="dxa" w:w="2160"/>
          </w:tcPr>
          <w:p>
            <w:r>
              <w:t>DHCP Branch</w:t>
            </w:r>
          </w:p>
        </w:tc>
        <w:tc>
          <w:tcPr>
            <w:tcW w:type="dxa" w:w="2160"/>
          </w:tcPr>
          <w:p>
            <w:r>
              <w:t>10.10.10.0/24</w:t>
            </w:r>
          </w:p>
        </w:tc>
        <w:tc>
          <w:tcPr>
            <w:tcW w:type="dxa" w:w="2160"/>
          </w:tcPr>
          <w:p>
            <w:r>
              <w:t>Dynamic addressing branch network</w:t>
            </w:r>
          </w:p>
        </w:tc>
        <w:tc>
          <w:tcPr>
            <w:tcW w:type="dxa" w:w="2160"/>
          </w:tcPr>
          <w:p>
            <w:r>
              <w:t>10.10.10.1</w:t>
            </w:r>
          </w:p>
        </w:tc>
      </w:tr>
      <w:tr>
        <w:tc>
          <w:tcPr>
            <w:tcW w:type="dxa" w:w="2160"/>
          </w:tcPr>
          <w:p>
            <w:r>
              <w:t>Logging Zone</w:t>
            </w:r>
          </w:p>
        </w:tc>
        <w:tc>
          <w:tcPr>
            <w:tcW w:type="dxa" w:w="2160"/>
          </w:tcPr>
          <w:p>
            <w:r>
              <w:t>192.168.2.200</w:t>
            </w:r>
          </w:p>
        </w:tc>
        <w:tc>
          <w:tcPr>
            <w:tcW w:type="dxa" w:w="2160"/>
          </w:tcPr>
          <w:p>
            <w:r>
              <w:t>Centralized Syslog collection</w:t>
            </w:r>
          </w:p>
        </w:tc>
        <w:tc>
          <w:tcPr>
            <w:tcW w:type="dxa" w:w="2160"/>
          </w:tcPr>
          <w:p>
            <w:r>
              <w:t>192.168.2.1</w:t>
            </w:r>
          </w:p>
        </w:tc>
      </w:tr>
    </w:tbl>
    <w:p>
      <w:pPr>
        <w:pStyle w:val="Heading1"/>
      </w:pPr>
      <w:r>
        <w:t>3. Added Security Controls and Validations</w:t>
      </w:r>
    </w:p>
    <w:p>
      <w:pPr>
        <w:pStyle w:val="ListBullet"/>
      </w:pPr>
      <w:r>
        <w:t>ANTI-DOS extended ACL successfully blocks ICMP attack traffic.</w:t>
      </w:r>
    </w:p>
    <w:p>
      <w:pPr>
        <w:pStyle w:val="ListBullet"/>
      </w:pPr>
      <w:r>
        <w:t>TCP administrative ports 22, 23, and 3389 are protected.</w:t>
      </w:r>
    </w:p>
    <w:p>
      <w:pPr>
        <w:pStyle w:val="ListBullet"/>
      </w:pPr>
      <w:r>
        <w:t>SSH management access is tested and verified.</w:t>
      </w:r>
    </w:p>
    <w:p>
      <w:pPr>
        <w:pStyle w:val="ListBullet"/>
      </w:pPr>
      <w:r>
        <w:t>DHCP Snooping is enabled on SW-Core.</w:t>
      </w:r>
    </w:p>
    <w:p>
      <w:pPr>
        <w:pStyle w:val="ListBullet"/>
      </w:pPr>
      <w:r>
        <w:t>Fake DHCP Server attack simulation is included.</w:t>
      </w:r>
    </w:p>
    <w:p>
      <w:pPr>
        <w:pStyle w:val="ListBullet"/>
      </w:pPr>
      <w:r>
        <w:t>OSPF neighbor relationships are operational.</w:t>
      </w:r>
    </w:p>
    <w:p>
      <w:pPr>
        <w:pStyle w:val="ListBullet"/>
      </w:pPr>
      <w:r>
        <w:t>Syslog logging server receives network events.</w:t>
      </w:r>
    </w:p>
    <w:p>
      <w:pPr>
        <w:pStyle w:val="ListBullet"/>
      </w:pPr>
      <w:r>
        <w:t>Port Security mitigates MAC flooding attacks.</w:t>
      </w:r>
    </w:p>
    <w:p>
      <w:pPr>
        <w:pStyle w:val="ListBullet"/>
      </w:pPr>
      <w:r>
        <w:t>Normal client traffic remains operational after ACL deployment.</w:t>
      </w:r>
    </w:p>
    <w:p>
      <w:pPr>
        <w:pStyle w:val="Heading1"/>
      </w:pPr>
      <w:r>
        <w:t>4. Detailed Validation Screenshots</w:t>
      </w:r>
    </w:p>
    <w:p>
      <w:pPr>
        <w:pStyle w:val="Heading2"/>
      </w:pPr>
      <w:r>
        <w:t>ACL Match Counter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03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2026-05-10-21-08-0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"ACL Match Counter Verification" and confirms the expected security behavior during testing.</w:t>
      </w:r>
    </w:p>
    <w:p>
      <w:pPr>
        <w:pStyle w:val="Heading2"/>
      </w:pPr>
      <w:r>
        <w:t>DoS-style Attack Blocking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8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2026-05-10-21-05-0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"DoS-style Attack Blocking" and confirms the expected security behavior during testing.</w:t>
      </w:r>
    </w:p>
    <w:p>
      <w:pPr>
        <w:pStyle w:val="Heading2"/>
      </w:pPr>
      <w:r>
        <w:t>DHCP Snooping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379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10 at 22.37.0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7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"DHCP Snooping Configuration" and confirms the expected security behavior during testing.</w:t>
      </w:r>
    </w:p>
    <w:p>
      <w:pPr>
        <w:pStyle w:val="Heading2"/>
      </w:pPr>
      <w:r>
        <w:t>Routing and OSPF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35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10 at 22.36.3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"Routing and OSPF Verification" and confirms the expected security behavior during testing.</w:t>
      </w:r>
    </w:p>
    <w:p>
      <w:pPr>
        <w:pStyle w:val="Heading2"/>
      </w:pPr>
      <w:r>
        <w:t>DHCP Client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4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10 at 22.36.08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"DHCP Client Verification" and confirms the expected security behavior during testing.</w:t>
      </w:r>
    </w:p>
    <w:p>
      <w:pPr>
        <w:pStyle w:val="Heading2"/>
      </w:pPr>
      <w:r>
        <w:t>SSH and ACL Security Verification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664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10 at 22.35.5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6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"SSH and ACL Security Verification" and confirms the expected security behavior during testing.</w:t>
      </w:r>
    </w:p>
    <w:p>
      <w:pPr>
        <w:pStyle w:val="Heading2"/>
      </w:pPr>
      <w:r>
        <w:t>Continuous Attack Failure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7296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10 at 22.35.2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"Continuous Attack Failure" and confirms the expected security behavior during testing.</w:t>
      </w:r>
    </w:p>
    <w:p>
      <w:pPr>
        <w:pStyle w:val="Heading2"/>
      </w:pPr>
      <w:r>
        <w:t>Fake DHCP Server Simulation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10 at 22.34.5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This screenshot provides validation evidence for "Fake DHCP Server Simulation" and confirms the expected security behavior during testing.</w:t>
      </w:r>
    </w:p>
    <w:p>
      <w:pPr>
        <w:pStyle w:val="Heading1"/>
      </w:pPr>
      <w:r>
        <w:t>5. Final Validation</w:t>
      </w:r>
    </w:p>
    <w:p>
      <w:r>
        <w:br/>
        <w:t>The final validation confirms that the entire ThreatMap project is operational and professionally organized for submission.</w:t>
        <w:br/>
        <w:br/>
        <w:t>• The topology is segmented and visually organized.</w:t>
        <w:br/>
        <w:t>• ACL rules actively block hostile ICMP and management traffic.</w:t>
        <w:br/>
        <w:t>• SSH access control is implemented and tested.</w:t>
        <w:br/>
        <w:t>• DHCP Snooping protects against rogue DHCP servers.</w:t>
        <w:br/>
        <w:t>• MAC Flooding mitigation is operational through Port Security.</w:t>
        <w:br/>
        <w:t>• Syslog logging captures supported security-related events.</w:t>
        <w:br/>
        <w:t>• OSPF routing functions correctly between routers.</w:t>
        <w:br/>
        <w:t>• Legitimate traffic remains functional while attack traffic is blocked.</w:t>
        <w:br/>
        <w:t>• The project includes screenshots, validation evidence, and professional documentation.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