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CE8" w:rsidRDefault="00226E6B">
      <w:pPr>
        <w:pStyle w:val="Title"/>
        <w:spacing w:before="59" w:line="276" w:lineRule="auto"/>
        <w:ind w:firstLine="693"/>
      </w:pPr>
      <w:bookmarkStart w:id="0" w:name="_GoBack"/>
      <w:bookmarkEnd w:id="0"/>
      <w:r>
        <w:t>SMART</w:t>
      </w:r>
      <w:r>
        <w:rPr>
          <w:spacing w:val="-10"/>
        </w:rPr>
        <w:t xml:space="preserve"> </w:t>
      </w:r>
      <w:r>
        <w:t>SERVICE:</w:t>
      </w:r>
      <w:r>
        <w:rPr>
          <w:spacing w:val="-6"/>
        </w:rPr>
        <w:t xml:space="preserve"> </w:t>
      </w:r>
      <w:r>
        <w:t>AN</w:t>
      </w:r>
      <w:r>
        <w:rPr>
          <w:spacing w:val="-11"/>
        </w:rPr>
        <w:t xml:space="preserve"> </w:t>
      </w:r>
      <w:r>
        <w:t>AI-ASSISTED</w:t>
      </w:r>
      <w:r>
        <w:rPr>
          <w:spacing w:val="-7"/>
        </w:rPr>
        <w:t xml:space="preserve"> </w:t>
      </w:r>
      <w:r>
        <w:t>MOBILE APPLICATION</w:t>
      </w:r>
      <w:r>
        <w:rPr>
          <w:spacing w:val="-4"/>
        </w:rPr>
        <w:t xml:space="preserve"> </w:t>
      </w:r>
      <w:r>
        <w:t>FOR</w:t>
      </w:r>
      <w:r>
        <w:rPr>
          <w:spacing w:val="-1"/>
        </w:rPr>
        <w:t xml:space="preserve"> </w:t>
      </w:r>
      <w:r>
        <w:t>CONNECTING</w:t>
      </w:r>
      <w:r>
        <w:rPr>
          <w:spacing w:val="-1"/>
        </w:rPr>
        <w:t xml:space="preserve"> </w:t>
      </w:r>
      <w:r>
        <w:rPr>
          <w:spacing w:val="-2"/>
        </w:rPr>
        <w:t>CUSTOMERS</w:t>
      </w:r>
    </w:p>
    <w:p w:rsidR="00767CE8" w:rsidRDefault="00226E6B">
      <w:pPr>
        <w:pStyle w:val="Title"/>
        <w:ind w:left="2075"/>
      </w:pPr>
      <w:r>
        <w:t>WITH</w:t>
      </w:r>
      <w:r>
        <w:rPr>
          <w:spacing w:val="-1"/>
        </w:rPr>
        <w:t xml:space="preserve"> </w:t>
      </w:r>
      <w:r>
        <w:t xml:space="preserve">SERVICE </w:t>
      </w:r>
      <w:r>
        <w:rPr>
          <w:spacing w:val="-2"/>
        </w:rPr>
        <w:t>PROVIDERS</w:t>
      </w:r>
    </w:p>
    <w:p w:rsidR="00767CE8" w:rsidRDefault="00226E6B">
      <w:pPr>
        <w:spacing w:before="8" w:line="690" w:lineRule="atLeast"/>
        <w:ind w:left="3996" w:right="3841"/>
        <w:jc w:val="center"/>
        <w:rPr>
          <w:sz w:val="28"/>
        </w:rPr>
      </w:pPr>
      <w:r>
        <w:rPr>
          <w:sz w:val="28"/>
        </w:rPr>
        <w:t>Senior</w:t>
      </w:r>
      <w:r>
        <w:rPr>
          <w:spacing w:val="-18"/>
          <w:sz w:val="28"/>
        </w:rPr>
        <w:t xml:space="preserve"> </w:t>
      </w:r>
      <w:r>
        <w:rPr>
          <w:sz w:val="28"/>
        </w:rPr>
        <w:t xml:space="preserve">Project </w:t>
      </w:r>
      <w:r>
        <w:rPr>
          <w:spacing w:val="-6"/>
          <w:sz w:val="28"/>
        </w:rPr>
        <w:t>by</w:t>
      </w:r>
    </w:p>
    <w:p w:rsidR="00767CE8" w:rsidRDefault="00226E6B">
      <w:pPr>
        <w:pStyle w:val="Heading2"/>
        <w:spacing w:before="212"/>
        <w:ind w:left="1830" w:right="1681" w:firstLine="0"/>
        <w:jc w:val="center"/>
      </w:pPr>
      <w:bookmarkStart w:id="1" w:name="_Toc237907379"/>
      <w:r>
        <w:t>Mira</w:t>
      </w:r>
      <w:r>
        <w:rPr>
          <w:spacing w:val="-9"/>
        </w:rPr>
        <w:t xml:space="preserve"> </w:t>
      </w:r>
      <w:r>
        <w:t>Youssef,</w:t>
      </w:r>
      <w:r>
        <w:rPr>
          <w:spacing w:val="-9"/>
        </w:rPr>
        <w:t xml:space="preserve"> </w:t>
      </w:r>
      <w:r>
        <w:rPr>
          <w:spacing w:val="-2"/>
        </w:rPr>
        <w:t>72030174</w:t>
      </w:r>
      <w:bookmarkEnd w:id="1"/>
    </w:p>
    <w:p w:rsidR="00767CE8" w:rsidRDefault="00226E6B">
      <w:pPr>
        <w:spacing w:before="211"/>
        <w:ind w:left="1834" w:right="1677"/>
        <w:jc w:val="center"/>
        <w:rPr>
          <w:b/>
          <w:sz w:val="28"/>
        </w:rPr>
      </w:pPr>
      <w:r>
        <w:rPr>
          <w:b/>
          <w:sz w:val="28"/>
        </w:rPr>
        <w:t>Hussein</w:t>
      </w:r>
      <w:r>
        <w:rPr>
          <w:b/>
          <w:spacing w:val="-9"/>
          <w:sz w:val="28"/>
        </w:rPr>
        <w:t xml:space="preserve"> </w:t>
      </w:r>
      <w:r>
        <w:rPr>
          <w:b/>
          <w:sz w:val="28"/>
        </w:rPr>
        <w:t>Mansour,</w:t>
      </w:r>
      <w:r>
        <w:rPr>
          <w:b/>
          <w:spacing w:val="-6"/>
          <w:sz w:val="28"/>
        </w:rPr>
        <w:t xml:space="preserve"> </w:t>
      </w:r>
      <w:r>
        <w:rPr>
          <w:b/>
          <w:spacing w:val="-2"/>
          <w:sz w:val="28"/>
        </w:rPr>
        <w:t>42030321</w:t>
      </w:r>
    </w:p>
    <w:p w:rsidR="00767CE8" w:rsidRDefault="00767CE8">
      <w:pPr>
        <w:pStyle w:val="BodyText"/>
        <w:spacing w:before="201"/>
        <w:rPr>
          <w:b/>
          <w:sz w:val="28"/>
        </w:rPr>
      </w:pPr>
    </w:p>
    <w:p w:rsidR="00767CE8" w:rsidRDefault="00226E6B">
      <w:pPr>
        <w:spacing w:line="364" w:lineRule="auto"/>
        <w:ind w:left="1830" w:right="1677"/>
        <w:jc w:val="center"/>
        <w:rPr>
          <w:sz w:val="28"/>
        </w:rPr>
      </w:pPr>
      <w:r>
        <w:rPr>
          <w:sz w:val="28"/>
        </w:rPr>
        <w:t>Submitted</w:t>
      </w:r>
      <w:r>
        <w:rPr>
          <w:spacing w:val="-6"/>
          <w:sz w:val="28"/>
        </w:rPr>
        <w:t xml:space="preserve"> </w:t>
      </w:r>
      <w:r>
        <w:rPr>
          <w:sz w:val="28"/>
        </w:rPr>
        <w:t>to</w:t>
      </w:r>
      <w:r>
        <w:rPr>
          <w:spacing w:val="-7"/>
          <w:sz w:val="28"/>
        </w:rPr>
        <w:t xml:space="preserve"> </w:t>
      </w:r>
      <w:r>
        <w:rPr>
          <w:sz w:val="28"/>
        </w:rPr>
        <w:t>the</w:t>
      </w:r>
      <w:r>
        <w:rPr>
          <w:spacing w:val="-4"/>
          <w:sz w:val="28"/>
        </w:rPr>
        <w:t xml:space="preserve"> </w:t>
      </w:r>
      <w:r>
        <w:rPr>
          <w:sz w:val="28"/>
        </w:rPr>
        <w:t>School</w:t>
      </w:r>
      <w:r>
        <w:rPr>
          <w:spacing w:val="-3"/>
          <w:sz w:val="28"/>
        </w:rPr>
        <w:t xml:space="preserve"> </w:t>
      </w:r>
      <w:r>
        <w:rPr>
          <w:sz w:val="28"/>
        </w:rPr>
        <w:t>of</w:t>
      </w:r>
      <w:r>
        <w:rPr>
          <w:spacing w:val="-4"/>
          <w:sz w:val="28"/>
        </w:rPr>
        <w:t xml:space="preserve"> </w:t>
      </w:r>
      <w:r>
        <w:rPr>
          <w:sz w:val="28"/>
        </w:rPr>
        <w:t>Engineering</w:t>
      </w:r>
      <w:r>
        <w:rPr>
          <w:spacing w:val="-7"/>
          <w:sz w:val="28"/>
        </w:rPr>
        <w:t xml:space="preserve"> </w:t>
      </w:r>
      <w:r>
        <w:rPr>
          <w:sz w:val="28"/>
        </w:rPr>
        <w:t>of</w:t>
      </w:r>
      <w:r>
        <w:rPr>
          <w:spacing w:val="-7"/>
          <w:sz w:val="28"/>
        </w:rPr>
        <w:t xml:space="preserve"> </w:t>
      </w:r>
      <w:r>
        <w:rPr>
          <w:sz w:val="28"/>
        </w:rPr>
        <w:t>the Lebanese International University</w:t>
      </w:r>
    </w:p>
    <w:p w:rsidR="00767CE8" w:rsidRDefault="00226E6B">
      <w:pPr>
        <w:spacing w:before="3"/>
        <w:ind w:left="1830" w:right="1677"/>
        <w:jc w:val="center"/>
        <w:rPr>
          <w:sz w:val="28"/>
        </w:rPr>
      </w:pPr>
      <w:r>
        <w:rPr>
          <w:sz w:val="28"/>
        </w:rPr>
        <w:t>Nabatieh,</w:t>
      </w:r>
      <w:r>
        <w:rPr>
          <w:spacing w:val="-6"/>
          <w:sz w:val="28"/>
        </w:rPr>
        <w:t xml:space="preserve"> </w:t>
      </w:r>
      <w:r>
        <w:rPr>
          <w:spacing w:val="-2"/>
          <w:sz w:val="28"/>
        </w:rPr>
        <w:t>Lebanon</w:t>
      </w:r>
    </w:p>
    <w:p w:rsidR="00767CE8" w:rsidRDefault="00226E6B">
      <w:pPr>
        <w:spacing w:before="168"/>
        <w:ind w:left="148"/>
        <w:jc w:val="center"/>
        <w:rPr>
          <w:sz w:val="28"/>
        </w:rPr>
      </w:pPr>
      <w:r>
        <w:rPr>
          <w:sz w:val="28"/>
        </w:rPr>
        <w:t>in</w:t>
      </w:r>
      <w:r>
        <w:rPr>
          <w:spacing w:val="-8"/>
          <w:sz w:val="28"/>
        </w:rPr>
        <w:t xml:space="preserve"> </w:t>
      </w:r>
      <w:r>
        <w:rPr>
          <w:sz w:val="28"/>
        </w:rPr>
        <w:t>partial</w:t>
      </w:r>
      <w:r>
        <w:rPr>
          <w:spacing w:val="-3"/>
          <w:sz w:val="28"/>
        </w:rPr>
        <w:t xml:space="preserve"> </w:t>
      </w:r>
      <w:r>
        <w:rPr>
          <w:sz w:val="28"/>
        </w:rPr>
        <w:t>fulfillment</w:t>
      </w:r>
      <w:r>
        <w:rPr>
          <w:spacing w:val="-7"/>
          <w:sz w:val="28"/>
        </w:rPr>
        <w:t xml:space="preserve"> </w:t>
      </w:r>
      <w:r>
        <w:rPr>
          <w:sz w:val="28"/>
        </w:rPr>
        <w:t>of</w:t>
      </w:r>
      <w:r>
        <w:rPr>
          <w:spacing w:val="-5"/>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7"/>
          <w:sz w:val="28"/>
        </w:rPr>
        <w:t xml:space="preserve"> </w:t>
      </w:r>
      <w:r>
        <w:rPr>
          <w:sz w:val="28"/>
        </w:rPr>
        <w:t>degree</w:t>
      </w:r>
      <w:r>
        <w:rPr>
          <w:spacing w:val="-7"/>
          <w:sz w:val="28"/>
        </w:rPr>
        <w:t xml:space="preserve"> </w:t>
      </w:r>
      <w:r>
        <w:rPr>
          <w:spacing w:val="-5"/>
          <w:sz w:val="28"/>
        </w:rPr>
        <w:t>of</w:t>
      </w:r>
    </w:p>
    <w:p w:rsidR="00767CE8" w:rsidRDefault="00226E6B">
      <w:pPr>
        <w:pStyle w:val="Heading2"/>
        <w:spacing w:before="254" w:line="276" w:lineRule="auto"/>
        <w:ind w:left="3244" w:hanging="1417"/>
      </w:pPr>
      <w:bookmarkStart w:id="2" w:name="_Toc237907380"/>
      <w:r>
        <w:t>BACHELOR</w:t>
      </w:r>
      <w:r>
        <w:rPr>
          <w:spacing w:val="-8"/>
        </w:rPr>
        <w:t xml:space="preserve"> </w:t>
      </w:r>
      <w:r>
        <w:t>OF</w:t>
      </w:r>
      <w:r>
        <w:rPr>
          <w:spacing w:val="-8"/>
        </w:rPr>
        <w:t xml:space="preserve"> </w:t>
      </w:r>
      <w:r>
        <w:t>SCIENCE</w:t>
      </w:r>
      <w:r>
        <w:rPr>
          <w:spacing w:val="-6"/>
        </w:rPr>
        <w:t xml:space="preserve"> </w:t>
      </w:r>
      <w:r>
        <w:t>IN</w:t>
      </w:r>
      <w:r>
        <w:rPr>
          <w:spacing w:val="-7"/>
        </w:rPr>
        <w:t xml:space="preserve"> </w:t>
      </w:r>
      <w:r>
        <w:t>COMPUTER</w:t>
      </w:r>
      <w:r>
        <w:rPr>
          <w:spacing w:val="-8"/>
        </w:rPr>
        <w:t xml:space="preserve"> </w:t>
      </w:r>
      <w:r>
        <w:t xml:space="preserve">AND </w:t>
      </w:r>
      <w:r>
        <w:rPr>
          <w:spacing w:val="-2"/>
        </w:rPr>
        <w:t>COMMUNICATION</w:t>
      </w:r>
      <w:bookmarkEnd w:id="2"/>
    </w:p>
    <w:p w:rsidR="00767CE8" w:rsidRDefault="00226E6B" w:rsidP="00226E6B">
      <w:pPr>
        <w:spacing w:line="513" w:lineRule="auto"/>
        <w:ind w:left="3998" w:right="3670" w:hanging="473"/>
        <w:rPr>
          <w:b/>
          <w:sz w:val="28"/>
        </w:rPr>
      </w:pPr>
      <w:r>
        <w:rPr>
          <w:b/>
          <w:spacing w:val="-2"/>
          <w:sz w:val="28"/>
        </w:rPr>
        <w:t xml:space="preserve">ENGINEERING </w:t>
      </w:r>
      <w:r>
        <w:rPr>
          <w:b/>
          <w:sz w:val="28"/>
        </w:rPr>
        <w:t>Summer 2026</w:t>
      </w:r>
    </w:p>
    <w:p w:rsidR="00767CE8" w:rsidRDefault="00226E6B">
      <w:pPr>
        <w:pStyle w:val="Heading3"/>
        <w:spacing w:line="238" w:lineRule="exact"/>
        <w:ind w:left="2472"/>
        <w:jc w:val="left"/>
      </w:pPr>
      <w:bookmarkStart w:id="3" w:name="_Toc237907381"/>
      <w:r>
        <w:t>Approved</w:t>
      </w:r>
      <w:r>
        <w:rPr>
          <w:spacing w:val="-1"/>
        </w:rPr>
        <w:t xml:space="preserve"> </w:t>
      </w:r>
      <w:r>
        <w:rPr>
          <w:spacing w:val="-5"/>
        </w:rPr>
        <w:t>by:</w:t>
      </w:r>
      <w:bookmarkEnd w:id="3"/>
    </w:p>
    <w:p w:rsidR="00767CE8" w:rsidRDefault="00226E6B">
      <w:pPr>
        <w:spacing w:before="239"/>
        <w:ind w:left="2472"/>
        <w:rPr>
          <w:b/>
          <w:sz w:val="24"/>
        </w:rPr>
      </w:pPr>
      <w:r>
        <w:rPr>
          <w:b/>
          <w:spacing w:val="-2"/>
          <w:sz w:val="24"/>
        </w:rPr>
        <w:t>Supervisor</w:t>
      </w:r>
    </w:p>
    <w:p w:rsidR="00767CE8" w:rsidRDefault="00226E6B" w:rsidP="00226E6B">
      <w:pPr>
        <w:pStyle w:val="BodyText"/>
        <w:spacing w:before="235"/>
        <w:ind w:left="2472"/>
      </w:pPr>
      <w:r>
        <w:t>Dr.</w:t>
      </w:r>
      <w:r>
        <w:rPr>
          <w:spacing w:val="-2"/>
        </w:rPr>
        <w:t xml:space="preserve"> </w:t>
      </w:r>
      <w:r>
        <w:t>Hussein</w:t>
      </w:r>
      <w:r>
        <w:rPr>
          <w:spacing w:val="-1"/>
        </w:rPr>
        <w:t xml:space="preserve"> </w:t>
      </w:r>
      <w:r>
        <w:rPr>
          <w:spacing w:val="-2"/>
        </w:rPr>
        <w:t>Nasrallah</w:t>
      </w:r>
    </w:p>
    <w:p w:rsidR="00767CE8" w:rsidRDefault="00226E6B">
      <w:pPr>
        <w:pStyle w:val="Heading3"/>
        <w:spacing w:before="245"/>
        <w:ind w:left="2472"/>
        <w:jc w:val="left"/>
      </w:pPr>
      <w:bookmarkStart w:id="4" w:name="_Toc237907382"/>
      <w:r>
        <w:t>Committee</w:t>
      </w:r>
      <w:r>
        <w:rPr>
          <w:spacing w:val="-5"/>
        </w:rPr>
        <w:t xml:space="preserve"> </w:t>
      </w:r>
      <w:r>
        <w:rPr>
          <w:spacing w:val="-2"/>
        </w:rPr>
        <w:t>Member</w:t>
      </w:r>
      <w:bookmarkEnd w:id="4"/>
    </w:p>
    <w:p w:rsidR="00767CE8" w:rsidRDefault="00767CE8">
      <w:pPr>
        <w:pStyle w:val="BodyText"/>
        <w:rPr>
          <w:b/>
          <w:sz w:val="20"/>
        </w:rPr>
      </w:pPr>
    </w:p>
    <w:p w:rsidR="00767CE8" w:rsidRDefault="00226E6B">
      <w:pPr>
        <w:pStyle w:val="BodyText"/>
        <w:spacing w:before="22"/>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2469514</wp:posOffset>
                </wp:positionH>
                <wp:positionV relativeFrom="paragraph">
                  <wp:posOffset>175247</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B36BB" id="Graphic 1" o:spid="_x0000_s1026" style="position:absolute;margin-left:194.45pt;margin-top:13.8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" path="m,l1828800,e" filled="f" strokeweight=".17183mm">
                <v:path arrowok="t"/>
                <w10:wrap type="topAndBottom" anchorx="page"/>
              </v:shape>
            </w:pict>
          </mc:Fallback>
        </mc:AlternateContent>
      </w:r>
    </w:p>
    <w:p w:rsidR="00767CE8" w:rsidRDefault="00767CE8">
      <w:pPr>
        <w:pStyle w:val="BodyText"/>
        <w:rPr>
          <w:b/>
          <w:sz w:val="20"/>
        </w:rPr>
        <w:sectPr w:rsidR="00767CE8">
          <w:type w:val="continuous"/>
          <w:pgSz w:w="11910" w:h="16840"/>
          <w:pgMar w:top="1600" w:right="850" w:bottom="280" w:left="1417" w:header="720" w:footer="720" w:gutter="0"/>
          <w:cols w:space="720"/>
        </w:sectPr>
      </w:pPr>
    </w:p>
    <w:p w:rsidR="00767CE8" w:rsidRDefault="00226E6B">
      <w:pPr>
        <w:spacing w:before="80"/>
        <w:ind w:left="3996" w:right="3843"/>
        <w:jc w:val="center"/>
        <w:rPr>
          <w:b/>
        </w:rPr>
      </w:pPr>
      <w:bookmarkStart w:id="5" w:name="DEDICATION"/>
      <w:bookmarkStart w:id="6" w:name="_bookmark0"/>
      <w:bookmarkEnd w:id="5"/>
      <w:bookmarkEnd w:id="6"/>
      <w:r>
        <w:rPr>
          <w:b/>
          <w:spacing w:val="-2"/>
        </w:rPr>
        <w:lastRenderedPageBreak/>
        <w:t>DEDICATION</w:t>
      </w:r>
    </w:p>
    <w:p w:rsidR="00767CE8" w:rsidRDefault="00767CE8">
      <w:pPr>
        <w:pStyle w:val="BodyText"/>
        <w:rPr>
          <w:b/>
          <w:sz w:val="22"/>
        </w:rPr>
      </w:pPr>
    </w:p>
    <w:p w:rsidR="00767CE8" w:rsidRDefault="00767CE8">
      <w:pPr>
        <w:pStyle w:val="BodyText"/>
        <w:spacing w:before="221"/>
        <w:rPr>
          <w:b/>
          <w:sz w:val="22"/>
        </w:rPr>
      </w:pPr>
    </w:p>
    <w:p w:rsidR="00226E6B" w:rsidRDefault="00226E6B" w:rsidP="00226E6B">
      <w:pPr>
        <w:pStyle w:val="NormalWeb"/>
        <w:spacing w:before="240" w:beforeAutospacing="0" w:after="240" w:afterAutospacing="0" w:line="480" w:lineRule="auto"/>
        <w:jc w:val="center"/>
      </w:pPr>
      <w:r>
        <w:rPr>
          <w:color w:val="000000"/>
        </w:rPr>
        <w:t>To our families and friends, whose continuous support, patience, and encouragement made this work possible. Their belief in us provided the motivation to overcome challenges and move forward throughout this project.</w:t>
      </w:r>
    </w:p>
    <w:p w:rsidR="00226E6B" w:rsidRDefault="00226E6B" w:rsidP="00226E6B">
      <w:pPr>
        <w:pStyle w:val="NormalWeb"/>
        <w:spacing w:before="0" w:beforeAutospacing="0" w:after="0" w:afterAutospacing="0" w:line="480" w:lineRule="auto"/>
        <w:jc w:val="center"/>
      </w:pPr>
      <w:r>
        <w:rPr>
          <w:color w:val="000000"/>
        </w:rPr>
        <w:t>We also dedicate this work to everyone who strives to make roads safer through innovation and technology, hoping that our efforts contribute to a smarter and safer driving future.</w:t>
      </w:r>
    </w:p>
    <w:p w:rsidR="00767CE8" w:rsidRDefault="00767CE8">
      <w:pPr>
        <w:pStyle w:val="BodyText"/>
      </w:pPr>
    </w:p>
    <w:p w:rsidR="00767CE8" w:rsidRDefault="00226E6B" w:rsidP="00226E6B">
      <w:pPr>
        <w:pStyle w:val="BodyText"/>
        <w:ind w:right="588"/>
        <w:jc w:val="center"/>
        <w:sectPr w:rsidR="00767CE8">
          <w:footerReference w:type="default" r:id="rId8"/>
          <w:pgSz w:w="11910" w:h="16840"/>
          <w:pgMar w:top="1340" w:right="850" w:bottom="1640" w:left="1417" w:header="0" w:footer="1442" w:gutter="0"/>
          <w:pgNumType w:start="2"/>
          <w:cols w:space="720"/>
        </w:sectPr>
      </w:pPr>
      <w:r>
        <w:t>Hussein</w:t>
      </w:r>
      <w:r>
        <w:rPr>
          <w:spacing w:val="-1"/>
        </w:rPr>
        <w:t xml:space="preserve"> </w:t>
      </w:r>
      <w:r>
        <w:rPr>
          <w:spacing w:val="-2"/>
        </w:rPr>
        <w:t>Mansour</w:t>
      </w:r>
      <w:r>
        <w:t>, Mira Youssef</w:t>
      </w:r>
    </w:p>
    <w:p w:rsidR="00767CE8" w:rsidRDefault="0030776A" w:rsidP="0030776A">
      <w:pPr>
        <w:spacing w:before="80"/>
        <w:ind w:left="1830" w:right="1678"/>
        <w:rPr>
          <w:b/>
        </w:rPr>
      </w:pPr>
      <w:bookmarkStart w:id="7" w:name="ACKNOWLEDGMENT"/>
      <w:bookmarkStart w:id="8" w:name="_bookmark1"/>
      <w:bookmarkEnd w:id="7"/>
      <w:bookmarkEnd w:id="8"/>
      <w:r>
        <w:rPr>
          <w:b/>
          <w:spacing w:val="-2"/>
        </w:rPr>
        <w:lastRenderedPageBreak/>
        <w:t xml:space="preserve">                                           </w:t>
      </w:r>
      <w:r w:rsidR="00226E6B">
        <w:rPr>
          <w:b/>
          <w:spacing w:val="-2"/>
        </w:rPr>
        <w:t>ACKNOWLEDGMENT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7" w:firstLine="719"/>
        <w:jc w:val="both"/>
      </w:pPr>
      <w:r>
        <w:t xml:space="preserve">We express our sincere gratitude to our </w:t>
      </w:r>
      <w:r w:rsidR="00A94BF5">
        <w:t>supervisor, Dr. Hussein Nasrallah</w:t>
      </w:r>
      <w:r>
        <w:t>,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3996" w:right="3841"/>
        <w:jc w:val="center"/>
        <w:rPr>
          <w:b/>
        </w:rPr>
      </w:pPr>
      <w:bookmarkStart w:id="9" w:name="ABSTRACT"/>
      <w:bookmarkStart w:id="10" w:name="_bookmark2"/>
      <w:bookmarkEnd w:id="9"/>
      <w:bookmarkEnd w:id="10"/>
      <w:r>
        <w:rPr>
          <w:b/>
          <w:spacing w:val="-2"/>
        </w:rPr>
        <w:lastRenderedPageBreak/>
        <w:t>ABSTRACT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8" w:firstLine="719"/>
        <w:jc w:val="both"/>
      </w:pPr>
      <w:r>
        <w:t>Smart Service is an AI-assisted mobile application that connects customers who require household maintenance with nearby service providers in three initial categories: electrical work, plumbing, and air-conditioning. The system consists of a JavaScript React Native application developed with Expo, a Node.js and Express REST API, and a MongoDB Atlas database. Customers can register, authenticate, capture their current GPS location, describe a problem, attach an optional image, and discover available providers who offer the required service within a configurable radius. Results are ordered by straight-line distance</w:t>
      </w:r>
      <w:r>
        <w:rPr>
          <w:spacing w:val="40"/>
        </w:rPr>
        <w:t xml:space="preserve"> </w:t>
      </w:r>
      <w:r>
        <w:t>and show provider ratings and an approximate arrival time. The customer retains the decision to select a provider, while the provider may accept or reject the offer and advance an</w:t>
      </w:r>
      <w:r>
        <w:rPr>
          <w:spacing w:val="80"/>
        </w:rPr>
        <w:t xml:space="preserve"> </w:t>
      </w:r>
      <w:r>
        <w:t>accepted request through controlled lifecycle states. Completed services can be rated, and both participants can remove eligible historical requests from their own lists through soft deletion. Two explainable rule-based analysis modules classify urgency and produce an</w:t>
      </w:r>
      <w:r>
        <w:rPr>
          <w:spacing w:val="40"/>
        </w:rPr>
        <w:t xml:space="preserve"> </w:t>
      </w:r>
      <w:r>
        <w:t>initial price range and duration estimate from the service type and bilingual English/Arabic descriptions. These modules do not select a provider, charge a customer, or replace professional inspection. The implemented prototype demonstrates role-based authentication, geospatial filtering, state validation, local image handling, feedback aggregation, and transparent decision support in a unified mobile workflow.</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1830" w:right="1678"/>
        <w:jc w:val="center"/>
        <w:rPr>
          <w:b/>
        </w:rPr>
      </w:pPr>
      <w:bookmarkStart w:id="11" w:name="TABLE_OF_CONTENTS"/>
      <w:bookmarkStart w:id="12" w:name="_bookmark3"/>
      <w:bookmarkEnd w:id="11"/>
      <w:bookmarkEnd w:id="12"/>
      <w:r>
        <w:rPr>
          <w:b/>
        </w:rPr>
        <w:lastRenderedPageBreak/>
        <w:t>TABLE</w:t>
      </w:r>
      <w:r>
        <w:rPr>
          <w:b/>
          <w:spacing w:val="-4"/>
        </w:rPr>
        <w:t xml:space="preserve"> </w:t>
      </w:r>
      <w:r>
        <w:rPr>
          <w:b/>
        </w:rPr>
        <w:t>OF</w:t>
      </w:r>
      <w:r>
        <w:rPr>
          <w:b/>
          <w:spacing w:val="-1"/>
        </w:rPr>
        <w:t xml:space="preserve"> </w:t>
      </w:r>
      <w:r>
        <w:rPr>
          <w:b/>
          <w:spacing w:val="-2"/>
        </w:rPr>
        <w:t>CONTENTS</w:t>
      </w:r>
    </w:p>
    <w:p w:rsidR="00320C0E" w:rsidRDefault="00CB06C0">
      <w:pPr>
        <w:pStyle w:val="TOC2"/>
        <w:tabs>
          <w:tab w:val="right" w:leader="dot" w:pos="9633"/>
        </w:tabs>
        <w:rPr>
          <w:rFonts w:asciiTheme="minorHAnsi" w:eastAsiaTheme="minorEastAsia" w:hAnsiTheme="minorHAnsi" w:cstheme="minorBidi"/>
          <w:noProof/>
          <w:sz w:val="22"/>
          <w:szCs w:val="22"/>
        </w:rPr>
      </w:pPr>
      <w:r>
        <w:t>Field placeholder</w:t>
      </w:r>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380" w:history="1">
        <w:r w:rsidRPr="00720FEB">
          <w:rPr>
            <w:rStyle w:val="Hyperlink"/>
            <w:noProof/>
          </w:rPr>
          <w:t>BACHELOR</w:t>
        </w:r>
        <w:r w:rsidRPr="00720FEB">
          <w:rPr>
            <w:rStyle w:val="Hyperlink"/>
            <w:noProof/>
            <w:spacing w:val="-8"/>
          </w:rPr>
          <w:t xml:space="preserve"> </w:t>
        </w:r>
        <w:r w:rsidRPr="00720FEB">
          <w:rPr>
            <w:rStyle w:val="Hyperlink"/>
            <w:noProof/>
          </w:rPr>
          <w:t>OF</w:t>
        </w:r>
        <w:r w:rsidRPr="00720FEB">
          <w:rPr>
            <w:rStyle w:val="Hyperlink"/>
            <w:noProof/>
            <w:spacing w:val="-8"/>
          </w:rPr>
          <w:t xml:space="preserve"> </w:t>
        </w:r>
        <w:r w:rsidRPr="00720FEB">
          <w:rPr>
            <w:rStyle w:val="Hyperlink"/>
            <w:noProof/>
          </w:rPr>
          <w:t>SCIENCE</w:t>
        </w:r>
        <w:r w:rsidRPr="00720FEB">
          <w:rPr>
            <w:rStyle w:val="Hyperlink"/>
            <w:noProof/>
            <w:spacing w:val="-6"/>
          </w:rPr>
          <w:t xml:space="preserve"> </w:t>
        </w:r>
        <w:r w:rsidRPr="00720FEB">
          <w:rPr>
            <w:rStyle w:val="Hyperlink"/>
            <w:noProof/>
          </w:rPr>
          <w:t>IN</w:t>
        </w:r>
        <w:r w:rsidRPr="00720FEB">
          <w:rPr>
            <w:rStyle w:val="Hyperlink"/>
            <w:noProof/>
            <w:spacing w:val="-7"/>
          </w:rPr>
          <w:t xml:space="preserve"> </w:t>
        </w:r>
        <w:r w:rsidRPr="00720FEB">
          <w:rPr>
            <w:rStyle w:val="Hyperlink"/>
            <w:noProof/>
          </w:rPr>
          <w:t>COMPUTER</w:t>
        </w:r>
        <w:r w:rsidRPr="00720FEB">
          <w:rPr>
            <w:rStyle w:val="Hyperlink"/>
            <w:noProof/>
            <w:spacing w:val="-8"/>
          </w:rPr>
          <w:t xml:space="preserve"> </w:t>
        </w:r>
        <w:r w:rsidRPr="00720FEB">
          <w:rPr>
            <w:rStyle w:val="Hyperlink"/>
            <w:noProof/>
          </w:rPr>
          <w:t xml:space="preserve">AND </w:t>
        </w:r>
        <w:r w:rsidRPr="00720FEB">
          <w:rPr>
            <w:rStyle w:val="Hyperlink"/>
            <w:noProof/>
            <w:spacing w:val="-2"/>
          </w:rPr>
          <w:t>COMMUNICATION</w:t>
        </w:r>
        <w:r>
          <w:rPr>
            <w:noProof/>
            <w:webHidden/>
          </w:rPr>
          <w:tab/>
        </w:r>
        <w:r>
          <w:rPr>
            <w:noProof/>
            <w:webHidden/>
          </w:rPr>
          <w:fldChar w:fldCharType="begin"/>
        </w:r>
        <w:r>
          <w:rPr>
            <w:noProof/>
            <w:webHidden/>
          </w:rPr>
          <w:instrText xml:space="preserve"> PAGEREF _Toc237907380 \h </w:instrText>
        </w:r>
        <w:r>
          <w:rPr>
            <w:noProof/>
            <w:webHidden/>
          </w:rPr>
        </w:r>
        <w:r>
          <w:rPr>
            <w:noProof/>
            <w:webHidden/>
          </w:rPr>
          <w:fldChar w:fldCharType="separate"/>
        </w:r>
        <w:r>
          <w:rPr>
            <w:noProof/>
            <w:webHidden/>
          </w:rPr>
          <w:t>1</w:t>
        </w:r>
        <w:r>
          <w:rPr>
            <w:noProof/>
            <w:webHidden/>
          </w:rPr>
          <w:fldChar w:fldCharType="end"/>
        </w:r>
      </w:hyperlink>
    </w:p>
    <w:p w:rsidR="00320C0E" w:rsidRDefault="00320C0E">
      <w:pPr>
        <w:pStyle w:val="TOC3"/>
        <w:tabs>
          <w:tab w:val="right" w:leader="dot" w:pos="9633"/>
        </w:tabs>
        <w:rPr>
          <w:rFonts w:asciiTheme="minorHAnsi" w:eastAsiaTheme="minorEastAsia" w:hAnsiTheme="minorHAnsi" w:cstheme="minorBidi"/>
          <w:noProof/>
          <w:sz w:val="22"/>
          <w:szCs w:val="22"/>
        </w:rPr>
      </w:pPr>
      <w:hyperlink w:anchor="_Toc237907381" w:history="1">
        <w:r w:rsidRPr="00720FEB">
          <w:rPr>
            <w:rStyle w:val="Hyperlink"/>
            <w:noProof/>
          </w:rPr>
          <w:t>Approved</w:t>
        </w:r>
        <w:r w:rsidRPr="00720FEB">
          <w:rPr>
            <w:rStyle w:val="Hyperlink"/>
            <w:noProof/>
            <w:spacing w:val="-1"/>
          </w:rPr>
          <w:t xml:space="preserve"> </w:t>
        </w:r>
        <w:r w:rsidRPr="00720FEB">
          <w:rPr>
            <w:rStyle w:val="Hyperlink"/>
            <w:noProof/>
            <w:spacing w:val="-5"/>
          </w:rPr>
          <w:t>by:</w:t>
        </w:r>
        <w:r>
          <w:rPr>
            <w:noProof/>
            <w:webHidden/>
          </w:rPr>
          <w:tab/>
        </w:r>
        <w:r>
          <w:rPr>
            <w:noProof/>
            <w:webHidden/>
          </w:rPr>
          <w:fldChar w:fldCharType="begin"/>
        </w:r>
        <w:r>
          <w:rPr>
            <w:noProof/>
            <w:webHidden/>
          </w:rPr>
          <w:instrText xml:space="preserve"> PAGEREF _Toc237907381 \h </w:instrText>
        </w:r>
        <w:r>
          <w:rPr>
            <w:noProof/>
            <w:webHidden/>
          </w:rPr>
        </w:r>
        <w:r>
          <w:rPr>
            <w:noProof/>
            <w:webHidden/>
          </w:rPr>
          <w:fldChar w:fldCharType="separate"/>
        </w:r>
        <w:r>
          <w:rPr>
            <w:noProof/>
            <w:webHidden/>
          </w:rPr>
          <w:t>1</w:t>
        </w:r>
        <w:r>
          <w:rPr>
            <w:noProof/>
            <w:webHidden/>
          </w:rPr>
          <w:fldChar w:fldCharType="end"/>
        </w:r>
      </w:hyperlink>
    </w:p>
    <w:p w:rsidR="00320C0E" w:rsidRDefault="00320C0E">
      <w:pPr>
        <w:pStyle w:val="TOC3"/>
        <w:tabs>
          <w:tab w:val="right" w:leader="dot" w:pos="9633"/>
        </w:tabs>
        <w:rPr>
          <w:rFonts w:asciiTheme="minorHAnsi" w:eastAsiaTheme="minorEastAsia" w:hAnsiTheme="minorHAnsi" w:cstheme="minorBidi"/>
          <w:noProof/>
          <w:sz w:val="22"/>
          <w:szCs w:val="22"/>
        </w:rPr>
      </w:pPr>
      <w:hyperlink w:anchor="_Toc237907382" w:history="1">
        <w:r w:rsidRPr="00720FEB">
          <w:rPr>
            <w:rStyle w:val="Hyperlink"/>
            <w:noProof/>
          </w:rPr>
          <w:t>Committee</w:t>
        </w:r>
        <w:r w:rsidRPr="00720FEB">
          <w:rPr>
            <w:rStyle w:val="Hyperlink"/>
            <w:noProof/>
            <w:spacing w:val="-5"/>
          </w:rPr>
          <w:t xml:space="preserve"> </w:t>
        </w:r>
        <w:r w:rsidRPr="00720FEB">
          <w:rPr>
            <w:rStyle w:val="Hyperlink"/>
            <w:noProof/>
            <w:spacing w:val="-2"/>
          </w:rPr>
          <w:t>Member</w:t>
        </w:r>
        <w:r>
          <w:rPr>
            <w:noProof/>
            <w:webHidden/>
          </w:rPr>
          <w:tab/>
        </w:r>
        <w:r>
          <w:rPr>
            <w:noProof/>
            <w:webHidden/>
          </w:rPr>
          <w:fldChar w:fldCharType="begin"/>
        </w:r>
        <w:r>
          <w:rPr>
            <w:noProof/>
            <w:webHidden/>
          </w:rPr>
          <w:instrText xml:space="preserve"> PAGEREF _Toc237907382 \h </w:instrText>
        </w:r>
        <w:r>
          <w:rPr>
            <w:noProof/>
            <w:webHidden/>
          </w:rPr>
        </w:r>
        <w:r>
          <w:rPr>
            <w:noProof/>
            <w:webHidden/>
          </w:rPr>
          <w:fldChar w:fldCharType="separate"/>
        </w:r>
        <w:r>
          <w:rPr>
            <w:noProof/>
            <w:webHidden/>
          </w:rPr>
          <w:t>1</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383" w:history="1">
        <w:r w:rsidRPr="00720FEB">
          <w:rPr>
            <w:rStyle w:val="Hyperlink"/>
            <w:noProof/>
          </w:rPr>
          <w:t>CHAPTER</w:t>
        </w:r>
        <w:r w:rsidRPr="00720FEB">
          <w:rPr>
            <w:rStyle w:val="Hyperlink"/>
            <w:noProof/>
            <w:spacing w:val="-12"/>
          </w:rPr>
          <w:t xml:space="preserve"> </w:t>
        </w:r>
        <w:r w:rsidRPr="00720FEB">
          <w:rPr>
            <w:rStyle w:val="Hyperlink"/>
            <w:noProof/>
          </w:rPr>
          <w:t>1</w:t>
        </w:r>
        <w:r w:rsidRPr="00720FEB">
          <w:rPr>
            <w:rStyle w:val="Hyperlink"/>
            <w:noProof/>
            <w:spacing w:val="-11"/>
          </w:rPr>
          <w:t xml:space="preserve"> </w:t>
        </w:r>
        <w:r w:rsidRPr="00720FEB">
          <w:rPr>
            <w:rStyle w:val="Hyperlink"/>
            <w:noProof/>
            <w:spacing w:val="-2"/>
          </w:rPr>
          <w:t>INTRODUCTION</w:t>
        </w:r>
        <w:r>
          <w:rPr>
            <w:noProof/>
            <w:webHidden/>
          </w:rPr>
          <w:tab/>
        </w:r>
        <w:r>
          <w:rPr>
            <w:noProof/>
            <w:webHidden/>
          </w:rPr>
          <w:fldChar w:fldCharType="begin"/>
        </w:r>
        <w:r>
          <w:rPr>
            <w:noProof/>
            <w:webHidden/>
          </w:rPr>
          <w:instrText xml:space="preserve"> PAGEREF _Toc237907383 \h </w:instrText>
        </w:r>
        <w:r>
          <w:rPr>
            <w:noProof/>
            <w:webHidden/>
          </w:rPr>
        </w:r>
        <w:r>
          <w:rPr>
            <w:noProof/>
            <w:webHidden/>
          </w:rPr>
          <w:fldChar w:fldCharType="separate"/>
        </w:r>
        <w:r>
          <w:rPr>
            <w:noProof/>
            <w:webHidden/>
          </w:rPr>
          <w:t>10</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4" w:history="1">
        <w:r w:rsidRPr="00720FEB">
          <w:rPr>
            <w:rStyle w:val="Hyperlink"/>
            <w:noProof/>
          </w:rPr>
          <w:t>1.1</w:t>
        </w:r>
        <w:r>
          <w:rPr>
            <w:rFonts w:asciiTheme="minorHAnsi" w:eastAsiaTheme="minorEastAsia" w:hAnsiTheme="minorHAnsi" w:cstheme="minorBidi"/>
            <w:noProof/>
            <w:sz w:val="22"/>
            <w:szCs w:val="22"/>
          </w:rPr>
          <w:tab/>
        </w:r>
        <w:r w:rsidRPr="00720FEB">
          <w:rPr>
            <w:rStyle w:val="Hyperlink"/>
            <w:noProof/>
            <w:spacing w:val="-2"/>
          </w:rPr>
          <w:t>Background</w:t>
        </w:r>
        <w:r>
          <w:rPr>
            <w:noProof/>
            <w:webHidden/>
          </w:rPr>
          <w:tab/>
        </w:r>
        <w:r>
          <w:rPr>
            <w:noProof/>
            <w:webHidden/>
          </w:rPr>
          <w:fldChar w:fldCharType="begin"/>
        </w:r>
        <w:r>
          <w:rPr>
            <w:noProof/>
            <w:webHidden/>
          </w:rPr>
          <w:instrText xml:space="preserve"> PAGEREF _Toc237907384 \h </w:instrText>
        </w:r>
        <w:r>
          <w:rPr>
            <w:noProof/>
            <w:webHidden/>
          </w:rPr>
        </w:r>
        <w:r>
          <w:rPr>
            <w:noProof/>
            <w:webHidden/>
          </w:rPr>
          <w:fldChar w:fldCharType="separate"/>
        </w:r>
        <w:r>
          <w:rPr>
            <w:noProof/>
            <w:webHidden/>
          </w:rPr>
          <w:t>10</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5" w:history="1">
        <w:r w:rsidRPr="00720FEB">
          <w:rPr>
            <w:rStyle w:val="Hyperlink"/>
            <w:noProof/>
          </w:rPr>
          <w:t>1.2</w:t>
        </w:r>
        <w:r>
          <w:rPr>
            <w:rFonts w:asciiTheme="minorHAnsi" w:eastAsiaTheme="minorEastAsia" w:hAnsiTheme="minorHAnsi" w:cstheme="minorBidi"/>
            <w:noProof/>
            <w:sz w:val="22"/>
            <w:szCs w:val="22"/>
          </w:rPr>
          <w:tab/>
        </w:r>
        <w:r w:rsidRPr="00720FEB">
          <w:rPr>
            <w:rStyle w:val="Hyperlink"/>
            <w:noProof/>
          </w:rPr>
          <w:t>Problem</w:t>
        </w:r>
        <w:r w:rsidRPr="00720FEB">
          <w:rPr>
            <w:rStyle w:val="Hyperlink"/>
            <w:noProof/>
            <w:spacing w:val="-9"/>
          </w:rPr>
          <w:t xml:space="preserve"> </w:t>
        </w:r>
        <w:r w:rsidRPr="00720FEB">
          <w:rPr>
            <w:rStyle w:val="Hyperlink"/>
            <w:noProof/>
            <w:spacing w:val="-2"/>
          </w:rPr>
          <w:t>Statement</w:t>
        </w:r>
        <w:r>
          <w:rPr>
            <w:noProof/>
            <w:webHidden/>
          </w:rPr>
          <w:tab/>
        </w:r>
        <w:r>
          <w:rPr>
            <w:noProof/>
            <w:webHidden/>
          </w:rPr>
          <w:fldChar w:fldCharType="begin"/>
        </w:r>
        <w:r>
          <w:rPr>
            <w:noProof/>
            <w:webHidden/>
          </w:rPr>
          <w:instrText xml:space="preserve"> PAGEREF _Toc237907385 \h </w:instrText>
        </w:r>
        <w:r>
          <w:rPr>
            <w:noProof/>
            <w:webHidden/>
          </w:rPr>
        </w:r>
        <w:r>
          <w:rPr>
            <w:noProof/>
            <w:webHidden/>
          </w:rPr>
          <w:fldChar w:fldCharType="separate"/>
        </w:r>
        <w:r>
          <w:rPr>
            <w:noProof/>
            <w:webHidden/>
          </w:rPr>
          <w:t>11</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6" w:history="1">
        <w:r w:rsidRPr="00720FEB">
          <w:rPr>
            <w:rStyle w:val="Hyperlink"/>
            <w:noProof/>
          </w:rPr>
          <w:t>1.3</w:t>
        </w:r>
        <w:r>
          <w:rPr>
            <w:rFonts w:asciiTheme="minorHAnsi" w:eastAsiaTheme="minorEastAsia" w:hAnsiTheme="minorHAnsi" w:cstheme="minorBidi"/>
            <w:noProof/>
            <w:sz w:val="22"/>
            <w:szCs w:val="22"/>
          </w:rPr>
          <w:tab/>
        </w:r>
        <w:r w:rsidRPr="00720FEB">
          <w:rPr>
            <w:rStyle w:val="Hyperlink"/>
            <w:noProof/>
          </w:rPr>
          <w:t>General</w:t>
        </w:r>
        <w:r w:rsidRPr="00720FEB">
          <w:rPr>
            <w:rStyle w:val="Hyperlink"/>
            <w:noProof/>
            <w:spacing w:val="-5"/>
          </w:rPr>
          <w:t xml:space="preserve"> </w:t>
        </w:r>
        <w:r w:rsidRPr="00720FEB">
          <w:rPr>
            <w:rStyle w:val="Hyperlink"/>
            <w:noProof/>
          </w:rPr>
          <w:t>Overview</w:t>
        </w:r>
        <w:r w:rsidRPr="00720FEB">
          <w:rPr>
            <w:rStyle w:val="Hyperlink"/>
            <w:noProof/>
            <w:spacing w:val="-5"/>
          </w:rPr>
          <w:t xml:space="preserve"> </w:t>
        </w:r>
        <w:r w:rsidRPr="00720FEB">
          <w:rPr>
            <w:rStyle w:val="Hyperlink"/>
            <w:noProof/>
          </w:rPr>
          <w:t>of</w:t>
        </w:r>
        <w:r w:rsidRPr="00720FEB">
          <w:rPr>
            <w:rStyle w:val="Hyperlink"/>
            <w:noProof/>
            <w:spacing w:val="-5"/>
          </w:rPr>
          <w:t xml:space="preserve"> </w:t>
        </w:r>
        <w:r w:rsidRPr="00720FEB">
          <w:rPr>
            <w:rStyle w:val="Hyperlink"/>
            <w:noProof/>
          </w:rPr>
          <w:t>the</w:t>
        </w:r>
        <w:r w:rsidRPr="00720FEB">
          <w:rPr>
            <w:rStyle w:val="Hyperlink"/>
            <w:noProof/>
            <w:spacing w:val="-5"/>
          </w:rPr>
          <w:t xml:space="preserve"> </w:t>
        </w:r>
        <w:r w:rsidRPr="00720FEB">
          <w:rPr>
            <w:rStyle w:val="Hyperlink"/>
            <w:noProof/>
            <w:spacing w:val="-2"/>
          </w:rPr>
          <w:t>Project</w:t>
        </w:r>
        <w:r>
          <w:rPr>
            <w:noProof/>
            <w:webHidden/>
          </w:rPr>
          <w:tab/>
        </w:r>
        <w:r>
          <w:rPr>
            <w:noProof/>
            <w:webHidden/>
          </w:rPr>
          <w:fldChar w:fldCharType="begin"/>
        </w:r>
        <w:r>
          <w:rPr>
            <w:noProof/>
            <w:webHidden/>
          </w:rPr>
          <w:instrText xml:space="preserve"> PAGEREF _Toc237907386 \h </w:instrText>
        </w:r>
        <w:r>
          <w:rPr>
            <w:noProof/>
            <w:webHidden/>
          </w:rPr>
        </w:r>
        <w:r>
          <w:rPr>
            <w:noProof/>
            <w:webHidden/>
          </w:rPr>
          <w:fldChar w:fldCharType="separate"/>
        </w:r>
        <w:r>
          <w:rPr>
            <w:noProof/>
            <w:webHidden/>
          </w:rPr>
          <w:t>13</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7" w:history="1">
        <w:r w:rsidRPr="00720FEB">
          <w:rPr>
            <w:rStyle w:val="Hyperlink"/>
            <w:noProof/>
          </w:rPr>
          <w:t>1.4</w:t>
        </w:r>
        <w:r>
          <w:rPr>
            <w:rFonts w:asciiTheme="minorHAnsi" w:eastAsiaTheme="minorEastAsia" w:hAnsiTheme="minorHAnsi" w:cstheme="minorBidi"/>
            <w:noProof/>
            <w:sz w:val="22"/>
            <w:szCs w:val="22"/>
          </w:rPr>
          <w:tab/>
        </w:r>
        <w:r w:rsidRPr="00720FEB">
          <w:rPr>
            <w:rStyle w:val="Hyperlink"/>
            <w:noProof/>
          </w:rPr>
          <w:t>Thesis</w:t>
        </w:r>
        <w:r w:rsidRPr="00720FEB">
          <w:rPr>
            <w:rStyle w:val="Hyperlink"/>
            <w:noProof/>
            <w:spacing w:val="-4"/>
          </w:rPr>
          <w:t xml:space="preserve"> </w:t>
        </w:r>
        <w:r w:rsidRPr="00720FEB">
          <w:rPr>
            <w:rStyle w:val="Hyperlink"/>
            <w:noProof/>
            <w:spacing w:val="-2"/>
          </w:rPr>
          <w:t>Outline</w:t>
        </w:r>
        <w:r>
          <w:rPr>
            <w:noProof/>
            <w:webHidden/>
          </w:rPr>
          <w:tab/>
        </w:r>
        <w:r>
          <w:rPr>
            <w:noProof/>
            <w:webHidden/>
          </w:rPr>
          <w:fldChar w:fldCharType="begin"/>
        </w:r>
        <w:r>
          <w:rPr>
            <w:noProof/>
            <w:webHidden/>
          </w:rPr>
          <w:instrText xml:space="preserve"> PAGEREF _Toc237907387 \h </w:instrText>
        </w:r>
        <w:r>
          <w:rPr>
            <w:noProof/>
            <w:webHidden/>
          </w:rPr>
        </w:r>
        <w:r>
          <w:rPr>
            <w:noProof/>
            <w:webHidden/>
          </w:rPr>
          <w:fldChar w:fldCharType="separate"/>
        </w:r>
        <w:r>
          <w:rPr>
            <w:noProof/>
            <w:webHidden/>
          </w:rPr>
          <w:t>13</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388" w:history="1">
        <w:r w:rsidRPr="00720FEB">
          <w:rPr>
            <w:rStyle w:val="Hyperlink"/>
            <w:noProof/>
          </w:rPr>
          <w:t>CHAPTER</w:t>
        </w:r>
        <w:r w:rsidRPr="00720FEB">
          <w:rPr>
            <w:rStyle w:val="Hyperlink"/>
            <w:noProof/>
            <w:spacing w:val="-17"/>
          </w:rPr>
          <w:t xml:space="preserve"> </w:t>
        </w:r>
        <w:r w:rsidRPr="00720FEB">
          <w:rPr>
            <w:rStyle w:val="Hyperlink"/>
            <w:noProof/>
            <w:spacing w:val="-10"/>
          </w:rPr>
          <w:t>2</w:t>
        </w:r>
        <w:r>
          <w:rPr>
            <w:noProof/>
            <w:webHidden/>
          </w:rPr>
          <w:tab/>
        </w:r>
        <w:r>
          <w:rPr>
            <w:noProof/>
            <w:webHidden/>
          </w:rPr>
          <w:fldChar w:fldCharType="begin"/>
        </w:r>
        <w:r>
          <w:rPr>
            <w:noProof/>
            <w:webHidden/>
          </w:rPr>
          <w:instrText xml:space="preserve"> PAGEREF _Toc237907388 \h </w:instrText>
        </w:r>
        <w:r>
          <w:rPr>
            <w:noProof/>
            <w:webHidden/>
          </w:rPr>
        </w:r>
        <w:r>
          <w:rPr>
            <w:noProof/>
            <w:webHidden/>
          </w:rPr>
          <w:fldChar w:fldCharType="separate"/>
        </w:r>
        <w:r>
          <w:rPr>
            <w:noProof/>
            <w:webHidden/>
          </w:rPr>
          <w:t>16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9" w:history="1">
        <w:r w:rsidRPr="00720FEB">
          <w:rPr>
            <w:rStyle w:val="Hyperlink"/>
            <w:noProof/>
          </w:rPr>
          <w:t>2.1</w:t>
        </w:r>
        <w:r>
          <w:rPr>
            <w:rFonts w:asciiTheme="minorHAnsi" w:eastAsiaTheme="minorEastAsia" w:hAnsiTheme="minorHAnsi" w:cstheme="minorBidi"/>
            <w:noProof/>
            <w:sz w:val="22"/>
            <w:szCs w:val="22"/>
          </w:rPr>
          <w:tab/>
        </w:r>
        <w:r w:rsidRPr="00720FEB">
          <w:rPr>
            <w:rStyle w:val="Hyperlink"/>
            <w:noProof/>
            <w:spacing w:val="-2"/>
          </w:rPr>
          <w:t>Introduction</w:t>
        </w:r>
        <w:r>
          <w:rPr>
            <w:noProof/>
            <w:webHidden/>
          </w:rPr>
          <w:tab/>
        </w:r>
        <w:r>
          <w:rPr>
            <w:noProof/>
            <w:webHidden/>
          </w:rPr>
          <w:fldChar w:fldCharType="begin"/>
        </w:r>
        <w:r>
          <w:rPr>
            <w:noProof/>
            <w:webHidden/>
          </w:rPr>
          <w:instrText xml:space="preserve"> PAGEREF _Toc237907389 \h </w:instrText>
        </w:r>
        <w:r>
          <w:rPr>
            <w:noProof/>
            <w:webHidden/>
          </w:rPr>
        </w:r>
        <w:r>
          <w:rPr>
            <w:noProof/>
            <w:webHidden/>
          </w:rPr>
          <w:fldChar w:fldCharType="separate"/>
        </w:r>
        <w:r>
          <w:rPr>
            <w:noProof/>
            <w:webHidden/>
          </w:rPr>
          <w:t>16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0" w:history="1">
        <w:r w:rsidRPr="00720FEB">
          <w:rPr>
            <w:rStyle w:val="Hyperlink"/>
            <w:noProof/>
          </w:rPr>
          <w:t>2.2</w:t>
        </w:r>
        <w:r>
          <w:rPr>
            <w:rFonts w:asciiTheme="minorHAnsi" w:eastAsiaTheme="minorEastAsia" w:hAnsiTheme="minorHAnsi" w:cstheme="minorBidi"/>
            <w:noProof/>
            <w:sz w:val="22"/>
            <w:szCs w:val="22"/>
          </w:rPr>
          <w:tab/>
        </w:r>
        <w:r w:rsidRPr="00720FEB">
          <w:rPr>
            <w:rStyle w:val="Hyperlink"/>
            <w:noProof/>
          </w:rPr>
          <w:t>Similar</w:t>
        </w:r>
        <w:r w:rsidRPr="00720FEB">
          <w:rPr>
            <w:rStyle w:val="Hyperlink"/>
            <w:noProof/>
            <w:spacing w:val="-4"/>
          </w:rPr>
          <w:t xml:space="preserve"> </w:t>
        </w:r>
        <w:r w:rsidRPr="00720FEB">
          <w:rPr>
            <w:rStyle w:val="Hyperlink"/>
            <w:noProof/>
          </w:rPr>
          <w:t>System</w:t>
        </w:r>
        <w:r w:rsidRPr="00720FEB">
          <w:rPr>
            <w:rStyle w:val="Hyperlink"/>
            <w:noProof/>
            <w:spacing w:val="-8"/>
          </w:rPr>
          <w:t xml:space="preserve"> </w:t>
        </w:r>
        <w:r w:rsidRPr="00720FEB">
          <w:rPr>
            <w:rStyle w:val="Hyperlink"/>
            <w:noProof/>
          </w:rPr>
          <w:t>1:</w:t>
        </w:r>
        <w:r w:rsidRPr="00720FEB">
          <w:rPr>
            <w:rStyle w:val="Hyperlink"/>
            <w:noProof/>
            <w:spacing w:val="-3"/>
          </w:rPr>
          <w:t xml:space="preserve"> </w:t>
        </w:r>
        <w:r w:rsidRPr="00720FEB">
          <w:rPr>
            <w:rStyle w:val="Hyperlink"/>
            <w:noProof/>
            <w:spacing w:val="-2"/>
          </w:rPr>
          <w:t>Taskrabbit</w:t>
        </w:r>
        <w:r>
          <w:rPr>
            <w:noProof/>
            <w:webHidden/>
          </w:rPr>
          <w:tab/>
        </w:r>
        <w:r>
          <w:rPr>
            <w:noProof/>
            <w:webHidden/>
          </w:rPr>
          <w:fldChar w:fldCharType="begin"/>
        </w:r>
        <w:r>
          <w:rPr>
            <w:noProof/>
            <w:webHidden/>
          </w:rPr>
          <w:instrText xml:space="preserve"> PAGEREF _Toc237907390 \h </w:instrText>
        </w:r>
        <w:r>
          <w:rPr>
            <w:noProof/>
            <w:webHidden/>
          </w:rPr>
        </w:r>
        <w:r>
          <w:rPr>
            <w:noProof/>
            <w:webHidden/>
          </w:rPr>
          <w:fldChar w:fldCharType="separate"/>
        </w:r>
        <w:r>
          <w:rPr>
            <w:noProof/>
            <w:webHidden/>
          </w:rPr>
          <w:t>16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1" w:history="1">
        <w:r w:rsidRPr="00720FEB">
          <w:rPr>
            <w:rStyle w:val="Hyperlink"/>
            <w:noProof/>
          </w:rPr>
          <w:t>2.3</w:t>
        </w:r>
        <w:r>
          <w:rPr>
            <w:rFonts w:asciiTheme="minorHAnsi" w:eastAsiaTheme="minorEastAsia" w:hAnsiTheme="minorHAnsi" w:cstheme="minorBidi"/>
            <w:noProof/>
            <w:sz w:val="22"/>
            <w:szCs w:val="22"/>
          </w:rPr>
          <w:tab/>
        </w:r>
        <w:r w:rsidRPr="00720FEB">
          <w:rPr>
            <w:rStyle w:val="Hyperlink"/>
            <w:noProof/>
          </w:rPr>
          <w:t>Similar</w:t>
        </w:r>
        <w:r w:rsidRPr="00720FEB">
          <w:rPr>
            <w:rStyle w:val="Hyperlink"/>
            <w:noProof/>
            <w:spacing w:val="-4"/>
          </w:rPr>
          <w:t xml:space="preserve"> </w:t>
        </w:r>
        <w:r w:rsidRPr="00720FEB">
          <w:rPr>
            <w:rStyle w:val="Hyperlink"/>
            <w:noProof/>
          </w:rPr>
          <w:t>System</w:t>
        </w:r>
        <w:r w:rsidRPr="00720FEB">
          <w:rPr>
            <w:rStyle w:val="Hyperlink"/>
            <w:noProof/>
            <w:spacing w:val="-8"/>
          </w:rPr>
          <w:t xml:space="preserve"> </w:t>
        </w:r>
        <w:r w:rsidRPr="00720FEB">
          <w:rPr>
            <w:rStyle w:val="Hyperlink"/>
            <w:noProof/>
          </w:rPr>
          <w:t>2:</w:t>
        </w:r>
        <w:r w:rsidRPr="00720FEB">
          <w:rPr>
            <w:rStyle w:val="Hyperlink"/>
            <w:noProof/>
            <w:spacing w:val="-3"/>
          </w:rPr>
          <w:t xml:space="preserve"> </w:t>
        </w:r>
        <w:r w:rsidRPr="00720FEB">
          <w:rPr>
            <w:rStyle w:val="Hyperlink"/>
            <w:noProof/>
            <w:spacing w:val="-4"/>
          </w:rPr>
          <w:t>Angi</w:t>
        </w:r>
        <w:r>
          <w:rPr>
            <w:noProof/>
            <w:webHidden/>
          </w:rPr>
          <w:tab/>
        </w:r>
        <w:r>
          <w:rPr>
            <w:noProof/>
            <w:webHidden/>
          </w:rPr>
          <w:fldChar w:fldCharType="begin"/>
        </w:r>
        <w:r>
          <w:rPr>
            <w:noProof/>
            <w:webHidden/>
          </w:rPr>
          <w:instrText xml:space="preserve"> PAGEREF _Toc237907391 \h </w:instrText>
        </w:r>
        <w:r>
          <w:rPr>
            <w:noProof/>
            <w:webHidden/>
          </w:rPr>
        </w:r>
        <w:r>
          <w:rPr>
            <w:noProof/>
            <w:webHidden/>
          </w:rPr>
          <w:fldChar w:fldCharType="separate"/>
        </w:r>
        <w:r>
          <w:rPr>
            <w:noProof/>
            <w:webHidden/>
          </w:rPr>
          <w:t>17</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2" w:history="1">
        <w:r w:rsidRPr="00720FEB">
          <w:rPr>
            <w:rStyle w:val="Hyperlink"/>
            <w:noProof/>
          </w:rPr>
          <w:t>2.4</w:t>
        </w:r>
        <w:r>
          <w:rPr>
            <w:rFonts w:asciiTheme="minorHAnsi" w:eastAsiaTheme="minorEastAsia" w:hAnsiTheme="minorHAnsi" w:cstheme="minorBidi"/>
            <w:noProof/>
            <w:sz w:val="22"/>
            <w:szCs w:val="22"/>
          </w:rPr>
          <w:tab/>
        </w:r>
        <w:r w:rsidRPr="00720FEB">
          <w:rPr>
            <w:rStyle w:val="Hyperlink"/>
            <w:noProof/>
          </w:rPr>
          <w:t>Similar</w:t>
        </w:r>
        <w:r w:rsidRPr="00720FEB">
          <w:rPr>
            <w:rStyle w:val="Hyperlink"/>
            <w:noProof/>
            <w:spacing w:val="-6"/>
          </w:rPr>
          <w:t xml:space="preserve"> </w:t>
        </w:r>
        <w:r w:rsidRPr="00720FEB">
          <w:rPr>
            <w:rStyle w:val="Hyperlink"/>
            <w:noProof/>
          </w:rPr>
          <w:t>System</w:t>
        </w:r>
        <w:r w:rsidRPr="00720FEB">
          <w:rPr>
            <w:rStyle w:val="Hyperlink"/>
            <w:noProof/>
            <w:spacing w:val="-7"/>
          </w:rPr>
          <w:t xml:space="preserve"> </w:t>
        </w:r>
        <w:r w:rsidRPr="00720FEB">
          <w:rPr>
            <w:rStyle w:val="Hyperlink"/>
            <w:noProof/>
          </w:rPr>
          <w:t>3:</w:t>
        </w:r>
        <w:r w:rsidRPr="00720FEB">
          <w:rPr>
            <w:rStyle w:val="Hyperlink"/>
            <w:noProof/>
            <w:spacing w:val="-3"/>
          </w:rPr>
          <w:t xml:space="preserve"> </w:t>
        </w:r>
        <w:r w:rsidRPr="00720FEB">
          <w:rPr>
            <w:rStyle w:val="Hyperlink"/>
            <w:noProof/>
          </w:rPr>
          <w:t>Urban</w:t>
        </w:r>
        <w:r w:rsidRPr="00720FEB">
          <w:rPr>
            <w:rStyle w:val="Hyperlink"/>
            <w:noProof/>
            <w:spacing w:val="-3"/>
          </w:rPr>
          <w:t xml:space="preserve"> </w:t>
        </w:r>
        <w:r w:rsidRPr="00720FEB">
          <w:rPr>
            <w:rStyle w:val="Hyperlink"/>
            <w:noProof/>
            <w:spacing w:val="-2"/>
          </w:rPr>
          <w:t>Company</w:t>
        </w:r>
        <w:r>
          <w:rPr>
            <w:noProof/>
            <w:webHidden/>
          </w:rPr>
          <w:tab/>
        </w:r>
        <w:r>
          <w:rPr>
            <w:noProof/>
            <w:webHidden/>
          </w:rPr>
          <w:fldChar w:fldCharType="begin"/>
        </w:r>
        <w:r>
          <w:rPr>
            <w:noProof/>
            <w:webHidden/>
          </w:rPr>
          <w:instrText xml:space="preserve"> PAGEREF _Toc237907392 \h </w:instrText>
        </w:r>
        <w:r>
          <w:rPr>
            <w:noProof/>
            <w:webHidden/>
          </w:rPr>
        </w:r>
        <w:r>
          <w:rPr>
            <w:noProof/>
            <w:webHidden/>
          </w:rPr>
          <w:fldChar w:fldCharType="separate"/>
        </w:r>
        <w:r>
          <w:rPr>
            <w:noProof/>
            <w:webHidden/>
          </w:rPr>
          <w:t>17</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3" w:history="1">
        <w:r w:rsidRPr="00720FEB">
          <w:rPr>
            <w:rStyle w:val="Hyperlink"/>
            <w:noProof/>
          </w:rPr>
          <w:t>2.5</w:t>
        </w:r>
        <w:r>
          <w:rPr>
            <w:rFonts w:asciiTheme="minorHAnsi" w:eastAsiaTheme="minorEastAsia" w:hAnsiTheme="minorHAnsi" w:cstheme="minorBidi"/>
            <w:noProof/>
            <w:sz w:val="22"/>
            <w:szCs w:val="22"/>
          </w:rPr>
          <w:tab/>
        </w:r>
        <w:r w:rsidRPr="00720FEB">
          <w:rPr>
            <w:rStyle w:val="Hyperlink"/>
            <w:noProof/>
            <w:spacing w:val="-2"/>
          </w:rPr>
          <w:t>Methods/Systems</w:t>
        </w:r>
        <w:r w:rsidRPr="00720FEB">
          <w:rPr>
            <w:rStyle w:val="Hyperlink"/>
            <w:noProof/>
            <w:spacing w:val="12"/>
          </w:rPr>
          <w:t xml:space="preserve"> </w:t>
        </w:r>
        <w:r w:rsidRPr="00720FEB">
          <w:rPr>
            <w:rStyle w:val="Hyperlink"/>
            <w:noProof/>
            <w:spacing w:val="-2"/>
          </w:rPr>
          <w:t>Comparison</w:t>
        </w:r>
        <w:r>
          <w:rPr>
            <w:noProof/>
            <w:webHidden/>
          </w:rPr>
          <w:tab/>
        </w:r>
        <w:r>
          <w:rPr>
            <w:noProof/>
            <w:webHidden/>
          </w:rPr>
          <w:fldChar w:fldCharType="begin"/>
        </w:r>
        <w:r>
          <w:rPr>
            <w:noProof/>
            <w:webHidden/>
          </w:rPr>
          <w:instrText xml:space="preserve"> PAGEREF _Toc237907393 \h </w:instrText>
        </w:r>
        <w:r>
          <w:rPr>
            <w:noProof/>
            <w:webHidden/>
          </w:rPr>
        </w:r>
        <w:r>
          <w:rPr>
            <w:noProof/>
            <w:webHidden/>
          </w:rPr>
          <w:fldChar w:fldCharType="separate"/>
        </w:r>
        <w:r>
          <w:rPr>
            <w:noProof/>
            <w:webHidden/>
          </w:rPr>
          <w:t>18</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4" w:history="1">
        <w:r w:rsidRPr="00720FEB">
          <w:rPr>
            <w:rStyle w:val="Hyperlink"/>
            <w:noProof/>
          </w:rPr>
          <w:t>2.6</w:t>
        </w:r>
        <w:r>
          <w:rPr>
            <w:rFonts w:asciiTheme="minorHAnsi" w:eastAsiaTheme="minorEastAsia" w:hAnsiTheme="minorHAnsi" w:cstheme="minorBidi"/>
            <w:noProof/>
            <w:sz w:val="22"/>
            <w:szCs w:val="22"/>
          </w:rPr>
          <w:tab/>
        </w:r>
        <w:r w:rsidRPr="00720FEB">
          <w:rPr>
            <w:rStyle w:val="Hyperlink"/>
            <w:noProof/>
          </w:rPr>
          <w:t>Conclusion</w:t>
        </w:r>
        <w:r w:rsidRPr="00720FEB">
          <w:rPr>
            <w:rStyle w:val="Hyperlink"/>
            <w:noProof/>
            <w:spacing w:val="-9"/>
          </w:rPr>
          <w:t xml:space="preserve"> </w:t>
        </w:r>
        <w:r w:rsidRPr="00720FEB">
          <w:rPr>
            <w:rStyle w:val="Hyperlink"/>
            <w:noProof/>
          </w:rPr>
          <w:t>and</w:t>
        </w:r>
        <w:r w:rsidRPr="00720FEB">
          <w:rPr>
            <w:rStyle w:val="Hyperlink"/>
            <w:noProof/>
            <w:spacing w:val="-9"/>
          </w:rPr>
          <w:t xml:space="preserve"> </w:t>
        </w:r>
        <w:r w:rsidRPr="00720FEB">
          <w:rPr>
            <w:rStyle w:val="Hyperlink"/>
            <w:noProof/>
            <w:spacing w:val="-2"/>
          </w:rPr>
          <w:t>Motivation</w:t>
        </w:r>
        <w:r>
          <w:rPr>
            <w:noProof/>
            <w:webHidden/>
          </w:rPr>
          <w:tab/>
        </w:r>
        <w:r>
          <w:rPr>
            <w:noProof/>
            <w:webHidden/>
          </w:rPr>
          <w:fldChar w:fldCharType="begin"/>
        </w:r>
        <w:r>
          <w:rPr>
            <w:noProof/>
            <w:webHidden/>
          </w:rPr>
          <w:instrText xml:space="preserve"> PAGEREF _Toc237907394 \h </w:instrText>
        </w:r>
        <w:r>
          <w:rPr>
            <w:noProof/>
            <w:webHidden/>
          </w:rPr>
        </w:r>
        <w:r>
          <w:rPr>
            <w:noProof/>
            <w:webHidden/>
          </w:rPr>
          <w:fldChar w:fldCharType="separate"/>
        </w:r>
        <w:r>
          <w:rPr>
            <w:noProof/>
            <w:webHidden/>
          </w:rPr>
          <w:t>20</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395" w:history="1">
        <w:r w:rsidRPr="00720FEB">
          <w:rPr>
            <w:rStyle w:val="Hyperlink"/>
            <w:noProof/>
          </w:rPr>
          <w:t>CHAPTER 3     SYSTEM</w:t>
        </w:r>
        <w:r w:rsidRPr="00720FEB">
          <w:rPr>
            <w:rStyle w:val="Hyperlink"/>
            <w:noProof/>
            <w:spacing w:val="-13"/>
          </w:rPr>
          <w:t xml:space="preserve"> </w:t>
        </w:r>
        <w:r w:rsidRPr="00720FEB">
          <w:rPr>
            <w:rStyle w:val="Hyperlink"/>
            <w:noProof/>
            <w:spacing w:val="-2"/>
          </w:rPr>
          <w:t>DESIGN</w:t>
        </w:r>
        <w:r>
          <w:rPr>
            <w:noProof/>
            <w:webHidden/>
          </w:rPr>
          <w:tab/>
        </w:r>
        <w:r>
          <w:rPr>
            <w:noProof/>
            <w:webHidden/>
          </w:rPr>
          <w:fldChar w:fldCharType="begin"/>
        </w:r>
        <w:r>
          <w:rPr>
            <w:noProof/>
            <w:webHidden/>
          </w:rPr>
          <w:instrText xml:space="preserve"> PAGEREF _Toc237907395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6" w:history="1">
        <w:r w:rsidRPr="00720FEB">
          <w:rPr>
            <w:rStyle w:val="Hyperlink"/>
            <w:noProof/>
          </w:rPr>
          <w:t>3.1</w:t>
        </w:r>
        <w:r>
          <w:rPr>
            <w:rFonts w:asciiTheme="minorHAnsi" w:eastAsiaTheme="minorEastAsia" w:hAnsiTheme="minorHAnsi" w:cstheme="minorBidi"/>
            <w:noProof/>
            <w:sz w:val="22"/>
            <w:szCs w:val="22"/>
          </w:rPr>
          <w:tab/>
        </w:r>
        <w:r w:rsidRPr="00720FEB">
          <w:rPr>
            <w:rStyle w:val="Hyperlink"/>
            <w:noProof/>
            <w:spacing w:val="-2"/>
          </w:rPr>
          <w:t>Introduction</w:t>
        </w:r>
        <w:r>
          <w:rPr>
            <w:noProof/>
            <w:webHidden/>
          </w:rPr>
          <w:tab/>
        </w:r>
        <w:r>
          <w:rPr>
            <w:noProof/>
            <w:webHidden/>
          </w:rPr>
          <w:fldChar w:fldCharType="begin"/>
        </w:r>
        <w:r>
          <w:rPr>
            <w:noProof/>
            <w:webHidden/>
          </w:rPr>
          <w:instrText xml:space="preserve"> PAGEREF _Toc237907396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7" w:history="1">
        <w:r w:rsidRPr="00720FEB">
          <w:rPr>
            <w:rStyle w:val="Hyperlink"/>
            <w:noProof/>
          </w:rPr>
          <w:t>3.2</w:t>
        </w:r>
        <w:r>
          <w:rPr>
            <w:rFonts w:asciiTheme="minorHAnsi" w:eastAsiaTheme="minorEastAsia" w:hAnsiTheme="minorHAnsi" w:cstheme="minorBidi"/>
            <w:noProof/>
            <w:sz w:val="22"/>
            <w:szCs w:val="22"/>
          </w:rPr>
          <w:tab/>
        </w:r>
        <w:r w:rsidRPr="00720FEB">
          <w:rPr>
            <w:rStyle w:val="Hyperlink"/>
            <w:noProof/>
          </w:rPr>
          <w:t>Requirements</w:t>
        </w:r>
        <w:r w:rsidRPr="00720FEB">
          <w:rPr>
            <w:rStyle w:val="Hyperlink"/>
            <w:noProof/>
            <w:spacing w:val="-11"/>
          </w:rPr>
          <w:t xml:space="preserve"> </w:t>
        </w:r>
        <w:r w:rsidRPr="00720FEB">
          <w:rPr>
            <w:rStyle w:val="Hyperlink"/>
            <w:noProof/>
          </w:rPr>
          <w:t>and</w:t>
        </w:r>
        <w:r w:rsidRPr="00720FEB">
          <w:rPr>
            <w:rStyle w:val="Hyperlink"/>
            <w:noProof/>
            <w:spacing w:val="-9"/>
          </w:rPr>
          <w:t xml:space="preserve"> </w:t>
        </w:r>
        <w:r w:rsidRPr="00720FEB">
          <w:rPr>
            <w:rStyle w:val="Hyperlink"/>
            <w:noProof/>
          </w:rPr>
          <w:t>Specification</w:t>
        </w:r>
        <w:r w:rsidRPr="00720FEB">
          <w:rPr>
            <w:rStyle w:val="Hyperlink"/>
            <w:noProof/>
            <w:spacing w:val="-7"/>
          </w:rPr>
          <w:t xml:space="preserve"> </w:t>
        </w:r>
        <w:r w:rsidRPr="00720FEB">
          <w:rPr>
            <w:rStyle w:val="Hyperlink"/>
            <w:noProof/>
            <w:spacing w:val="-2"/>
          </w:rPr>
          <w:t>Analysis</w:t>
        </w:r>
        <w:r>
          <w:rPr>
            <w:noProof/>
            <w:webHidden/>
          </w:rPr>
          <w:tab/>
        </w:r>
        <w:r>
          <w:rPr>
            <w:noProof/>
            <w:webHidden/>
          </w:rPr>
          <w:fldChar w:fldCharType="begin"/>
        </w:r>
        <w:r>
          <w:rPr>
            <w:noProof/>
            <w:webHidden/>
          </w:rPr>
          <w:instrText xml:space="preserve"> PAGEREF _Toc237907397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3"/>
        <w:tabs>
          <w:tab w:val="left" w:pos="1763"/>
          <w:tab w:val="right" w:leader="dot" w:pos="9633"/>
        </w:tabs>
        <w:rPr>
          <w:rFonts w:asciiTheme="minorHAnsi" w:eastAsiaTheme="minorEastAsia" w:hAnsiTheme="minorHAnsi" w:cstheme="minorBidi"/>
          <w:noProof/>
          <w:sz w:val="22"/>
          <w:szCs w:val="22"/>
        </w:rPr>
      </w:pPr>
      <w:hyperlink w:anchor="_Toc237907398" w:history="1">
        <w:r w:rsidRPr="00720FEB">
          <w:rPr>
            <w:rStyle w:val="Hyperlink"/>
            <w:noProof/>
          </w:rPr>
          <w:t>3.2.1</w:t>
        </w:r>
        <w:r>
          <w:rPr>
            <w:rFonts w:asciiTheme="minorHAnsi" w:eastAsiaTheme="minorEastAsia" w:hAnsiTheme="minorHAnsi" w:cstheme="minorBidi"/>
            <w:noProof/>
            <w:sz w:val="22"/>
            <w:szCs w:val="22"/>
          </w:rPr>
          <w:tab/>
        </w:r>
        <w:r w:rsidRPr="00720FEB">
          <w:rPr>
            <w:rStyle w:val="Hyperlink"/>
            <w:noProof/>
          </w:rPr>
          <w:t>Functional</w:t>
        </w:r>
        <w:r w:rsidRPr="00720FEB">
          <w:rPr>
            <w:rStyle w:val="Hyperlink"/>
            <w:noProof/>
            <w:spacing w:val="-7"/>
          </w:rPr>
          <w:t xml:space="preserve"> </w:t>
        </w:r>
        <w:r w:rsidRPr="00720FEB">
          <w:rPr>
            <w:rStyle w:val="Hyperlink"/>
            <w:noProof/>
            <w:spacing w:val="-2"/>
          </w:rPr>
          <w:t>Requirements</w:t>
        </w:r>
        <w:r>
          <w:rPr>
            <w:noProof/>
            <w:webHidden/>
          </w:rPr>
          <w:tab/>
        </w:r>
        <w:r>
          <w:rPr>
            <w:noProof/>
            <w:webHidden/>
          </w:rPr>
          <w:fldChar w:fldCharType="begin"/>
        </w:r>
        <w:r>
          <w:rPr>
            <w:noProof/>
            <w:webHidden/>
          </w:rPr>
          <w:instrText xml:space="preserve"> PAGEREF _Toc237907398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3"/>
        <w:tabs>
          <w:tab w:val="left" w:pos="1763"/>
          <w:tab w:val="right" w:leader="dot" w:pos="9633"/>
        </w:tabs>
        <w:rPr>
          <w:rFonts w:asciiTheme="minorHAnsi" w:eastAsiaTheme="minorEastAsia" w:hAnsiTheme="minorHAnsi" w:cstheme="minorBidi"/>
          <w:noProof/>
          <w:sz w:val="22"/>
          <w:szCs w:val="22"/>
        </w:rPr>
      </w:pPr>
      <w:hyperlink w:anchor="_Toc237907399" w:history="1">
        <w:r w:rsidRPr="00720FEB">
          <w:rPr>
            <w:rStyle w:val="Hyperlink"/>
            <w:noProof/>
          </w:rPr>
          <w:t>3.2.2</w:t>
        </w:r>
        <w:r>
          <w:rPr>
            <w:rFonts w:asciiTheme="minorHAnsi" w:eastAsiaTheme="minorEastAsia" w:hAnsiTheme="minorHAnsi" w:cstheme="minorBidi"/>
            <w:noProof/>
            <w:sz w:val="22"/>
            <w:szCs w:val="22"/>
          </w:rPr>
          <w:tab/>
        </w:r>
        <w:r w:rsidRPr="00720FEB">
          <w:rPr>
            <w:rStyle w:val="Hyperlink"/>
            <w:noProof/>
          </w:rPr>
          <w:t>Use</w:t>
        </w:r>
        <w:r w:rsidRPr="00720FEB">
          <w:rPr>
            <w:rStyle w:val="Hyperlink"/>
            <w:noProof/>
            <w:spacing w:val="-2"/>
          </w:rPr>
          <w:t xml:space="preserve"> </w:t>
        </w:r>
        <w:r w:rsidRPr="00720FEB">
          <w:rPr>
            <w:rStyle w:val="Hyperlink"/>
            <w:noProof/>
          </w:rPr>
          <w:t>Case</w:t>
        </w:r>
        <w:r w:rsidRPr="00720FEB">
          <w:rPr>
            <w:rStyle w:val="Hyperlink"/>
            <w:noProof/>
            <w:spacing w:val="-2"/>
          </w:rPr>
          <w:t xml:space="preserve"> Diagrams</w:t>
        </w:r>
        <w:r>
          <w:rPr>
            <w:noProof/>
            <w:webHidden/>
          </w:rPr>
          <w:tab/>
        </w:r>
        <w:r>
          <w:rPr>
            <w:noProof/>
            <w:webHidden/>
          </w:rPr>
          <w:fldChar w:fldCharType="begin"/>
        </w:r>
        <w:r>
          <w:rPr>
            <w:noProof/>
            <w:webHidden/>
          </w:rPr>
          <w:instrText xml:space="preserve"> PAGEREF _Toc237907399 \h </w:instrText>
        </w:r>
        <w:r>
          <w:rPr>
            <w:noProof/>
            <w:webHidden/>
          </w:rPr>
        </w:r>
        <w:r>
          <w:rPr>
            <w:noProof/>
            <w:webHidden/>
          </w:rPr>
          <w:fldChar w:fldCharType="separate"/>
        </w:r>
        <w:r>
          <w:rPr>
            <w:noProof/>
            <w:webHidden/>
          </w:rPr>
          <w:t>24</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0" w:history="1">
        <w:r w:rsidRPr="00720FEB">
          <w:rPr>
            <w:rStyle w:val="Hyperlink"/>
            <w:noProof/>
          </w:rPr>
          <w:t>3.3</w:t>
        </w:r>
        <w:r>
          <w:rPr>
            <w:rFonts w:asciiTheme="minorHAnsi" w:eastAsiaTheme="minorEastAsia" w:hAnsiTheme="minorHAnsi" w:cstheme="minorBidi"/>
            <w:noProof/>
            <w:sz w:val="22"/>
            <w:szCs w:val="22"/>
          </w:rPr>
          <w:tab/>
        </w:r>
        <w:r w:rsidRPr="00720FEB">
          <w:rPr>
            <w:rStyle w:val="Hyperlink"/>
            <w:noProof/>
          </w:rPr>
          <w:t>System</w:t>
        </w:r>
        <w:r w:rsidRPr="00720FEB">
          <w:rPr>
            <w:rStyle w:val="Hyperlink"/>
            <w:noProof/>
            <w:spacing w:val="-10"/>
          </w:rPr>
          <w:t xml:space="preserve"> </w:t>
        </w:r>
        <w:r w:rsidRPr="00720FEB">
          <w:rPr>
            <w:rStyle w:val="Hyperlink"/>
            <w:noProof/>
            <w:spacing w:val="-2"/>
          </w:rPr>
          <w:t>Architecture</w:t>
        </w:r>
        <w:r>
          <w:rPr>
            <w:noProof/>
            <w:webHidden/>
          </w:rPr>
          <w:tab/>
        </w:r>
        <w:r>
          <w:rPr>
            <w:noProof/>
            <w:webHidden/>
          </w:rPr>
          <w:fldChar w:fldCharType="begin"/>
        </w:r>
        <w:r>
          <w:rPr>
            <w:noProof/>
            <w:webHidden/>
          </w:rPr>
          <w:instrText xml:space="preserve"> PAGEREF _Toc237907400 \h </w:instrText>
        </w:r>
        <w:r>
          <w:rPr>
            <w:noProof/>
            <w:webHidden/>
          </w:rPr>
        </w:r>
        <w:r>
          <w:rPr>
            <w:noProof/>
            <w:webHidden/>
          </w:rPr>
          <w:fldChar w:fldCharType="separate"/>
        </w:r>
        <w:r>
          <w:rPr>
            <w:noProof/>
            <w:webHidden/>
          </w:rPr>
          <w:t>24</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1" w:history="1">
        <w:r w:rsidRPr="00720FEB">
          <w:rPr>
            <w:rStyle w:val="Hyperlink"/>
            <w:noProof/>
          </w:rPr>
          <w:t>3.4</w:t>
        </w:r>
        <w:r>
          <w:rPr>
            <w:rFonts w:asciiTheme="minorHAnsi" w:eastAsiaTheme="minorEastAsia" w:hAnsiTheme="minorHAnsi" w:cstheme="minorBidi"/>
            <w:noProof/>
            <w:sz w:val="22"/>
            <w:szCs w:val="22"/>
          </w:rPr>
          <w:tab/>
        </w:r>
        <w:r w:rsidRPr="00720FEB">
          <w:rPr>
            <w:rStyle w:val="Hyperlink"/>
            <w:noProof/>
          </w:rPr>
          <w:t>Class</w:t>
        </w:r>
        <w:r w:rsidRPr="00720FEB">
          <w:rPr>
            <w:rStyle w:val="Hyperlink"/>
            <w:noProof/>
            <w:spacing w:val="-5"/>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_Toc237907401 \h </w:instrText>
        </w:r>
        <w:r>
          <w:rPr>
            <w:noProof/>
            <w:webHidden/>
          </w:rPr>
        </w:r>
        <w:r>
          <w:rPr>
            <w:noProof/>
            <w:webHidden/>
          </w:rPr>
          <w:fldChar w:fldCharType="separate"/>
        </w:r>
        <w:r>
          <w:rPr>
            <w:noProof/>
            <w:webHidden/>
          </w:rPr>
          <w:t>25</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2" w:history="1">
        <w:r w:rsidRPr="00720FEB">
          <w:rPr>
            <w:rStyle w:val="Hyperlink"/>
            <w:noProof/>
          </w:rPr>
          <w:t>3.5</w:t>
        </w:r>
        <w:r>
          <w:rPr>
            <w:rFonts w:asciiTheme="minorHAnsi" w:eastAsiaTheme="minorEastAsia" w:hAnsiTheme="minorHAnsi" w:cstheme="minorBidi"/>
            <w:noProof/>
            <w:sz w:val="22"/>
            <w:szCs w:val="22"/>
          </w:rPr>
          <w:tab/>
        </w:r>
        <w:r w:rsidRPr="00720FEB">
          <w:rPr>
            <w:rStyle w:val="Hyperlink"/>
            <w:noProof/>
          </w:rPr>
          <w:t>Sequence</w:t>
        </w:r>
        <w:r w:rsidRPr="00720FEB">
          <w:rPr>
            <w:rStyle w:val="Hyperlink"/>
            <w:noProof/>
            <w:spacing w:val="-6"/>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_Toc237907402 \h </w:instrText>
        </w:r>
        <w:r>
          <w:rPr>
            <w:noProof/>
            <w:webHidden/>
          </w:rPr>
        </w:r>
        <w:r>
          <w:rPr>
            <w:noProof/>
            <w:webHidden/>
          </w:rPr>
          <w:fldChar w:fldCharType="separate"/>
        </w:r>
        <w:r>
          <w:rPr>
            <w:noProof/>
            <w:webHidden/>
          </w:rPr>
          <w:t>26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3" w:history="1">
        <w:r w:rsidRPr="00720FEB">
          <w:rPr>
            <w:rStyle w:val="Hyperlink"/>
            <w:noProof/>
          </w:rPr>
          <w:t>3.6</w:t>
        </w:r>
        <w:r>
          <w:rPr>
            <w:rFonts w:asciiTheme="minorHAnsi" w:eastAsiaTheme="minorEastAsia" w:hAnsiTheme="minorHAnsi" w:cstheme="minorBidi"/>
            <w:noProof/>
            <w:sz w:val="22"/>
            <w:szCs w:val="22"/>
          </w:rPr>
          <w:tab/>
        </w:r>
        <w:r w:rsidRPr="00720FEB">
          <w:rPr>
            <w:rStyle w:val="Hyperlink"/>
            <w:noProof/>
          </w:rPr>
          <w:t>Activity</w:t>
        </w:r>
        <w:r w:rsidRPr="00720FEB">
          <w:rPr>
            <w:rStyle w:val="Hyperlink"/>
            <w:noProof/>
            <w:spacing w:val="-9"/>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_Toc237907403 \h </w:instrText>
        </w:r>
        <w:r>
          <w:rPr>
            <w:noProof/>
            <w:webHidden/>
          </w:rPr>
        </w:r>
        <w:r>
          <w:rPr>
            <w:noProof/>
            <w:webHidden/>
          </w:rPr>
          <w:fldChar w:fldCharType="separate"/>
        </w:r>
        <w:r>
          <w:rPr>
            <w:noProof/>
            <w:webHidden/>
          </w:rPr>
          <w:t>27</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4" w:history="1">
        <w:r w:rsidRPr="00720FEB">
          <w:rPr>
            <w:rStyle w:val="Hyperlink"/>
            <w:noProof/>
          </w:rPr>
          <w:t>3.7</w:t>
        </w:r>
        <w:r>
          <w:rPr>
            <w:rFonts w:asciiTheme="minorHAnsi" w:eastAsiaTheme="minorEastAsia" w:hAnsiTheme="minorHAnsi" w:cstheme="minorBidi"/>
            <w:noProof/>
            <w:sz w:val="22"/>
            <w:szCs w:val="22"/>
          </w:rPr>
          <w:tab/>
        </w:r>
        <w:r w:rsidRPr="00720FEB">
          <w:rPr>
            <w:rStyle w:val="Hyperlink"/>
            <w:noProof/>
          </w:rPr>
          <w:t>Entity-Relationship</w:t>
        </w:r>
        <w:r w:rsidRPr="00720FEB">
          <w:rPr>
            <w:rStyle w:val="Hyperlink"/>
            <w:noProof/>
            <w:spacing w:val="-17"/>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_Toc237907404 \h </w:instrText>
        </w:r>
        <w:r>
          <w:rPr>
            <w:noProof/>
            <w:webHidden/>
          </w:rPr>
        </w:r>
        <w:r>
          <w:rPr>
            <w:noProof/>
            <w:webHidden/>
          </w:rPr>
          <w:fldChar w:fldCharType="separate"/>
        </w:r>
        <w:r>
          <w:rPr>
            <w:noProof/>
            <w:webHidden/>
          </w:rPr>
          <w:t>28</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05" w:history="1">
        <w:r w:rsidRPr="00720FEB">
          <w:rPr>
            <w:rStyle w:val="Hyperlink"/>
            <w:noProof/>
          </w:rPr>
          <w:t>CHAPTER 4</w:t>
        </w:r>
        <w:r>
          <w:rPr>
            <w:noProof/>
            <w:webHidden/>
          </w:rPr>
          <w:tab/>
        </w:r>
        <w:r>
          <w:rPr>
            <w:noProof/>
            <w:webHidden/>
          </w:rPr>
          <w:fldChar w:fldCharType="begin"/>
        </w:r>
        <w:r>
          <w:rPr>
            <w:noProof/>
            <w:webHidden/>
          </w:rPr>
          <w:instrText xml:space="preserve"> PAGEREF _Toc237907405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06" w:history="1">
        <w:r w:rsidRPr="00720FEB">
          <w:rPr>
            <w:rStyle w:val="Hyperlink"/>
            <w:noProof/>
          </w:rPr>
          <w:t>IMPLEMENTATION AND TESTING</w:t>
        </w:r>
        <w:r>
          <w:rPr>
            <w:noProof/>
            <w:webHidden/>
          </w:rPr>
          <w:tab/>
        </w:r>
        <w:r>
          <w:rPr>
            <w:noProof/>
            <w:webHidden/>
          </w:rPr>
          <w:fldChar w:fldCharType="begin"/>
        </w:r>
        <w:r>
          <w:rPr>
            <w:noProof/>
            <w:webHidden/>
          </w:rPr>
          <w:instrText xml:space="preserve"> PAGEREF _Toc237907406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07" w:history="1">
        <w:r w:rsidRPr="00720FEB">
          <w:rPr>
            <w:rStyle w:val="Hyperlink"/>
            <w:noProof/>
          </w:rPr>
          <w:t>Introduction</w:t>
        </w:r>
        <w:r>
          <w:rPr>
            <w:noProof/>
            <w:webHidden/>
          </w:rPr>
          <w:tab/>
        </w:r>
        <w:r>
          <w:rPr>
            <w:noProof/>
            <w:webHidden/>
          </w:rPr>
          <w:fldChar w:fldCharType="begin"/>
        </w:r>
        <w:r>
          <w:rPr>
            <w:noProof/>
            <w:webHidden/>
          </w:rPr>
          <w:instrText xml:space="preserve"> PAGEREF _Toc237907407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08" w:history="1">
        <w:r w:rsidRPr="00720FEB">
          <w:rPr>
            <w:rStyle w:val="Hyperlink"/>
            <w:noProof/>
          </w:rPr>
          <w:t>Authentication Interfaces</w:t>
        </w:r>
        <w:r>
          <w:rPr>
            <w:noProof/>
            <w:webHidden/>
          </w:rPr>
          <w:tab/>
        </w:r>
        <w:r>
          <w:rPr>
            <w:noProof/>
            <w:webHidden/>
          </w:rPr>
          <w:fldChar w:fldCharType="begin"/>
        </w:r>
        <w:r>
          <w:rPr>
            <w:noProof/>
            <w:webHidden/>
          </w:rPr>
          <w:instrText xml:space="preserve"> PAGEREF _Toc237907408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09" w:history="1">
        <w:r w:rsidRPr="00720FEB">
          <w:rPr>
            <w:rStyle w:val="Hyperlink"/>
            <w:noProof/>
          </w:rPr>
          <w:drawing>
            <wp:inline distT="0" distB="0" distL="0" distR="0">
              <wp:extent cx="2743200" cy="5741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_Toc237907409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0" w:history="1">
        <w:r w:rsidRPr="00720FEB">
          <w:rPr>
            <w:rStyle w:val="Hyperlink"/>
            <w:noProof/>
          </w:rPr>
          <w:t>Customer Workflow</w:t>
        </w:r>
        <w:r>
          <w:rPr>
            <w:noProof/>
            <w:webHidden/>
          </w:rPr>
          <w:tab/>
        </w:r>
        <w:r>
          <w:rPr>
            <w:noProof/>
            <w:webHidden/>
          </w:rPr>
          <w:fldChar w:fldCharType="begin"/>
        </w:r>
        <w:r>
          <w:rPr>
            <w:noProof/>
            <w:webHidden/>
          </w:rPr>
          <w:instrText xml:space="preserve"> PAGEREF _Toc237907410 \h </w:instrText>
        </w:r>
        <w:r>
          <w:rPr>
            <w:noProof/>
            <w:webHidden/>
          </w:rPr>
        </w:r>
        <w:r>
          <w:rPr>
            <w:noProof/>
            <w:webHidden/>
          </w:rPr>
          <w:fldChar w:fldCharType="separate"/>
        </w:r>
        <w:r>
          <w:rPr>
            <w:noProof/>
            <w:webHidden/>
          </w:rPr>
          <w:t>30</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1" w:history="1">
        <w:r w:rsidRPr="00720FEB">
          <w:rPr>
            <w:rStyle w:val="Hyperlink"/>
            <w:noProof/>
          </w:rPr>
          <w:drawing>
            <wp:inline distT="0" distB="0" distL="0" distR="0">
              <wp:extent cx="2743200" cy="5741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_Toc237907411 \h </w:instrText>
        </w:r>
        <w:r>
          <w:rPr>
            <w:noProof/>
            <w:webHidden/>
          </w:rPr>
        </w:r>
        <w:r>
          <w:rPr>
            <w:noProof/>
            <w:webHidden/>
          </w:rPr>
          <w:fldChar w:fldCharType="separate"/>
        </w:r>
        <w:r>
          <w:rPr>
            <w:noProof/>
            <w:webHidden/>
          </w:rPr>
          <w:t>31</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2" w:history="1">
        <w:r w:rsidRPr="00720FEB">
          <w:rPr>
            <w:rStyle w:val="Hyperlink"/>
            <w:noProof/>
          </w:rPr>
          <w:t>Service-Provider Workflow</w:t>
        </w:r>
        <w:r>
          <w:rPr>
            <w:noProof/>
            <w:webHidden/>
          </w:rPr>
          <w:tab/>
        </w:r>
        <w:r>
          <w:rPr>
            <w:noProof/>
            <w:webHidden/>
          </w:rPr>
          <w:fldChar w:fldCharType="begin"/>
        </w:r>
        <w:r>
          <w:rPr>
            <w:noProof/>
            <w:webHidden/>
          </w:rPr>
          <w:instrText xml:space="preserve"> PAGEREF _Toc237907412 \h </w:instrText>
        </w:r>
        <w:r>
          <w:rPr>
            <w:noProof/>
            <w:webHidden/>
          </w:rPr>
        </w:r>
        <w:r>
          <w:rPr>
            <w:noProof/>
            <w:webHidden/>
          </w:rPr>
          <w:fldChar w:fldCharType="separate"/>
        </w:r>
        <w:r>
          <w:rPr>
            <w:noProof/>
            <w:webHidden/>
          </w:rPr>
          <w:t>35</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3" w:history="1">
        <w:r w:rsidRPr="00720FEB">
          <w:rPr>
            <w:rStyle w:val="Hyperlink"/>
            <w:noProof/>
          </w:rPr>
          <w:drawing>
            <wp:inline distT="0" distB="0" distL="0" distR="0">
              <wp:extent cx="2743200" cy="5741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1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_Toc237907413 \h </w:instrText>
        </w:r>
        <w:r>
          <w:rPr>
            <w:noProof/>
            <w:webHidden/>
          </w:rPr>
        </w:r>
        <w:r>
          <w:rPr>
            <w:noProof/>
            <w:webHidden/>
          </w:rPr>
          <w:fldChar w:fldCharType="separate"/>
        </w:r>
        <w:r>
          <w:rPr>
            <w:noProof/>
            <w:webHidden/>
          </w:rPr>
          <w:t>36</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4" w:history="1">
        <w:r w:rsidRPr="00720FEB">
          <w:rPr>
            <w:rStyle w:val="Hyperlink"/>
            <w:noProof/>
          </w:rPr>
          <w:t>Real-Time Communication and Testing</w:t>
        </w:r>
        <w:r>
          <w:rPr>
            <w:noProof/>
            <w:webHidden/>
          </w:rPr>
          <w:tab/>
        </w:r>
        <w:r>
          <w:rPr>
            <w:noProof/>
            <w:webHidden/>
          </w:rPr>
          <w:fldChar w:fldCharType="begin"/>
        </w:r>
        <w:r>
          <w:rPr>
            <w:noProof/>
            <w:webHidden/>
          </w:rPr>
          <w:instrText xml:space="preserve"> PAGEREF _Toc237907414 \h </w:instrText>
        </w:r>
        <w:r>
          <w:rPr>
            <w:noProof/>
            <w:webHidden/>
          </w:rPr>
        </w:r>
        <w:r>
          <w:rPr>
            <w:noProof/>
            <w:webHidden/>
          </w:rPr>
          <w:fldChar w:fldCharType="separate"/>
        </w:r>
        <w:r>
          <w:rPr>
            <w:noProof/>
            <w:webHidden/>
          </w:rPr>
          <w:t>38</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5" w:history="1">
        <w:r w:rsidRPr="00720FEB">
          <w:rPr>
            <w:rStyle w:val="Hyperlink"/>
            <w:noProof/>
          </w:rPr>
          <w:t>Conclusion</w:t>
        </w:r>
        <w:r>
          <w:rPr>
            <w:noProof/>
            <w:webHidden/>
          </w:rPr>
          <w:tab/>
        </w:r>
        <w:r>
          <w:rPr>
            <w:noProof/>
            <w:webHidden/>
          </w:rPr>
          <w:fldChar w:fldCharType="begin"/>
        </w:r>
        <w:r>
          <w:rPr>
            <w:noProof/>
            <w:webHidden/>
          </w:rPr>
          <w:instrText xml:space="preserve"> PAGEREF _Toc237907415 \h </w:instrText>
        </w:r>
        <w:r>
          <w:rPr>
            <w:noProof/>
            <w:webHidden/>
          </w:rPr>
        </w:r>
        <w:r>
          <w:rPr>
            <w:noProof/>
            <w:webHidden/>
          </w:rPr>
          <w:fldChar w:fldCharType="separate"/>
        </w:r>
        <w:r>
          <w:rPr>
            <w:noProof/>
            <w:webHidden/>
          </w:rPr>
          <w:t>38</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16" w:history="1">
        <w:r w:rsidRPr="00720FEB">
          <w:rPr>
            <w:rStyle w:val="Hyperlink"/>
            <w:noProof/>
          </w:rPr>
          <w:t>CHAPTER 5</w:t>
        </w:r>
        <w:r>
          <w:rPr>
            <w:noProof/>
            <w:webHidden/>
          </w:rPr>
          <w:tab/>
        </w:r>
        <w:r>
          <w:rPr>
            <w:noProof/>
            <w:webHidden/>
          </w:rPr>
          <w:fldChar w:fldCharType="begin"/>
        </w:r>
        <w:r>
          <w:rPr>
            <w:noProof/>
            <w:webHidden/>
          </w:rPr>
          <w:instrText xml:space="preserve"> PAGEREF _Toc237907416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17" w:history="1">
        <w:r w:rsidRPr="00720FEB">
          <w:rPr>
            <w:rStyle w:val="Hyperlink"/>
            <w:noProof/>
          </w:rPr>
          <w:t>CONCLUSION AND FUTURE WORK</w:t>
        </w:r>
        <w:r>
          <w:rPr>
            <w:noProof/>
            <w:webHidden/>
          </w:rPr>
          <w:tab/>
        </w:r>
        <w:r>
          <w:rPr>
            <w:noProof/>
            <w:webHidden/>
          </w:rPr>
          <w:fldChar w:fldCharType="begin"/>
        </w:r>
        <w:r>
          <w:rPr>
            <w:noProof/>
            <w:webHidden/>
          </w:rPr>
          <w:instrText xml:space="preserve"> PAGEREF _Toc237907417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8" w:history="1">
        <w:r w:rsidRPr="00720FEB">
          <w:rPr>
            <w:rStyle w:val="Hyperlink"/>
            <w:noProof/>
          </w:rPr>
          <w:t>Conclusion</w:t>
        </w:r>
        <w:r>
          <w:rPr>
            <w:noProof/>
            <w:webHidden/>
          </w:rPr>
          <w:tab/>
        </w:r>
        <w:r>
          <w:rPr>
            <w:noProof/>
            <w:webHidden/>
          </w:rPr>
          <w:fldChar w:fldCharType="begin"/>
        </w:r>
        <w:r>
          <w:rPr>
            <w:noProof/>
            <w:webHidden/>
          </w:rPr>
          <w:instrText xml:space="preserve"> PAGEREF _Toc237907418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9" w:history="1">
        <w:r w:rsidRPr="00720FEB">
          <w:rPr>
            <w:rStyle w:val="Hyperlink"/>
            <w:noProof/>
          </w:rPr>
          <w:t>Future Work</w:t>
        </w:r>
        <w:r>
          <w:rPr>
            <w:noProof/>
            <w:webHidden/>
          </w:rPr>
          <w:tab/>
        </w:r>
        <w:r>
          <w:rPr>
            <w:noProof/>
            <w:webHidden/>
          </w:rPr>
          <w:fldChar w:fldCharType="begin"/>
        </w:r>
        <w:r>
          <w:rPr>
            <w:noProof/>
            <w:webHidden/>
          </w:rPr>
          <w:instrText xml:space="preserve"> PAGEREF _Toc237907419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20" w:history="1">
        <w:r w:rsidRPr="00720FEB">
          <w:rPr>
            <w:rStyle w:val="Hyperlink"/>
            <w:noProof/>
          </w:rPr>
          <w:t>REFERENCES</w:t>
        </w:r>
        <w:r>
          <w:rPr>
            <w:noProof/>
            <w:webHidden/>
          </w:rPr>
          <w:tab/>
        </w:r>
        <w:r>
          <w:rPr>
            <w:noProof/>
            <w:webHidden/>
          </w:rPr>
          <w:fldChar w:fldCharType="begin"/>
        </w:r>
        <w:r>
          <w:rPr>
            <w:noProof/>
            <w:webHidden/>
          </w:rPr>
          <w:instrText xml:space="preserve"> PAGEREF _Toc237907420 \h </w:instrText>
        </w:r>
        <w:r>
          <w:rPr>
            <w:noProof/>
            <w:webHidden/>
          </w:rPr>
        </w:r>
        <w:r>
          <w:rPr>
            <w:noProof/>
            <w:webHidden/>
          </w:rPr>
          <w:fldChar w:fldCharType="separate"/>
        </w:r>
        <w:r>
          <w:rPr>
            <w:noProof/>
            <w:webHidden/>
          </w:rPr>
          <w:t>40</w:t>
        </w:r>
        <w:r>
          <w:rPr>
            <w:noProof/>
            <w:webHidden/>
          </w:rPr>
          <w:fldChar w:fldCharType="end"/>
        </w:r>
      </w:hyperlink>
    </w:p>
    <w:p w:rsidR="00CB06C0" w:rsidRDefault="00CB06C0">
      <w:pPr>
        <w:spacing w:before="80"/>
        <w:ind w:left="1830" w:right="1678"/>
        <w:jc w:val="center"/>
        <w:rPr>
          <w:b/>
        </w:rPr>
      </w:pPr>
      <w:r>
        <w:fldChar w:fldCharType="end"/>
      </w:r>
    </w:p>
    <w:p w:rsidR="00767CE8" w:rsidRDefault="00226E6B">
      <w:pPr>
        <w:spacing w:before="80"/>
        <w:ind w:left="1830" w:right="1678"/>
        <w:jc w:val="center"/>
        <w:rPr>
          <w:b/>
        </w:rPr>
      </w:pPr>
      <w:r>
        <w:rPr>
          <w:b/>
        </w:rPr>
        <w:t>LIST</w:t>
      </w:r>
      <w:r>
        <w:rPr>
          <w:b/>
          <w:spacing w:val="-3"/>
        </w:rPr>
        <w:t xml:space="preserve"> </w:t>
      </w:r>
      <w:r>
        <w:rPr>
          <w:b/>
        </w:rPr>
        <w:t>OF</w:t>
      </w:r>
      <w:r>
        <w:rPr>
          <w:b/>
          <w:spacing w:val="-2"/>
        </w:rPr>
        <w:t xml:space="preserve"> FIGURES</w:t>
      </w:r>
    </w:p>
    <w:p w:rsidR="00320C0E" w:rsidRDefault="00CB06C0">
      <w:pPr>
        <w:pStyle w:val="TableofFigures"/>
        <w:tabs>
          <w:tab w:val="right" w:leader="dot" w:pos="9633"/>
        </w:tabs>
        <w:rPr>
          <w:noProof/>
        </w:rPr>
      </w:pPr>
      <w:r>
        <w:t>Field placeholder</w:t>
      </w:r>
    </w:p>
    <w:p w:rsidR="00320C0E" w:rsidRDefault="00320C0E">
      <w:pPr>
        <w:pStyle w:val="TableofFigures"/>
        <w:tabs>
          <w:tab w:val="right" w:leader="dot" w:pos="9633"/>
        </w:tabs>
        <w:rPr>
          <w:noProof/>
        </w:rPr>
      </w:pPr>
      <w:hyperlink w:anchor="_Toc237907422" w:history="1">
        <w:r w:rsidRPr="005130C1">
          <w:rPr>
            <w:rStyle w:val="Hyperlink"/>
            <w:noProof/>
          </w:rPr>
          <w:t>Figure 3-2. Smart Service client–server system architecture.</w:t>
        </w:r>
        <w:r>
          <w:rPr>
            <w:noProof/>
            <w:webHidden/>
          </w:rPr>
          <w:tab/>
        </w:r>
        <w:r>
          <w:rPr>
            <w:noProof/>
            <w:webHidden/>
          </w:rPr>
          <w:fldChar w:fldCharType="begin"/>
        </w:r>
        <w:r>
          <w:rPr>
            <w:noProof/>
            <w:webHidden/>
          </w:rPr>
          <w:instrText xml:space="preserve"> PAGEREF _Toc237907422 \h </w:instrText>
        </w:r>
        <w:r>
          <w:rPr>
            <w:noProof/>
            <w:webHidden/>
          </w:rPr>
        </w:r>
        <w:r>
          <w:rPr>
            <w:noProof/>
            <w:webHidden/>
          </w:rPr>
          <w:fldChar w:fldCharType="separate"/>
        </w:r>
        <w:r>
          <w:rPr>
            <w:noProof/>
            <w:webHidden/>
          </w:rPr>
          <w:t>25</w:t>
        </w:r>
        <w:r>
          <w:rPr>
            <w:noProof/>
            <w:webHidden/>
          </w:rPr>
          <w:fldChar w:fldCharType="end"/>
        </w:r>
      </w:hyperlink>
    </w:p>
    <w:p w:rsidR="00320C0E" w:rsidRDefault="00320C0E">
      <w:pPr>
        <w:pStyle w:val="TableofFigures"/>
        <w:tabs>
          <w:tab w:val="right" w:leader="dot" w:pos="9633"/>
        </w:tabs>
        <w:rPr>
          <w:noProof/>
        </w:rPr>
      </w:pPr>
      <w:hyperlink w:anchor="_Toc237907423" w:history="1">
        <w:r w:rsidRPr="005130C1">
          <w:rPr>
            <w:rStyle w:val="Hyperlink"/>
            <w:noProof/>
          </w:rPr>
          <w:t>Figure 3-3. Main class and domain-model diagram.</w:t>
        </w:r>
        <w:r>
          <w:rPr>
            <w:noProof/>
            <w:webHidden/>
          </w:rPr>
          <w:tab/>
        </w:r>
        <w:r>
          <w:rPr>
            <w:noProof/>
            <w:webHidden/>
          </w:rPr>
          <w:fldChar w:fldCharType="begin"/>
        </w:r>
        <w:r>
          <w:rPr>
            <w:noProof/>
            <w:webHidden/>
          </w:rPr>
          <w:instrText xml:space="preserve"> PAGEREF _Toc237907423 \h </w:instrText>
        </w:r>
        <w:r>
          <w:rPr>
            <w:noProof/>
            <w:webHidden/>
          </w:rPr>
        </w:r>
        <w:r>
          <w:rPr>
            <w:noProof/>
            <w:webHidden/>
          </w:rPr>
          <w:fldChar w:fldCharType="separate"/>
        </w:r>
        <w:r>
          <w:rPr>
            <w:noProof/>
            <w:webHidden/>
          </w:rPr>
          <w:t>26</w:t>
        </w:r>
        <w:r>
          <w:rPr>
            <w:noProof/>
            <w:webHidden/>
          </w:rPr>
          <w:fldChar w:fldCharType="end"/>
        </w:r>
      </w:hyperlink>
    </w:p>
    <w:p w:rsidR="00320C0E" w:rsidRDefault="00320C0E">
      <w:pPr>
        <w:pStyle w:val="TableofFigures"/>
        <w:tabs>
          <w:tab w:val="right" w:leader="dot" w:pos="9633"/>
        </w:tabs>
        <w:rPr>
          <w:noProof/>
        </w:rPr>
      </w:pPr>
      <w:hyperlink w:anchor="_Toc237907424" w:history="1">
        <w:r w:rsidRPr="005130C1">
          <w:rPr>
            <w:rStyle w:val="Hyperlink"/>
            <w:noProof/>
          </w:rPr>
          <w:t>Figure 3-4. Service-request interaction sequence diagram.</w:t>
        </w:r>
        <w:r>
          <w:rPr>
            <w:noProof/>
            <w:webHidden/>
          </w:rPr>
          <w:tab/>
        </w:r>
        <w:r>
          <w:rPr>
            <w:noProof/>
            <w:webHidden/>
          </w:rPr>
          <w:fldChar w:fldCharType="begin"/>
        </w:r>
        <w:r>
          <w:rPr>
            <w:noProof/>
            <w:webHidden/>
          </w:rPr>
          <w:instrText xml:space="preserve"> PAGEREF _Toc237907424 \h </w:instrText>
        </w:r>
        <w:r>
          <w:rPr>
            <w:noProof/>
            <w:webHidden/>
          </w:rPr>
        </w:r>
        <w:r>
          <w:rPr>
            <w:noProof/>
            <w:webHidden/>
          </w:rPr>
          <w:fldChar w:fldCharType="separate"/>
        </w:r>
        <w:r>
          <w:rPr>
            <w:noProof/>
            <w:webHidden/>
          </w:rPr>
          <w:t>27</w:t>
        </w:r>
        <w:r>
          <w:rPr>
            <w:noProof/>
            <w:webHidden/>
          </w:rPr>
          <w:fldChar w:fldCharType="end"/>
        </w:r>
      </w:hyperlink>
    </w:p>
    <w:p w:rsidR="00320C0E" w:rsidRDefault="00320C0E">
      <w:pPr>
        <w:pStyle w:val="TableofFigures"/>
        <w:tabs>
          <w:tab w:val="right" w:leader="dot" w:pos="9633"/>
        </w:tabs>
        <w:rPr>
          <w:noProof/>
        </w:rPr>
      </w:pPr>
      <w:hyperlink w:anchor="_Toc237907425" w:history="1">
        <w:r w:rsidRPr="005130C1">
          <w:rPr>
            <w:rStyle w:val="Hyperlink"/>
            <w:noProof/>
          </w:rPr>
          <w:t>Figure 3-5. Service-request lifecycle activity diagram.</w:t>
        </w:r>
        <w:r>
          <w:rPr>
            <w:noProof/>
            <w:webHidden/>
          </w:rPr>
          <w:tab/>
        </w:r>
        <w:r>
          <w:rPr>
            <w:noProof/>
            <w:webHidden/>
          </w:rPr>
          <w:fldChar w:fldCharType="begin"/>
        </w:r>
        <w:r>
          <w:rPr>
            <w:noProof/>
            <w:webHidden/>
          </w:rPr>
          <w:instrText xml:space="preserve"> PAGEREF _Toc237907425 \h </w:instrText>
        </w:r>
        <w:r>
          <w:rPr>
            <w:noProof/>
            <w:webHidden/>
          </w:rPr>
        </w:r>
        <w:r>
          <w:rPr>
            <w:noProof/>
            <w:webHidden/>
          </w:rPr>
          <w:fldChar w:fldCharType="separate"/>
        </w:r>
        <w:r>
          <w:rPr>
            <w:noProof/>
            <w:webHidden/>
          </w:rPr>
          <w:t>28</w:t>
        </w:r>
        <w:r>
          <w:rPr>
            <w:noProof/>
            <w:webHidden/>
          </w:rPr>
          <w:fldChar w:fldCharType="end"/>
        </w:r>
      </w:hyperlink>
    </w:p>
    <w:p w:rsidR="00320C0E" w:rsidRDefault="00320C0E">
      <w:pPr>
        <w:pStyle w:val="TableofFigures"/>
        <w:tabs>
          <w:tab w:val="right" w:leader="dot" w:pos="9633"/>
        </w:tabs>
        <w:rPr>
          <w:noProof/>
        </w:rPr>
      </w:pPr>
      <w:hyperlink w:anchor="_Toc237907426" w:history="1">
        <w:r w:rsidRPr="005130C1">
          <w:rPr>
            <w:rStyle w:val="Hyperlink"/>
            <w:noProof/>
          </w:rPr>
          <w:t>Figure 4-1. Smart Service login interface.</w:t>
        </w:r>
        <w:r>
          <w:rPr>
            <w:noProof/>
            <w:webHidden/>
          </w:rPr>
          <w:tab/>
        </w:r>
        <w:r>
          <w:rPr>
            <w:noProof/>
            <w:webHidden/>
          </w:rPr>
          <w:fldChar w:fldCharType="begin"/>
        </w:r>
        <w:r>
          <w:rPr>
            <w:noProof/>
            <w:webHidden/>
          </w:rPr>
          <w:instrText xml:space="preserve"> PAGEREF _Toc237907426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ableofFigures"/>
        <w:tabs>
          <w:tab w:val="right" w:leader="dot" w:pos="9633"/>
        </w:tabs>
        <w:rPr>
          <w:noProof/>
        </w:rPr>
      </w:pPr>
      <w:hyperlink w:anchor="_Toc237907427" w:history="1">
        <w:r w:rsidRPr="005130C1">
          <w:rPr>
            <w:rStyle w:val="Hyperlink"/>
            <w:noProof/>
          </w:rPr>
          <w:t>Figure 4-2. Smart Service registration interface.</w:t>
        </w:r>
        <w:r>
          <w:rPr>
            <w:noProof/>
            <w:webHidden/>
          </w:rPr>
          <w:tab/>
        </w:r>
        <w:r>
          <w:rPr>
            <w:noProof/>
            <w:webHidden/>
          </w:rPr>
          <w:fldChar w:fldCharType="begin"/>
        </w:r>
        <w:r>
          <w:rPr>
            <w:noProof/>
            <w:webHidden/>
          </w:rPr>
          <w:instrText xml:space="preserve"> PAGEREF _Toc237907427 \h </w:instrText>
        </w:r>
        <w:r>
          <w:rPr>
            <w:noProof/>
            <w:webHidden/>
          </w:rPr>
        </w:r>
        <w:r>
          <w:rPr>
            <w:noProof/>
            <w:webHidden/>
          </w:rPr>
          <w:fldChar w:fldCharType="separate"/>
        </w:r>
        <w:r>
          <w:rPr>
            <w:noProof/>
            <w:webHidden/>
          </w:rPr>
          <w:t>30</w:t>
        </w:r>
        <w:r>
          <w:rPr>
            <w:noProof/>
            <w:webHidden/>
          </w:rPr>
          <w:fldChar w:fldCharType="end"/>
        </w:r>
      </w:hyperlink>
    </w:p>
    <w:p w:rsidR="00320C0E" w:rsidRDefault="00320C0E">
      <w:pPr>
        <w:pStyle w:val="TableofFigures"/>
        <w:tabs>
          <w:tab w:val="right" w:leader="dot" w:pos="9633"/>
        </w:tabs>
        <w:rPr>
          <w:noProof/>
        </w:rPr>
      </w:pPr>
      <w:hyperlink w:anchor="_Toc237907428" w:history="1">
        <w:r w:rsidRPr="005130C1">
          <w:rPr>
            <w:rStyle w:val="Hyperlink"/>
            <w:noProof/>
          </w:rPr>
          <w:t>Figure 4-3. Customer home interface.</w:t>
        </w:r>
        <w:r>
          <w:rPr>
            <w:noProof/>
            <w:webHidden/>
          </w:rPr>
          <w:tab/>
        </w:r>
        <w:r>
          <w:rPr>
            <w:noProof/>
            <w:webHidden/>
          </w:rPr>
          <w:fldChar w:fldCharType="begin"/>
        </w:r>
        <w:r>
          <w:rPr>
            <w:noProof/>
            <w:webHidden/>
          </w:rPr>
          <w:instrText xml:space="preserve"> PAGEREF _Toc237907428 \h </w:instrText>
        </w:r>
        <w:r>
          <w:rPr>
            <w:noProof/>
            <w:webHidden/>
          </w:rPr>
        </w:r>
        <w:r>
          <w:rPr>
            <w:noProof/>
            <w:webHidden/>
          </w:rPr>
          <w:fldChar w:fldCharType="separate"/>
        </w:r>
        <w:r>
          <w:rPr>
            <w:noProof/>
            <w:webHidden/>
          </w:rPr>
          <w:t>31</w:t>
        </w:r>
        <w:r>
          <w:rPr>
            <w:noProof/>
            <w:webHidden/>
          </w:rPr>
          <w:fldChar w:fldCharType="end"/>
        </w:r>
      </w:hyperlink>
    </w:p>
    <w:p w:rsidR="00320C0E" w:rsidRDefault="00320C0E">
      <w:pPr>
        <w:pStyle w:val="TableofFigures"/>
        <w:tabs>
          <w:tab w:val="right" w:leader="dot" w:pos="9633"/>
        </w:tabs>
        <w:rPr>
          <w:noProof/>
        </w:rPr>
      </w:pPr>
      <w:hyperlink w:anchor="_Toc237907429" w:history="1">
        <w:r w:rsidRPr="005130C1">
          <w:rPr>
            <w:rStyle w:val="Hyperlink"/>
            <w:noProof/>
          </w:rPr>
          <w:t>Figure 4-4. GPS-enabled service-request creation interface.</w:t>
        </w:r>
        <w:r>
          <w:rPr>
            <w:noProof/>
            <w:webHidden/>
          </w:rPr>
          <w:tab/>
        </w:r>
        <w:r>
          <w:rPr>
            <w:noProof/>
            <w:webHidden/>
          </w:rPr>
          <w:fldChar w:fldCharType="begin"/>
        </w:r>
        <w:r>
          <w:rPr>
            <w:noProof/>
            <w:webHidden/>
          </w:rPr>
          <w:instrText xml:space="preserve"> PAGEREF _Toc237907429 \h </w:instrText>
        </w:r>
        <w:r>
          <w:rPr>
            <w:noProof/>
            <w:webHidden/>
          </w:rPr>
        </w:r>
        <w:r>
          <w:rPr>
            <w:noProof/>
            <w:webHidden/>
          </w:rPr>
          <w:fldChar w:fldCharType="separate"/>
        </w:r>
        <w:r>
          <w:rPr>
            <w:noProof/>
            <w:webHidden/>
          </w:rPr>
          <w:t>32</w:t>
        </w:r>
        <w:r>
          <w:rPr>
            <w:noProof/>
            <w:webHidden/>
          </w:rPr>
          <w:fldChar w:fldCharType="end"/>
        </w:r>
      </w:hyperlink>
    </w:p>
    <w:p w:rsidR="00320C0E" w:rsidRDefault="00320C0E">
      <w:pPr>
        <w:pStyle w:val="TableofFigures"/>
        <w:tabs>
          <w:tab w:val="right" w:leader="dot" w:pos="9633"/>
        </w:tabs>
        <w:rPr>
          <w:noProof/>
        </w:rPr>
      </w:pPr>
      <w:hyperlink w:anchor="_Toc237907430" w:history="1">
        <w:r w:rsidRPr="005130C1">
          <w:rPr>
            <w:rStyle w:val="Hyperlink"/>
            <w:noProof/>
          </w:rPr>
          <w:t>Figure 4-5. Customer request list with priority and estimation results.</w:t>
        </w:r>
        <w:r>
          <w:rPr>
            <w:noProof/>
            <w:webHidden/>
          </w:rPr>
          <w:tab/>
        </w:r>
        <w:r>
          <w:rPr>
            <w:noProof/>
            <w:webHidden/>
          </w:rPr>
          <w:fldChar w:fldCharType="begin"/>
        </w:r>
        <w:r>
          <w:rPr>
            <w:noProof/>
            <w:webHidden/>
          </w:rPr>
          <w:instrText xml:space="preserve"> PAGEREF _Toc237907430 \h </w:instrText>
        </w:r>
        <w:r>
          <w:rPr>
            <w:noProof/>
            <w:webHidden/>
          </w:rPr>
        </w:r>
        <w:r>
          <w:rPr>
            <w:noProof/>
            <w:webHidden/>
          </w:rPr>
          <w:fldChar w:fldCharType="separate"/>
        </w:r>
        <w:r>
          <w:rPr>
            <w:noProof/>
            <w:webHidden/>
          </w:rPr>
          <w:t>33</w:t>
        </w:r>
        <w:r>
          <w:rPr>
            <w:noProof/>
            <w:webHidden/>
          </w:rPr>
          <w:fldChar w:fldCharType="end"/>
        </w:r>
      </w:hyperlink>
    </w:p>
    <w:p w:rsidR="00320C0E" w:rsidRDefault="00320C0E">
      <w:pPr>
        <w:pStyle w:val="TableofFigures"/>
        <w:tabs>
          <w:tab w:val="right" w:leader="dot" w:pos="9633"/>
        </w:tabs>
        <w:rPr>
          <w:noProof/>
        </w:rPr>
      </w:pPr>
      <w:hyperlink w:anchor="_Toc237907431" w:history="1">
        <w:r w:rsidRPr="005130C1">
          <w:rPr>
            <w:rStyle w:val="Hyperlink"/>
            <w:noProof/>
          </w:rPr>
          <w:t>Figure 4-6. Nearby available-provider discovery interface.</w:t>
        </w:r>
        <w:r>
          <w:rPr>
            <w:noProof/>
            <w:webHidden/>
          </w:rPr>
          <w:tab/>
        </w:r>
        <w:r>
          <w:rPr>
            <w:noProof/>
            <w:webHidden/>
          </w:rPr>
          <w:fldChar w:fldCharType="begin"/>
        </w:r>
        <w:r>
          <w:rPr>
            <w:noProof/>
            <w:webHidden/>
          </w:rPr>
          <w:instrText xml:space="preserve"> PAGEREF _Toc237907431 \h </w:instrText>
        </w:r>
        <w:r>
          <w:rPr>
            <w:noProof/>
            <w:webHidden/>
          </w:rPr>
        </w:r>
        <w:r>
          <w:rPr>
            <w:noProof/>
            <w:webHidden/>
          </w:rPr>
          <w:fldChar w:fldCharType="separate"/>
        </w:r>
        <w:r>
          <w:rPr>
            <w:noProof/>
            <w:webHidden/>
          </w:rPr>
          <w:t>34</w:t>
        </w:r>
        <w:r>
          <w:rPr>
            <w:noProof/>
            <w:webHidden/>
          </w:rPr>
          <w:fldChar w:fldCharType="end"/>
        </w:r>
      </w:hyperlink>
    </w:p>
    <w:p w:rsidR="00320C0E" w:rsidRDefault="00320C0E">
      <w:pPr>
        <w:pStyle w:val="TableofFigures"/>
        <w:tabs>
          <w:tab w:val="right" w:leader="dot" w:pos="9633"/>
        </w:tabs>
        <w:rPr>
          <w:noProof/>
        </w:rPr>
      </w:pPr>
      <w:hyperlink w:anchor="_Toc237907432" w:history="1">
        <w:r w:rsidRPr="005130C1">
          <w:rPr>
            <w:rStyle w:val="Hyperlink"/>
            <w:noProof/>
          </w:rPr>
          <w:t>Figure 4-7. Completed-service rating interface.</w:t>
        </w:r>
        <w:r>
          <w:rPr>
            <w:noProof/>
            <w:webHidden/>
          </w:rPr>
          <w:tab/>
        </w:r>
        <w:r>
          <w:rPr>
            <w:noProof/>
            <w:webHidden/>
          </w:rPr>
          <w:fldChar w:fldCharType="begin"/>
        </w:r>
        <w:r>
          <w:rPr>
            <w:noProof/>
            <w:webHidden/>
          </w:rPr>
          <w:instrText xml:space="preserve"> PAGEREF _Toc237907432 \h </w:instrText>
        </w:r>
        <w:r>
          <w:rPr>
            <w:noProof/>
            <w:webHidden/>
          </w:rPr>
        </w:r>
        <w:r>
          <w:rPr>
            <w:noProof/>
            <w:webHidden/>
          </w:rPr>
          <w:fldChar w:fldCharType="separate"/>
        </w:r>
        <w:r>
          <w:rPr>
            <w:noProof/>
            <w:webHidden/>
          </w:rPr>
          <w:t>35</w:t>
        </w:r>
        <w:r>
          <w:rPr>
            <w:noProof/>
            <w:webHidden/>
          </w:rPr>
          <w:fldChar w:fldCharType="end"/>
        </w:r>
      </w:hyperlink>
    </w:p>
    <w:p w:rsidR="00320C0E" w:rsidRDefault="00320C0E">
      <w:pPr>
        <w:pStyle w:val="TableofFigures"/>
        <w:tabs>
          <w:tab w:val="right" w:leader="dot" w:pos="9633"/>
        </w:tabs>
        <w:rPr>
          <w:noProof/>
        </w:rPr>
      </w:pPr>
      <w:hyperlink w:anchor="_Toc237907433" w:history="1">
        <w:r w:rsidRPr="005130C1">
          <w:rPr>
            <w:rStyle w:val="Hyperlink"/>
            <w:noProof/>
          </w:rPr>
          <w:t>Figure 4-8. Provider profile, service, GPS, and availability interface.</w:t>
        </w:r>
        <w:r>
          <w:rPr>
            <w:noProof/>
            <w:webHidden/>
          </w:rPr>
          <w:tab/>
        </w:r>
        <w:r>
          <w:rPr>
            <w:noProof/>
            <w:webHidden/>
          </w:rPr>
          <w:fldChar w:fldCharType="begin"/>
        </w:r>
        <w:r>
          <w:rPr>
            <w:noProof/>
            <w:webHidden/>
          </w:rPr>
          <w:instrText xml:space="preserve"> PAGEREF _Toc237907433 \h </w:instrText>
        </w:r>
        <w:r>
          <w:rPr>
            <w:noProof/>
            <w:webHidden/>
          </w:rPr>
        </w:r>
        <w:r>
          <w:rPr>
            <w:noProof/>
            <w:webHidden/>
          </w:rPr>
          <w:fldChar w:fldCharType="separate"/>
        </w:r>
        <w:r>
          <w:rPr>
            <w:noProof/>
            <w:webHidden/>
          </w:rPr>
          <w:t>36</w:t>
        </w:r>
        <w:r>
          <w:rPr>
            <w:noProof/>
            <w:webHidden/>
          </w:rPr>
          <w:fldChar w:fldCharType="end"/>
        </w:r>
      </w:hyperlink>
    </w:p>
    <w:p w:rsidR="00320C0E" w:rsidRDefault="00320C0E">
      <w:pPr>
        <w:pStyle w:val="TableofFigures"/>
        <w:tabs>
          <w:tab w:val="right" w:leader="dot" w:pos="9633"/>
        </w:tabs>
        <w:rPr>
          <w:noProof/>
        </w:rPr>
      </w:pPr>
      <w:hyperlink w:anchor="_Toc237907434" w:history="1">
        <w:r w:rsidRPr="005130C1">
          <w:rPr>
            <w:rStyle w:val="Hyperlink"/>
            <w:noProof/>
          </w:rPr>
          <w:t>Figure 4-9. Provider incoming and active request interface.</w:t>
        </w:r>
        <w:r>
          <w:rPr>
            <w:noProof/>
            <w:webHidden/>
          </w:rPr>
          <w:tab/>
        </w:r>
        <w:r>
          <w:rPr>
            <w:noProof/>
            <w:webHidden/>
          </w:rPr>
          <w:fldChar w:fldCharType="begin"/>
        </w:r>
        <w:r>
          <w:rPr>
            <w:noProof/>
            <w:webHidden/>
          </w:rPr>
          <w:instrText xml:space="preserve"> PAGEREF _Toc237907434 \h </w:instrText>
        </w:r>
        <w:r>
          <w:rPr>
            <w:noProof/>
            <w:webHidden/>
          </w:rPr>
        </w:r>
        <w:r>
          <w:rPr>
            <w:noProof/>
            <w:webHidden/>
          </w:rPr>
          <w:fldChar w:fldCharType="separate"/>
        </w:r>
        <w:r>
          <w:rPr>
            <w:noProof/>
            <w:webHidden/>
          </w:rPr>
          <w:t>37</w:t>
        </w:r>
        <w:r>
          <w:rPr>
            <w:noProof/>
            <w:webHidden/>
          </w:rPr>
          <w:fldChar w:fldCharType="end"/>
        </w:r>
      </w:hyperlink>
    </w:p>
    <w:p w:rsidR="00320C0E" w:rsidRDefault="00320C0E">
      <w:pPr>
        <w:pStyle w:val="TableofFigures"/>
        <w:tabs>
          <w:tab w:val="right" w:leader="dot" w:pos="9633"/>
        </w:tabs>
        <w:rPr>
          <w:noProof/>
        </w:rPr>
      </w:pPr>
      <w:hyperlink w:anchor="_Toc237907435" w:history="1">
        <w:r w:rsidRPr="005130C1">
          <w:rPr>
            <w:rStyle w:val="Hyperlink"/>
            <w:noProof/>
          </w:rPr>
          <w:t>Figure 4-10. Provider reviews interface.</w:t>
        </w:r>
        <w:r>
          <w:rPr>
            <w:noProof/>
            <w:webHidden/>
          </w:rPr>
          <w:tab/>
        </w:r>
        <w:r>
          <w:rPr>
            <w:noProof/>
            <w:webHidden/>
          </w:rPr>
          <w:fldChar w:fldCharType="begin"/>
        </w:r>
        <w:r>
          <w:rPr>
            <w:noProof/>
            <w:webHidden/>
          </w:rPr>
          <w:instrText xml:space="preserve"> PAGEREF _Toc237907435 \h </w:instrText>
        </w:r>
        <w:r>
          <w:rPr>
            <w:noProof/>
            <w:webHidden/>
          </w:rPr>
        </w:r>
        <w:r>
          <w:rPr>
            <w:noProof/>
            <w:webHidden/>
          </w:rPr>
          <w:fldChar w:fldCharType="separate"/>
        </w:r>
        <w:r>
          <w:rPr>
            <w:noProof/>
            <w:webHidden/>
          </w:rPr>
          <w:t>38</w:t>
        </w:r>
        <w:r>
          <w:rPr>
            <w:noProof/>
            <w:webHidden/>
          </w:rPr>
          <w:fldChar w:fldCharType="end"/>
        </w:r>
      </w:hyperlink>
    </w:p>
    <w:p w:rsidR="00CB06C0" w:rsidRDefault="00CB06C0">
      <w:pPr>
        <w:spacing w:before="80"/>
        <w:ind w:left="1832" w:right="1677"/>
        <w:jc w:val="center"/>
        <w:rPr>
          <w:b/>
        </w:rPr>
      </w:pPr>
      <w:r>
        <w:fldChar w:fldCharType="end"/>
      </w:r>
    </w:p>
    <w:p w:rsidR="00767CE8" w:rsidRDefault="00226E6B">
      <w:pPr>
        <w:spacing w:before="80"/>
        <w:ind w:left="1832" w:right="1677"/>
        <w:jc w:val="center"/>
        <w:rPr>
          <w:b/>
        </w:rPr>
      </w:pPr>
      <w:r>
        <w:rPr>
          <w:b/>
        </w:rPr>
        <w:t>LIST</w:t>
      </w:r>
      <w:r>
        <w:rPr>
          <w:b/>
          <w:spacing w:val="-3"/>
        </w:rPr>
        <w:t xml:space="preserve"> </w:t>
      </w:r>
      <w:r>
        <w:rPr>
          <w:b/>
        </w:rPr>
        <w:t xml:space="preserve">OF </w:t>
      </w:r>
      <w:r>
        <w:rPr>
          <w:b/>
          <w:spacing w:val="-2"/>
        </w:rPr>
        <w:t>TABLES</w:t>
      </w:r>
    </w:p>
    <w:p w:rsidR="00320C0E" w:rsidRDefault="00CB06C0">
      <w:pPr>
        <w:pStyle w:val="TableofFigures"/>
        <w:tabs>
          <w:tab w:val="right" w:leader="dot" w:pos="9633"/>
        </w:tabs>
        <w:rPr>
          <w:rFonts w:asciiTheme="minorHAnsi" w:eastAsiaTheme="minorEastAsia" w:hAnsiTheme="minorHAnsi" w:cstheme="minorBidi"/>
          <w:noProof/>
        </w:rPr>
      </w:pPr>
      <w:r>
        <w:t>Field placeholder</w:t>
      </w:r>
    </w:p>
    <w:p w:rsidR="00320C0E" w:rsidRDefault="00320C0E">
      <w:pPr>
        <w:pStyle w:val="TableofFigures"/>
        <w:tabs>
          <w:tab w:val="right" w:leader="dot" w:pos="9633"/>
        </w:tabs>
        <w:rPr>
          <w:rFonts w:asciiTheme="minorHAnsi" w:eastAsiaTheme="minorEastAsia" w:hAnsiTheme="minorHAnsi" w:cstheme="minorBidi"/>
          <w:noProof/>
        </w:rPr>
      </w:pPr>
      <w:hyperlink w:anchor="_Toc237907437" w:history="1">
        <w:r w:rsidRPr="00C73544">
          <w:rPr>
            <w:rStyle w:val="Hyperlink"/>
            <w:noProof/>
          </w:rPr>
          <w:t>Table 2-2. Comparison based on content and functionality.</w:t>
        </w:r>
        <w:r>
          <w:rPr>
            <w:noProof/>
            <w:webHidden/>
          </w:rPr>
          <w:tab/>
        </w:r>
        <w:r>
          <w:rPr>
            <w:noProof/>
            <w:webHidden/>
          </w:rPr>
          <w:fldChar w:fldCharType="begin"/>
        </w:r>
        <w:r>
          <w:rPr>
            <w:noProof/>
            <w:webHidden/>
          </w:rPr>
          <w:instrText xml:space="preserve"> PAGEREF _Toc237907437 \h </w:instrText>
        </w:r>
        <w:r>
          <w:rPr>
            <w:noProof/>
            <w:webHidden/>
          </w:rPr>
        </w:r>
        <w:r>
          <w:rPr>
            <w:noProof/>
            <w:webHidden/>
          </w:rPr>
          <w:fldChar w:fldCharType="separate"/>
        </w:r>
        <w:r>
          <w:rPr>
            <w:noProof/>
            <w:webHidden/>
          </w:rPr>
          <w:t>18</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38" w:history="1">
        <w:r w:rsidRPr="00C73544">
          <w:rPr>
            <w:rStyle w:val="Hyperlink"/>
            <w:noProof/>
          </w:rPr>
          <w:t>Table 2-3. Comparison based on core features.</w:t>
        </w:r>
        <w:r>
          <w:rPr>
            <w:noProof/>
            <w:webHidden/>
          </w:rPr>
          <w:tab/>
        </w:r>
        <w:r>
          <w:rPr>
            <w:noProof/>
            <w:webHidden/>
          </w:rPr>
          <w:fldChar w:fldCharType="begin"/>
        </w:r>
        <w:r>
          <w:rPr>
            <w:noProof/>
            <w:webHidden/>
          </w:rPr>
          <w:instrText xml:space="preserve"> PAGEREF _Toc237907438 \h </w:instrText>
        </w:r>
        <w:r>
          <w:rPr>
            <w:noProof/>
            <w:webHidden/>
          </w:rPr>
        </w:r>
        <w:r>
          <w:rPr>
            <w:noProof/>
            <w:webHidden/>
          </w:rPr>
          <w:fldChar w:fldCharType="separate"/>
        </w:r>
        <w:r>
          <w:rPr>
            <w:noProof/>
            <w:webHidden/>
          </w:rPr>
          <w:t>20</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39" w:history="1">
        <w:r w:rsidRPr="00C73544">
          <w:rPr>
            <w:rStyle w:val="Hyperlink"/>
            <w:noProof/>
          </w:rPr>
          <w:t>Table 3-1. Customer functional requirements.</w:t>
        </w:r>
        <w:r>
          <w:rPr>
            <w:noProof/>
            <w:webHidden/>
          </w:rPr>
          <w:tab/>
        </w:r>
        <w:r>
          <w:rPr>
            <w:noProof/>
            <w:webHidden/>
          </w:rPr>
          <w:fldChar w:fldCharType="begin"/>
        </w:r>
        <w:r>
          <w:rPr>
            <w:noProof/>
            <w:webHidden/>
          </w:rPr>
          <w:instrText xml:space="preserve"> PAGEREF _Toc237907439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40" w:history="1">
        <w:r w:rsidRPr="00C73544">
          <w:rPr>
            <w:rStyle w:val="Hyperlink"/>
            <w:noProof/>
          </w:rPr>
          <w:t>Table 3-2. Provider functional requirements.</w:t>
        </w:r>
        <w:r>
          <w:rPr>
            <w:noProof/>
            <w:webHidden/>
          </w:rPr>
          <w:tab/>
        </w:r>
        <w:r>
          <w:rPr>
            <w:noProof/>
            <w:webHidden/>
          </w:rPr>
          <w:fldChar w:fldCharType="begin"/>
        </w:r>
        <w:r>
          <w:rPr>
            <w:noProof/>
            <w:webHidden/>
          </w:rPr>
          <w:instrText xml:space="preserve"> PAGEREF _Toc237907440 \h </w:instrText>
        </w:r>
        <w:r>
          <w:rPr>
            <w:noProof/>
            <w:webHidden/>
          </w:rPr>
        </w:r>
        <w:r>
          <w:rPr>
            <w:noProof/>
            <w:webHidden/>
          </w:rPr>
          <w:fldChar w:fldCharType="separate"/>
        </w:r>
        <w:r>
          <w:rPr>
            <w:noProof/>
            <w:webHidden/>
          </w:rPr>
          <w:t>22</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41" w:history="1">
        <w:r w:rsidRPr="00C73544">
          <w:rPr>
            <w:rStyle w:val="Hyperlink"/>
            <w:noProof/>
          </w:rPr>
          <w:t>Table 3-3. Server functional requirements.</w:t>
        </w:r>
        <w:r>
          <w:rPr>
            <w:noProof/>
            <w:webHidden/>
          </w:rPr>
          <w:tab/>
        </w:r>
        <w:r>
          <w:rPr>
            <w:noProof/>
            <w:webHidden/>
          </w:rPr>
          <w:fldChar w:fldCharType="begin"/>
        </w:r>
        <w:r>
          <w:rPr>
            <w:noProof/>
            <w:webHidden/>
          </w:rPr>
          <w:instrText xml:space="preserve"> PAGEREF _Toc237907441 \h </w:instrText>
        </w:r>
        <w:r>
          <w:rPr>
            <w:noProof/>
            <w:webHidden/>
          </w:rPr>
        </w:r>
        <w:r>
          <w:rPr>
            <w:noProof/>
            <w:webHidden/>
          </w:rPr>
          <w:fldChar w:fldCharType="separate"/>
        </w:r>
        <w:r>
          <w:rPr>
            <w:noProof/>
            <w:webHidden/>
          </w:rPr>
          <w:t>22</w:t>
        </w:r>
        <w:r>
          <w:rPr>
            <w:noProof/>
            <w:webHidden/>
          </w:rPr>
          <w:fldChar w:fldCharType="end"/>
        </w:r>
      </w:hyperlink>
    </w:p>
    <w:p w:rsidR="00CB06C0" w:rsidRDefault="00CB06C0">
      <w:pPr>
        <w:spacing w:before="80"/>
        <w:ind w:left="1831" w:right="1677"/>
        <w:jc w:val="center"/>
        <w:rPr>
          <w:b/>
        </w:rPr>
      </w:pPr>
      <w:r>
        <w:fldChar w:fldCharType="end"/>
      </w:r>
    </w:p>
    <w:p w:rsidR="00767CE8" w:rsidRDefault="00226E6B">
      <w:pPr>
        <w:spacing w:before="80"/>
        <w:ind w:left="1831" w:right="1677"/>
        <w:jc w:val="center"/>
        <w:rPr>
          <w:b/>
        </w:rPr>
      </w:pPr>
      <w:r>
        <w:rPr>
          <w:b/>
        </w:rPr>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p w:rsidR="00767CE8" w:rsidRDefault="00767CE8">
      <w:pPr>
        <w:pStyle w:val="BodyText"/>
        <w:rPr>
          <w:b/>
          <w:sz w:val="22"/>
        </w:rPr>
      </w:pPr>
    </w:p>
    <w:p w:rsidR="00767CE8" w:rsidRDefault="00767CE8">
      <w:pPr>
        <w:pStyle w:val="BodyText"/>
        <w:spacing w:before="223"/>
        <w:rPr>
          <w:b/>
          <w:sz w:val="22"/>
        </w:rPr>
      </w:pPr>
    </w:p>
    <w:p w:rsidR="00767CE8" w:rsidRDefault="00226E6B">
      <w:pPr>
        <w:pStyle w:val="BodyText"/>
        <w:spacing w:before="1"/>
        <w:ind w:left="743"/>
      </w:pPr>
      <w:r>
        <w:rPr>
          <w:b/>
        </w:rPr>
        <w:t>AI</w:t>
      </w:r>
      <w:r>
        <w:rPr>
          <w:b/>
          <w:spacing w:val="-2"/>
        </w:rPr>
        <w:t xml:space="preserve"> </w:t>
      </w:r>
      <w:r>
        <w:t>—</w:t>
      </w:r>
      <w:r>
        <w:rPr>
          <w:spacing w:val="-2"/>
        </w:rPr>
        <w:t xml:space="preserve"> </w:t>
      </w:r>
      <w:r>
        <w:t>Artificial</w:t>
      </w:r>
      <w:r>
        <w:rPr>
          <w:spacing w:val="1"/>
        </w:rPr>
        <w:t xml:space="preserve"> </w:t>
      </w:r>
      <w:r>
        <w:rPr>
          <w:spacing w:val="-2"/>
        </w:rPr>
        <w:t>Intelligence</w:t>
      </w:r>
    </w:p>
    <w:p w:rsidR="00767CE8" w:rsidRDefault="00226E6B">
      <w:pPr>
        <w:pStyle w:val="BodyText"/>
        <w:spacing w:before="136"/>
        <w:ind w:left="743"/>
      </w:pPr>
      <w:r>
        <w:rPr>
          <w:b/>
        </w:rPr>
        <w:t>API</w:t>
      </w:r>
      <w:r>
        <w:rPr>
          <w:b/>
          <w:spacing w:val="-2"/>
        </w:rPr>
        <w:t xml:space="preserve"> </w:t>
      </w:r>
      <w:r>
        <w:t>—</w:t>
      </w:r>
      <w:r>
        <w:rPr>
          <w:spacing w:val="-1"/>
        </w:rPr>
        <w:t xml:space="preserve"> </w:t>
      </w:r>
      <w:r>
        <w:t>Application</w:t>
      </w:r>
      <w:r>
        <w:rPr>
          <w:spacing w:val="-2"/>
        </w:rPr>
        <w:t xml:space="preserve"> </w:t>
      </w:r>
      <w:r>
        <w:t>Programming</w:t>
      </w:r>
      <w:r>
        <w:rPr>
          <w:spacing w:val="-1"/>
        </w:rPr>
        <w:t xml:space="preserve"> </w:t>
      </w:r>
      <w:r>
        <w:rPr>
          <w:spacing w:val="-2"/>
        </w:rPr>
        <w:t>Interface</w:t>
      </w:r>
    </w:p>
    <w:p w:rsidR="00767CE8" w:rsidRDefault="00226E6B">
      <w:pPr>
        <w:spacing w:before="140"/>
        <w:ind w:left="743"/>
        <w:rPr>
          <w:sz w:val="24"/>
        </w:rPr>
      </w:pPr>
      <w:r>
        <w:rPr>
          <w:b/>
          <w:sz w:val="24"/>
        </w:rPr>
        <w:t>DB</w:t>
      </w:r>
      <w:r>
        <w:rPr>
          <w:b/>
          <w:spacing w:val="-1"/>
          <w:sz w:val="24"/>
        </w:rPr>
        <w:t xml:space="preserve"> </w:t>
      </w:r>
      <w:r>
        <w:rPr>
          <w:sz w:val="24"/>
        </w:rPr>
        <w:t xml:space="preserve">— </w:t>
      </w:r>
      <w:r>
        <w:rPr>
          <w:spacing w:val="-2"/>
          <w:sz w:val="24"/>
        </w:rPr>
        <w:t>Database</w:t>
      </w:r>
    </w:p>
    <w:p w:rsidR="00767CE8" w:rsidRDefault="00226E6B">
      <w:pPr>
        <w:pStyle w:val="BodyText"/>
        <w:spacing w:before="136" w:line="360" w:lineRule="auto"/>
        <w:ind w:left="743" w:right="4866"/>
      </w:pPr>
      <w:r>
        <w:rPr>
          <w:b/>
        </w:rPr>
        <w:t>ERD</w:t>
      </w:r>
      <w:r>
        <w:rPr>
          <w:b/>
          <w:spacing w:val="-2"/>
        </w:rPr>
        <w:t xml:space="preserve"> </w:t>
      </w:r>
      <w:r>
        <w:t>—</w:t>
      </w:r>
      <w:r>
        <w:rPr>
          <w:spacing w:val="-1"/>
        </w:rPr>
        <w:t xml:space="preserve"> </w:t>
      </w:r>
      <w:r>
        <w:t>Entity–Relationship</w:t>
      </w:r>
      <w:r>
        <w:rPr>
          <w:spacing w:val="-1"/>
        </w:rPr>
        <w:t xml:space="preserve"> </w:t>
      </w:r>
      <w:r>
        <w:t xml:space="preserve">Diagram </w:t>
      </w:r>
      <w:r>
        <w:rPr>
          <w:b/>
        </w:rPr>
        <w:t xml:space="preserve">GPS </w:t>
      </w:r>
      <w:r>
        <w:t xml:space="preserve">— Global Positioning System </w:t>
      </w:r>
      <w:r>
        <w:rPr>
          <w:b/>
        </w:rPr>
        <w:t>HTTP</w:t>
      </w:r>
      <w:r>
        <w:rPr>
          <w:b/>
          <w:spacing w:val="-12"/>
        </w:rPr>
        <w:t xml:space="preserve"> </w:t>
      </w:r>
      <w:r>
        <w:t>—</w:t>
      </w:r>
      <w:r>
        <w:rPr>
          <w:spacing w:val="-9"/>
        </w:rPr>
        <w:t xml:space="preserve"> </w:t>
      </w:r>
      <w:r>
        <w:t>Hypertext</w:t>
      </w:r>
      <w:r>
        <w:rPr>
          <w:spacing w:val="-9"/>
        </w:rPr>
        <w:t xml:space="preserve"> </w:t>
      </w:r>
      <w:r>
        <w:t>Transfer</w:t>
      </w:r>
      <w:r>
        <w:rPr>
          <w:spacing w:val="-9"/>
        </w:rPr>
        <w:t xml:space="preserve"> </w:t>
      </w:r>
      <w:r>
        <w:t xml:space="preserve">Protocol </w:t>
      </w:r>
      <w:r>
        <w:rPr>
          <w:b/>
        </w:rPr>
        <w:t xml:space="preserve">JWT </w:t>
      </w:r>
      <w:r>
        <w:t>— JSON Web Token</w:t>
      </w:r>
    </w:p>
    <w:p w:rsidR="00767CE8" w:rsidRDefault="00226E6B">
      <w:pPr>
        <w:pStyle w:val="BodyText"/>
        <w:spacing w:before="1" w:line="360" w:lineRule="auto"/>
        <w:ind w:left="743" w:right="4838"/>
        <w:jc w:val="both"/>
      </w:pPr>
      <w:r>
        <w:rPr>
          <w:b/>
        </w:rPr>
        <w:t>LIU</w:t>
      </w:r>
      <w:r>
        <w:rPr>
          <w:b/>
          <w:spacing w:val="-10"/>
        </w:rPr>
        <w:t xml:space="preserve"> </w:t>
      </w:r>
      <w:r>
        <w:t>—</w:t>
      </w:r>
      <w:r>
        <w:rPr>
          <w:spacing w:val="-7"/>
        </w:rPr>
        <w:t xml:space="preserve"> </w:t>
      </w:r>
      <w:r>
        <w:t>Lebanese</w:t>
      </w:r>
      <w:r>
        <w:rPr>
          <w:spacing w:val="-6"/>
        </w:rPr>
        <w:t xml:space="preserve"> </w:t>
      </w:r>
      <w:r>
        <w:t>International</w:t>
      </w:r>
      <w:r>
        <w:rPr>
          <w:spacing w:val="-9"/>
        </w:rPr>
        <w:t xml:space="preserve"> </w:t>
      </w:r>
      <w:r>
        <w:t xml:space="preserve">University </w:t>
      </w:r>
      <w:r>
        <w:rPr>
          <w:b/>
        </w:rPr>
        <w:t xml:space="preserve">REST </w:t>
      </w:r>
      <w:r>
        <w:t xml:space="preserve">— Representational State Transfer </w:t>
      </w:r>
      <w:r>
        <w:rPr>
          <w:b/>
        </w:rPr>
        <w:t xml:space="preserve">UI </w:t>
      </w:r>
      <w:r>
        <w:t>— User Interface</w:t>
      </w:r>
    </w:p>
    <w:p w:rsidR="00767CE8" w:rsidRDefault="00226E6B">
      <w:pPr>
        <w:pStyle w:val="BodyText"/>
        <w:spacing w:before="1"/>
        <w:ind w:left="743"/>
        <w:jc w:val="both"/>
      </w:pPr>
      <w:r>
        <w:rPr>
          <w:b/>
        </w:rPr>
        <w:t>UML</w:t>
      </w:r>
      <w:r>
        <w:rPr>
          <w:b/>
          <w:spacing w:val="-1"/>
        </w:rPr>
        <w:t xml:space="preserve"> </w:t>
      </w:r>
      <w:r>
        <w:t>— Unified</w:t>
      </w:r>
      <w:r>
        <w:rPr>
          <w:spacing w:val="-1"/>
        </w:rPr>
        <w:t xml:space="preserve"> </w:t>
      </w:r>
      <w:r>
        <w:t>Modeling</w:t>
      </w:r>
      <w:r>
        <w:rPr>
          <w:spacing w:val="-1"/>
        </w:rPr>
        <w:t xml:space="preserve"> </w:t>
      </w:r>
      <w:r>
        <w:rPr>
          <w:spacing w:val="-2"/>
        </w:rPr>
        <w:t>Language</w:t>
      </w:r>
    </w:p>
    <w:p w:rsidR="00767CE8" w:rsidRDefault="00226E6B">
      <w:pPr>
        <w:pStyle w:val="BodyText"/>
        <w:spacing w:before="137"/>
        <w:ind w:left="743"/>
        <w:jc w:val="both"/>
      </w:pPr>
      <w:r>
        <w:rPr>
          <w:b/>
        </w:rPr>
        <w:t>URL</w:t>
      </w:r>
      <w:r>
        <w:rPr>
          <w:b/>
          <w:spacing w:val="-1"/>
        </w:rPr>
        <w:t xml:space="preserve"> </w:t>
      </w:r>
      <w:r>
        <w:t>—</w:t>
      </w:r>
      <w:r>
        <w:rPr>
          <w:spacing w:val="-1"/>
        </w:rPr>
        <w:t xml:space="preserve"> </w:t>
      </w:r>
      <w:r>
        <w:t>Uniform</w:t>
      </w:r>
      <w:r>
        <w:rPr>
          <w:spacing w:val="-1"/>
        </w:rPr>
        <w:t xml:space="preserve"> </w:t>
      </w:r>
      <w:r>
        <w:t>Resource</w:t>
      </w:r>
      <w:r>
        <w:rPr>
          <w:spacing w:val="1"/>
        </w:rPr>
        <w:t xml:space="preserve"> </w:t>
      </w:r>
      <w:r>
        <w:rPr>
          <w:spacing w:val="-2"/>
        </w:rPr>
        <w:t>Locator</w:t>
      </w:r>
    </w:p>
    <w:p w:rsidR="00767CE8" w:rsidRDefault="00767CE8">
      <w:pPr>
        <w:pStyle w:val="BodyText"/>
        <w:jc w:val="both"/>
        <w:sectPr w:rsidR="00767CE8">
          <w:pgSz w:w="11910" w:h="16840"/>
          <w:pgMar w:top="1340" w:right="850" w:bottom="1700" w:left="1417" w:header="0" w:footer="1442" w:gutter="0"/>
          <w:cols w:space="720"/>
        </w:sectPr>
      </w:pPr>
    </w:p>
    <w:p w:rsidR="00767CE8" w:rsidRDefault="00226E6B">
      <w:pPr>
        <w:pStyle w:val="Heading1"/>
        <w:ind w:right="1685"/>
        <w:jc w:val="center"/>
      </w:pPr>
      <w:bookmarkStart w:id="13" w:name="CHAPTER_1_INTRODUCTION"/>
      <w:bookmarkStart w:id="14" w:name="_bookmark7"/>
      <w:bookmarkStart w:id="15" w:name="_Toc237907383"/>
      <w:bookmarkEnd w:id="13"/>
      <w:bookmarkEnd w:id="14"/>
      <w:r>
        <w:lastRenderedPageBreak/>
        <w:t>CHAPTER</w:t>
      </w:r>
      <w:r>
        <w:rPr>
          <w:spacing w:val="-12"/>
        </w:rPr>
        <w:t xml:space="preserve"> </w:t>
      </w:r>
      <w:r>
        <w:t>1</w:t>
      </w:r>
      <w:r>
        <w:rPr>
          <w:spacing w:val="-11"/>
        </w:rPr>
        <w:t xml:space="preserve"> </w:t>
      </w:r>
      <w:r>
        <w:rPr>
          <w:spacing w:val="-2"/>
        </w:rPr>
        <w:t>INTRODUCTION</w:t>
      </w:r>
      <w:bookmarkEnd w:id="15"/>
    </w:p>
    <w:p w:rsidR="00767CE8" w:rsidRDefault="00767CE8">
      <w:pPr>
        <w:pStyle w:val="BodyText"/>
        <w:spacing w:before="284"/>
        <w:rPr>
          <w:b/>
          <w:sz w:val="28"/>
        </w:rPr>
      </w:pPr>
    </w:p>
    <w:p w:rsidR="00767CE8" w:rsidRDefault="00226E6B">
      <w:pPr>
        <w:pStyle w:val="Heading2"/>
        <w:numPr>
          <w:ilvl w:val="1"/>
          <w:numId w:val="4"/>
        </w:numPr>
        <w:tabs>
          <w:tab w:val="left" w:pos="1164"/>
        </w:tabs>
        <w:spacing w:before="0"/>
        <w:ind w:left="1164" w:hanging="421"/>
      </w:pPr>
      <w:bookmarkStart w:id="16" w:name="1.1_Background"/>
      <w:bookmarkStart w:id="17" w:name="_bookmark8"/>
      <w:bookmarkStart w:id="18" w:name="_Toc237907384"/>
      <w:bookmarkEnd w:id="16"/>
      <w:bookmarkEnd w:id="17"/>
      <w:r>
        <w:rPr>
          <w:spacing w:val="-2"/>
        </w:rPr>
        <w:t>Background</w:t>
      </w:r>
      <w:bookmarkEnd w:id="18"/>
    </w:p>
    <w:p w:rsidR="00767CE8" w:rsidRDefault="00767CE8">
      <w:pPr>
        <w:pStyle w:val="BodyText"/>
        <w:spacing w:before="156"/>
        <w:rPr>
          <w:b/>
          <w:sz w:val="28"/>
        </w:rPr>
      </w:pPr>
    </w:p>
    <w:p w:rsidR="00767CE8" w:rsidRDefault="00226E6B">
      <w:pPr>
        <w:pStyle w:val="BodyText"/>
        <w:spacing w:before="1" w:line="480" w:lineRule="auto"/>
        <w:ind w:left="23" w:right="586" w:firstLine="719"/>
        <w:jc w:val="both"/>
      </w:pPr>
      <w:r>
        <w:t xml:space="preserve">Mobile service marketplaces reduce the effort required to identify, compare, and contact people who provide work at a customer’s location. Instead of depending only on informal recommendations, a customer can describe a need through a structured interface and review information about matching providers. Established marketplaces demonstrate that provider skills, availability, price information, location, and reviews are central to service discovery. Taskrabbit, for example, officially describes a flow in which customers choose a category, enter an address, compare profiles by skills, hourly rate, and reviews, and then select a Tasker </w:t>
      </w:r>
      <w:r>
        <w:fldChar w:fldCharType="begin"/>
      </w:r>
      <w:r>
        <w:instrText xml:space="preserve"> CITATION TaskrabbitHire \l 1033 </w:instrText>
      </w:r>
      <w:r>
        <w:fldChar w:fldCharType="separate"/>
      </w:r>
      <w:r w:rsidR="00320C0E">
        <w:rPr>
          <w:noProof/>
        </w:rPr>
        <w:t xml:space="preserve"> [1]</w:t>
      </w:r>
      <w:r>
        <w:fldChar w:fldCharType="end"/>
      </w:r>
      <w:r>
        <w:t>. Angi similarly supports researching local professionals, booking services,</w:t>
      </w:r>
    </w:p>
    <w:p w:rsidR="00767CE8" w:rsidRDefault="00226E6B">
      <w:pPr>
        <w:pStyle w:val="BodyText"/>
        <w:spacing w:line="274" w:lineRule="exact"/>
        <w:ind w:left="23"/>
      </w:pPr>
      <w:r>
        <w:t xml:space="preserve">requesting quotes, and consulting cost information </w:t>
      </w:r>
      <w:r>
        <w:fldChar w:fldCharType="begin"/>
      </w:r>
      <w:r>
        <w:instrText xml:space="preserve"> CITATION AngiFAQ \l 1033 </w:instrText>
      </w:r>
      <w:r>
        <w:fldChar w:fldCharType="separate"/>
      </w:r>
      <w:r w:rsidR="00320C0E">
        <w:rPr>
          <w:noProof/>
        </w:rPr>
        <w:t xml:space="preserve"> [2]</w:t>
      </w:r>
      <w:r>
        <w:fldChar w:fldCharType="end"/>
      </w:r>
      <w:r>
        <w:t>.</w:t>
      </w:r>
    </w:p>
    <w:p w:rsidR="00767CE8" w:rsidRDefault="00767CE8">
      <w:pPr>
        <w:pStyle w:val="BodyText"/>
      </w:pPr>
    </w:p>
    <w:p w:rsidR="00767CE8" w:rsidRDefault="00226E6B">
      <w:pPr>
        <w:pStyle w:val="BodyText"/>
        <w:spacing w:line="480" w:lineRule="auto"/>
        <w:ind w:left="23" w:right="589" w:firstLine="719"/>
        <w:jc w:val="both"/>
      </w:pPr>
      <w:r>
        <w:t xml:space="preserve">A cross-platform mobile architecture is appropriate for such a system because the same interface must support customers and providers on multiple devices. React Native allows application interfaces to be expressed through React components while targeting native platforms </w:t>
      </w:r>
      <w:r>
        <w:fldChar w:fldCharType="begin"/>
      </w:r>
      <w:r>
        <w:instrText xml:space="preserve"> CITATION ReactNativeIntro \l 1033 </w:instrText>
      </w:r>
      <w:r>
        <w:fldChar w:fldCharType="separate"/>
      </w:r>
      <w:r w:rsidR="00320C0E">
        <w:rPr>
          <w:noProof/>
        </w:rPr>
        <w:t xml:space="preserve"> [3]</w:t>
      </w:r>
      <w:r>
        <w:fldChar w:fldCharType="end"/>
      </w:r>
      <w:r>
        <w:t>. Expo adds managed access to device capabilities; its Location module</w:t>
      </w:r>
    </w:p>
    <w:p w:rsidR="00767CE8" w:rsidRDefault="00226E6B">
      <w:pPr>
        <w:pStyle w:val="BodyText"/>
        <w:ind w:left="23"/>
      </w:pPr>
      <w:r>
        <w:t xml:space="preserve">supports foreground permission requests and current-position acquisition </w:t>
      </w:r>
      <w:r>
        <w:fldChar w:fldCharType="begin"/>
      </w:r>
      <w:r>
        <w:instrText xml:space="preserve"> CITATION ExpoLocation \l 1033 </w:instrText>
      </w:r>
      <w:r>
        <w:fldChar w:fldCharType="separate"/>
      </w:r>
      <w:r w:rsidR="00320C0E">
        <w:rPr>
          <w:noProof/>
        </w:rPr>
        <w:t xml:space="preserve"> [4]</w:t>
      </w:r>
      <w:r>
        <w:fldChar w:fldCharType="end"/>
      </w:r>
      <w:r>
        <w:t>. Smart Service</w:t>
      </w:r>
    </w:p>
    <w:p w:rsidR="00767CE8" w:rsidRDefault="00767CE8">
      <w:pPr>
        <w:pStyle w:val="BodyText"/>
      </w:pPr>
    </w:p>
    <w:p w:rsidR="00767CE8" w:rsidRDefault="00226E6B">
      <w:pPr>
        <w:pStyle w:val="BodyText"/>
        <w:ind w:left="23"/>
      </w:pPr>
      <w:r>
        <w:t>uses</w:t>
      </w:r>
      <w:r>
        <w:rPr>
          <w:spacing w:val="-3"/>
        </w:rPr>
        <w:t xml:space="preserve"> </w:t>
      </w:r>
      <w:r>
        <w:t>these</w:t>
      </w:r>
      <w:r>
        <w:rPr>
          <w:spacing w:val="-2"/>
        </w:rPr>
        <w:t xml:space="preserve"> </w:t>
      </w:r>
      <w:r>
        <w:t>capabilities</w:t>
      </w:r>
      <w:r>
        <w:rPr>
          <w:spacing w:val="-1"/>
        </w:rPr>
        <w:t xml:space="preserve"> </w:t>
      </w:r>
      <w:r>
        <w:t>for</w:t>
      </w:r>
      <w:r>
        <w:rPr>
          <w:spacing w:val="-1"/>
        </w:rPr>
        <w:t xml:space="preserve"> </w:t>
      </w:r>
      <w:r>
        <w:t>one-time coordinate</w:t>
      </w:r>
      <w:r>
        <w:rPr>
          <w:spacing w:val="-1"/>
        </w:rPr>
        <w:t xml:space="preserve"> </w:t>
      </w:r>
      <w:r>
        <w:t>capture</w:t>
      </w:r>
      <w:r>
        <w:rPr>
          <w:spacing w:val="-3"/>
        </w:rPr>
        <w:t xml:space="preserve"> </w:t>
      </w:r>
      <w:r>
        <w:t>rather</w:t>
      </w:r>
      <w:r>
        <w:rPr>
          <w:spacing w:val="-1"/>
        </w:rPr>
        <w:t xml:space="preserve"> </w:t>
      </w:r>
      <w:r>
        <w:t>than</w:t>
      </w:r>
      <w:r>
        <w:rPr>
          <w:spacing w:val="-1"/>
        </w:rPr>
        <w:t xml:space="preserve"> </w:t>
      </w:r>
      <w:r>
        <w:t xml:space="preserve">continuous </w:t>
      </w:r>
      <w:r>
        <w:rPr>
          <w:spacing w:val="-2"/>
        </w:rPr>
        <w:t>tracking.</w:t>
      </w:r>
    </w:p>
    <w:p w:rsidR="00767CE8" w:rsidRDefault="00767CE8">
      <w:pPr>
        <w:pStyle w:val="BodyText"/>
      </w:pPr>
    </w:p>
    <w:p w:rsidR="00767CE8" w:rsidRDefault="00226E6B">
      <w:pPr>
        <w:pStyle w:val="BodyText"/>
        <w:spacing w:line="480" w:lineRule="auto"/>
        <w:ind w:left="23" w:right="588" w:firstLine="719"/>
        <w:jc w:val="both"/>
      </w:pPr>
      <w:r>
        <w:t xml:space="preserve">Location-aware discovery requires a consistent geographic data representation. GeoJSON represents a point using longitude followed by latitude, and RFC 7946 defines the interoperable  format  </w:t>
      </w:r>
      <w:r>
        <w:fldChar w:fldCharType="begin"/>
      </w:r>
      <w:r>
        <w:instrText xml:space="preserve"> CITATION RFC7946 \l 1033 </w:instrText>
      </w:r>
      <w:r>
        <w:fldChar w:fldCharType="separate"/>
      </w:r>
      <w:r w:rsidR="00320C0E">
        <w:rPr>
          <w:noProof/>
        </w:rPr>
        <w:t>[5]</w:t>
      </w:r>
      <w:r>
        <w:fldChar w:fldCharType="end"/>
      </w:r>
      <w:r>
        <w:t>.  MongoDB  supports  GeoJSON  points,  spherical  distance</w:t>
      </w:r>
    </w:p>
    <w:p w:rsidR="00767CE8" w:rsidRDefault="00226E6B">
      <w:pPr>
        <w:pStyle w:val="BodyText"/>
        <w:spacing w:before="1" w:line="480" w:lineRule="auto"/>
        <w:ind w:left="23"/>
      </w:pPr>
      <w:r>
        <w:t xml:space="preserve">calculations, and 2dsphere indexes; its $geoNear stage can return an ordered stream based on proximity </w:t>
      </w:r>
      <w:r>
        <w:fldChar w:fldCharType="begin"/>
      </w:r>
      <w:r>
        <w:instrText xml:space="preserve"> CITATION MongoGeo \l 1033 </w:instrText>
      </w:r>
      <w:r>
        <w:fldChar w:fldCharType="separate"/>
      </w:r>
      <w:r w:rsidR="00320C0E">
        <w:rPr>
          <w:noProof/>
        </w:rPr>
        <w:t xml:space="preserve"> [6]</w:t>
      </w:r>
      <w:r>
        <w:fldChar w:fldCharType="end"/>
      </w:r>
      <w:r>
        <w:t>. These facilities allow Smart Service to filter by role, selected service, current</w:t>
      </w:r>
    </w:p>
    <w:p w:rsidR="00767CE8" w:rsidRDefault="00226E6B">
      <w:pPr>
        <w:pStyle w:val="BodyText"/>
        <w:ind w:left="23"/>
      </w:pPr>
      <w:r>
        <w:t>availability,</w:t>
      </w:r>
      <w:r>
        <w:rPr>
          <w:spacing w:val="55"/>
          <w:w w:val="150"/>
        </w:rPr>
        <w:t xml:space="preserve"> </w:t>
      </w:r>
      <w:r>
        <w:t>valid</w:t>
      </w:r>
      <w:r>
        <w:rPr>
          <w:spacing w:val="55"/>
          <w:w w:val="150"/>
        </w:rPr>
        <w:t xml:space="preserve"> </w:t>
      </w:r>
      <w:r>
        <w:t>location,</w:t>
      </w:r>
      <w:r>
        <w:rPr>
          <w:spacing w:val="55"/>
          <w:w w:val="150"/>
        </w:rPr>
        <w:t xml:space="preserve"> </w:t>
      </w:r>
      <w:r>
        <w:t>rejection</w:t>
      </w:r>
      <w:r>
        <w:rPr>
          <w:spacing w:val="55"/>
          <w:w w:val="150"/>
        </w:rPr>
        <w:t xml:space="preserve"> </w:t>
      </w:r>
      <w:r>
        <w:t>history,</w:t>
      </w:r>
      <w:r>
        <w:rPr>
          <w:spacing w:val="56"/>
          <w:w w:val="150"/>
        </w:rPr>
        <w:t xml:space="preserve"> </w:t>
      </w:r>
      <w:r>
        <w:t>and</w:t>
      </w:r>
      <w:r>
        <w:rPr>
          <w:spacing w:val="55"/>
          <w:w w:val="150"/>
        </w:rPr>
        <w:t xml:space="preserve"> </w:t>
      </w:r>
      <w:r>
        <w:t>a</w:t>
      </w:r>
      <w:r>
        <w:rPr>
          <w:spacing w:val="56"/>
          <w:w w:val="150"/>
        </w:rPr>
        <w:t xml:space="preserve"> </w:t>
      </w:r>
      <w:r>
        <w:t>configurable</w:t>
      </w:r>
      <w:r>
        <w:rPr>
          <w:spacing w:val="54"/>
          <w:w w:val="150"/>
        </w:rPr>
        <w:t xml:space="preserve"> </w:t>
      </w:r>
      <w:r>
        <w:t>radius</w:t>
      </w:r>
      <w:r>
        <w:rPr>
          <w:spacing w:val="55"/>
          <w:w w:val="150"/>
        </w:rPr>
        <w:t xml:space="preserve"> </w:t>
      </w:r>
      <w:r>
        <w:t>before</w:t>
      </w:r>
      <w:r>
        <w:rPr>
          <w:spacing w:val="55"/>
          <w:w w:val="150"/>
        </w:rPr>
        <w:t xml:space="preserve"> </w:t>
      </w:r>
      <w:r>
        <w:rPr>
          <w:spacing w:val="-2"/>
        </w:rPr>
        <w:t>sorting</w:t>
      </w:r>
    </w:p>
    <w:p w:rsidR="00767CE8" w:rsidRDefault="00767CE8">
      <w:pPr>
        <w:pStyle w:val="BodyText"/>
      </w:pPr>
    </w:p>
    <w:p w:rsidR="00767CE8" w:rsidRDefault="00226E6B">
      <w:pPr>
        <w:pStyle w:val="BodyText"/>
        <w:ind w:left="23"/>
      </w:pPr>
      <w:r>
        <w:t>candidates by</w:t>
      </w:r>
      <w:r>
        <w:rPr>
          <w:spacing w:val="-5"/>
        </w:rPr>
        <w:t xml:space="preserve"> </w:t>
      </w:r>
      <w:r>
        <w:t xml:space="preserve">straight-line </w:t>
      </w:r>
      <w:r>
        <w:rPr>
          <w:spacing w:val="-2"/>
        </w:rPr>
        <w:t>distance.</w:t>
      </w:r>
    </w:p>
    <w:p w:rsidR="00767CE8" w:rsidRDefault="00767CE8">
      <w:pPr>
        <w:pStyle w:val="BodyText"/>
        <w:sectPr w:rsidR="00767CE8">
          <w:pgSz w:w="11910" w:h="16840"/>
          <w:pgMar w:top="1360" w:right="850" w:bottom="1660" w:left="1417" w:header="0" w:footer="1442" w:gutter="0"/>
          <w:cols w:space="720"/>
        </w:sectPr>
      </w:pPr>
    </w:p>
    <w:p w:rsidR="00767CE8" w:rsidRDefault="00226E6B">
      <w:pPr>
        <w:pStyle w:val="BodyText"/>
        <w:spacing w:before="73" w:line="480" w:lineRule="auto"/>
        <w:ind w:left="23" w:right="584" w:firstLine="719"/>
        <w:jc w:val="both"/>
      </w:pPr>
      <w:r>
        <w:lastRenderedPageBreak/>
        <w:t xml:space="preserve">Security and traceability are also necessary because request data belongs to identifiable participants. Smart Service hashes passwords using bcrypt and issues seven-day JSON Web Tokens containing only the user identifier and role. RFC 7519 defines JWT as a compact claims representation </w:t>
      </w:r>
      <w:r>
        <w:fldChar w:fldCharType="begin"/>
      </w:r>
      <w:r>
        <w:instrText xml:space="preserve"> CITATION RFC7519 \l 1033 </w:instrText>
      </w:r>
      <w:r>
        <w:fldChar w:fldCharType="separate"/>
      </w:r>
      <w:r w:rsidR="00320C0E">
        <w:rPr>
          <w:noProof/>
        </w:rPr>
        <w:t xml:space="preserve"> [7]</w:t>
      </w:r>
      <w:r>
        <w:fldChar w:fldCharType="end"/>
      </w:r>
      <w:r>
        <w:t>, while OWASP advises that passwords should be stored</w:t>
      </w:r>
    </w:p>
    <w:p w:rsidR="00767CE8" w:rsidRDefault="00226E6B">
      <w:pPr>
        <w:pStyle w:val="BodyText"/>
        <w:spacing w:before="1"/>
        <w:ind w:left="23"/>
      </w:pPr>
      <w:r>
        <w:t xml:space="preserve">with deliberately slow password-hashing algorithms rather than as plaintext </w:t>
      </w:r>
      <w:r>
        <w:fldChar w:fldCharType="begin"/>
      </w:r>
      <w:r>
        <w:instrText xml:space="preserve"> CITATION OWASPPassword \l 1033 </w:instrText>
      </w:r>
      <w:r>
        <w:fldChar w:fldCharType="separate"/>
      </w:r>
      <w:r w:rsidR="00320C0E">
        <w:rPr>
          <w:noProof/>
        </w:rPr>
        <w:t xml:space="preserve"> [8]</w:t>
      </w:r>
      <w:r>
        <w:fldChar w:fldCharType="end"/>
      </w:r>
      <w:r>
        <w:t>. Role</w:t>
      </w:r>
    </w:p>
    <w:p w:rsidR="00767CE8" w:rsidRDefault="00767CE8">
      <w:pPr>
        <w:pStyle w:val="BodyText"/>
      </w:pPr>
    </w:p>
    <w:p w:rsidR="00767CE8" w:rsidRDefault="00226E6B">
      <w:pPr>
        <w:pStyle w:val="BodyText"/>
        <w:spacing w:line="480" w:lineRule="auto"/>
        <w:ind w:left="23" w:right="588"/>
        <w:jc w:val="both"/>
      </w:pPr>
      <w:r>
        <w:t>middleware separates customer-only and provider-only operations, and lifecycle updates use expected-state checks to prevent skipping or repeating transitions.</w:t>
      </w:r>
    </w:p>
    <w:p w:rsidR="00767CE8" w:rsidRDefault="00226E6B">
      <w:pPr>
        <w:pStyle w:val="BodyText"/>
        <w:spacing w:before="1" w:line="480" w:lineRule="auto"/>
        <w:ind w:left="23" w:right="590" w:firstLine="719"/>
        <w:jc w:val="both"/>
      </w:pPr>
      <w:r>
        <w:t>The term AI-assisted in this project refers to explainable, deterministic analysis rather than generative AI. English and Arabic problem descriptions are normalized and evaluated against configured indicators. One service assigns a priority</w:t>
      </w:r>
      <w:r>
        <w:rPr>
          <w:spacing w:val="-3"/>
        </w:rPr>
        <w:t xml:space="preserve"> </w:t>
      </w:r>
      <w:r>
        <w:t>level and reason; another assigns a bounded initial price range, duration, currency, and explanation. Urgent wording by itself does not raise the price. The provider must inspect the problem and confirm the final price, and the customer always chooses the provider.</w:t>
      </w:r>
    </w:p>
    <w:p w:rsidR="00767CE8" w:rsidRDefault="00226E6B">
      <w:pPr>
        <w:pStyle w:val="Heading2"/>
        <w:numPr>
          <w:ilvl w:val="1"/>
          <w:numId w:val="4"/>
        </w:numPr>
        <w:tabs>
          <w:tab w:val="left" w:pos="1164"/>
        </w:tabs>
        <w:ind w:left="1164" w:hanging="421"/>
        <w:jc w:val="both"/>
      </w:pPr>
      <w:bookmarkStart w:id="19" w:name="1.2_Problem_Statement"/>
      <w:bookmarkStart w:id="20" w:name="_bookmark9"/>
      <w:bookmarkStart w:id="21" w:name="_Toc237907385"/>
      <w:bookmarkEnd w:id="19"/>
      <w:bookmarkEnd w:id="20"/>
      <w:r>
        <w:t>Problem</w:t>
      </w:r>
      <w:r>
        <w:rPr>
          <w:spacing w:val="-9"/>
        </w:rPr>
        <w:t xml:space="preserve"> </w:t>
      </w:r>
      <w:r>
        <w:rPr>
          <w:spacing w:val="-2"/>
        </w:rPr>
        <w:t>Statement</w:t>
      </w:r>
      <w:bookmarkEnd w:id="21"/>
    </w:p>
    <w:p w:rsidR="00767CE8" w:rsidRDefault="00767CE8">
      <w:pPr>
        <w:pStyle w:val="BodyText"/>
        <w:spacing w:before="156"/>
        <w:rPr>
          <w:b/>
          <w:sz w:val="28"/>
        </w:rPr>
      </w:pPr>
    </w:p>
    <w:p w:rsidR="00767CE8" w:rsidRDefault="00226E6B">
      <w:pPr>
        <w:pStyle w:val="BodyText"/>
        <w:spacing w:line="480" w:lineRule="auto"/>
        <w:ind w:left="23" w:right="590" w:firstLine="719"/>
        <w:jc w:val="both"/>
      </w:pPr>
      <w:r>
        <w:t xml:space="preserve">Customers who need electricians, plumbers, or air-conditioning technicians may face fragmented information about who is currently available, what services each person offers, how far away the provider is, and whether earlier customers were satisfied. A simple directory does not represent the operational state of a request, while direct messaging alone does not enforce a reliable sequence from an offer to completion. Providers likewise need a concise mechanism to state their offered services and availability, receive relevant work, and avoid being shown for categories they do not perform. Established service marketplaces demonstrate the importance of structured provider profiles, ratings, location context, and customer-directed selection </w:t>
      </w:r>
      <w:r>
        <w:fldChar w:fldCharType="begin"/>
      </w:r>
      <w:r>
        <w:instrText xml:space="preserve"> CITATION TaskrabbitHire \l 1033 </w:instrText>
      </w:r>
      <w:r>
        <w:fldChar w:fldCharType="separate"/>
      </w:r>
      <w:r w:rsidR="00320C0E">
        <w:rPr>
          <w:noProof/>
        </w:rPr>
        <w:t xml:space="preserve"> [1]</w:t>
      </w:r>
      <w:r>
        <w:fldChar w:fldCharType="end"/>
      </w:r>
      <w:r>
        <w:t xml:space="preserve">, </w:t>
      </w:r>
      <w:r>
        <w:fldChar w:fldCharType="begin"/>
      </w:r>
      <w:r>
        <w:instrText xml:space="preserve"> CITATION AngiFAQ \l 1033 </w:instrText>
      </w:r>
      <w:r>
        <w:fldChar w:fldCharType="separate"/>
      </w:r>
      <w:r w:rsidR="00320C0E">
        <w:rPr>
          <w:noProof/>
        </w:rPr>
        <w:t xml:space="preserve"> [2]</w:t>
      </w:r>
      <w:r>
        <w:fldChar w:fldCharType="end"/>
      </w:r>
      <w:r>
        <w:t xml:space="preserve">, </w:t>
      </w:r>
      <w:r>
        <w:fldChar w:fldCharType="begin"/>
      </w:r>
      <w:r>
        <w:instrText xml:space="preserve"> CITATION UrbanEnablement \l 1033 </w:instrText>
      </w:r>
      <w:r>
        <w:fldChar w:fldCharType="separate"/>
      </w:r>
      <w:r w:rsidR="00320C0E">
        <w:rPr>
          <w:noProof/>
        </w:rPr>
        <w:t xml:space="preserve"> [9]</w:t>
      </w:r>
      <w:r>
        <w:fldChar w:fldCharType="end"/>
      </w:r>
      <w:r>
        <w:t>.</w:t>
      </w:r>
    </w:p>
    <w:p w:rsidR="00767CE8" w:rsidRDefault="00226E6B">
      <w:pPr>
        <w:pStyle w:val="BodyText"/>
        <w:spacing w:line="480" w:lineRule="auto"/>
        <w:ind w:left="23" w:right="590" w:firstLine="719"/>
        <w:jc w:val="both"/>
      </w:pPr>
      <w:r>
        <w:t xml:space="preserve">The project problem is therefore to design a role-aware mobile system that creates a </w:t>
      </w:r>
      <w:r>
        <w:lastRenderedPageBreak/>
        <w:t>trustworthy, inspectable connection between a customer request and an eligible nearby provider.</w:t>
      </w:r>
      <w:r>
        <w:rPr>
          <w:spacing w:val="20"/>
        </w:rPr>
        <w:t xml:space="preserve"> </w:t>
      </w:r>
      <w:r>
        <w:t>The</w:t>
      </w:r>
      <w:r>
        <w:rPr>
          <w:spacing w:val="22"/>
        </w:rPr>
        <w:t xml:space="preserve"> </w:t>
      </w:r>
      <w:r>
        <w:t>system</w:t>
      </w:r>
      <w:r>
        <w:rPr>
          <w:spacing w:val="24"/>
        </w:rPr>
        <w:t xml:space="preserve"> </w:t>
      </w:r>
      <w:r>
        <w:t>must</w:t>
      </w:r>
      <w:r>
        <w:rPr>
          <w:spacing w:val="23"/>
        </w:rPr>
        <w:t xml:space="preserve"> </w:t>
      </w:r>
      <w:r>
        <w:t>preserve</w:t>
      </w:r>
      <w:r>
        <w:rPr>
          <w:spacing w:val="25"/>
        </w:rPr>
        <w:t xml:space="preserve"> </w:t>
      </w:r>
      <w:r>
        <w:t>customer</w:t>
      </w:r>
      <w:r>
        <w:rPr>
          <w:spacing w:val="25"/>
        </w:rPr>
        <w:t xml:space="preserve"> </w:t>
      </w:r>
      <w:r>
        <w:t>choice,</w:t>
      </w:r>
      <w:r>
        <w:rPr>
          <w:spacing w:val="23"/>
        </w:rPr>
        <w:t xml:space="preserve"> </w:t>
      </w:r>
      <w:r>
        <w:t>disclose</w:t>
      </w:r>
      <w:r>
        <w:rPr>
          <w:spacing w:val="24"/>
        </w:rPr>
        <w:t xml:space="preserve"> </w:t>
      </w:r>
      <w:r>
        <w:t>only</w:t>
      </w:r>
      <w:r>
        <w:rPr>
          <w:spacing w:val="21"/>
        </w:rPr>
        <w:t xml:space="preserve"> </w:t>
      </w:r>
      <w:r>
        <w:t>safe</w:t>
      </w:r>
      <w:r>
        <w:rPr>
          <w:spacing w:val="22"/>
        </w:rPr>
        <w:t xml:space="preserve"> </w:t>
      </w:r>
      <w:r>
        <w:t>information</w:t>
      </w:r>
      <w:r>
        <w:rPr>
          <w:spacing w:val="24"/>
        </w:rPr>
        <w:t xml:space="preserve"> </w:t>
      </w:r>
      <w:r>
        <w:rPr>
          <w:spacing w:val="-2"/>
        </w:rPr>
        <w:t>before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right="588"/>
        <w:jc w:val="both"/>
      </w:pPr>
      <w:r>
        <w:lastRenderedPageBreak/>
        <w:t xml:space="preserve">acceptance, prevent unauthorized status changes, and keep both participants informed </w:t>
      </w:r>
      <w:r w:rsidR="00CB06C0">
        <w:t>through authenticated real-time communication with polling fallback</w:t>
      </w:r>
      <w:r>
        <w:t>. It must also handle device location permission, inconsistent connectivity, duplicate actions, rejected offers, historical cleanup, and optional images without exposing passwords, tokens, database credentials, or exact provider coordinates in discovery results.</w:t>
      </w:r>
    </w:p>
    <w:p w:rsidR="00767CE8" w:rsidRDefault="00226E6B">
      <w:pPr>
        <w:pStyle w:val="BodyText"/>
        <w:spacing w:before="1" w:line="480" w:lineRule="auto"/>
        <w:ind w:left="23" w:right="587" w:firstLine="719"/>
        <w:jc w:val="both"/>
      </w:pPr>
      <w:r>
        <w:t>A secondary problem is that free-text descriptions vary in language and detail. A severe flood or electrical sparks should be visually distinguished from routine maintenance, but a software estimate must not pretend to replace professional judgment. Smart Service addresses this</w:t>
      </w:r>
      <w:r>
        <w:rPr>
          <w:spacing w:val="-1"/>
        </w:rPr>
        <w:t xml:space="preserve"> </w:t>
      </w:r>
      <w:r>
        <w:t>with</w:t>
      </w:r>
      <w:r>
        <w:rPr>
          <w:spacing w:val="-1"/>
        </w:rPr>
        <w:t xml:space="preserve"> </w:t>
      </w:r>
      <w:r>
        <w:t>transparent</w:t>
      </w:r>
      <w:r>
        <w:rPr>
          <w:spacing w:val="-1"/>
        </w:rPr>
        <w:t xml:space="preserve"> </w:t>
      </w:r>
      <w:r>
        <w:t>keyword rules, bounded</w:t>
      </w:r>
      <w:r>
        <w:rPr>
          <w:spacing w:val="-1"/>
        </w:rPr>
        <w:t xml:space="preserve"> </w:t>
      </w:r>
      <w:r>
        <w:t>outputs,</w:t>
      </w:r>
      <w:r>
        <w:rPr>
          <w:spacing w:val="-1"/>
        </w:rPr>
        <w:t xml:space="preserve"> </w:t>
      </w:r>
      <w:r>
        <w:t>human-readable reasons,</w:t>
      </w:r>
      <w:r>
        <w:rPr>
          <w:spacing w:val="-1"/>
        </w:rPr>
        <w:t xml:space="preserve"> </w:t>
      </w:r>
      <w:r>
        <w:t>and explicit warnings. The analysis prioritizes requests for provider presentation; it does not automatically assign a provider, authorize payment, or establish a final service price.</w:t>
      </w:r>
    </w:p>
    <w:p w:rsidR="00767CE8" w:rsidRDefault="00226E6B">
      <w:pPr>
        <w:pStyle w:val="Heading2"/>
        <w:numPr>
          <w:ilvl w:val="1"/>
          <w:numId w:val="4"/>
        </w:numPr>
        <w:tabs>
          <w:tab w:val="left" w:pos="1164"/>
        </w:tabs>
        <w:ind w:left="1164" w:hanging="421"/>
        <w:jc w:val="both"/>
      </w:pPr>
      <w:bookmarkStart w:id="22" w:name="1.3_General_Overview_of_the_Project"/>
      <w:bookmarkStart w:id="23" w:name="_bookmark10"/>
      <w:bookmarkStart w:id="24" w:name="_Toc237907386"/>
      <w:bookmarkEnd w:id="22"/>
      <w:bookmarkEnd w:id="23"/>
      <w:r>
        <w:t>General</w:t>
      </w:r>
      <w:r>
        <w:rPr>
          <w:spacing w:val="-5"/>
        </w:rPr>
        <w:t xml:space="preserve"> </w:t>
      </w:r>
      <w:r>
        <w:t>Overview</w:t>
      </w:r>
      <w:r>
        <w:rPr>
          <w:spacing w:val="-5"/>
        </w:rPr>
        <w:t xml:space="preserve"> </w:t>
      </w:r>
      <w:r>
        <w:t>of</w:t>
      </w:r>
      <w:r>
        <w:rPr>
          <w:spacing w:val="-5"/>
        </w:rPr>
        <w:t xml:space="preserve"> </w:t>
      </w:r>
      <w:r>
        <w:t>the</w:t>
      </w:r>
      <w:r>
        <w:rPr>
          <w:spacing w:val="-5"/>
        </w:rPr>
        <w:t xml:space="preserve"> </w:t>
      </w:r>
      <w:r>
        <w:rPr>
          <w:spacing w:val="-2"/>
        </w:rPr>
        <w:t>Project</w:t>
      </w:r>
      <w:bookmarkEnd w:id="24"/>
    </w:p>
    <w:p w:rsidR="00767CE8" w:rsidRDefault="00767CE8">
      <w:pPr>
        <w:pStyle w:val="BodyText"/>
        <w:spacing w:before="157"/>
        <w:rPr>
          <w:b/>
          <w:sz w:val="28"/>
        </w:rPr>
      </w:pPr>
    </w:p>
    <w:p w:rsidR="00767CE8" w:rsidRDefault="00226E6B">
      <w:pPr>
        <w:pStyle w:val="BodyText"/>
        <w:spacing w:line="480" w:lineRule="auto"/>
        <w:ind w:left="23" w:right="586" w:firstLine="719"/>
        <w:jc w:val="both"/>
      </w:pPr>
      <w:r>
        <w:t>Smart Service has two authenticated roles. A customer registers or logs in, selects electrician, plumber, or air-conditioning service, writes a meaningful description, optionally selects one JPEG, PNG, or WebP image, and captures a foreground GPS position. When the backend creates the request, it constructs the GeoJSON location, performs priority and</w:t>
      </w:r>
      <w:r>
        <w:rPr>
          <w:spacing w:val="40"/>
        </w:rPr>
        <w:t xml:space="preserve"> </w:t>
      </w:r>
      <w:r>
        <w:t>service estimation, and stores the results. The</w:t>
      </w:r>
      <w:r>
        <w:rPr>
          <w:spacing w:val="-1"/>
        </w:rPr>
        <w:t xml:space="preserve"> </w:t>
      </w:r>
      <w:r>
        <w:t>customer’s request list displays status, analysis, estimate, location presence, provider information, lifecycle progress, rating state, and eligible cleanup actions.</w:t>
      </w:r>
    </w:p>
    <w:p w:rsidR="00767CE8" w:rsidRDefault="00226E6B">
      <w:pPr>
        <w:pStyle w:val="Heading2"/>
        <w:numPr>
          <w:ilvl w:val="1"/>
          <w:numId w:val="4"/>
        </w:numPr>
        <w:tabs>
          <w:tab w:val="left" w:pos="1164"/>
        </w:tabs>
        <w:ind w:left="1164" w:hanging="421"/>
        <w:jc w:val="both"/>
      </w:pPr>
      <w:bookmarkStart w:id="25" w:name="1.4_Thesis_Outline"/>
      <w:bookmarkStart w:id="26" w:name="_bookmark16"/>
      <w:bookmarkStart w:id="27" w:name="_Toc237907387"/>
      <w:bookmarkEnd w:id="25"/>
      <w:bookmarkEnd w:id="26"/>
      <w:r>
        <w:t>Thesis</w:t>
      </w:r>
      <w:r>
        <w:rPr>
          <w:spacing w:val="-4"/>
        </w:rPr>
        <w:t xml:space="preserve"> </w:t>
      </w:r>
      <w:r>
        <w:rPr>
          <w:spacing w:val="-2"/>
        </w:rPr>
        <w:t>Outline</w:t>
      </w:r>
      <w:bookmarkEnd w:id="27"/>
    </w:p>
    <w:p w:rsidR="00767CE8" w:rsidRDefault="00767CE8">
      <w:pPr>
        <w:pStyle w:val="BodyText"/>
        <w:spacing w:before="156"/>
        <w:rPr>
          <w:b/>
          <w:sz w:val="28"/>
        </w:rPr>
      </w:pPr>
    </w:p>
    <w:p w:rsidR="00CB06C0" w:rsidRDefault="00CB06C0">
      <w:pPr>
        <w:pStyle w:val="BodyText"/>
        <w:spacing w:line="480" w:lineRule="auto"/>
        <w:jc w:val="both"/>
      </w:pPr>
      <w:r>
        <w:t xml:space="preserve">This report is organized into five chapters. Chapter 1 introduces the problem, objectives, scope, and enabling technologies. Chapter 2 reviews Taskrabbit, Angi, and Urban Company and compares their documented capabilities with Smart Service. Chapter 3 presents requirements, architecture, </w:t>
      </w:r>
      <w:r>
        <w:lastRenderedPageBreak/>
        <w:t>data relationships, workflows, planning, risks, and standards. Chapter 4 describes implementation and testing through the completed customer and provider workflows. Chapter 5 concludes the project and identifies future improvements.</w:t>
      </w:r>
    </w:p>
    <w:p w:rsidR="00767CE8" w:rsidRDefault="00767CE8">
      <w:pPr>
        <w:pStyle w:val="BodyText"/>
        <w:spacing w:line="480" w:lineRule="auto"/>
        <w:jc w:val="both"/>
        <w:sectPr w:rsidR="00767CE8">
          <w:pgSz w:w="11910" w:h="16840"/>
          <w:pgMar w:top="1520" w:right="850" w:bottom="1700" w:left="1417" w:header="0" w:footer="1442" w:gutter="0"/>
          <w:cols w:space="720"/>
        </w:sectPr>
      </w:pPr>
    </w:p>
    <w:p w:rsidR="00767CE8" w:rsidRDefault="00226E6B">
      <w:pPr>
        <w:pStyle w:val="BodyText"/>
        <w:spacing w:before="73" w:line="480" w:lineRule="auto"/>
        <w:ind w:left="23" w:right="588"/>
        <w:jc w:val="both"/>
      </w:pPr>
      <w:r>
        <w:lastRenderedPageBreak/>
        <w:t>information, then compares their documented functions with Smart Service. Chapter 3 specifies functional requirements, diagrams the implemented architecture and data model, explains the request workflow, and examines financial, stakeholder, scope, risk, schedule, ethical, environmental, and standards considerations. Implementation testing and final conclusions will be addressed in later report stages and are intentionally not presented as Chapters 4 and 5 here.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Heading1"/>
        <w:ind w:right="1681"/>
        <w:jc w:val="center"/>
      </w:pPr>
      <w:bookmarkStart w:id="28" w:name="CHAPTER_2_SURVEY_OF_EXISTING_METHODS_AND"/>
      <w:bookmarkStart w:id="29" w:name="_bookmark17"/>
      <w:bookmarkStart w:id="30" w:name="_Toc237907388"/>
      <w:bookmarkEnd w:id="28"/>
      <w:bookmarkEnd w:id="29"/>
      <w:r>
        <w:lastRenderedPageBreak/>
        <w:t>CHAPTER</w:t>
      </w:r>
      <w:r>
        <w:rPr>
          <w:spacing w:val="-17"/>
        </w:rPr>
        <w:t xml:space="preserve"> </w:t>
      </w:r>
      <w:r>
        <w:rPr>
          <w:spacing w:val="-10"/>
        </w:rPr>
        <w:t>2</w:t>
      </w:r>
      <w:bookmarkEnd w:id="30"/>
    </w:p>
    <w:p w:rsidR="00767CE8" w:rsidRDefault="00767CE8">
      <w:pPr>
        <w:pStyle w:val="BodyText"/>
        <w:spacing w:before="1"/>
        <w:rPr>
          <w:b/>
          <w:sz w:val="32"/>
        </w:rPr>
      </w:pPr>
    </w:p>
    <w:p w:rsidR="00767CE8" w:rsidRPr="00A94BF5" w:rsidRDefault="00226E6B">
      <w:pPr>
        <w:spacing w:line="480" w:lineRule="auto"/>
        <w:ind w:left="3789" w:hanging="2982"/>
        <w:rPr>
          <w:b/>
          <w:sz w:val="28"/>
          <w:szCs w:val="20"/>
        </w:rPr>
      </w:pPr>
      <w:r w:rsidRPr="00A94BF5">
        <w:rPr>
          <w:b/>
          <w:sz w:val="28"/>
          <w:szCs w:val="20"/>
        </w:rPr>
        <w:t>SURVEY</w:t>
      </w:r>
      <w:r w:rsidRPr="00A94BF5">
        <w:rPr>
          <w:b/>
          <w:spacing w:val="-6"/>
          <w:sz w:val="28"/>
          <w:szCs w:val="20"/>
        </w:rPr>
        <w:t xml:space="preserve"> </w:t>
      </w:r>
      <w:r w:rsidRPr="00A94BF5">
        <w:rPr>
          <w:b/>
          <w:sz w:val="28"/>
          <w:szCs w:val="20"/>
        </w:rPr>
        <w:t>OF</w:t>
      </w:r>
      <w:r w:rsidRPr="00A94BF5">
        <w:rPr>
          <w:b/>
          <w:spacing w:val="-8"/>
          <w:sz w:val="28"/>
          <w:szCs w:val="20"/>
        </w:rPr>
        <w:t xml:space="preserve"> </w:t>
      </w:r>
      <w:r w:rsidRPr="00A94BF5">
        <w:rPr>
          <w:b/>
          <w:sz w:val="28"/>
          <w:szCs w:val="20"/>
        </w:rPr>
        <w:t>EXISTING</w:t>
      </w:r>
      <w:r w:rsidRPr="00A94BF5">
        <w:rPr>
          <w:b/>
          <w:spacing w:val="-9"/>
          <w:sz w:val="28"/>
          <w:szCs w:val="20"/>
        </w:rPr>
        <w:t xml:space="preserve"> </w:t>
      </w:r>
      <w:r w:rsidRPr="00A94BF5">
        <w:rPr>
          <w:b/>
          <w:sz w:val="28"/>
          <w:szCs w:val="20"/>
        </w:rPr>
        <w:t>METHODS</w:t>
      </w:r>
      <w:r w:rsidRPr="00A94BF5">
        <w:rPr>
          <w:b/>
          <w:spacing w:val="-8"/>
          <w:sz w:val="28"/>
          <w:szCs w:val="20"/>
        </w:rPr>
        <w:t xml:space="preserve"> </w:t>
      </w:r>
      <w:r w:rsidRPr="00A94BF5">
        <w:rPr>
          <w:b/>
          <w:sz w:val="28"/>
          <w:szCs w:val="20"/>
        </w:rPr>
        <w:t>AND</w:t>
      </w:r>
      <w:r w:rsidRPr="00A94BF5">
        <w:rPr>
          <w:b/>
          <w:spacing w:val="-8"/>
          <w:sz w:val="28"/>
          <w:szCs w:val="20"/>
        </w:rPr>
        <w:t xml:space="preserve"> </w:t>
      </w:r>
      <w:r w:rsidRPr="00A94BF5">
        <w:rPr>
          <w:b/>
          <w:sz w:val="28"/>
          <w:szCs w:val="20"/>
        </w:rPr>
        <w:t xml:space="preserve">SIMILAR </w:t>
      </w:r>
      <w:r w:rsidRPr="00A94BF5">
        <w:rPr>
          <w:b/>
          <w:spacing w:val="-2"/>
          <w:sz w:val="28"/>
          <w:szCs w:val="20"/>
        </w:rPr>
        <w:t>SYSTEMS</w:t>
      </w:r>
    </w:p>
    <w:p w:rsidR="00767CE8" w:rsidRDefault="00226E6B">
      <w:pPr>
        <w:pStyle w:val="Heading2"/>
        <w:numPr>
          <w:ilvl w:val="1"/>
          <w:numId w:val="3"/>
        </w:numPr>
        <w:tabs>
          <w:tab w:val="left" w:pos="1161"/>
        </w:tabs>
        <w:spacing w:before="239"/>
        <w:ind w:left="1161" w:hanging="418"/>
        <w:jc w:val="both"/>
      </w:pPr>
      <w:bookmarkStart w:id="31" w:name="2.1_Introduction"/>
      <w:bookmarkStart w:id="32" w:name="_bookmark18"/>
      <w:bookmarkStart w:id="33" w:name="_Toc237907389"/>
      <w:bookmarkEnd w:id="31"/>
      <w:bookmarkEnd w:id="32"/>
      <w:r>
        <w:rPr>
          <w:spacing w:val="-2"/>
        </w:rPr>
        <w:t>Introduction</w:t>
      </w:r>
      <w:bookmarkEnd w:id="33"/>
    </w:p>
    <w:p w:rsidR="00767CE8" w:rsidRDefault="00767CE8">
      <w:pPr>
        <w:pStyle w:val="BodyText"/>
        <w:spacing w:before="154"/>
        <w:rPr>
          <w:b/>
          <w:sz w:val="28"/>
        </w:rPr>
      </w:pPr>
    </w:p>
    <w:p w:rsidR="00767CE8" w:rsidRDefault="00226E6B">
      <w:pPr>
        <w:pStyle w:val="BodyText"/>
        <w:spacing w:line="480" w:lineRule="auto"/>
        <w:ind w:left="23" w:right="589" w:firstLine="719"/>
        <w:jc w:val="both"/>
      </w:pPr>
      <w:r>
        <w:t>This</w:t>
      </w:r>
      <w:r>
        <w:rPr>
          <w:spacing w:val="-3"/>
        </w:rPr>
        <w:t xml:space="preserve"> </w:t>
      </w:r>
      <w:r>
        <w:t>chapter</w:t>
      </w:r>
      <w:r>
        <w:rPr>
          <w:spacing w:val="-3"/>
        </w:rPr>
        <w:t xml:space="preserve"> </w:t>
      </w:r>
      <w:r>
        <w:t>reviews</w:t>
      </w:r>
      <w:r>
        <w:rPr>
          <w:spacing w:val="-3"/>
        </w:rPr>
        <w:t xml:space="preserve"> </w:t>
      </w:r>
      <w:r>
        <w:t>three</w:t>
      </w:r>
      <w:r>
        <w:rPr>
          <w:spacing w:val="-4"/>
        </w:rPr>
        <w:t xml:space="preserve"> </w:t>
      </w:r>
      <w:r>
        <w:t>established</w:t>
      </w:r>
      <w:r>
        <w:rPr>
          <w:spacing w:val="-1"/>
        </w:rPr>
        <w:t xml:space="preserve"> </w:t>
      </w:r>
      <w:r>
        <w:t>home-service</w:t>
      </w:r>
      <w:r>
        <w:rPr>
          <w:spacing w:val="-4"/>
        </w:rPr>
        <w:t xml:space="preserve"> </w:t>
      </w:r>
      <w:r>
        <w:t>marketplaces</w:t>
      </w:r>
      <w:r>
        <w:rPr>
          <w:spacing w:val="-3"/>
        </w:rPr>
        <w:t xml:space="preserve"> </w:t>
      </w:r>
      <w:r>
        <w:t>to</w:t>
      </w:r>
      <w:r>
        <w:rPr>
          <w:spacing w:val="-3"/>
        </w:rPr>
        <w:t xml:space="preserve"> </w:t>
      </w:r>
      <w:r>
        <w:t>identify</w:t>
      </w:r>
      <w:r>
        <w:rPr>
          <w:spacing w:val="-6"/>
        </w:rPr>
        <w:t xml:space="preserve"> </w:t>
      </w:r>
      <w:r>
        <w:t>common interaction patterns and unresolved design opportunities. Only capabilities established by the reviewed official sources are treated as verified. A blank or “Not established” comparison entry</w:t>
      </w:r>
      <w:r>
        <w:rPr>
          <w:spacing w:val="-5"/>
        </w:rPr>
        <w:t xml:space="preserve"> </w:t>
      </w:r>
      <w:r>
        <w:t>means</w:t>
      </w:r>
      <w:r>
        <w:rPr>
          <w:spacing w:val="-2"/>
        </w:rPr>
        <w:t xml:space="preserve"> </w:t>
      </w:r>
      <w:r>
        <w:t>that</w:t>
      </w:r>
      <w:r>
        <w:rPr>
          <w:spacing w:val="-2"/>
        </w:rPr>
        <w:t xml:space="preserve"> </w:t>
      </w:r>
      <w:r>
        <w:t>the</w:t>
      </w:r>
      <w:r>
        <w:rPr>
          <w:spacing w:val="-3"/>
        </w:rPr>
        <w:t xml:space="preserve"> </w:t>
      </w:r>
      <w:r>
        <w:t>selected</w:t>
      </w:r>
      <w:r>
        <w:rPr>
          <w:spacing w:val="-2"/>
        </w:rPr>
        <w:t xml:space="preserve"> </w:t>
      </w:r>
      <w:r>
        <w:t>source</w:t>
      </w:r>
      <w:r>
        <w:rPr>
          <w:spacing w:val="-3"/>
        </w:rPr>
        <w:t xml:space="preserve"> </w:t>
      </w:r>
      <w:r>
        <w:t>did</w:t>
      </w:r>
      <w:r>
        <w:rPr>
          <w:spacing w:val="-2"/>
        </w:rPr>
        <w:t xml:space="preserve"> </w:t>
      </w:r>
      <w:r>
        <w:t>not</w:t>
      </w:r>
      <w:r>
        <w:rPr>
          <w:spacing w:val="-2"/>
        </w:rPr>
        <w:t xml:space="preserve"> </w:t>
      </w:r>
      <w:r>
        <w:t>provide</w:t>
      </w:r>
      <w:r>
        <w:rPr>
          <w:spacing w:val="-3"/>
        </w:rPr>
        <w:t xml:space="preserve"> </w:t>
      </w:r>
      <w:r>
        <w:t>sufficient</w:t>
      </w:r>
      <w:r>
        <w:rPr>
          <w:spacing w:val="-2"/>
        </w:rPr>
        <w:t xml:space="preserve"> </w:t>
      </w:r>
      <w:r>
        <w:t>evidence;</w:t>
      </w:r>
      <w:r>
        <w:rPr>
          <w:spacing w:val="-2"/>
        </w:rPr>
        <w:t xml:space="preserve"> </w:t>
      </w:r>
      <w:r>
        <w:t>it does</w:t>
      </w:r>
      <w:r>
        <w:rPr>
          <w:spacing w:val="-2"/>
        </w:rPr>
        <w:t xml:space="preserve"> </w:t>
      </w:r>
      <w:r>
        <w:t>not</w:t>
      </w:r>
      <w:r>
        <w:rPr>
          <w:spacing w:val="-2"/>
        </w:rPr>
        <w:t xml:space="preserve"> </w:t>
      </w:r>
      <w:r>
        <w:t>prove</w:t>
      </w:r>
      <w:r>
        <w:rPr>
          <w:spacing w:val="-1"/>
        </w:rPr>
        <w:t xml:space="preserve"> </w:t>
      </w:r>
      <w:r>
        <w:t>that the commercial system lacks the feature.</w:t>
      </w:r>
    </w:p>
    <w:p w:rsidR="00767CE8" w:rsidRDefault="00226E6B">
      <w:pPr>
        <w:pStyle w:val="Heading2"/>
        <w:numPr>
          <w:ilvl w:val="1"/>
          <w:numId w:val="3"/>
        </w:numPr>
        <w:tabs>
          <w:tab w:val="left" w:pos="1164"/>
        </w:tabs>
        <w:ind w:left="1164" w:hanging="421"/>
        <w:jc w:val="both"/>
      </w:pPr>
      <w:bookmarkStart w:id="34" w:name="2.2_Similar_System_1:_Taskrabbit"/>
      <w:bookmarkStart w:id="35" w:name="_bookmark19"/>
      <w:bookmarkStart w:id="36" w:name="_Toc237907390"/>
      <w:bookmarkEnd w:id="34"/>
      <w:bookmarkEnd w:id="35"/>
      <w:r>
        <w:t>Similar</w:t>
      </w:r>
      <w:r>
        <w:rPr>
          <w:spacing w:val="-4"/>
        </w:rPr>
        <w:t xml:space="preserve"> </w:t>
      </w:r>
      <w:r>
        <w:t>System</w:t>
      </w:r>
      <w:r>
        <w:rPr>
          <w:spacing w:val="-8"/>
        </w:rPr>
        <w:t xml:space="preserve"> </w:t>
      </w:r>
      <w:r>
        <w:t>1:</w:t>
      </w:r>
      <w:r>
        <w:rPr>
          <w:spacing w:val="-3"/>
        </w:rPr>
        <w:t xml:space="preserve"> </w:t>
      </w:r>
      <w:r>
        <w:rPr>
          <w:spacing w:val="-2"/>
        </w:rPr>
        <w:t>Taskrabbit</w:t>
      </w:r>
      <w:bookmarkEnd w:id="36"/>
    </w:p>
    <w:p w:rsidR="00767CE8" w:rsidRDefault="00767CE8">
      <w:pPr>
        <w:pStyle w:val="BodyText"/>
        <w:spacing w:before="157"/>
        <w:rPr>
          <w:b/>
          <w:sz w:val="28"/>
        </w:rPr>
      </w:pPr>
    </w:p>
    <w:p w:rsidR="00767CE8" w:rsidRDefault="00226E6B">
      <w:pPr>
        <w:pStyle w:val="BodyText"/>
        <w:spacing w:line="480" w:lineRule="auto"/>
        <w:ind w:left="23" w:right="587" w:firstLine="719"/>
        <w:jc w:val="both"/>
      </w:pPr>
      <w:r>
        <w:t xml:space="preserve">Taskrabbit connects customers with independent Taskers across multiple service categories. Its official hiring guidance instructs customers to select a category, provide the task address, review local Tasker profiles, and compare skills, experience, hourly rates, and category-specific reviews before selecting a Tasker </w:t>
      </w:r>
      <w:r>
        <w:fldChar w:fldCharType="begin"/>
      </w:r>
      <w:r>
        <w:instrText xml:space="preserve"> CITATION TaskrabbitHire \l 1033 </w:instrText>
      </w:r>
      <w:r>
        <w:fldChar w:fldCharType="separate"/>
      </w:r>
      <w:r w:rsidR="00320C0E">
        <w:rPr>
          <w:noProof/>
        </w:rPr>
        <w:t xml:space="preserve"> [1]</w:t>
      </w:r>
      <w:r>
        <w:fldChar w:fldCharType="end"/>
      </w:r>
      <w:r>
        <w:t>. The platform supports scheduling and</w:t>
      </w:r>
    </w:p>
    <w:p w:rsidR="00767CE8" w:rsidRDefault="00226E6B">
      <w:pPr>
        <w:pStyle w:val="BodyText"/>
        <w:spacing w:line="480" w:lineRule="auto"/>
        <w:ind w:left="23" w:right="587"/>
      </w:pPr>
      <w:r>
        <w:t xml:space="preserve">task details, and its public overview describes integrated chat, payment, tipping, and reviews </w:t>
      </w:r>
      <w:r>
        <w:fldChar w:fldCharType="begin"/>
      </w:r>
      <w:r>
        <w:instrText xml:space="preserve"> CITATION TaskrabbitOverview \l 1033 </w:instrText>
      </w:r>
      <w:r>
        <w:fldChar w:fldCharType="separate"/>
      </w:r>
      <w:r w:rsidR="00320C0E">
        <w:rPr>
          <w:noProof/>
        </w:rPr>
        <w:t xml:space="preserve"> [10]</w:t>
      </w:r>
      <w:r>
        <w:fldChar w:fldCharType="end"/>
      </w:r>
      <w:r>
        <w:t>.</w:t>
      </w:r>
    </w:p>
    <w:p w:rsidR="00767CE8" w:rsidRDefault="00226E6B">
      <w:pPr>
        <w:pStyle w:val="BodyText"/>
        <w:spacing w:line="480" w:lineRule="auto"/>
        <w:ind w:left="23" w:firstLine="719"/>
      </w:pPr>
      <w:r>
        <w:t xml:space="preserve">Taskrabbit strongly demonstrates customer-directed provider selection and profile comparison. Taskers can define skills, location, availability slots, and a work-area map </w:t>
      </w:r>
      <w:r>
        <w:fldChar w:fldCharType="begin"/>
      </w:r>
      <w:r>
        <w:instrText xml:space="preserve"> CITATION TaskerBecome \l 1033 </w:instrText>
      </w:r>
      <w:r>
        <w:fldChar w:fldCharType="separate"/>
      </w:r>
      <w:r w:rsidR="00320C0E">
        <w:rPr>
          <w:noProof/>
        </w:rPr>
        <w:t xml:space="preserve"> [11]</w:t>
      </w:r>
      <w:r>
        <w:fldChar w:fldCharType="end"/>
      </w:r>
      <w:r>
        <w:t>.</w:t>
      </w:r>
    </w:p>
    <w:p w:rsidR="00767CE8" w:rsidRDefault="00226E6B">
      <w:pPr>
        <w:pStyle w:val="BodyText"/>
        <w:spacing w:before="1" w:line="480" w:lineRule="auto"/>
        <w:ind w:left="23" w:right="587"/>
      </w:pPr>
      <w:r>
        <w:t xml:space="preserve">Pricing is provider-controlled, while the platform may offer market-based pricing guidance </w:t>
      </w:r>
      <w:r>
        <w:fldChar w:fldCharType="begin"/>
      </w:r>
      <w:r>
        <w:instrText xml:space="preserve"> CITATION TaskrabbitPricing \l 1033 </w:instrText>
      </w:r>
      <w:r>
        <w:fldChar w:fldCharType="separate"/>
      </w:r>
      <w:r w:rsidR="00320C0E">
        <w:rPr>
          <w:noProof/>
        </w:rPr>
        <w:t xml:space="preserve"> [12]</w:t>
      </w:r>
      <w:r>
        <w:fldChar w:fldCharType="end"/>
      </w:r>
      <w:r>
        <w:t>. The reviewed materials did not establish explainable emergency-text prioritization</w:t>
      </w:r>
    </w:p>
    <w:p w:rsidR="00767CE8" w:rsidRDefault="00226E6B">
      <w:pPr>
        <w:pStyle w:val="BodyText"/>
        <w:spacing w:line="480" w:lineRule="auto"/>
        <w:ind w:left="23" w:right="587"/>
      </w:pPr>
      <w:r>
        <w:t>comparable</w:t>
      </w:r>
      <w:r>
        <w:rPr>
          <w:spacing w:val="13"/>
        </w:rPr>
        <w:t xml:space="preserve"> </w:t>
      </w:r>
      <w:r>
        <w:t>to Smart Service, nor did they establish a bilingual</w:t>
      </w:r>
      <w:r>
        <w:rPr>
          <w:spacing w:val="15"/>
        </w:rPr>
        <w:t xml:space="preserve"> </w:t>
      </w:r>
      <w:r>
        <w:t>rule that produces</w:t>
      </w:r>
      <w:r>
        <w:rPr>
          <w:spacing w:val="14"/>
        </w:rPr>
        <w:t xml:space="preserve"> </w:t>
      </w:r>
      <w:r>
        <w:t>a request-specific initial duration estimate from the problem description.</w:t>
      </w:r>
    </w:p>
    <w:p w:rsidR="00767CE8" w:rsidRDefault="00767CE8">
      <w:pPr>
        <w:pStyle w:val="BodyText"/>
        <w:spacing w:line="480" w:lineRule="auto"/>
        <w:sectPr w:rsidR="00767CE8">
          <w:pgSz w:w="11910" w:h="16840"/>
          <w:pgMar w:top="1360" w:right="850" w:bottom="1700" w:left="1417" w:header="0" w:footer="1442" w:gutter="0"/>
          <w:cols w:space="720"/>
        </w:sectPr>
      </w:pPr>
    </w:p>
    <w:p w:rsidR="00767CE8" w:rsidRDefault="00226E6B">
      <w:pPr>
        <w:pStyle w:val="Heading2"/>
        <w:numPr>
          <w:ilvl w:val="1"/>
          <w:numId w:val="3"/>
        </w:numPr>
        <w:tabs>
          <w:tab w:val="left" w:pos="1164"/>
        </w:tabs>
        <w:spacing w:before="77"/>
        <w:ind w:left="1164" w:hanging="421"/>
      </w:pPr>
      <w:bookmarkStart w:id="37" w:name="2.3_Similar_System_2:_Angi"/>
      <w:bookmarkStart w:id="38" w:name="_bookmark20"/>
      <w:bookmarkStart w:id="39" w:name="_Toc237907391"/>
      <w:bookmarkEnd w:id="37"/>
      <w:bookmarkEnd w:id="38"/>
      <w:r>
        <w:lastRenderedPageBreak/>
        <w:t>Similar</w:t>
      </w:r>
      <w:r>
        <w:rPr>
          <w:spacing w:val="-4"/>
        </w:rPr>
        <w:t xml:space="preserve"> </w:t>
      </w:r>
      <w:r>
        <w:t>System</w:t>
      </w:r>
      <w:r>
        <w:rPr>
          <w:spacing w:val="-8"/>
        </w:rPr>
        <w:t xml:space="preserve"> </w:t>
      </w:r>
      <w:r>
        <w:t>2:</w:t>
      </w:r>
      <w:r>
        <w:rPr>
          <w:spacing w:val="-3"/>
        </w:rPr>
        <w:t xml:space="preserve"> </w:t>
      </w:r>
      <w:r>
        <w:rPr>
          <w:spacing w:val="-4"/>
        </w:rPr>
        <w:t>Angi</w:t>
      </w:r>
      <w:bookmarkEnd w:id="39"/>
    </w:p>
    <w:p w:rsidR="00767CE8" w:rsidRDefault="00767CE8">
      <w:pPr>
        <w:pStyle w:val="BodyText"/>
        <w:spacing w:before="157"/>
        <w:rPr>
          <w:b/>
          <w:sz w:val="28"/>
        </w:rPr>
      </w:pPr>
    </w:p>
    <w:p w:rsidR="00767CE8" w:rsidRDefault="00226E6B">
      <w:pPr>
        <w:pStyle w:val="BodyText"/>
        <w:spacing w:line="480" w:lineRule="auto"/>
        <w:ind w:left="23" w:firstLine="719"/>
      </w:pPr>
      <w:r>
        <w:t xml:space="preserve">Angi positions itself as a platform for finding, booking, and hiring skilled home professionals, researching costs, requesting quotes, and consulting homeowner reviews </w:t>
      </w:r>
      <w:r>
        <w:fldChar w:fldCharType="begin"/>
      </w:r>
      <w:r>
        <w:instrText xml:space="preserve"> CITATION AngiFAQ \l 1033 </w:instrText>
      </w:r>
      <w:r>
        <w:fldChar w:fldCharType="separate"/>
      </w:r>
      <w:r w:rsidR="00320C0E">
        <w:rPr>
          <w:noProof/>
        </w:rPr>
        <w:t xml:space="preserve"> [2]</w:t>
      </w:r>
      <w:r>
        <w:fldChar w:fldCharType="end"/>
      </w:r>
      <w:r>
        <w:t>.</w:t>
      </w:r>
    </w:p>
    <w:p w:rsidR="00767CE8" w:rsidRDefault="00226E6B">
      <w:pPr>
        <w:pStyle w:val="BodyText"/>
        <w:spacing w:line="480" w:lineRule="auto"/>
        <w:ind w:left="23" w:right="589"/>
        <w:jc w:val="both"/>
      </w:pPr>
      <w:r>
        <w:t xml:space="preserve">Search results present professional information, ratings, and profile links. Angi also reports transparent upfront pricing for services booked and paid through its platform and supplies a project cost center based on project data </w:t>
      </w:r>
      <w:r>
        <w:fldChar w:fldCharType="begin"/>
      </w:r>
      <w:r>
        <w:instrText xml:space="preserve"> CITATION AngiFAQ \l 1033 </w:instrText>
      </w:r>
      <w:r>
        <w:fldChar w:fldCharType="separate"/>
      </w:r>
      <w:r w:rsidR="00320C0E">
        <w:rPr>
          <w:noProof/>
        </w:rPr>
        <w:t xml:space="preserve"> [2]</w:t>
      </w:r>
      <w:r>
        <w:fldChar w:fldCharType="end"/>
      </w:r>
      <w:r>
        <w:t>.</w:t>
      </w:r>
    </w:p>
    <w:p w:rsidR="00767CE8" w:rsidRDefault="00226E6B">
      <w:pPr>
        <w:pStyle w:val="BodyText"/>
        <w:spacing w:line="480" w:lineRule="auto"/>
        <w:ind w:left="23" w:right="586" w:firstLine="719"/>
        <w:jc w:val="both"/>
      </w:pPr>
      <w:r>
        <w:t xml:space="preserve">The Angi workflow covers a wider home-improvement planning context than the three-category Smart Service prototype. Recent official professional guidance describes location-and-service matching between homeowner projects and professional opportunities </w:t>
      </w:r>
      <w:r>
        <w:fldChar w:fldCharType="begin"/>
      </w:r>
      <w:r>
        <w:instrText xml:space="preserve"> CITATION AngiOpportunities \l 1033 </w:instrText>
      </w:r>
      <w:r>
        <w:fldChar w:fldCharType="separate"/>
      </w:r>
      <w:r w:rsidR="00320C0E">
        <w:rPr>
          <w:noProof/>
        </w:rPr>
        <w:t xml:space="preserve"> [13]</w:t>
      </w:r>
      <w:r>
        <w:fldChar w:fldCharType="end"/>
      </w:r>
      <w:r>
        <w:t>. However, the reviewed public documentation does not establish the same explicit</w:t>
      </w:r>
    </w:p>
    <w:p w:rsidR="00767CE8" w:rsidRDefault="00226E6B">
      <w:pPr>
        <w:pStyle w:val="BodyText"/>
        <w:spacing w:before="1" w:line="480" w:lineRule="auto"/>
        <w:ind w:left="23" w:right="594"/>
      </w:pPr>
      <w:r>
        <w:t>customer-controlled</w:t>
      </w:r>
      <w:r>
        <w:rPr>
          <w:spacing w:val="40"/>
        </w:rPr>
        <w:t xml:space="preserve"> </w:t>
      </w:r>
      <w:r>
        <w:t>offer</w:t>
      </w:r>
      <w:r>
        <w:rPr>
          <w:spacing w:val="40"/>
        </w:rPr>
        <w:t xml:space="preserve"> </w:t>
      </w:r>
      <w:r>
        <w:t>state,</w:t>
      </w:r>
      <w:r>
        <w:rPr>
          <w:spacing w:val="40"/>
        </w:rPr>
        <w:t xml:space="preserve"> </w:t>
      </w:r>
      <w:r>
        <w:t>provider</w:t>
      </w:r>
      <w:r>
        <w:rPr>
          <w:spacing w:val="40"/>
        </w:rPr>
        <w:t xml:space="preserve"> </w:t>
      </w:r>
      <w:r>
        <w:t>rejection</w:t>
      </w:r>
      <w:r>
        <w:rPr>
          <w:spacing w:val="40"/>
        </w:rPr>
        <w:t xml:space="preserve"> </w:t>
      </w:r>
      <w:r>
        <w:t>history,</w:t>
      </w:r>
      <w:r>
        <w:rPr>
          <w:spacing w:val="40"/>
        </w:rPr>
        <w:t xml:space="preserve"> </w:t>
      </w:r>
      <w:r>
        <w:t>deterministic</w:t>
      </w:r>
      <w:r>
        <w:rPr>
          <w:spacing w:val="40"/>
        </w:rPr>
        <w:t xml:space="preserve"> </w:t>
      </w:r>
      <w:r>
        <w:t>request</w:t>
      </w:r>
      <w:r>
        <w:rPr>
          <w:spacing w:val="40"/>
        </w:rPr>
        <w:t xml:space="preserve"> </w:t>
      </w:r>
      <w:r>
        <w:t>priority</w:t>
      </w:r>
      <w:r>
        <w:rPr>
          <w:spacing w:val="80"/>
        </w:rPr>
        <w:t xml:space="preserve"> </w:t>
      </w:r>
      <w:r>
        <w:t>analysis, or five-state field-service lifecycle implemented by Smart Service.</w:t>
      </w:r>
    </w:p>
    <w:p w:rsidR="00767CE8" w:rsidRDefault="00226E6B">
      <w:pPr>
        <w:pStyle w:val="Heading2"/>
        <w:numPr>
          <w:ilvl w:val="1"/>
          <w:numId w:val="3"/>
        </w:numPr>
        <w:tabs>
          <w:tab w:val="left" w:pos="1164"/>
        </w:tabs>
        <w:spacing w:before="243"/>
        <w:ind w:left="1164" w:hanging="421"/>
      </w:pPr>
      <w:bookmarkStart w:id="40" w:name="2.4_Similar_System_3:_Urban_Company"/>
      <w:bookmarkStart w:id="41" w:name="_bookmark21"/>
      <w:bookmarkStart w:id="42" w:name="_Toc237907392"/>
      <w:bookmarkEnd w:id="40"/>
      <w:bookmarkEnd w:id="41"/>
      <w:r>
        <w:t>Similar</w:t>
      </w:r>
      <w:r>
        <w:rPr>
          <w:spacing w:val="-6"/>
        </w:rPr>
        <w:t xml:space="preserve"> </w:t>
      </w:r>
      <w:r>
        <w:t>System</w:t>
      </w:r>
      <w:r>
        <w:rPr>
          <w:spacing w:val="-7"/>
        </w:rPr>
        <w:t xml:space="preserve"> </w:t>
      </w:r>
      <w:r>
        <w:t>3:</w:t>
      </w:r>
      <w:r>
        <w:rPr>
          <w:spacing w:val="-3"/>
        </w:rPr>
        <w:t xml:space="preserve"> </w:t>
      </w:r>
      <w:r>
        <w:t>Urban</w:t>
      </w:r>
      <w:r>
        <w:rPr>
          <w:spacing w:val="-3"/>
        </w:rPr>
        <w:t xml:space="preserve"> </w:t>
      </w:r>
      <w:r>
        <w:rPr>
          <w:spacing w:val="-2"/>
        </w:rPr>
        <w:t>Company</w:t>
      </w:r>
      <w:bookmarkEnd w:id="42"/>
    </w:p>
    <w:p w:rsidR="00767CE8" w:rsidRDefault="00767CE8">
      <w:pPr>
        <w:pStyle w:val="BodyText"/>
        <w:spacing w:before="157"/>
        <w:rPr>
          <w:b/>
          <w:sz w:val="28"/>
        </w:rPr>
      </w:pPr>
    </w:p>
    <w:p w:rsidR="00767CE8" w:rsidRDefault="00226E6B">
      <w:pPr>
        <w:pStyle w:val="BodyText"/>
        <w:spacing w:line="480" w:lineRule="auto"/>
        <w:ind w:left="23" w:firstLine="719"/>
      </w:pPr>
      <w:r>
        <w:t xml:space="preserve">Urban Company is a technology-enabled home-services marketplace whose stated mission includes enabling service professionals to deliver at-home services </w:t>
      </w:r>
      <w:r>
        <w:fldChar w:fldCharType="begin"/>
      </w:r>
      <w:r>
        <w:instrText xml:space="preserve"> CITATION UrbanEnablement \l 1033 </w:instrText>
      </w:r>
      <w:r>
        <w:fldChar w:fldCharType="separate"/>
      </w:r>
      <w:r w:rsidR="00320C0E">
        <w:rPr>
          <w:noProof/>
        </w:rPr>
        <w:t xml:space="preserve"> [9]</w:t>
      </w:r>
      <w:r>
        <w:fldChar w:fldCharType="end"/>
      </w:r>
      <w:r>
        <w:t>. Its public</w:t>
      </w:r>
    </w:p>
    <w:p w:rsidR="00767CE8" w:rsidRDefault="00226E6B">
      <w:pPr>
        <w:pStyle w:val="BodyText"/>
        <w:spacing w:line="480" w:lineRule="auto"/>
        <w:ind w:left="23" w:right="589"/>
        <w:jc w:val="both"/>
      </w:pPr>
      <w:r>
        <w:t>material emphasizes professional enablement, training, service quality, minimum rating expectations, and on-time</w:t>
      </w:r>
      <w:r>
        <w:rPr>
          <w:spacing w:val="-1"/>
        </w:rPr>
        <w:t xml:space="preserve"> </w:t>
      </w:r>
      <w:r>
        <w:t>fulfillment. These</w:t>
      </w:r>
      <w:r>
        <w:rPr>
          <w:spacing w:val="-1"/>
        </w:rPr>
        <w:t xml:space="preserve"> </w:t>
      </w:r>
      <w:r>
        <w:t>concerns</w:t>
      </w:r>
      <w:r>
        <w:rPr>
          <w:spacing w:val="-1"/>
        </w:rPr>
        <w:t xml:space="preserve"> </w:t>
      </w:r>
      <w:r>
        <w:t>are</w:t>
      </w:r>
      <w:r>
        <w:rPr>
          <w:spacing w:val="-2"/>
        </w:rPr>
        <w:t xml:space="preserve"> </w:t>
      </w:r>
      <w:r>
        <w:t>directly</w:t>
      </w:r>
      <w:r>
        <w:rPr>
          <w:spacing w:val="-3"/>
        </w:rPr>
        <w:t xml:space="preserve"> </w:t>
      </w:r>
      <w:r>
        <w:t>relevant to provider</w:t>
      </w:r>
      <w:r>
        <w:rPr>
          <w:spacing w:val="-1"/>
        </w:rPr>
        <w:t xml:space="preserve"> </w:t>
      </w:r>
      <w:r>
        <w:t>quality and customer trust.</w:t>
      </w:r>
    </w:p>
    <w:p w:rsidR="00767CE8" w:rsidRDefault="00226E6B">
      <w:pPr>
        <w:pStyle w:val="BodyText"/>
        <w:spacing w:line="480" w:lineRule="auto"/>
        <w:ind w:left="23" w:right="587" w:firstLine="719"/>
        <w:jc w:val="both"/>
      </w:pPr>
      <w:r>
        <w:t>Urban Company illustrates a managed-service approach in which platform processes influence professional preparation and quality assurance. The reviewed official sources establish attention to ratings and fulfillment, but do not establish the same explainable bilingual keyword prioritization, customer-selected nearby-provider list, or locally stored optional</w:t>
      </w:r>
      <w:r>
        <w:rPr>
          <w:spacing w:val="46"/>
        </w:rPr>
        <w:t xml:space="preserve"> </w:t>
      </w:r>
      <w:r>
        <w:t>request</w:t>
      </w:r>
      <w:r>
        <w:rPr>
          <w:spacing w:val="48"/>
        </w:rPr>
        <w:t xml:space="preserve"> </w:t>
      </w:r>
      <w:r>
        <w:t>image</w:t>
      </w:r>
      <w:r>
        <w:rPr>
          <w:spacing w:val="49"/>
        </w:rPr>
        <w:t xml:space="preserve"> </w:t>
      </w:r>
      <w:r>
        <w:t>used</w:t>
      </w:r>
      <w:r>
        <w:rPr>
          <w:spacing w:val="49"/>
        </w:rPr>
        <w:t xml:space="preserve"> </w:t>
      </w:r>
      <w:r>
        <w:t>in</w:t>
      </w:r>
      <w:r>
        <w:rPr>
          <w:spacing w:val="48"/>
        </w:rPr>
        <w:t xml:space="preserve"> </w:t>
      </w:r>
      <w:r>
        <w:t>the</w:t>
      </w:r>
      <w:r>
        <w:rPr>
          <w:spacing w:val="47"/>
        </w:rPr>
        <w:t xml:space="preserve"> </w:t>
      </w:r>
      <w:r>
        <w:t>current</w:t>
      </w:r>
      <w:r>
        <w:rPr>
          <w:spacing w:val="48"/>
        </w:rPr>
        <w:t xml:space="preserve"> </w:t>
      </w:r>
      <w:r>
        <w:t>Smart</w:t>
      </w:r>
      <w:r>
        <w:rPr>
          <w:spacing w:val="49"/>
        </w:rPr>
        <w:t xml:space="preserve"> </w:t>
      </w:r>
      <w:r>
        <w:t>Service</w:t>
      </w:r>
      <w:r>
        <w:rPr>
          <w:spacing w:val="47"/>
        </w:rPr>
        <w:t xml:space="preserve"> </w:t>
      </w:r>
      <w:r>
        <w:t>implementation.</w:t>
      </w:r>
      <w:r>
        <w:rPr>
          <w:spacing w:val="48"/>
        </w:rPr>
        <w:t xml:space="preserve"> </w:t>
      </w:r>
      <w:r>
        <w:t>Smart</w:t>
      </w:r>
      <w:r>
        <w:rPr>
          <w:spacing w:val="49"/>
        </w:rPr>
        <w:t xml:space="preserve"> </w:t>
      </w:r>
      <w:r>
        <w:rPr>
          <w:spacing w:val="-2"/>
        </w:rPr>
        <w:t>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pPr>
      <w:r>
        <w:lastRenderedPageBreak/>
        <w:t>remains</w:t>
      </w:r>
      <w:r>
        <w:rPr>
          <w:spacing w:val="80"/>
          <w:w w:val="150"/>
        </w:rPr>
        <w:t xml:space="preserve"> </w:t>
      </w:r>
      <w:r>
        <w:t>a</w:t>
      </w:r>
      <w:r>
        <w:rPr>
          <w:spacing w:val="80"/>
          <w:w w:val="150"/>
        </w:rPr>
        <w:t xml:space="preserve"> </w:t>
      </w:r>
      <w:r>
        <w:t>prototype</w:t>
      </w:r>
      <w:r>
        <w:rPr>
          <w:spacing w:val="80"/>
          <w:w w:val="150"/>
        </w:rPr>
        <w:t xml:space="preserve"> </w:t>
      </w:r>
      <w:r>
        <w:t>and</w:t>
      </w:r>
      <w:r>
        <w:rPr>
          <w:spacing w:val="80"/>
          <w:w w:val="150"/>
        </w:rPr>
        <w:t xml:space="preserve"> </w:t>
      </w:r>
      <w:r>
        <w:t>does</w:t>
      </w:r>
      <w:r>
        <w:rPr>
          <w:spacing w:val="80"/>
          <w:w w:val="150"/>
        </w:rPr>
        <w:t xml:space="preserve"> </w:t>
      </w:r>
      <w:r>
        <w:t>not</w:t>
      </w:r>
      <w:r>
        <w:rPr>
          <w:spacing w:val="80"/>
          <w:w w:val="150"/>
        </w:rPr>
        <w:t xml:space="preserve"> </w:t>
      </w:r>
      <w:r>
        <w:t>claim</w:t>
      </w:r>
      <w:r>
        <w:rPr>
          <w:spacing w:val="80"/>
          <w:w w:val="150"/>
        </w:rPr>
        <w:t xml:space="preserve"> </w:t>
      </w:r>
      <w:r>
        <w:t>the</w:t>
      </w:r>
      <w:r>
        <w:rPr>
          <w:spacing w:val="80"/>
          <w:w w:val="150"/>
        </w:rPr>
        <w:t xml:space="preserve"> </w:t>
      </w:r>
      <w:r>
        <w:t>scale,</w:t>
      </w:r>
      <w:r>
        <w:rPr>
          <w:spacing w:val="80"/>
          <w:w w:val="150"/>
        </w:rPr>
        <w:t xml:space="preserve"> </w:t>
      </w:r>
      <w:r>
        <w:t>verification</w:t>
      </w:r>
      <w:r>
        <w:rPr>
          <w:spacing w:val="80"/>
          <w:w w:val="150"/>
        </w:rPr>
        <w:t xml:space="preserve"> </w:t>
      </w:r>
      <w:r>
        <w:t>programs,</w:t>
      </w:r>
      <w:r>
        <w:rPr>
          <w:spacing w:val="80"/>
          <w:w w:val="150"/>
        </w:rPr>
        <w:t xml:space="preserve"> </w:t>
      </w:r>
      <w:r>
        <w:t>support infrastructure, or commercial maturity of Urban Company.</w:t>
      </w:r>
    </w:p>
    <w:p w:rsidR="00767CE8" w:rsidRDefault="00226E6B">
      <w:pPr>
        <w:pStyle w:val="Heading2"/>
        <w:numPr>
          <w:ilvl w:val="1"/>
          <w:numId w:val="3"/>
        </w:numPr>
        <w:tabs>
          <w:tab w:val="left" w:pos="1164"/>
        </w:tabs>
        <w:ind w:left="1164" w:hanging="421"/>
      </w:pPr>
      <w:bookmarkStart w:id="43" w:name="2.5_Methods/Systems_Comparison"/>
      <w:bookmarkStart w:id="44" w:name="_bookmark22"/>
      <w:bookmarkStart w:id="45" w:name="_Toc237907393"/>
      <w:bookmarkEnd w:id="43"/>
      <w:bookmarkEnd w:id="44"/>
      <w:r>
        <w:rPr>
          <w:spacing w:val="-2"/>
        </w:rPr>
        <w:t>Methods/Systems</w:t>
      </w:r>
      <w:r>
        <w:rPr>
          <w:spacing w:val="12"/>
        </w:rPr>
        <w:t xml:space="preserve"> </w:t>
      </w:r>
      <w:r>
        <w:rPr>
          <w:spacing w:val="-2"/>
        </w:rPr>
        <w:t>Comparison</w:t>
      </w:r>
      <w:bookmarkEnd w:id="45"/>
    </w:p>
    <w:p w:rsidR="00767CE8" w:rsidRDefault="00767CE8">
      <w:pPr>
        <w:pStyle w:val="BodyText"/>
        <w:spacing w:before="157"/>
        <w:rPr>
          <w:b/>
          <w:sz w:val="28"/>
        </w:rPr>
      </w:pPr>
    </w:p>
    <w:p w:rsidR="00767CE8" w:rsidRDefault="00320C0E">
      <w:pPr>
        <w:pStyle w:val="BodyText"/>
        <w:ind w:left="743"/>
      </w:pPr>
      <w:hyperlink w:anchor="_bookmark23" w:history="1">
        <w:r w:rsidR="00226E6B">
          <w:rPr>
            <w:u w:val="single"/>
          </w:rPr>
          <w:t>Tables</w:t>
        </w:r>
        <w:r w:rsidR="00226E6B">
          <w:rPr>
            <w:spacing w:val="-3"/>
            <w:u w:val="single"/>
          </w:rPr>
          <w:t xml:space="preserve"> </w:t>
        </w:r>
        <w:r w:rsidR="00226E6B">
          <w:rPr>
            <w:u w:val="single"/>
          </w:rPr>
          <w:t>2-1</w:t>
        </w:r>
      </w:hyperlink>
      <w:r w:rsidR="00226E6B">
        <w:t xml:space="preserve"> through 2-3 compare</w:t>
      </w:r>
      <w:r w:rsidR="00226E6B">
        <w:rPr>
          <w:spacing w:val="-1"/>
        </w:rPr>
        <w:t xml:space="preserve"> </w:t>
      </w:r>
      <w:r w:rsidR="00226E6B">
        <w:t>documented characteristics. Smart Service</w:t>
      </w:r>
      <w:r w:rsidR="00226E6B">
        <w:rPr>
          <w:spacing w:val="1"/>
        </w:rPr>
        <w:t xml:space="preserve"> </w:t>
      </w:r>
      <w:r w:rsidR="00226E6B">
        <w:t xml:space="preserve">entries </w:t>
      </w:r>
      <w:r w:rsidR="00226E6B">
        <w:rPr>
          <w:spacing w:val="-5"/>
        </w:rPr>
        <w:t>are</w:t>
      </w:r>
    </w:p>
    <w:p w:rsidR="00767CE8" w:rsidRDefault="00767CE8">
      <w:pPr>
        <w:pStyle w:val="BodyText"/>
      </w:pPr>
    </w:p>
    <w:p w:rsidR="00767CE8" w:rsidRDefault="00226E6B">
      <w:pPr>
        <w:pStyle w:val="BodyText"/>
        <w:spacing w:line="480" w:lineRule="auto"/>
        <w:ind w:left="23" w:right="587"/>
      </w:pPr>
      <w:r>
        <w:t>verified from the inspected source code and captured running interface. Commercial-system entries are deliberately conservative and are limited to the cited official materials.</w:t>
      </w:r>
    </w:p>
    <w:p w:rsidR="00767CE8" w:rsidRDefault="00226E6B">
      <w:pPr>
        <w:pStyle w:val="Caption"/>
        <w:spacing w:before="125"/>
        <w:ind w:left="1513"/>
      </w:pPr>
      <w:bookmarkStart w:id="46" w:name="Tab_2_1"/>
      <w:bookmarkStart w:id="47" w:name="_Toc237907436"/>
      <w:r>
        <w:t>Table 2-</w:t>
      </w:r>
      <w:fldSimple w:instr=" SEQ Table \r 1 \* ARABIC ">
        <w:r w:rsidR="00320C0E">
          <w:rPr>
            <w:noProof/>
          </w:rPr>
          <w:t>1</w:t>
        </w:r>
      </w:fldSimple>
      <w:bookmarkEnd w:id="46"/>
      <w:r>
        <w:t>. Comparison based on graphical interface and usability.</w:t>
      </w:r>
      <w:bookmarkEnd w:id="47"/>
    </w:p>
    <w:p w:rsidR="00CB06C0" w:rsidRDefault="00CB06C0">
      <w:pPr>
        <w:pStyle w:val="BodyText"/>
        <w:spacing w:before="13" w:after="1"/>
        <w:rPr>
          <w:b/>
          <w:sz w:val="20"/>
        </w:rPr>
      </w:pPr>
      <w:r>
        <w:fldChar w:fldCharType="begin"/>
      </w:r>
      <w:r>
        <w:instrText xml:space="preserve"> REF Tab_2_1 \h </w:instrText>
      </w:r>
      <w:r>
        <w:fldChar w:fldCharType="separate"/>
      </w:r>
      <w:r w:rsidR="00320C0E">
        <w:t>Table 2-</w:t>
      </w:r>
      <w:r w:rsidR="00320C0E">
        <w:rPr>
          <w:noProof/>
        </w:rPr>
        <w:t>1</w:t>
      </w:r>
      <w:r>
        <w:fldChar w:fldCharType="end"/>
      </w:r>
      <w:r>
        <w:t xml:space="preserve"> compares graphical-interface and usability characteristics.</w:t>
      </w:r>
    </w:p>
    <w:p w:rsidR="00767CE8" w:rsidRDefault="00767CE8">
      <w:pPr>
        <w:pStyle w:val="BodyText"/>
        <w:spacing w:before="13" w:after="1"/>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436"/>
        <w:gridCol w:w="1757"/>
        <w:gridCol w:w="1587"/>
      </w:tblGrid>
      <w:tr w:rsidR="00767CE8">
        <w:trPr>
          <w:trHeight w:val="827"/>
        </w:trPr>
        <w:tc>
          <w:tcPr>
            <w:tcW w:w="2439" w:type="dxa"/>
            <w:shd w:val="clear" w:color="auto" w:fill="D9D9D9"/>
          </w:tcPr>
          <w:p w:rsidR="00767CE8" w:rsidRDefault="00226E6B">
            <w:pPr>
              <w:pStyle w:val="TableParagraph"/>
              <w:spacing w:before="206"/>
              <w:ind w:left="0" w:right="52"/>
              <w:jc w:val="center"/>
              <w:rPr>
                <w:b/>
                <w:sz w:val="18"/>
              </w:rPr>
            </w:pPr>
            <w:r>
              <w:rPr>
                <w:b/>
                <w:spacing w:val="-2"/>
                <w:sz w:val="18"/>
              </w:rPr>
              <w:t>Criterion</w:t>
            </w:r>
          </w:p>
        </w:tc>
        <w:tc>
          <w:tcPr>
            <w:tcW w:w="1416" w:type="dxa"/>
            <w:shd w:val="clear" w:color="auto" w:fill="D9D9D9"/>
          </w:tcPr>
          <w:p w:rsidR="00767CE8" w:rsidRDefault="00FD0D3C" w:rsidP="0030776A">
            <w:pPr>
              <w:pStyle w:val="TableParagraph"/>
              <w:spacing w:line="207" w:lineRule="exact"/>
              <w:ind w:left="0"/>
              <w:rPr>
                <w:b/>
                <w:sz w:val="18"/>
              </w:rPr>
            </w:pPr>
            <w:r>
              <w:rPr>
                <w:b/>
                <w:spacing w:val="-2"/>
                <w:sz w:val="18"/>
              </w:rPr>
              <w:t xml:space="preserve"> </w:t>
            </w:r>
            <w:r w:rsidR="00226E6B">
              <w:rPr>
                <w:b/>
                <w:spacing w:val="-2"/>
                <w:sz w:val="18"/>
              </w:rPr>
              <w:t>Task</w:t>
            </w:r>
            <w:r w:rsidR="0030776A">
              <w:rPr>
                <w:b/>
                <w:spacing w:val="-2"/>
                <w:sz w:val="18"/>
              </w:rPr>
              <w:t xml:space="preserve"> </w:t>
            </w:r>
            <w:r w:rsidR="00226E6B">
              <w:rPr>
                <w:b/>
                <w:spacing w:val="-2"/>
                <w:sz w:val="18"/>
              </w:rPr>
              <w:t>r</w:t>
            </w:r>
            <w:r w:rsidR="0030776A">
              <w:rPr>
                <w:b/>
                <w:spacing w:val="-2"/>
                <w:sz w:val="18"/>
              </w:rPr>
              <w:t>abbit</w:t>
            </w:r>
          </w:p>
          <w:p w:rsidR="00767CE8" w:rsidRDefault="00767CE8">
            <w:pPr>
              <w:pStyle w:val="TableParagraph"/>
              <w:spacing w:before="1"/>
              <w:ind w:left="0"/>
              <w:rPr>
                <w:b/>
                <w:sz w:val="18"/>
              </w:rPr>
            </w:pPr>
          </w:p>
          <w:p w:rsidR="00767CE8" w:rsidRDefault="00767CE8">
            <w:pPr>
              <w:pStyle w:val="TableParagraph"/>
              <w:ind w:left="105"/>
              <w:rPr>
                <w:b/>
                <w:sz w:val="18"/>
              </w:rPr>
            </w:pPr>
          </w:p>
        </w:tc>
        <w:tc>
          <w:tcPr>
            <w:tcW w:w="1436" w:type="dxa"/>
            <w:shd w:val="clear" w:color="auto" w:fill="D9D9D9"/>
          </w:tcPr>
          <w:p w:rsidR="00FD0D3C" w:rsidRDefault="00FD0D3C" w:rsidP="00FD0D3C">
            <w:pPr>
              <w:pStyle w:val="NoSpacing"/>
            </w:pPr>
            <w:r>
              <w:t xml:space="preserve"> Angi</w:t>
            </w:r>
          </w:p>
          <w:p w:rsidR="00FD0D3C" w:rsidRDefault="00FD0D3C" w:rsidP="00FD0D3C">
            <w:pPr>
              <w:pStyle w:val="TableParagraph"/>
              <w:spacing w:before="206"/>
              <w:ind w:left="0"/>
              <w:rPr>
                <w:b/>
                <w:sz w:val="18"/>
              </w:rPr>
            </w:pPr>
          </w:p>
        </w:tc>
        <w:tc>
          <w:tcPr>
            <w:tcW w:w="1757" w:type="dxa"/>
            <w:shd w:val="clear" w:color="auto" w:fill="D9D9D9"/>
          </w:tcPr>
          <w:p w:rsidR="00767CE8" w:rsidRDefault="00FD0D3C" w:rsidP="00FD0D3C">
            <w:pPr>
              <w:pStyle w:val="TableParagraph"/>
              <w:spacing w:line="207" w:lineRule="exact"/>
              <w:ind w:left="0"/>
              <w:rPr>
                <w:b/>
                <w:sz w:val="18"/>
              </w:rPr>
            </w:pPr>
            <w:r>
              <w:rPr>
                <w:b/>
                <w:spacing w:val="-2"/>
                <w:sz w:val="18"/>
              </w:rPr>
              <w:t xml:space="preserve"> Urban Company</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c>
          <w:tcPr>
            <w:tcW w:w="1587" w:type="dxa"/>
            <w:shd w:val="clear" w:color="auto" w:fill="D9D9D9"/>
          </w:tcPr>
          <w:p w:rsidR="00767CE8" w:rsidRDefault="00FD0D3C" w:rsidP="00FD0D3C">
            <w:pPr>
              <w:pStyle w:val="TableParagraph"/>
              <w:spacing w:line="207" w:lineRule="exact"/>
              <w:ind w:left="0"/>
              <w:rPr>
                <w:b/>
                <w:sz w:val="18"/>
              </w:rPr>
            </w:pPr>
            <w:r>
              <w:rPr>
                <w:b/>
                <w:spacing w:val="-2"/>
                <w:sz w:val="18"/>
              </w:rPr>
              <w:t xml:space="preserve"> </w:t>
            </w:r>
            <w:r w:rsidR="00226E6B">
              <w:rPr>
                <w:b/>
                <w:spacing w:val="-2"/>
                <w:sz w:val="18"/>
              </w:rPr>
              <w:t>Smart</w:t>
            </w:r>
            <w:r>
              <w:rPr>
                <w:b/>
                <w:spacing w:val="-2"/>
                <w:sz w:val="18"/>
              </w:rPr>
              <w:t xml:space="preserve"> Service</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r>
      <w:tr w:rsidR="00767CE8">
        <w:trPr>
          <w:trHeight w:val="390"/>
        </w:trPr>
        <w:tc>
          <w:tcPr>
            <w:tcW w:w="2439" w:type="dxa"/>
          </w:tcPr>
          <w:p w:rsidR="00767CE8" w:rsidRDefault="00226E6B" w:rsidP="00FD0D3C">
            <w:pPr>
              <w:pStyle w:val="TableParagraph"/>
              <w:spacing w:line="190" w:lineRule="exact"/>
              <w:rPr>
                <w:sz w:val="17"/>
              </w:rPr>
            </w:pPr>
            <w:r>
              <w:rPr>
                <w:spacing w:val="-2"/>
                <w:sz w:val="17"/>
              </w:rPr>
              <w:t>Mobile-oriented</w:t>
            </w:r>
            <w:r w:rsidR="00FD0D3C">
              <w:rPr>
                <w:spacing w:val="-2"/>
                <w:sz w:val="17"/>
              </w:rPr>
              <w:t xml:space="preserve"> </w:t>
            </w:r>
            <w:r w:rsidR="00FD0D3C">
              <w:rPr>
                <w:sz w:val="17"/>
              </w:rPr>
              <w:t>service</w:t>
            </w:r>
            <w:r w:rsidR="00FD0D3C">
              <w:rPr>
                <w:spacing w:val="-8"/>
                <w:sz w:val="17"/>
              </w:rPr>
              <w:t xml:space="preserve"> </w:t>
            </w:r>
            <w:r w:rsidR="00FD0D3C">
              <w:rPr>
                <w:spacing w:val="-4"/>
                <w:sz w:val="17"/>
              </w:rPr>
              <w:t>flow</w:t>
            </w:r>
          </w:p>
          <w:p w:rsidR="00767CE8" w:rsidRDefault="00767CE8">
            <w:pPr>
              <w:pStyle w:val="TableParagraph"/>
              <w:spacing w:before="1" w:line="179" w:lineRule="exact"/>
              <w:rPr>
                <w:sz w:val="17"/>
              </w:rPr>
            </w:pPr>
          </w:p>
        </w:tc>
        <w:tc>
          <w:tcPr>
            <w:tcW w:w="1416" w:type="dxa"/>
          </w:tcPr>
          <w:p w:rsidR="00767CE8" w:rsidRDefault="00FD0D3C">
            <w:pPr>
              <w:pStyle w:val="TableParagraph"/>
              <w:spacing w:before="1" w:line="179" w:lineRule="exact"/>
              <w:ind w:left="105"/>
              <w:rPr>
                <w:sz w:val="17"/>
              </w:rPr>
            </w:pPr>
            <w:r>
              <w:rPr>
                <w:spacing w:val="-2"/>
                <w:sz w:val="17"/>
              </w:rPr>
              <w:t xml:space="preserve">           </w:t>
            </w:r>
            <w:r>
              <w:rPr>
                <w:rFonts w:ascii="Segoe UI Symbol" w:hAnsi="Segoe UI Symbol" w:cs="Segoe UI Symbol"/>
              </w:rPr>
              <w:t>✔</w:t>
            </w:r>
          </w:p>
        </w:tc>
        <w:tc>
          <w:tcPr>
            <w:tcW w:w="1436" w:type="dxa"/>
          </w:tcPr>
          <w:p w:rsidR="00767CE8" w:rsidRDefault="00FD0D3C">
            <w:pPr>
              <w:pStyle w:val="TableParagraph"/>
              <w:spacing w:before="1" w:line="179" w:lineRule="exact"/>
              <w:rPr>
                <w:sz w:val="17"/>
              </w:rPr>
            </w:pPr>
            <w:r>
              <w:rPr>
                <w:rFonts w:ascii="Segoe UI Symbol" w:hAnsi="Segoe UI Symbol" w:cs="Segoe UI Symbol"/>
              </w:rPr>
              <w:t xml:space="preserve">      ✔</w:t>
            </w:r>
          </w:p>
        </w:tc>
        <w:tc>
          <w:tcPr>
            <w:tcW w:w="1757" w:type="dxa"/>
          </w:tcPr>
          <w:p w:rsidR="00767CE8" w:rsidRDefault="00FD0D3C">
            <w:pPr>
              <w:pStyle w:val="TableParagraph"/>
              <w:spacing w:before="93"/>
              <w:ind w:left="827"/>
              <w:rPr>
                <w:sz w:val="17"/>
              </w:rPr>
            </w:pPr>
            <w:r>
              <w:rPr>
                <w:rFonts w:ascii="Segoe UI Symbol" w:hAnsi="Segoe UI Symbol" w:cs="Segoe UI Symbol"/>
              </w:rPr>
              <w:t>✔</w:t>
            </w:r>
          </w:p>
        </w:tc>
        <w:tc>
          <w:tcPr>
            <w:tcW w:w="1587" w:type="dxa"/>
          </w:tcPr>
          <w:p w:rsidR="00767CE8" w:rsidRDefault="00FD0D3C">
            <w:pPr>
              <w:pStyle w:val="TableParagraph"/>
              <w:spacing w:before="1" w:line="179" w:lineRule="exact"/>
              <w:rPr>
                <w:sz w:val="17"/>
              </w:rPr>
            </w:pPr>
            <w:r>
              <w:rPr>
                <w:rFonts w:ascii="Segoe UI Symbol" w:hAnsi="Segoe UI Symbol" w:cs="Segoe UI Symbol"/>
              </w:rPr>
              <w:t>✔</w:t>
            </w:r>
          </w:p>
        </w:tc>
      </w:tr>
      <w:tr w:rsidR="00767CE8">
        <w:trPr>
          <w:trHeight w:val="390"/>
        </w:trPr>
        <w:tc>
          <w:tcPr>
            <w:tcW w:w="2439" w:type="dxa"/>
            <w:shd w:val="clear" w:color="auto" w:fill="F1F1F1"/>
          </w:tcPr>
          <w:p w:rsidR="00767CE8" w:rsidRDefault="00FD0D3C" w:rsidP="00FD0D3C">
            <w:pPr>
              <w:pStyle w:val="TableParagraph"/>
              <w:spacing w:line="190" w:lineRule="exact"/>
              <w:ind w:left="0" w:right="189"/>
              <w:rPr>
                <w:sz w:val="17"/>
              </w:rPr>
            </w:pPr>
            <w:r>
              <w:rPr>
                <w:spacing w:val="-2"/>
                <w:sz w:val="17"/>
              </w:rPr>
              <w:t xml:space="preserve">   </w:t>
            </w:r>
            <w:r w:rsidR="00226E6B">
              <w:rPr>
                <w:spacing w:val="-2"/>
                <w:sz w:val="17"/>
              </w:rPr>
              <w:t>Provider</w:t>
            </w:r>
            <w:r>
              <w:rPr>
                <w:spacing w:val="-2"/>
                <w:sz w:val="17"/>
              </w:rPr>
              <w:t xml:space="preserve"> </w:t>
            </w:r>
            <w:r>
              <w:rPr>
                <w:sz w:val="17"/>
              </w:rPr>
              <w:t>profile/ratings</w:t>
            </w:r>
            <w:r>
              <w:rPr>
                <w:spacing w:val="-12"/>
                <w:sz w:val="17"/>
              </w:rPr>
              <w:t xml:space="preserve"> </w:t>
            </w:r>
            <w:r>
              <w:rPr>
                <w:spacing w:val="-2"/>
                <w:sz w:val="17"/>
              </w:rPr>
              <w:t>visible</w:t>
            </w:r>
          </w:p>
          <w:p w:rsidR="00767CE8" w:rsidRDefault="00FD0D3C">
            <w:pPr>
              <w:pStyle w:val="TableParagraph"/>
              <w:spacing w:before="1" w:line="179" w:lineRule="exact"/>
              <w:ind w:left="0" w:right="753"/>
              <w:jc w:val="center"/>
              <w:rPr>
                <w:sz w:val="17"/>
              </w:rPr>
            </w:pPr>
            <w:r>
              <w:rPr>
                <w:sz w:val="17"/>
              </w:rPr>
              <w:t xml:space="preserve"> </w:t>
            </w:r>
          </w:p>
        </w:tc>
        <w:tc>
          <w:tcPr>
            <w:tcW w:w="1416" w:type="dxa"/>
            <w:shd w:val="clear" w:color="auto" w:fill="F1F1F1"/>
          </w:tcPr>
          <w:p w:rsidR="00767CE8" w:rsidRDefault="00FD0D3C" w:rsidP="00FD0D3C">
            <w:pPr>
              <w:pStyle w:val="TableParagraph"/>
              <w:spacing w:line="190" w:lineRule="exact"/>
              <w:ind w:left="0"/>
              <w:rPr>
                <w:sz w:val="17"/>
              </w:rPr>
            </w:pPr>
            <w:r>
              <w:rPr>
                <w:spacing w:val="-2"/>
                <w:sz w:val="17"/>
              </w:rPr>
              <w:t xml:space="preserve">              </w:t>
            </w:r>
            <w:r>
              <w:rPr>
                <w:rFonts w:ascii="Segoe UI Symbol" w:hAnsi="Segoe UI Symbol" w:cs="Segoe UI Symbol"/>
              </w:rPr>
              <w:t>✔</w:t>
            </w:r>
          </w:p>
        </w:tc>
        <w:tc>
          <w:tcPr>
            <w:tcW w:w="1436" w:type="dxa"/>
            <w:shd w:val="clear" w:color="auto" w:fill="F1F1F1"/>
          </w:tcPr>
          <w:p w:rsidR="00767CE8" w:rsidRDefault="00FD0D3C">
            <w:pPr>
              <w:pStyle w:val="TableParagraph"/>
              <w:spacing w:before="1" w:line="179" w:lineRule="exact"/>
              <w:rPr>
                <w:sz w:val="17"/>
              </w:rPr>
            </w:pPr>
            <w:r>
              <w:rPr>
                <w:rFonts w:ascii="Segoe UI Symbol" w:hAnsi="Segoe UI Symbol" w:cs="Segoe UI Symbol"/>
              </w:rPr>
              <w:t xml:space="preserve">    ✔</w:t>
            </w:r>
          </w:p>
        </w:tc>
        <w:tc>
          <w:tcPr>
            <w:tcW w:w="1757" w:type="dxa"/>
            <w:shd w:val="clear" w:color="auto" w:fill="F1F1F1"/>
          </w:tcPr>
          <w:p w:rsidR="00767CE8" w:rsidRDefault="00226E6B" w:rsidP="00FD0D3C">
            <w:pPr>
              <w:pStyle w:val="TableParagraph"/>
              <w:spacing w:line="190" w:lineRule="exact"/>
              <w:rPr>
                <w:sz w:val="17"/>
              </w:rPr>
            </w:pPr>
            <w:r>
              <w:rPr>
                <w:spacing w:val="-2"/>
                <w:sz w:val="17"/>
              </w:rPr>
              <w:t>Quality/rati</w:t>
            </w:r>
            <w:r w:rsidR="00FD0D3C">
              <w:rPr>
                <w:spacing w:val="-2"/>
                <w:sz w:val="17"/>
              </w:rPr>
              <w:t>ng</w:t>
            </w:r>
          </w:p>
          <w:p w:rsidR="00767CE8" w:rsidRDefault="00226E6B">
            <w:pPr>
              <w:pStyle w:val="TableParagraph"/>
              <w:spacing w:before="1" w:line="179" w:lineRule="exact"/>
              <w:rPr>
                <w:sz w:val="17"/>
              </w:rPr>
            </w:pPr>
            <w:r>
              <w:rPr>
                <w:spacing w:val="-2"/>
                <w:sz w:val="17"/>
              </w:rPr>
              <w:t>emphasis</w:t>
            </w:r>
          </w:p>
        </w:tc>
        <w:tc>
          <w:tcPr>
            <w:tcW w:w="1587" w:type="dxa"/>
            <w:shd w:val="clear" w:color="auto" w:fill="F1F1F1"/>
          </w:tcPr>
          <w:p w:rsidR="00767CE8" w:rsidRDefault="00FD0D3C" w:rsidP="00FD0D3C">
            <w:pPr>
              <w:pStyle w:val="TableParagraph"/>
              <w:spacing w:before="93"/>
              <w:ind w:left="0" w:right="180"/>
              <w:rPr>
                <w:sz w:val="17"/>
              </w:rPr>
            </w:pPr>
            <w:r>
              <w:rPr>
                <w:rFonts w:ascii="Segoe UI Symbol" w:hAnsi="Segoe UI Symbol" w:cs="Segoe UI Symbol"/>
              </w:rPr>
              <w:t xml:space="preserve">       ✔</w:t>
            </w:r>
          </w:p>
        </w:tc>
      </w:tr>
      <w:tr w:rsidR="00767CE8">
        <w:trPr>
          <w:trHeight w:val="782"/>
        </w:trPr>
        <w:tc>
          <w:tcPr>
            <w:tcW w:w="2439" w:type="dxa"/>
          </w:tcPr>
          <w:p w:rsidR="00767CE8" w:rsidRDefault="00226E6B" w:rsidP="00FD0D3C">
            <w:pPr>
              <w:pStyle w:val="TableParagraph"/>
              <w:spacing w:before="191"/>
              <w:ind w:right="371"/>
              <w:rPr>
                <w:sz w:val="17"/>
              </w:rPr>
            </w:pPr>
            <w:r>
              <w:rPr>
                <w:sz w:val="17"/>
              </w:rPr>
              <w:t>Customer</w:t>
            </w:r>
            <w:r>
              <w:rPr>
                <w:spacing w:val="-11"/>
                <w:sz w:val="17"/>
              </w:rPr>
              <w:t xml:space="preserve"> </w:t>
            </w:r>
            <w:r>
              <w:rPr>
                <w:sz w:val="17"/>
              </w:rPr>
              <w:t>directly chooses provider</w:t>
            </w:r>
          </w:p>
        </w:tc>
        <w:tc>
          <w:tcPr>
            <w:tcW w:w="1416" w:type="dxa"/>
          </w:tcPr>
          <w:p w:rsidR="00FD0D3C" w:rsidRDefault="00FD0D3C" w:rsidP="00FD0D3C">
            <w:pPr>
              <w:pStyle w:val="TableParagraph"/>
              <w:spacing w:line="195" w:lineRule="exact"/>
              <w:ind w:left="105"/>
              <w:rPr>
                <w:sz w:val="17"/>
              </w:rPr>
            </w:pPr>
            <w:r>
              <w:rPr>
                <w:spacing w:val="-5"/>
                <w:sz w:val="17"/>
              </w:rPr>
              <w:t xml:space="preserve">              </w:t>
            </w:r>
          </w:p>
          <w:p w:rsidR="00767CE8" w:rsidRPr="00FD0D3C" w:rsidRDefault="00FD0D3C" w:rsidP="00FD0D3C">
            <w:pPr>
              <w:jc w:val="center"/>
            </w:pPr>
            <w:r>
              <w:rPr>
                <w:rFonts w:ascii="Segoe UI Symbol" w:hAnsi="Segoe UI Symbol" w:cs="Segoe UI Symbol"/>
              </w:rPr>
              <w:t>✔</w:t>
            </w:r>
          </w:p>
        </w:tc>
        <w:tc>
          <w:tcPr>
            <w:tcW w:w="1436" w:type="dxa"/>
          </w:tcPr>
          <w:p w:rsidR="00767CE8" w:rsidRDefault="00226E6B" w:rsidP="00FD0D3C">
            <w:pPr>
              <w:pStyle w:val="TableParagraph"/>
              <w:rPr>
                <w:sz w:val="17"/>
              </w:rPr>
            </w:pPr>
            <w:r>
              <w:rPr>
                <w:spacing w:val="-2"/>
                <w:sz w:val="17"/>
              </w:rPr>
              <w:t>A</w:t>
            </w:r>
            <w:r w:rsidR="00FD0D3C">
              <w:rPr>
                <w:spacing w:val="-2"/>
                <w:sz w:val="17"/>
              </w:rPr>
              <w:t>vaila</w:t>
            </w:r>
            <w:r>
              <w:rPr>
                <w:sz w:val="17"/>
              </w:rPr>
              <w:t xml:space="preserve">ble in </w:t>
            </w:r>
            <w:r>
              <w:rPr>
                <w:spacing w:val="-2"/>
                <w:sz w:val="17"/>
              </w:rPr>
              <w:t>directory/booking</w:t>
            </w:r>
          </w:p>
          <w:p w:rsidR="00767CE8" w:rsidRDefault="00226E6B">
            <w:pPr>
              <w:pStyle w:val="TableParagraph"/>
              <w:spacing w:line="179" w:lineRule="exact"/>
              <w:rPr>
                <w:sz w:val="17"/>
              </w:rPr>
            </w:pPr>
            <w:r>
              <w:rPr>
                <w:spacing w:val="-2"/>
                <w:sz w:val="17"/>
              </w:rPr>
              <w:t>flows</w:t>
            </w:r>
          </w:p>
        </w:tc>
        <w:tc>
          <w:tcPr>
            <w:tcW w:w="1757" w:type="dxa"/>
          </w:tcPr>
          <w:p w:rsidR="00767CE8" w:rsidRDefault="00226E6B" w:rsidP="00FD0D3C">
            <w:pPr>
              <w:pStyle w:val="TableParagraph"/>
              <w:spacing w:before="93"/>
              <w:ind w:right="521"/>
              <w:rPr>
                <w:sz w:val="17"/>
              </w:rPr>
            </w:pPr>
            <w:r>
              <w:rPr>
                <w:spacing w:val="-4"/>
                <w:sz w:val="17"/>
              </w:rPr>
              <w:t>Not</w:t>
            </w:r>
            <w:r>
              <w:rPr>
                <w:sz w:val="17"/>
              </w:rPr>
              <w:t xml:space="preserve"> established by reviewed</w:t>
            </w:r>
            <w:r>
              <w:rPr>
                <w:spacing w:val="-11"/>
                <w:sz w:val="17"/>
              </w:rPr>
              <w:t xml:space="preserve"> </w:t>
            </w:r>
            <w:r>
              <w:rPr>
                <w:sz w:val="17"/>
              </w:rPr>
              <w:t>source</w:t>
            </w:r>
          </w:p>
        </w:tc>
        <w:tc>
          <w:tcPr>
            <w:tcW w:w="1587" w:type="dxa"/>
          </w:tcPr>
          <w:p w:rsidR="00767CE8" w:rsidRDefault="00767CE8">
            <w:pPr>
              <w:pStyle w:val="TableParagraph"/>
              <w:spacing w:before="92"/>
              <w:ind w:left="0"/>
              <w:rPr>
                <w:b/>
                <w:sz w:val="17"/>
              </w:rPr>
            </w:pPr>
          </w:p>
          <w:p w:rsidR="00767CE8" w:rsidRDefault="00FD0D3C" w:rsidP="00FD0D3C">
            <w:pPr>
              <w:pStyle w:val="TableParagraph"/>
              <w:ind w:left="0" w:right="180"/>
              <w:jc w:val="center"/>
              <w:rPr>
                <w:sz w:val="17"/>
              </w:rPr>
            </w:pPr>
            <w:r>
              <w:rPr>
                <w:rFonts w:ascii="Segoe UI Symbol" w:hAnsi="Segoe UI Symbol" w:cs="Segoe UI Symbol"/>
              </w:rPr>
              <w:t>✔</w:t>
            </w:r>
          </w:p>
        </w:tc>
      </w:tr>
      <w:tr w:rsidR="00767CE8">
        <w:trPr>
          <w:trHeight w:val="587"/>
        </w:trPr>
        <w:tc>
          <w:tcPr>
            <w:tcW w:w="2439" w:type="dxa"/>
            <w:shd w:val="clear" w:color="auto" w:fill="F1F1F1"/>
          </w:tcPr>
          <w:p w:rsidR="00767CE8" w:rsidRDefault="00226E6B" w:rsidP="00FD0D3C">
            <w:pPr>
              <w:pStyle w:val="TableParagraph"/>
              <w:spacing w:before="93" w:line="195" w:lineRule="exact"/>
              <w:rPr>
                <w:sz w:val="17"/>
              </w:rPr>
            </w:pPr>
            <w:r>
              <w:rPr>
                <w:sz w:val="17"/>
              </w:rPr>
              <w:t>Simple</w:t>
            </w:r>
            <w:r>
              <w:rPr>
                <w:spacing w:val="-10"/>
                <w:sz w:val="17"/>
              </w:rPr>
              <w:t xml:space="preserve"> </w:t>
            </w:r>
            <w:r>
              <w:rPr>
                <w:sz w:val="17"/>
              </w:rPr>
              <w:t>role-</w:t>
            </w:r>
            <w:r>
              <w:rPr>
                <w:spacing w:val="-2"/>
                <w:sz w:val="17"/>
              </w:rPr>
              <w:t>specific</w:t>
            </w:r>
            <w:r w:rsidR="00FD0D3C">
              <w:rPr>
                <w:spacing w:val="-2"/>
                <w:sz w:val="17"/>
              </w:rPr>
              <w:t xml:space="preserve"> navigation</w:t>
            </w:r>
          </w:p>
          <w:p w:rsidR="00767CE8" w:rsidRDefault="00767CE8">
            <w:pPr>
              <w:pStyle w:val="TableParagraph"/>
              <w:spacing w:line="195" w:lineRule="exact"/>
              <w:rPr>
                <w:sz w:val="17"/>
              </w:rPr>
            </w:pPr>
          </w:p>
        </w:tc>
        <w:tc>
          <w:tcPr>
            <w:tcW w:w="1416" w:type="dxa"/>
            <w:shd w:val="clear" w:color="auto" w:fill="F1F1F1"/>
          </w:tcPr>
          <w:p w:rsidR="00767CE8" w:rsidRDefault="00226E6B" w:rsidP="00FD0D3C">
            <w:pPr>
              <w:pStyle w:val="TableParagraph"/>
              <w:spacing w:line="190" w:lineRule="exact"/>
              <w:rPr>
                <w:sz w:val="17"/>
              </w:rPr>
            </w:pPr>
            <w:r>
              <w:rPr>
                <w:spacing w:val="-2"/>
                <w:sz w:val="17"/>
              </w:rPr>
              <w:t>Separa</w:t>
            </w:r>
            <w:r w:rsidR="00FD0D3C">
              <w:rPr>
                <w:spacing w:val="-2"/>
                <w:sz w:val="17"/>
              </w:rPr>
              <w:t>te</w:t>
            </w:r>
          </w:p>
          <w:p w:rsidR="00767CE8" w:rsidRDefault="00226E6B">
            <w:pPr>
              <w:pStyle w:val="TableParagraph"/>
              <w:spacing w:line="194" w:lineRule="exact"/>
              <w:ind w:left="105" w:right="239"/>
              <w:rPr>
                <w:sz w:val="17"/>
              </w:rPr>
            </w:pPr>
            <w:r>
              <w:rPr>
                <w:sz w:val="17"/>
              </w:rPr>
              <w:t xml:space="preserve">client/Tasker </w:t>
            </w:r>
            <w:r>
              <w:rPr>
                <w:spacing w:val="-4"/>
                <w:sz w:val="17"/>
              </w:rPr>
              <w:t>apps</w:t>
            </w:r>
          </w:p>
        </w:tc>
        <w:tc>
          <w:tcPr>
            <w:tcW w:w="1436" w:type="dxa"/>
            <w:shd w:val="clear" w:color="auto" w:fill="F1F1F1"/>
          </w:tcPr>
          <w:p w:rsidR="00767CE8" w:rsidRDefault="00226E6B" w:rsidP="00FD0D3C">
            <w:pPr>
              <w:pStyle w:val="TableParagraph"/>
              <w:spacing w:line="190" w:lineRule="exact"/>
              <w:rPr>
                <w:sz w:val="17"/>
              </w:rPr>
            </w:pPr>
            <w:r>
              <w:rPr>
                <w:spacing w:val="-4"/>
                <w:sz w:val="17"/>
              </w:rPr>
              <w:t>Home</w:t>
            </w:r>
          </w:p>
          <w:p w:rsidR="00767CE8" w:rsidRDefault="00226E6B">
            <w:pPr>
              <w:pStyle w:val="TableParagraph"/>
              <w:spacing w:line="194" w:lineRule="exact"/>
              <w:rPr>
                <w:sz w:val="17"/>
              </w:rPr>
            </w:pPr>
            <w:r>
              <w:rPr>
                <w:spacing w:val="-2"/>
                <w:sz w:val="17"/>
              </w:rPr>
              <w:t>owner/pro experiences</w:t>
            </w:r>
          </w:p>
        </w:tc>
        <w:tc>
          <w:tcPr>
            <w:tcW w:w="1757" w:type="dxa"/>
            <w:shd w:val="clear" w:color="auto" w:fill="F1F1F1"/>
          </w:tcPr>
          <w:p w:rsidR="00767CE8" w:rsidRDefault="00FD0D3C" w:rsidP="00FD0D3C">
            <w:pPr>
              <w:pStyle w:val="TableParagraph"/>
              <w:spacing w:line="190" w:lineRule="exact"/>
              <w:rPr>
                <w:sz w:val="17"/>
              </w:rPr>
            </w:pPr>
            <w:r>
              <w:rPr>
                <w:spacing w:val="-2"/>
                <w:sz w:val="17"/>
              </w:rPr>
              <w:t>Customer/</w:t>
            </w:r>
          </w:p>
          <w:p w:rsidR="00767CE8" w:rsidRDefault="00FD0D3C">
            <w:pPr>
              <w:pStyle w:val="TableParagraph"/>
              <w:spacing w:line="194" w:lineRule="exact"/>
              <w:ind w:right="521"/>
              <w:rPr>
                <w:sz w:val="17"/>
              </w:rPr>
            </w:pPr>
            <w:r>
              <w:rPr>
                <w:spacing w:val="-2"/>
                <w:sz w:val="17"/>
              </w:rPr>
              <w:t>p</w:t>
            </w:r>
            <w:r w:rsidR="00226E6B">
              <w:rPr>
                <w:spacing w:val="-2"/>
                <w:sz w:val="17"/>
              </w:rPr>
              <w:t>rofessional experiences</w:t>
            </w:r>
          </w:p>
        </w:tc>
        <w:tc>
          <w:tcPr>
            <w:tcW w:w="1587" w:type="dxa"/>
            <w:shd w:val="clear" w:color="auto" w:fill="F1F1F1"/>
          </w:tcPr>
          <w:p w:rsidR="00767CE8" w:rsidRDefault="00226E6B" w:rsidP="00FD0D3C">
            <w:pPr>
              <w:pStyle w:val="TableParagraph"/>
              <w:spacing w:before="93"/>
              <w:ind w:right="160"/>
              <w:rPr>
                <w:sz w:val="17"/>
              </w:rPr>
            </w:pPr>
            <w:r>
              <w:rPr>
                <w:spacing w:val="-2"/>
                <w:sz w:val="17"/>
              </w:rPr>
              <w:t xml:space="preserve">Separate </w:t>
            </w:r>
            <w:r>
              <w:rPr>
                <w:sz w:val="17"/>
              </w:rPr>
              <w:t>navigation trees</w:t>
            </w:r>
          </w:p>
        </w:tc>
      </w:tr>
      <w:tr w:rsidR="00767CE8">
        <w:trPr>
          <w:trHeight w:val="782"/>
        </w:trPr>
        <w:tc>
          <w:tcPr>
            <w:tcW w:w="2439" w:type="dxa"/>
          </w:tcPr>
          <w:p w:rsidR="00767CE8" w:rsidRDefault="00FD0D3C" w:rsidP="00FD0D3C">
            <w:pPr>
              <w:pStyle w:val="TableParagraph"/>
              <w:spacing w:before="189"/>
              <w:ind w:left="0" w:right="797"/>
              <w:rPr>
                <w:sz w:val="17"/>
              </w:rPr>
            </w:pPr>
            <w:r>
              <w:rPr>
                <w:spacing w:val="-2"/>
                <w:sz w:val="17"/>
              </w:rPr>
              <w:t xml:space="preserve">   </w:t>
            </w:r>
            <w:r w:rsidRPr="00FD0D3C">
              <w:rPr>
                <w:spacing w:val="-2"/>
                <w:sz w:val="14"/>
                <w:szCs w:val="18"/>
              </w:rPr>
              <w:t xml:space="preserve">Accessible </w:t>
            </w:r>
            <w:r w:rsidRPr="00FD0D3C">
              <w:rPr>
                <w:sz w:val="14"/>
                <w:szCs w:val="18"/>
              </w:rPr>
              <w:t>status message</w:t>
            </w:r>
          </w:p>
        </w:tc>
        <w:tc>
          <w:tcPr>
            <w:tcW w:w="1416" w:type="dxa"/>
          </w:tcPr>
          <w:p w:rsidR="00767CE8" w:rsidRDefault="00226E6B">
            <w:pPr>
              <w:pStyle w:val="TableParagraph"/>
              <w:spacing w:before="189"/>
              <w:ind w:left="825"/>
              <w:rPr>
                <w:sz w:val="17"/>
              </w:rPr>
            </w:pPr>
            <w:r>
              <w:rPr>
                <w:spacing w:val="-5"/>
                <w:sz w:val="17"/>
              </w:rPr>
              <w:t>Not</w:t>
            </w:r>
          </w:p>
          <w:p w:rsidR="00767CE8" w:rsidRDefault="00226E6B">
            <w:pPr>
              <w:pStyle w:val="TableParagraph"/>
              <w:spacing w:before="1"/>
              <w:ind w:left="105"/>
              <w:rPr>
                <w:sz w:val="17"/>
              </w:rPr>
            </w:pPr>
            <w:r>
              <w:rPr>
                <w:spacing w:val="-2"/>
                <w:sz w:val="17"/>
              </w:rPr>
              <w:t>assessed</w:t>
            </w:r>
          </w:p>
        </w:tc>
        <w:tc>
          <w:tcPr>
            <w:tcW w:w="1436" w:type="dxa"/>
          </w:tcPr>
          <w:p w:rsidR="00767CE8" w:rsidRDefault="00226E6B">
            <w:pPr>
              <w:pStyle w:val="TableParagraph"/>
              <w:spacing w:before="189"/>
              <w:ind w:left="828"/>
              <w:rPr>
                <w:sz w:val="17"/>
              </w:rPr>
            </w:pPr>
            <w:r>
              <w:rPr>
                <w:spacing w:val="-5"/>
                <w:sz w:val="17"/>
              </w:rPr>
              <w:t>Not</w:t>
            </w:r>
          </w:p>
          <w:p w:rsidR="00767CE8" w:rsidRDefault="00226E6B">
            <w:pPr>
              <w:pStyle w:val="TableParagraph"/>
              <w:spacing w:before="1"/>
              <w:rPr>
                <w:sz w:val="17"/>
              </w:rPr>
            </w:pPr>
            <w:r>
              <w:rPr>
                <w:spacing w:val="-2"/>
                <w:sz w:val="17"/>
              </w:rPr>
              <w:t>assessed</w:t>
            </w:r>
          </w:p>
        </w:tc>
        <w:tc>
          <w:tcPr>
            <w:tcW w:w="1757" w:type="dxa"/>
          </w:tcPr>
          <w:p w:rsidR="00767CE8" w:rsidRDefault="00226E6B">
            <w:pPr>
              <w:pStyle w:val="TableParagraph"/>
              <w:spacing w:before="189"/>
              <w:ind w:left="161"/>
              <w:jc w:val="center"/>
              <w:rPr>
                <w:sz w:val="17"/>
              </w:rPr>
            </w:pPr>
            <w:r>
              <w:rPr>
                <w:spacing w:val="-5"/>
                <w:sz w:val="17"/>
              </w:rPr>
              <w:t>Not</w:t>
            </w:r>
          </w:p>
          <w:p w:rsidR="00767CE8" w:rsidRDefault="00226E6B">
            <w:pPr>
              <w:pStyle w:val="TableParagraph"/>
              <w:spacing w:before="1"/>
              <w:rPr>
                <w:sz w:val="17"/>
              </w:rPr>
            </w:pPr>
            <w:r>
              <w:rPr>
                <w:spacing w:val="-2"/>
                <w:sz w:val="17"/>
              </w:rPr>
              <w:t>assessed</w:t>
            </w:r>
          </w:p>
        </w:tc>
        <w:tc>
          <w:tcPr>
            <w:tcW w:w="1587" w:type="dxa"/>
          </w:tcPr>
          <w:p w:rsidR="00767CE8" w:rsidRDefault="00226E6B" w:rsidP="00FD0D3C">
            <w:pPr>
              <w:pStyle w:val="TableParagraph"/>
              <w:ind w:right="160"/>
              <w:rPr>
                <w:sz w:val="17"/>
              </w:rPr>
            </w:pPr>
            <w:r>
              <w:rPr>
                <w:spacing w:val="-2"/>
                <w:sz w:val="17"/>
              </w:rPr>
              <w:t xml:space="preserve">Partially implemented; </w:t>
            </w:r>
            <w:r>
              <w:rPr>
                <w:sz w:val="17"/>
              </w:rPr>
              <w:t>WCAG review</w:t>
            </w:r>
          </w:p>
          <w:p w:rsidR="00767CE8" w:rsidRDefault="00226E6B">
            <w:pPr>
              <w:pStyle w:val="TableParagraph"/>
              <w:spacing w:line="181" w:lineRule="exact"/>
              <w:rPr>
                <w:sz w:val="17"/>
              </w:rPr>
            </w:pPr>
            <w:r>
              <w:rPr>
                <w:spacing w:val="-2"/>
                <w:sz w:val="17"/>
              </w:rPr>
              <w:t>remains</w:t>
            </w:r>
          </w:p>
        </w:tc>
      </w:tr>
    </w:tbl>
    <w:p w:rsidR="00767CE8" w:rsidRDefault="00226E6B">
      <w:pPr>
        <w:pStyle w:val="Caption"/>
        <w:spacing w:before="119"/>
        <w:ind w:right="1681"/>
      </w:pPr>
      <w:bookmarkStart w:id="48" w:name="Tab_2_2"/>
      <w:bookmarkStart w:id="49" w:name="_Toc237907437"/>
      <w:r>
        <w:t>Table 2-</w:t>
      </w:r>
      <w:fldSimple w:instr=" SEQ Table \n \* ARABIC ">
        <w:r w:rsidR="00320C0E">
          <w:rPr>
            <w:noProof/>
          </w:rPr>
          <w:t>2</w:t>
        </w:r>
      </w:fldSimple>
      <w:bookmarkEnd w:id="48"/>
      <w:r>
        <w:t>. Comparison based on content and functionality.</w:t>
      </w:r>
      <w:bookmarkEnd w:id="49"/>
    </w:p>
    <w:p w:rsidR="00CB06C0" w:rsidRDefault="00CB06C0">
      <w:pPr>
        <w:pStyle w:val="BodyText"/>
        <w:spacing w:before="13" w:after="1"/>
        <w:rPr>
          <w:b/>
          <w:sz w:val="20"/>
        </w:rPr>
      </w:pPr>
      <w:r>
        <w:fldChar w:fldCharType="begin"/>
      </w:r>
      <w:r>
        <w:instrText xml:space="preserve"> REF Tab_2_2 \h </w:instrText>
      </w:r>
      <w:r>
        <w:fldChar w:fldCharType="separate"/>
      </w:r>
      <w:r w:rsidR="00320C0E">
        <w:t>Table 2-</w:t>
      </w:r>
      <w:r w:rsidR="00320C0E">
        <w:rPr>
          <w:noProof/>
        </w:rPr>
        <w:t>2</w:t>
      </w:r>
      <w:r>
        <w:fldChar w:fldCharType="end"/>
      </w:r>
      <w:r>
        <w:t xml:space="preserve"> compares documented content and functionality.</w:t>
      </w:r>
    </w:p>
    <w:p w:rsidR="00767CE8" w:rsidRDefault="00767CE8">
      <w:pPr>
        <w:pStyle w:val="BodyText"/>
        <w:spacing w:before="13" w:after="1"/>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510"/>
        <w:gridCol w:w="1418"/>
        <w:gridCol w:w="1587"/>
      </w:tblGrid>
      <w:tr w:rsidR="00767CE8">
        <w:trPr>
          <w:trHeight w:val="827"/>
        </w:trPr>
        <w:tc>
          <w:tcPr>
            <w:tcW w:w="2439" w:type="dxa"/>
            <w:shd w:val="clear" w:color="auto" w:fill="D9D9D9"/>
          </w:tcPr>
          <w:p w:rsidR="00767CE8" w:rsidRDefault="00226E6B">
            <w:pPr>
              <w:pStyle w:val="TableParagraph"/>
              <w:spacing w:before="206"/>
              <w:ind w:left="827"/>
              <w:rPr>
                <w:b/>
                <w:sz w:val="18"/>
              </w:rPr>
            </w:pPr>
            <w:r>
              <w:rPr>
                <w:b/>
                <w:spacing w:val="-2"/>
                <w:sz w:val="18"/>
              </w:rPr>
              <w:t>Criterion</w:t>
            </w:r>
          </w:p>
        </w:tc>
        <w:tc>
          <w:tcPr>
            <w:tcW w:w="1416" w:type="dxa"/>
            <w:shd w:val="clear" w:color="auto" w:fill="D9D9D9"/>
          </w:tcPr>
          <w:p w:rsidR="00767CE8" w:rsidRDefault="00FD0D3C" w:rsidP="00FD0D3C">
            <w:pPr>
              <w:pStyle w:val="TableParagraph"/>
              <w:spacing w:line="207" w:lineRule="exact"/>
              <w:rPr>
                <w:b/>
                <w:sz w:val="18"/>
              </w:rPr>
            </w:pPr>
            <w:r>
              <w:rPr>
                <w:b/>
                <w:spacing w:val="-2"/>
                <w:sz w:val="18"/>
              </w:rPr>
              <w:t>Task Rabbit</w:t>
            </w:r>
          </w:p>
        </w:tc>
        <w:tc>
          <w:tcPr>
            <w:tcW w:w="1510" w:type="dxa"/>
            <w:shd w:val="clear" w:color="auto" w:fill="D9D9D9"/>
          </w:tcPr>
          <w:p w:rsidR="00767CE8" w:rsidRDefault="00FD0D3C" w:rsidP="00FD0D3C">
            <w:pPr>
              <w:pStyle w:val="NoSpacing"/>
            </w:pPr>
            <w:r>
              <w:t xml:space="preserve"> </w:t>
            </w:r>
            <w:r w:rsidR="00226E6B" w:rsidRPr="00FD0D3C">
              <w:rPr>
                <w:sz w:val="20"/>
                <w:szCs w:val="20"/>
              </w:rPr>
              <w:t>Angi</w:t>
            </w:r>
          </w:p>
        </w:tc>
        <w:tc>
          <w:tcPr>
            <w:tcW w:w="1418" w:type="dxa"/>
            <w:shd w:val="clear" w:color="auto" w:fill="D9D9D9"/>
          </w:tcPr>
          <w:p w:rsidR="00767CE8" w:rsidRDefault="00226E6B" w:rsidP="00FD0D3C">
            <w:pPr>
              <w:pStyle w:val="TableParagraph"/>
              <w:spacing w:line="207" w:lineRule="exact"/>
              <w:rPr>
                <w:b/>
                <w:sz w:val="18"/>
              </w:rPr>
            </w:pPr>
            <w:r>
              <w:rPr>
                <w:b/>
                <w:spacing w:val="-4"/>
                <w:sz w:val="18"/>
              </w:rPr>
              <w:t>Urba</w:t>
            </w:r>
            <w:r w:rsidR="00FD0D3C">
              <w:rPr>
                <w:b/>
                <w:sz w:val="18"/>
              </w:rPr>
              <w:t xml:space="preserve">n </w:t>
            </w:r>
            <w:r>
              <w:rPr>
                <w:b/>
                <w:spacing w:val="-2"/>
                <w:sz w:val="18"/>
              </w:rPr>
              <w:t>Company</w:t>
            </w:r>
          </w:p>
        </w:tc>
        <w:tc>
          <w:tcPr>
            <w:tcW w:w="1587"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585"/>
        </w:trPr>
        <w:tc>
          <w:tcPr>
            <w:tcW w:w="2439" w:type="dxa"/>
          </w:tcPr>
          <w:p w:rsidR="00767CE8" w:rsidRDefault="00226E6B" w:rsidP="00FD0D3C">
            <w:pPr>
              <w:pStyle w:val="TableParagraph"/>
              <w:spacing w:before="191"/>
              <w:rPr>
                <w:sz w:val="17"/>
              </w:rPr>
            </w:pPr>
            <w:r>
              <w:rPr>
                <w:sz w:val="17"/>
              </w:rPr>
              <w:t>Service</w:t>
            </w:r>
            <w:r>
              <w:rPr>
                <w:spacing w:val="-7"/>
                <w:sz w:val="17"/>
              </w:rPr>
              <w:t xml:space="preserve"> </w:t>
            </w:r>
            <w:r>
              <w:rPr>
                <w:spacing w:val="-2"/>
                <w:sz w:val="17"/>
              </w:rPr>
              <w:t>discovery</w:t>
            </w:r>
          </w:p>
        </w:tc>
        <w:tc>
          <w:tcPr>
            <w:tcW w:w="1416" w:type="dxa"/>
          </w:tcPr>
          <w:p w:rsidR="00767CE8" w:rsidRDefault="00226E6B" w:rsidP="00FD0D3C">
            <w:pPr>
              <w:pStyle w:val="TableParagraph"/>
              <w:spacing w:line="190" w:lineRule="exact"/>
              <w:rPr>
                <w:sz w:val="17"/>
              </w:rPr>
            </w:pPr>
            <w:r>
              <w:rPr>
                <w:spacing w:val="-2"/>
                <w:sz w:val="17"/>
              </w:rPr>
              <w:t>Categ</w:t>
            </w:r>
            <w:r w:rsidR="00FD0D3C">
              <w:rPr>
                <w:sz w:val="17"/>
              </w:rPr>
              <w:t xml:space="preserve">ory </w:t>
            </w:r>
            <w:r>
              <w:rPr>
                <w:spacing w:val="-2"/>
                <w:sz w:val="17"/>
              </w:rPr>
              <w:t>/address search</w:t>
            </w:r>
          </w:p>
        </w:tc>
        <w:tc>
          <w:tcPr>
            <w:tcW w:w="1510" w:type="dxa"/>
          </w:tcPr>
          <w:p w:rsidR="00767CE8" w:rsidRDefault="00226E6B" w:rsidP="00FD0D3C">
            <w:pPr>
              <w:pStyle w:val="TableParagraph"/>
              <w:spacing w:line="190" w:lineRule="exact"/>
              <w:rPr>
                <w:sz w:val="17"/>
              </w:rPr>
            </w:pPr>
            <w:r>
              <w:rPr>
                <w:spacing w:val="-2"/>
                <w:sz w:val="17"/>
              </w:rPr>
              <w:t>Professi</w:t>
            </w:r>
            <w:r w:rsidR="00FD0D3C">
              <w:rPr>
                <w:sz w:val="17"/>
              </w:rPr>
              <w:t xml:space="preserve">onal </w:t>
            </w:r>
            <w:r>
              <w:rPr>
                <w:sz w:val="17"/>
              </w:rPr>
              <w:t>search</w:t>
            </w:r>
            <w:r>
              <w:rPr>
                <w:spacing w:val="-11"/>
                <w:sz w:val="17"/>
              </w:rPr>
              <w:t xml:space="preserve"> </w:t>
            </w:r>
            <w:r>
              <w:rPr>
                <w:sz w:val="17"/>
              </w:rPr>
              <w:t xml:space="preserve">and </w:t>
            </w:r>
            <w:r>
              <w:rPr>
                <w:spacing w:val="-2"/>
                <w:sz w:val="17"/>
              </w:rPr>
              <w:t>booking</w:t>
            </w:r>
          </w:p>
        </w:tc>
        <w:tc>
          <w:tcPr>
            <w:tcW w:w="1418" w:type="dxa"/>
          </w:tcPr>
          <w:p w:rsidR="00767CE8" w:rsidRDefault="00226E6B" w:rsidP="00FD0D3C">
            <w:pPr>
              <w:pStyle w:val="TableParagraph"/>
              <w:spacing w:line="190" w:lineRule="exact"/>
              <w:rPr>
                <w:sz w:val="17"/>
              </w:rPr>
            </w:pPr>
            <w:r>
              <w:rPr>
                <w:sz w:val="17"/>
              </w:rPr>
              <w:t>At-</w:t>
            </w:r>
            <w:r w:rsidR="00FD0D3C">
              <w:rPr>
                <w:sz w:val="17"/>
              </w:rPr>
              <w:t xml:space="preserve"> </w:t>
            </w:r>
            <w:r>
              <w:rPr>
                <w:sz w:val="17"/>
              </w:rPr>
              <w:t>home</w:t>
            </w:r>
            <w:r>
              <w:rPr>
                <w:spacing w:val="-11"/>
                <w:sz w:val="17"/>
              </w:rPr>
              <w:t xml:space="preserve"> </w:t>
            </w:r>
            <w:r>
              <w:rPr>
                <w:sz w:val="17"/>
              </w:rPr>
              <w:t xml:space="preserve">service </w:t>
            </w:r>
            <w:r>
              <w:rPr>
                <w:spacing w:val="-2"/>
                <w:sz w:val="17"/>
              </w:rPr>
              <w:t>marketplace</w:t>
            </w:r>
          </w:p>
        </w:tc>
        <w:tc>
          <w:tcPr>
            <w:tcW w:w="1587" w:type="dxa"/>
          </w:tcPr>
          <w:p w:rsidR="00767CE8" w:rsidRDefault="00FD0D3C" w:rsidP="00FD0D3C">
            <w:pPr>
              <w:pStyle w:val="TableParagraph"/>
              <w:spacing w:before="93"/>
              <w:ind w:left="0" w:right="250"/>
              <w:rPr>
                <w:sz w:val="17"/>
              </w:rPr>
            </w:pPr>
            <w:r>
              <w:rPr>
                <w:spacing w:val="-2"/>
                <w:sz w:val="17"/>
              </w:rPr>
              <w:t xml:space="preserve"> </w:t>
            </w:r>
            <w:r w:rsidR="00226E6B">
              <w:rPr>
                <w:spacing w:val="-2"/>
                <w:sz w:val="17"/>
              </w:rPr>
              <w:t xml:space="preserve">Three </w:t>
            </w:r>
            <w:r w:rsidR="00226E6B">
              <w:rPr>
                <w:sz w:val="17"/>
              </w:rPr>
              <w:t>service</w:t>
            </w:r>
            <w:r w:rsidR="00226E6B">
              <w:rPr>
                <w:spacing w:val="-11"/>
                <w:sz w:val="17"/>
              </w:rPr>
              <w:t xml:space="preserve"> </w:t>
            </w:r>
            <w:r>
              <w:rPr>
                <w:spacing w:val="-11"/>
                <w:sz w:val="17"/>
              </w:rPr>
              <w:t xml:space="preserve"> </w:t>
            </w:r>
            <w:r w:rsidR="00226E6B">
              <w:rPr>
                <w:sz w:val="17"/>
              </w:rPr>
              <w:t>categories</w:t>
            </w:r>
          </w:p>
        </w:tc>
      </w:tr>
      <w:tr w:rsidR="00767CE8">
        <w:trPr>
          <w:trHeight w:val="587"/>
        </w:trPr>
        <w:tc>
          <w:tcPr>
            <w:tcW w:w="2439" w:type="dxa"/>
            <w:shd w:val="clear" w:color="auto" w:fill="F1F1F1"/>
          </w:tcPr>
          <w:p w:rsidR="00767CE8" w:rsidRDefault="00226E6B" w:rsidP="00FD0D3C">
            <w:pPr>
              <w:pStyle w:val="TableParagraph"/>
              <w:spacing w:before="93"/>
              <w:ind w:right="371"/>
              <w:rPr>
                <w:sz w:val="17"/>
              </w:rPr>
            </w:pPr>
            <w:r>
              <w:rPr>
                <w:spacing w:val="-2"/>
                <w:sz w:val="17"/>
              </w:rPr>
              <w:t>Location input/support</w:t>
            </w:r>
          </w:p>
        </w:tc>
        <w:tc>
          <w:tcPr>
            <w:tcW w:w="1416" w:type="dxa"/>
            <w:shd w:val="clear" w:color="auto" w:fill="F1F1F1"/>
          </w:tcPr>
          <w:p w:rsidR="00767CE8" w:rsidRDefault="00226E6B" w:rsidP="00FD0D3C">
            <w:pPr>
              <w:pStyle w:val="TableParagraph"/>
              <w:spacing w:line="194" w:lineRule="exact"/>
              <w:ind w:left="105"/>
              <w:rPr>
                <w:sz w:val="17"/>
              </w:rPr>
            </w:pPr>
            <w:r>
              <w:rPr>
                <w:spacing w:val="-4"/>
                <w:sz w:val="17"/>
              </w:rPr>
              <w:t>Task</w:t>
            </w:r>
            <w:r>
              <w:rPr>
                <w:sz w:val="17"/>
              </w:rPr>
              <w:t xml:space="preserve"> address</w:t>
            </w:r>
            <w:r>
              <w:rPr>
                <w:spacing w:val="-11"/>
                <w:sz w:val="17"/>
              </w:rPr>
              <w:t xml:space="preserve"> </w:t>
            </w:r>
            <w:r>
              <w:rPr>
                <w:sz w:val="17"/>
              </w:rPr>
              <w:t>and</w:t>
            </w:r>
            <w:r>
              <w:rPr>
                <w:spacing w:val="-11"/>
                <w:sz w:val="17"/>
              </w:rPr>
              <w:t xml:space="preserve"> </w:t>
            </w:r>
            <w:r>
              <w:rPr>
                <w:sz w:val="17"/>
              </w:rPr>
              <w:t xml:space="preserve">work </w:t>
            </w:r>
            <w:r>
              <w:rPr>
                <w:spacing w:val="-4"/>
                <w:sz w:val="17"/>
              </w:rPr>
              <w:t>area</w:t>
            </w:r>
          </w:p>
        </w:tc>
        <w:tc>
          <w:tcPr>
            <w:tcW w:w="1510" w:type="dxa"/>
            <w:shd w:val="clear" w:color="auto" w:fill="F1F1F1"/>
          </w:tcPr>
          <w:p w:rsidR="00767CE8" w:rsidRDefault="00FD0D3C" w:rsidP="00FD0D3C">
            <w:pPr>
              <w:pStyle w:val="TableParagraph"/>
              <w:spacing w:line="194" w:lineRule="exact"/>
              <w:ind w:right="276"/>
              <w:rPr>
                <w:sz w:val="17"/>
              </w:rPr>
            </w:pPr>
            <w:r>
              <w:rPr>
                <w:spacing w:val="-2"/>
                <w:sz w:val="17"/>
              </w:rPr>
              <w:t xml:space="preserve">Local </w:t>
            </w:r>
            <w:r w:rsidR="00226E6B">
              <w:rPr>
                <w:spacing w:val="-2"/>
                <w:sz w:val="17"/>
              </w:rPr>
              <w:t>professional matching</w:t>
            </w:r>
          </w:p>
        </w:tc>
        <w:tc>
          <w:tcPr>
            <w:tcW w:w="1418" w:type="dxa"/>
            <w:shd w:val="clear" w:color="auto" w:fill="F1F1F1"/>
          </w:tcPr>
          <w:p w:rsidR="00767CE8" w:rsidRDefault="00226E6B" w:rsidP="00FD0D3C">
            <w:pPr>
              <w:pStyle w:val="TableParagraph"/>
              <w:spacing w:line="194" w:lineRule="exact"/>
              <w:ind w:right="315"/>
              <w:rPr>
                <w:sz w:val="17"/>
              </w:rPr>
            </w:pPr>
            <w:r>
              <w:rPr>
                <w:sz w:val="17"/>
              </w:rPr>
              <w:t xml:space="preserve">On- time at-home </w:t>
            </w:r>
            <w:r>
              <w:rPr>
                <w:spacing w:val="-2"/>
                <w:sz w:val="17"/>
              </w:rPr>
              <w:t>fulfillment</w:t>
            </w:r>
          </w:p>
        </w:tc>
        <w:tc>
          <w:tcPr>
            <w:tcW w:w="1587" w:type="dxa"/>
            <w:shd w:val="clear" w:color="auto" w:fill="F1F1F1"/>
          </w:tcPr>
          <w:p w:rsidR="00767CE8" w:rsidRDefault="00226E6B" w:rsidP="00FD0D3C">
            <w:pPr>
              <w:pStyle w:val="TableParagraph"/>
              <w:spacing w:line="192" w:lineRule="exact"/>
              <w:rPr>
                <w:sz w:val="17"/>
              </w:rPr>
            </w:pPr>
            <w:r>
              <w:rPr>
                <w:sz w:val="17"/>
              </w:rPr>
              <w:t>GPS</w:t>
            </w:r>
            <w:r>
              <w:rPr>
                <w:spacing w:val="-1"/>
                <w:sz w:val="17"/>
              </w:rPr>
              <w:t xml:space="preserve"> </w:t>
            </w:r>
            <w:r>
              <w:rPr>
                <w:spacing w:val="-10"/>
                <w:sz w:val="17"/>
              </w:rPr>
              <w:t>+</w:t>
            </w:r>
          </w:p>
          <w:p w:rsidR="00767CE8" w:rsidRDefault="00226E6B">
            <w:pPr>
              <w:pStyle w:val="TableParagraph"/>
              <w:spacing w:line="194" w:lineRule="exact"/>
              <w:ind w:left="105"/>
              <w:rPr>
                <w:sz w:val="17"/>
              </w:rPr>
            </w:pPr>
            <w:r>
              <w:rPr>
                <w:spacing w:val="-2"/>
                <w:sz w:val="17"/>
              </w:rPr>
              <w:t>Geo</w:t>
            </w:r>
            <w:r w:rsidR="00FD0D3C">
              <w:rPr>
                <w:spacing w:val="-2"/>
                <w:sz w:val="17"/>
              </w:rPr>
              <w:t xml:space="preserve"> </w:t>
            </w:r>
            <w:r>
              <w:rPr>
                <w:spacing w:val="-2"/>
                <w:sz w:val="17"/>
              </w:rPr>
              <w:t>JSON</w:t>
            </w:r>
          </w:p>
          <w:p w:rsidR="00767CE8" w:rsidRDefault="00226E6B">
            <w:pPr>
              <w:pStyle w:val="TableParagraph"/>
              <w:spacing w:line="181" w:lineRule="exact"/>
              <w:ind w:left="105"/>
              <w:rPr>
                <w:sz w:val="17"/>
              </w:rPr>
            </w:pPr>
            <w:r>
              <w:rPr>
                <w:spacing w:val="-2"/>
                <w:sz w:val="17"/>
              </w:rPr>
              <w:t>proximity</w:t>
            </w:r>
          </w:p>
        </w:tc>
      </w:tr>
      <w:tr w:rsidR="00767CE8">
        <w:trPr>
          <w:trHeight w:val="585"/>
        </w:trPr>
        <w:tc>
          <w:tcPr>
            <w:tcW w:w="2439" w:type="dxa"/>
          </w:tcPr>
          <w:p w:rsidR="00767CE8" w:rsidRDefault="00226E6B" w:rsidP="00FD0D3C">
            <w:pPr>
              <w:pStyle w:val="TableParagraph"/>
              <w:spacing w:before="192"/>
              <w:rPr>
                <w:sz w:val="17"/>
              </w:rPr>
            </w:pPr>
            <w:r>
              <w:rPr>
                <w:sz w:val="17"/>
              </w:rPr>
              <w:t>Price</w:t>
            </w:r>
            <w:r>
              <w:rPr>
                <w:spacing w:val="-3"/>
                <w:sz w:val="17"/>
              </w:rPr>
              <w:t xml:space="preserve"> </w:t>
            </w:r>
            <w:r>
              <w:rPr>
                <w:spacing w:val="-2"/>
                <w:sz w:val="17"/>
              </w:rPr>
              <w:t>information</w:t>
            </w:r>
          </w:p>
        </w:tc>
        <w:tc>
          <w:tcPr>
            <w:tcW w:w="1416" w:type="dxa"/>
          </w:tcPr>
          <w:p w:rsidR="00767CE8" w:rsidRDefault="00FD0D3C" w:rsidP="00FD0D3C">
            <w:pPr>
              <w:pStyle w:val="TableParagraph"/>
              <w:spacing w:line="191" w:lineRule="exact"/>
              <w:rPr>
                <w:sz w:val="17"/>
              </w:rPr>
            </w:pPr>
            <w:r>
              <w:rPr>
                <w:spacing w:val="-2"/>
                <w:sz w:val="17"/>
              </w:rPr>
              <w:t>Hour</w:t>
            </w:r>
            <w:r>
              <w:rPr>
                <w:sz w:val="17"/>
              </w:rPr>
              <w:t>ly</w:t>
            </w:r>
            <w:r w:rsidR="00226E6B">
              <w:rPr>
                <w:spacing w:val="-11"/>
                <w:sz w:val="17"/>
              </w:rPr>
              <w:t xml:space="preserve"> </w:t>
            </w:r>
            <w:r w:rsidR="00226E6B">
              <w:rPr>
                <w:sz w:val="17"/>
              </w:rPr>
              <w:t>rate</w:t>
            </w:r>
            <w:r w:rsidR="00226E6B">
              <w:rPr>
                <w:spacing w:val="-11"/>
                <w:sz w:val="17"/>
              </w:rPr>
              <w:t xml:space="preserve"> </w:t>
            </w:r>
            <w:r w:rsidR="00226E6B">
              <w:rPr>
                <w:sz w:val="17"/>
              </w:rPr>
              <w:t>and</w:t>
            </w:r>
            <w:r w:rsidR="00226E6B">
              <w:rPr>
                <w:spacing w:val="-10"/>
                <w:sz w:val="17"/>
              </w:rPr>
              <w:t xml:space="preserve"> </w:t>
            </w:r>
            <w:r w:rsidR="00226E6B">
              <w:rPr>
                <w:sz w:val="17"/>
              </w:rPr>
              <w:t xml:space="preserve">pricing </w:t>
            </w:r>
            <w:r w:rsidR="00226E6B">
              <w:rPr>
                <w:spacing w:val="-2"/>
                <w:sz w:val="17"/>
              </w:rPr>
              <w:t>guidance</w:t>
            </w:r>
          </w:p>
        </w:tc>
        <w:tc>
          <w:tcPr>
            <w:tcW w:w="1510" w:type="dxa"/>
          </w:tcPr>
          <w:p w:rsidR="00767CE8" w:rsidRDefault="00226E6B" w:rsidP="00FD0D3C">
            <w:pPr>
              <w:pStyle w:val="TableParagraph"/>
              <w:spacing w:line="191" w:lineRule="exact"/>
              <w:rPr>
                <w:sz w:val="17"/>
              </w:rPr>
            </w:pPr>
            <w:r>
              <w:rPr>
                <w:spacing w:val="-2"/>
                <w:sz w:val="17"/>
              </w:rPr>
              <w:t>Upfront</w:t>
            </w:r>
            <w:r w:rsidR="00FD0D3C">
              <w:rPr>
                <w:sz w:val="17"/>
              </w:rPr>
              <w:t xml:space="preserve"> </w:t>
            </w:r>
            <w:r>
              <w:rPr>
                <w:spacing w:val="-2"/>
                <w:sz w:val="17"/>
              </w:rPr>
              <w:t>pricing/cost research</w:t>
            </w:r>
          </w:p>
        </w:tc>
        <w:tc>
          <w:tcPr>
            <w:tcW w:w="1418" w:type="dxa"/>
          </w:tcPr>
          <w:p w:rsidR="00767CE8" w:rsidRDefault="00226E6B" w:rsidP="00FD0D3C">
            <w:pPr>
              <w:pStyle w:val="TableParagraph"/>
              <w:spacing w:line="191" w:lineRule="exact"/>
              <w:rPr>
                <w:sz w:val="17"/>
              </w:rPr>
            </w:pPr>
            <w:r>
              <w:rPr>
                <w:spacing w:val="-2"/>
                <w:sz w:val="17"/>
              </w:rPr>
              <w:t>Servic</w:t>
            </w:r>
            <w:r w:rsidR="00FD0D3C">
              <w:rPr>
                <w:sz w:val="17"/>
              </w:rPr>
              <w:t xml:space="preserve">e </w:t>
            </w:r>
            <w:r>
              <w:rPr>
                <w:sz w:val="17"/>
              </w:rPr>
              <w:t xml:space="preserve">marketplace </w:t>
            </w:r>
            <w:r>
              <w:rPr>
                <w:spacing w:val="-2"/>
                <w:sz w:val="17"/>
              </w:rPr>
              <w:t>pricing</w:t>
            </w:r>
          </w:p>
        </w:tc>
        <w:tc>
          <w:tcPr>
            <w:tcW w:w="1587" w:type="dxa"/>
          </w:tcPr>
          <w:p w:rsidR="00767CE8" w:rsidRDefault="00226E6B" w:rsidP="00FD0D3C">
            <w:pPr>
              <w:pStyle w:val="TableParagraph"/>
              <w:spacing w:line="191" w:lineRule="exact"/>
              <w:rPr>
                <w:sz w:val="17"/>
              </w:rPr>
            </w:pPr>
            <w:r>
              <w:rPr>
                <w:spacing w:val="-2"/>
                <w:sz w:val="17"/>
              </w:rPr>
              <w:t>Initial</w:t>
            </w:r>
            <w:r w:rsidR="00FD0D3C">
              <w:rPr>
                <w:sz w:val="17"/>
              </w:rPr>
              <w:t xml:space="preserve"> </w:t>
            </w:r>
            <w:r>
              <w:rPr>
                <w:sz w:val="17"/>
              </w:rPr>
              <w:t>rule-based</w:t>
            </w:r>
            <w:r>
              <w:rPr>
                <w:spacing w:val="-11"/>
                <w:sz w:val="17"/>
              </w:rPr>
              <w:t xml:space="preserve"> </w:t>
            </w:r>
            <w:r>
              <w:rPr>
                <w:sz w:val="17"/>
              </w:rPr>
              <w:t xml:space="preserve">range </w:t>
            </w:r>
            <w:r>
              <w:rPr>
                <w:spacing w:val="-4"/>
                <w:sz w:val="17"/>
              </w:rPr>
              <w:t>only</w:t>
            </w:r>
          </w:p>
        </w:tc>
      </w:tr>
      <w:tr w:rsidR="00767CE8">
        <w:trPr>
          <w:trHeight w:val="587"/>
        </w:trPr>
        <w:tc>
          <w:tcPr>
            <w:tcW w:w="2439" w:type="dxa"/>
            <w:shd w:val="clear" w:color="auto" w:fill="F1F1F1"/>
          </w:tcPr>
          <w:p w:rsidR="00767CE8" w:rsidRDefault="00226E6B" w:rsidP="00FD0D3C">
            <w:pPr>
              <w:pStyle w:val="TableParagraph"/>
              <w:spacing w:before="191"/>
              <w:rPr>
                <w:sz w:val="17"/>
              </w:rPr>
            </w:pPr>
            <w:r>
              <w:rPr>
                <w:spacing w:val="-2"/>
                <w:sz w:val="17"/>
              </w:rPr>
              <w:t>Reviews</w:t>
            </w:r>
          </w:p>
        </w:tc>
        <w:tc>
          <w:tcPr>
            <w:tcW w:w="1416" w:type="dxa"/>
            <w:shd w:val="clear" w:color="auto" w:fill="F1F1F1"/>
          </w:tcPr>
          <w:p w:rsidR="00767CE8" w:rsidRDefault="00A94BF5" w:rsidP="00A94BF5">
            <w:pPr>
              <w:pStyle w:val="TableParagraph"/>
              <w:spacing w:before="93"/>
              <w:ind w:left="105" w:right="167"/>
              <w:rPr>
                <w:sz w:val="17"/>
              </w:rPr>
            </w:pPr>
            <w:r>
              <w:rPr>
                <w:spacing w:val="-2"/>
                <w:sz w:val="17"/>
              </w:rPr>
              <w:t>Integr</w:t>
            </w:r>
            <w:r w:rsidR="00226E6B">
              <w:rPr>
                <w:sz w:val="17"/>
              </w:rPr>
              <w:t>ated reviews</w:t>
            </w:r>
          </w:p>
        </w:tc>
        <w:tc>
          <w:tcPr>
            <w:tcW w:w="1510" w:type="dxa"/>
            <w:shd w:val="clear" w:color="auto" w:fill="F1F1F1"/>
          </w:tcPr>
          <w:p w:rsidR="00767CE8" w:rsidRDefault="00226E6B" w:rsidP="00FD0D3C">
            <w:pPr>
              <w:pStyle w:val="TableParagraph"/>
              <w:spacing w:before="93"/>
              <w:ind w:right="162"/>
              <w:rPr>
                <w:sz w:val="17"/>
              </w:rPr>
            </w:pPr>
            <w:r>
              <w:rPr>
                <w:spacing w:val="-2"/>
                <w:sz w:val="17"/>
              </w:rPr>
              <w:t>Home</w:t>
            </w:r>
            <w:r w:rsidR="00FD0D3C">
              <w:rPr>
                <w:spacing w:val="-2"/>
                <w:sz w:val="17"/>
              </w:rPr>
              <w:t xml:space="preserve"> o</w:t>
            </w:r>
            <w:r>
              <w:rPr>
                <w:sz w:val="17"/>
              </w:rPr>
              <w:t>wner reviews</w:t>
            </w:r>
          </w:p>
        </w:tc>
        <w:tc>
          <w:tcPr>
            <w:tcW w:w="1418" w:type="dxa"/>
            <w:shd w:val="clear" w:color="auto" w:fill="F1F1F1"/>
          </w:tcPr>
          <w:p w:rsidR="00767CE8" w:rsidRDefault="00226E6B" w:rsidP="00FD0D3C">
            <w:pPr>
              <w:pStyle w:val="TableParagraph"/>
              <w:spacing w:line="192" w:lineRule="exact"/>
              <w:rPr>
                <w:sz w:val="17"/>
              </w:rPr>
            </w:pPr>
            <w:r>
              <w:rPr>
                <w:spacing w:val="-2"/>
                <w:sz w:val="17"/>
              </w:rPr>
              <w:t>Rating</w:t>
            </w:r>
            <w:r w:rsidR="00FD0D3C">
              <w:rPr>
                <w:sz w:val="17"/>
              </w:rPr>
              <w:t xml:space="preserve">s/ </w:t>
            </w:r>
            <w:r>
              <w:rPr>
                <w:spacing w:val="-2"/>
                <w:sz w:val="17"/>
              </w:rPr>
              <w:t>quality thresholds</w:t>
            </w:r>
          </w:p>
        </w:tc>
        <w:tc>
          <w:tcPr>
            <w:tcW w:w="1587" w:type="dxa"/>
            <w:shd w:val="clear" w:color="auto" w:fill="F1F1F1"/>
          </w:tcPr>
          <w:p w:rsidR="00767CE8" w:rsidRDefault="00226E6B" w:rsidP="00FD0D3C">
            <w:pPr>
              <w:pStyle w:val="TableParagraph"/>
              <w:spacing w:line="192" w:lineRule="exact"/>
              <w:rPr>
                <w:sz w:val="17"/>
              </w:rPr>
            </w:pPr>
            <w:r>
              <w:rPr>
                <w:spacing w:val="-5"/>
                <w:sz w:val="17"/>
              </w:rPr>
              <w:t>One</w:t>
            </w:r>
            <w:r w:rsidR="00FD0D3C">
              <w:rPr>
                <w:sz w:val="17"/>
              </w:rPr>
              <w:t xml:space="preserve"> </w:t>
            </w:r>
            <w:r>
              <w:rPr>
                <w:sz w:val="17"/>
              </w:rPr>
              <w:t>rating per completed</w:t>
            </w:r>
            <w:r>
              <w:rPr>
                <w:spacing w:val="-11"/>
                <w:sz w:val="17"/>
              </w:rPr>
              <w:t xml:space="preserve"> </w:t>
            </w:r>
            <w:r>
              <w:rPr>
                <w:sz w:val="17"/>
              </w:rPr>
              <w:t>request</w:t>
            </w:r>
          </w:p>
        </w:tc>
      </w:tr>
      <w:tr w:rsidR="00767CE8">
        <w:trPr>
          <w:trHeight w:val="782"/>
        </w:trPr>
        <w:tc>
          <w:tcPr>
            <w:tcW w:w="2439" w:type="dxa"/>
          </w:tcPr>
          <w:p w:rsidR="00767CE8" w:rsidRDefault="00767CE8">
            <w:pPr>
              <w:pStyle w:val="TableParagraph"/>
              <w:spacing w:before="92"/>
              <w:ind w:left="0"/>
              <w:rPr>
                <w:b/>
                <w:sz w:val="17"/>
              </w:rPr>
            </w:pPr>
          </w:p>
          <w:p w:rsidR="00767CE8" w:rsidRDefault="00226E6B" w:rsidP="00FD0D3C">
            <w:pPr>
              <w:pStyle w:val="TableParagraph"/>
              <w:rPr>
                <w:sz w:val="17"/>
              </w:rPr>
            </w:pPr>
            <w:r>
              <w:rPr>
                <w:sz w:val="17"/>
              </w:rPr>
              <w:t>Provider</w:t>
            </w:r>
            <w:r>
              <w:rPr>
                <w:spacing w:val="-10"/>
                <w:sz w:val="17"/>
              </w:rPr>
              <w:t xml:space="preserve"> </w:t>
            </w:r>
            <w:r>
              <w:rPr>
                <w:spacing w:val="-2"/>
                <w:sz w:val="17"/>
              </w:rPr>
              <w:t>workflow</w:t>
            </w:r>
          </w:p>
        </w:tc>
        <w:tc>
          <w:tcPr>
            <w:tcW w:w="1416" w:type="dxa"/>
          </w:tcPr>
          <w:p w:rsidR="00767CE8" w:rsidRDefault="00FD0D3C" w:rsidP="00FD0D3C">
            <w:pPr>
              <w:pStyle w:val="TableParagraph"/>
              <w:spacing w:before="93"/>
              <w:ind w:left="0" w:right="145"/>
              <w:rPr>
                <w:sz w:val="17"/>
              </w:rPr>
            </w:pPr>
            <w:r>
              <w:rPr>
                <w:spacing w:val="-2"/>
                <w:sz w:val="17"/>
              </w:rPr>
              <w:t xml:space="preserve"> </w:t>
            </w:r>
            <w:r w:rsidR="00226E6B">
              <w:rPr>
                <w:spacing w:val="-2"/>
                <w:sz w:val="17"/>
              </w:rPr>
              <w:t xml:space="preserve">Skills, </w:t>
            </w:r>
            <w:r w:rsidR="00226E6B">
              <w:rPr>
                <w:sz w:val="17"/>
              </w:rPr>
              <w:t xml:space="preserve">work area, </w:t>
            </w:r>
            <w:r w:rsidR="00226E6B">
              <w:rPr>
                <w:spacing w:val="-2"/>
                <w:sz w:val="17"/>
              </w:rPr>
              <w:t>schedule</w:t>
            </w:r>
          </w:p>
        </w:tc>
        <w:tc>
          <w:tcPr>
            <w:tcW w:w="1510" w:type="dxa"/>
          </w:tcPr>
          <w:p w:rsidR="00767CE8" w:rsidRDefault="00FD0D3C" w:rsidP="00FD0D3C">
            <w:pPr>
              <w:pStyle w:val="TableParagraph"/>
              <w:spacing w:before="93"/>
              <w:rPr>
                <w:sz w:val="17"/>
              </w:rPr>
            </w:pPr>
            <w:r>
              <w:rPr>
                <w:spacing w:val="-2"/>
                <w:sz w:val="17"/>
              </w:rPr>
              <w:t>Professi</w:t>
            </w:r>
            <w:r w:rsidR="00226E6B">
              <w:rPr>
                <w:spacing w:val="-4"/>
                <w:sz w:val="17"/>
              </w:rPr>
              <w:t>onal</w:t>
            </w:r>
            <w:r w:rsidR="00226E6B">
              <w:rPr>
                <w:spacing w:val="-2"/>
                <w:sz w:val="17"/>
              </w:rPr>
              <w:t xml:space="preserve"> opportunities/leads</w:t>
            </w:r>
          </w:p>
        </w:tc>
        <w:tc>
          <w:tcPr>
            <w:tcW w:w="1418" w:type="dxa"/>
          </w:tcPr>
          <w:p w:rsidR="00767CE8" w:rsidRDefault="00FD0D3C" w:rsidP="00FD0D3C">
            <w:pPr>
              <w:pStyle w:val="TableParagraph"/>
              <w:spacing w:before="93"/>
              <w:ind w:right="142"/>
              <w:rPr>
                <w:sz w:val="17"/>
              </w:rPr>
            </w:pPr>
            <w:r>
              <w:rPr>
                <w:spacing w:val="-2"/>
                <w:sz w:val="17"/>
              </w:rPr>
              <w:t>Profes</w:t>
            </w:r>
            <w:r w:rsidR="00226E6B">
              <w:rPr>
                <w:spacing w:val="-2"/>
                <w:sz w:val="17"/>
              </w:rPr>
              <w:t>sional</w:t>
            </w:r>
            <w:r w:rsidR="00226E6B">
              <w:rPr>
                <w:sz w:val="17"/>
              </w:rPr>
              <w:t xml:space="preserve"> </w:t>
            </w:r>
            <w:r w:rsidR="00226E6B">
              <w:rPr>
                <w:spacing w:val="-2"/>
                <w:sz w:val="17"/>
              </w:rPr>
              <w:t>enablement</w:t>
            </w:r>
          </w:p>
        </w:tc>
        <w:tc>
          <w:tcPr>
            <w:tcW w:w="1587" w:type="dxa"/>
          </w:tcPr>
          <w:p w:rsidR="00767CE8" w:rsidRDefault="00226E6B" w:rsidP="00FD0D3C">
            <w:pPr>
              <w:pStyle w:val="TableParagraph"/>
              <w:ind w:left="105" w:right="130"/>
              <w:rPr>
                <w:sz w:val="17"/>
              </w:rPr>
            </w:pPr>
            <w:r>
              <w:rPr>
                <w:spacing w:val="-2"/>
                <w:sz w:val="17"/>
              </w:rPr>
              <w:t>Services, location, availability,</w:t>
            </w:r>
          </w:p>
          <w:p w:rsidR="00767CE8" w:rsidRDefault="00226E6B">
            <w:pPr>
              <w:pStyle w:val="TableParagraph"/>
              <w:spacing w:line="179" w:lineRule="exact"/>
              <w:ind w:left="105"/>
              <w:rPr>
                <w:sz w:val="17"/>
              </w:rPr>
            </w:pPr>
            <w:r>
              <w:rPr>
                <w:spacing w:val="-2"/>
                <w:sz w:val="17"/>
              </w:rPr>
              <w:t>lifecycle</w:t>
            </w:r>
          </w:p>
        </w:tc>
      </w:tr>
    </w:tbl>
    <w:p w:rsidR="00767CE8" w:rsidRDefault="00767CE8">
      <w:pPr>
        <w:pStyle w:val="TableParagraph"/>
        <w:spacing w:line="179" w:lineRule="exact"/>
        <w:rPr>
          <w:sz w:val="17"/>
        </w:rPr>
        <w:sectPr w:rsidR="00767CE8">
          <w:pgSz w:w="11910" w:h="16840"/>
          <w:pgMar w:top="1340" w:right="850" w:bottom="1700" w:left="1417" w:header="0" w:footer="1442" w:gutter="0"/>
          <w:cols w:space="720"/>
        </w:sectPr>
      </w:pPr>
    </w:p>
    <w:p w:rsidR="00767CE8" w:rsidRDefault="00226E6B">
      <w:pPr>
        <w:pStyle w:val="Caption"/>
        <w:spacing w:before="78"/>
        <w:ind w:right="1682"/>
      </w:pPr>
      <w:bookmarkStart w:id="50" w:name="Tab_2_3"/>
      <w:bookmarkStart w:id="51" w:name="_Toc237907438"/>
      <w:r>
        <w:lastRenderedPageBreak/>
        <w:t>Table 2-</w:t>
      </w:r>
      <w:fldSimple w:instr=" SEQ Table \n \* ARABIC ">
        <w:r w:rsidR="00320C0E">
          <w:rPr>
            <w:noProof/>
          </w:rPr>
          <w:t>3</w:t>
        </w:r>
      </w:fldSimple>
      <w:bookmarkEnd w:id="50"/>
      <w:r>
        <w:t>. Comparison based on core features.</w:t>
      </w:r>
      <w:bookmarkEnd w:id="51"/>
    </w:p>
    <w:p w:rsidR="00CB06C0" w:rsidRDefault="00CB06C0">
      <w:pPr>
        <w:pStyle w:val="BodyText"/>
        <w:spacing w:before="14"/>
        <w:rPr>
          <w:b/>
          <w:sz w:val="20"/>
        </w:rPr>
      </w:pPr>
      <w:r>
        <w:fldChar w:fldCharType="begin"/>
      </w:r>
      <w:r>
        <w:instrText xml:space="preserve"> REF Tab_2_3 \h </w:instrText>
      </w:r>
      <w:r>
        <w:fldChar w:fldCharType="separate"/>
      </w:r>
      <w:r w:rsidR="00320C0E">
        <w:t>Table 2-</w:t>
      </w:r>
      <w:r w:rsidR="00320C0E">
        <w:rPr>
          <w:noProof/>
        </w:rPr>
        <w:t>3</w:t>
      </w:r>
      <w:r>
        <w:fldChar w:fldCharType="end"/>
      </w:r>
      <w:r>
        <w:t xml:space="preserve"> summarizes the core-feature comparison.</w:t>
      </w:r>
    </w:p>
    <w:p w:rsidR="00767CE8" w:rsidRDefault="00767CE8">
      <w:pPr>
        <w:pStyle w:val="BodyText"/>
        <w:spacing w:before="14"/>
        <w:rPr>
          <w:b/>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8"/>
        <w:gridCol w:w="1416"/>
        <w:gridCol w:w="1416"/>
        <w:gridCol w:w="1589"/>
      </w:tblGrid>
      <w:tr w:rsidR="00767CE8">
        <w:trPr>
          <w:trHeight w:val="827"/>
        </w:trPr>
        <w:tc>
          <w:tcPr>
            <w:tcW w:w="2439" w:type="dxa"/>
            <w:shd w:val="clear" w:color="auto" w:fill="D9D9D9"/>
          </w:tcPr>
          <w:p w:rsidR="00767CE8" w:rsidRDefault="00226E6B">
            <w:pPr>
              <w:pStyle w:val="TableParagraph"/>
              <w:spacing w:before="206"/>
              <w:ind w:left="0" w:right="173"/>
              <w:jc w:val="center"/>
              <w:rPr>
                <w:b/>
                <w:sz w:val="18"/>
              </w:rPr>
            </w:pPr>
            <w:r>
              <w:rPr>
                <w:b/>
                <w:spacing w:val="-2"/>
                <w:sz w:val="18"/>
              </w:rPr>
              <w:t>Feature</w:t>
            </w:r>
          </w:p>
        </w:tc>
        <w:tc>
          <w:tcPr>
            <w:tcW w:w="1418" w:type="dxa"/>
            <w:shd w:val="clear" w:color="auto" w:fill="D9D9D9"/>
          </w:tcPr>
          <w:p w:rsidR="00767CE8" w:rsidRDefault="00FD0D3C" w:rsidP="00FD0D3C">
            <w:pPr>
              <w:pStyle w:val="TableParagraph"/>
              <w:spacing w:line="207" w:lineRule="exact"/>
              <w:rPr>
                <w:b/>
                <w:sz w:val="18"/>
              </w:rPr>
            </w:pPr>
            <w:r>
              <w:rPr>
                <w:b/>
                <w:spacing w:val="-2"/>
                <w:sz w:val="18"/>
              </w:rPr>
              <w:t>Task R</w:t>
            </w:r>
            <w:r w:rsidR="00226E6B">
              <w:rPr>
                <w:b/>
                <w:spacing w:val="-2"/>
                <w:sz w:val="18"/>
              </w:rPr>
              <w:t>abbit</w:t>
            </w:r>
          </w:p>
        </w:tc>
        <w:tc>
          <w:tcPr>
            <w:tcW w:w="1416" w:type="dxa"/>
            <w:shd w:val="clear" w:color="auto" w:fill="D9D9D9"/>
          </w:tcPr>
          <w:p w:rsidR="00767CE8" w:rsidRDefault="00FD0D3C" w:rsidP="00FD0D3C">
            <w:pPr>
              <w:pStyle w:val="NoSpacing"/>
            </w:pPr>
            <w:r>
              <w:t xml:space="preserve"> </w:t>
            </w:r>
            <w:r w:rsidR="00226E6B">
              <w:t>Angi</w:t>
            </w:r>
          </w:p>
        </w:tc>
        <w:tc>
          <w:tcPr>
            <w:tcW w:w="1416" w:type="dxa"/>
            <w:shd w:val="clear" w:color="auto" w:fill="D9D9D9"/>
          </w:tcPr>
          <w:p w:rsidR="00767CE8" w:rsidRDefault="00226E6B" w:rsidP="00FD0D3C">
            <w:pPr>
              <w:pStyle w:val="TableParagraph"/>
              <w:spacing w:line="207" w:lineRule="exact"/>
              <w:rPr>
                <w:b/>
                <w:sz w:val="18"/>
              </w:rPr>
            </w:pPr>
            <w:r>
              <w:rPr>
                <w:b/>
                <w:spacing w:val="-4"/>
                <w:sz w:val="18"/>
              </w:rPr>
              <w:t>Urba</w:t>
            </w:r>
            <w:r>
              <w:rPr>
                <w:b/>
                <w:sz w:val="18"/>
              </w:rPr>
              <w:t>n</w:t>
            </w:r>
            <w:r>
              <w:rPr>
                <w:b/>
                <w:spacing w:val="-2"/>
                <w:sz w:val="18"/>
              </w:rPr>
              <w:t xml:space="preserve"> Company</w:t>
            </w:r>
          </w:p>
        </w:tc>
        <w:tc>
          <w:tcPr>
            <w:tcW w:w="1589"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782"/>
        </w:trPr>
        <w:tc>
          <w:tcPr>
            <w:tcW w:w="2439" w:type="dxa"/>
          </w:tcPr>
          <w:p w:rsidR="00767CE8" w:rsidRDefault="00226E6B" w:rsidP="00FD0D3C">
            <w:pPr>
              <w:pStyle w:val="TableParagraph"/>
              <w:spacing w:before="191" w:line="195" w:lineRule="exact"/>
              <w:rPr>
                <w:sz w:val="17"/>
              </w:rPr>
            </w:pPr>
            <w:r>
              <w:rPr>
                <w:sz w:val="17"/>
              </w:rPr>
              <w:t>GPS-distance</w:t>
            </w:r>
            <w:r>
              <w:rPr>
                <w:spacing w:val="-6"/>
                <w:sz w:val="17"/>
              </w:rPr>
              <w:t xml:space="preserve"> </w:t>
            </w:r>
            <w:r>
              <w:rPr>
                <w:spacing w:val="-2"/>
                <w:sz w:val="17"/>
              </w:rPr>
              <w:t>ordered</w:t>
            </w:r>
          </w:p>
          <w:p w:rsidR="00767CE8" w:rsidRDefault="00226E6B">
            <w:pPr>
              <w:pStyle w:val="TableParagraph"/>
              <w:spacing w:line="195" w:lineRule="exact"/>
              <w:rPr>
                <w:sz w:val="17"/>
              </w:rPr>
            </w:pPr>
            <w:r>
              <w:rPr>
                <w:spacing w:val="-2"/>
                <w:sz w:val="17"/>
              </w:rPr>
              <w:t>candidates</w:t>
            </w:r>
          </w:p>
        </w:tc>
        <w:tc>
          <w:tcPr>
            <w:tcW w:w="1418" w:type="dxa"/>
          </w:tcPr>
          <w:p w:rsidR="00767CE8" w:rsidRDefault="00226E6B" w:rsidP="000B2604">
            <w:pPr>
              <w:pStyle w:val="TableParagraph"/>
              <w:spacing w:before="191"/>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ind w:left="105" w:right="184"/>
              <w:rPr>
                <w:sz w:val="17"/>
              </w:rPr>
            </w:pPr>
            <w:r>
              <w:rPr>
                <w:spacing w:val="-2"/>
                <w:sz w:val="17"/>
              </w:rPr>
              <w:t xml:space="preserve">Local matching; </w:t>
            </w:r>
            <w:r>
              <w:rPr>
                <w:sz w:val="17"/>
              </w:rPr>
              <w:t>ordering not</w:t>
            </w:r>
          </w:p>
          <w:p w:rsidR="00767CE8" w:rsidRDefault="00226E6B">
            <w:pPr>
              <w:pStyle w:val="TableParagraph"/>
              <w:spacing w:line="179" w:lineRule="exact"/>
              <w:ind w:left="105"/>
              <w:rPr>
                <w:sz w:val="17"/>
              </w:rPr>
            </w:pPr>
            <w:r>
              <w:rPr>
                <w:spacing w:val="-2"/>
                <w:sz w:val="17"/>
              </w:rPr>
              <w:t>established</w:t>
            </w:r>
          </w:p>
        </w:tc>
        <w:tc>
          <w:tcPr>
            <w:tcW w:w="1416" w:type="dxa"/>
          </w:tcPr>
          <w:p w:rsidR="00767CE8" w:rsidRDefault="00226E6B" w:rsidP="000B2604">
            <w:pPr>
              <w:pStyle w:val="TableParagraph"/>
              <w:spacing w:before="191"/>
              <w:ind w:left="108" w:right="315"/>
              <w:rPr>
                <w:sz w:val="17"/>
              </w:rPr>
            </w:pPr>
            <w:r>
              <w:rPr>
                <w:spacing w:val="-4"/>
                <w:sz w:val="17"/>
              </w:rPr>
              <w:t>Not</w:t>
            </w:r>
            <w:r w:rsidR="000B2604">
              <w:rPr>
                <w:spacing w:val="-2"/>
                <w:sz w:val="17"/>
              </w:rPr>
              <w:t xml:space="preserve"> </w:t>
            </w:r>
            <w:r>
              <w:rPr>
                <w:spacing w:val="-2"/>
                <w:sz w:val="17"/>
              </w:rPr>
              <w:t>established</w:t>
            </w:r>
          </w:p>
        </w:tc>
        <w:tc>
          <w:tcPr>
            <w:tcW w:w="1589" w:type="dxa"/>
          </w:tcPr>
          <w:p w:rsidR="00767CE8" w:rsidRDefault="00226E6B" w:rsidP="000B2604">
            <w:pPr>
              <w:pStyle w:val="TableParagraph"/>
              <w:spacing w:before="93"/>
              <w:ind w:left="108" w:right="440"/>
              <w:rPr>
                <w:sz w:val="17"/>
              </w:rPr>
            </w:pPr>
            <w:r>
              <w:rPr>
                <w:spacing w:val="-4"/>
                <w:sz w:val="17"/>
              </w:rPr>
              <w:t>Yes,</w:t>
            </w:r>
            <w:r w:rsidR="000B2604">
              <w:rPr>
                <w:spacing w:val="-2"/>
                <w:sz w:val="17"/>
              </w:rPr>
              <w:t xml:space="preserve"> </w:t>
            </w:r>
            <w:r>
              <w:rPr>
                <w:spacing w:val="-2"/>
                <w:sz w:val="17"/>
              </w:rPr>
              <w:t>MongoDB</w:t>
            </w:r>
          </w:p>
          <w:p w:rsidR="00767CE8" w:rsidRDefault="00226E6B">
            <w:pPr>
              <w:pStyle w:val="TableParagraph"/>
              <w:ind w:left="108"/>
              <w:rPr>
                <w:sz w:val="17"/>
              </w:rPr>
            </w:pPr>
            <w:r>
              <w:rPr>
                <w:spacing w:val="-2"/>
                <w:sz w:val="17"/>
              </w:rPr>
              <w:t>$geoNear</w:t>
            </w:r>
          </w:p>
        </w:tc>
      </w:tr>
      <w:tr w:rsidR="00767CE8">
        <w:trPr>
          <w:trHeight w:val="782"/>
        </w:trPr>
        <w:tc>
          <w:tcPr>
            <w:tcW w:w="2439" w:type="dxa"/>
            <w:shd w:val="clear" w:color="auto" w:fill="F1F1F1"/>
          </w:tcPr>
          <w:p w:rsidR="00767CE8" w:rsidRDefault="00226E6B" w:rsidP="00FD0D3C">
            <w:pPr>
              <w:pStyle w:val="TableParagraph"/>
              <w:spacing w:before="191" w:line="195" w:lineRule="exact"/>
              <w:rPr>
                <w:sz w:val="17"/>
              </w:rPr>
            </w:pPr>
            <w:r>
              <w:rPr>
                <w:sz w:val="17"/>
              </w:rPr>
              <w:t>Provider</w:t>
            </w:r>
            <w:r>
              <w:rPr>
                <w:spacing w:val="-8"/>
                <w:sz w:val="17"/>
              </w:rPr>
              <w:t xml:space="preserve"> </w:t>
            </w:r>
            <w:r>
              <w:rPr>
                <w:spacing w:val="-2"/>
                <w:sz w:val="17"/>
              </w:rPr>
              <w:t>accept/reject</w:t>
            </w:r>
          </w:p>
          <w:p w:rsidR="00767CE8" w:rsidRDefault="00226E6B">
            <w:pPr>
              <w:pStyle w:val="TableParagraph"/>
              <w:spacing w:line="195" w:lineRule="exact"/>
              <w:rPr>
                <w:sz w:val="17"/>
              </w:rPr>
            </w:pPr>
            <w:r>
              <w:rPr>
                <w:spacing w:val="-2"/>
                <w:sz w:val="17"/>
              </w:rPr>
              <w:t>offer</w:t>
            </w:r>
          </w:p>
        </w:tc>
        <w:tc>
          <w:tcPr>
            <w:tcW w:w="1418" w:type="dxa"/>
            <w:shd w:val="clear" w:color="auto" w:fill="F1F1F1"/>
          </w:tcPr>
          <w:p w:rsidR="00767CE8" w:rsidRDefault="000B2604" w:rsidP="000B2604">
            <w:pPr>
              <w:pStyle w:val="TableParagraph"/>
              <w:ind w:right="155"/>
              <w:rPr>
                <w:sz w:val="17"/>
              </w:rPr>
            </w:pPr>
            <w:r>
              <w:rPr>
                <w:spacing w:val="-2"/>
                <w:sz w:val="17"/>
              </w:rPr>
              <w:t>Sched</w:t>
            </w:r>
            <w:r w:rsidR="00226E6B">
              <w:rPr>
                <w:spacing w:val="-2"/>
                <w:sz w:val="17"/>
              </w:rPr>
              <w:t>uling confirmation</w:t>
            </w:r>
          </w:p>
          <w:p w:rsidR="00767CE8" w:rsidRDefault="00226E6B">
            <w:pPr>
              <w:pStyle w:val="TableParagraph"/>
              <w:spacing w:line="179" w:lineRule="exact"/>
              <w:rPr>
                <w:sz w:val="17"/>
              </w:rPr>
            </w:pPr>
            <w:r>
              <w:rPr>
                <w:spacing w:val="-2"/>
                <w:sz w:val="17"/>
              </w:rPr>
              <w:t>documented</w:t>
            </w:r>
          </w:p>
        </w:tc>
        <w:tc>
          <w:tcPr>
            <w:tcW w:w="1416" w:type="dxa"/>
            <w:shd w:val="clear" w:color="auto" w:fill="F1F1F1"/>
          </w:tcPr>
          <w:p w:rsidR="00767CE8" w:rsidRDefault="00226E6B" w:rsidP="000B2604">
            <w:pPr>
              <w:pStyle w:val="TableParagraph"/>
              <w:spacing w:before="93"/>
              <w:ind w:left="105" w:right="127"/>
              <w:rPr>
                <w:sz w:val="17"/>
              </w:rPr>
            </w:pPr>
            <w:r>
              <w:rPr>
                <w:spacing w:val="-2"/>
                <w:sz w:val="17"/>
              </w:rPr>
              <w:t>Mutua</w:t>
            </w:r>
            <w:r>
              <w:rPr>
                <w:sz w:val="17"/>
              </w:rPr>
              <w:t xml:space="preserve">l lead interest </w:t>
            </w:r>
            <w:r>
              <w:rPr>
                <w:spacing w:val="-2"/>
                <w:sz w:val="17"/>
              </w:rPr>
              <w:t>documented</w:t>
            </w:r>
          </w:p>
        </w:tc>
        <w:tc>
          <w:tcPr>
            <w:tcW w:w="1416" w:type="dxa"/>
            <w:shd w:val="clear" w:color="auto" w:fill="F1F1F1"/>
          </w:tcPr>
          <w:p w:rsidR="00767CE8" w:rsidRDefault="00226E6B" w:rsidP="000B2604">
            <w:pPr>
              <w:pStyle w:val="TableParagraph"/>
              <w:spacing w:before="191"/>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767CE8">
            <w:pPr>
              <w:pStyle w:val="TableParagraph"/>
              <w:spacing w:before="92"/>
              <w:ind w:left="0"/>
              <w:rPr>
                <w:b/>
                <w:sz w:val="17"/>
              </w:rPr>
            </w:pPr>
          </w:p>
          <w:p w:rsidR="00767CE8" w:rsidRDefault="00226E6B" w:rsidP="000B2604">
            <w:pPr>
              <w:pStyle w:val="TableParagraph"/>
              <w:rPr>
                <w:sz w:val="17"/>
              </w:rPr>
            </w:pPr>
            <w:r>
              <w:rPr>
                <w:spacing w:val="-5"/>
                <w:sz w:val="17"/>
              </w:rPr>
              <w:t>Yes</w:t>
            </w:r>
          </w:p>
        </w:tc>
      </w:tr>
      <w:tr w:rsidR="00767CE8">
        <w:trPr>
          <w:trHeight w:val="587"/>
        </w:trPr>
        <w:tc>
          <w:tcPr>
            <w:tcW w:w="2439" w:type="dxa"/>
          </w:tcPr>
          <w:p w:rsidR="00767CE8" w:rsidRDefault="00226E6B" w:rsidP="00FD0D3C">
            <w:pPr>
              <w:pStyle w:val="TableParagraph"/>
              <w:spacing w:before="93"/>
              <w:ind w:right="484"/>
              <w:rPr>
                <w:sz w:val="17"/>
              </w:rPr>
            </w:pPr>
            <w:r>
              <w:rPr>
                <w:sz w:val="17"/>
              </w:rPr>
              <w:t>Detailed</w:t>
            </w:r>
            <w:r>
              <w:rPr>
                <w:spacing w:val="-11"/>
                <w:sz w:val="17"/>
              </w:rPr>
              <w:t xml:space="preserve"> </w:t>
            </w:r>
            <w:r>
              <w:rPr>
                <w:sz w:val="17"/>
              </w:rPr>
              <w:t>request status lifecycle</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0B2604" w:rsidP="000B2604">
            <w:pPr>
              <w:pStyle w:val="TableParagraph"/>
              <w:spacing w:before="93"/>
              <w:ind w:left="108"/>
              <w:rPr>
                <w:sz w:val="17"/>
              </w:rPr>
            </w:pPr>
            <w:r>
              <w:rPr>
                <w:spacing w:val="-2"/>
                <w:sz w:val="17"/>
              </w:rPr>
              <w:t>Fulfill</w:t>
            </w:r>
            <w:r w:rsidR="00226E6B">
              <w:rPr>
                <w:sz w:val="17"/>
              </w:rPr>
              <w:t>ment</w:t>
            </w:r>
            <w:r w:rsidR="00226E6B">
              <w:rPr>
                <w:spacing w:val="-6"/>
                <w:sz w:val="17"/>
              </w:rPr>
              <w:t xml:space="preserve"> </w:t>
            </w:r>
            <w:r w:rsidR="00226E6B">
              <w:rPr>
                <w:spacing w:val="-2"/>
                <w:sz w:val="17"/>
              </w:rPr>
              <w:t>emphasized</w:t>
            </w:r>
          </w:p>
        </w:tc>
        <w:tc>
          <w:tcPr>
            <w:tcW w:w="1589" w:type="dxa"/>
          </w:tcPr>
          <w:p w:rsidR="00767CE8" w:rsidRDefault="00226E6B" w:rsidP="000B2604">
            <w:pPr>
              <w:pStyle w:val="TableParagraph"/>
              <w:spacing w:line="190" w:lineRule="exact"/>
              <w:rPr>
                <w:sz w:val="17"/>
              </w:rPr>
            </w:pPr>
            <w:r>
              <w:rPr>
                <w:sz w:val="17"/>
              </w:rPr>
              <w:t>Yes,</w:t>
            </w:r>
            <w:r>
              <w:rPr>
                <w:spacing w:val="-2"/>
                <w:sz w:val="17"/>
              </w:rPr>
              <w:t xml:space="preserve"> </w:t>
            </w:r>
            <w:r>
              <w:rPr>
                <w:spacing w:val="-4"/>
                <w:sz w:val="17"/>
              </w:rPr>
              <w:t>five</w:t>
            </w:r>
          </w:p>
          <w:p w:rsidR="00767CE8" w:rsidRDefault="00226E6B">
            <w:pPr>
              <w:pStyle w:val="TableParagraph"/>
              <w:spacing w:line="194" w:lineRule="exact"/>
              <w:ind w:left="108" w:right="324"/>
              <w:rPr>
                <w:sz w:val="17"/>
              </w:rPr>
            </w:pPr>
            <w:r>
              <w:rPr>
                <w:spacing w:val="-2"/>
                <w:sz w:val="17"/>
              </w:rPr>
              <w:t>post-acceptance states</w:t>
            </w:r>
          </w:p>
        </w:tc>
      </w:tr>
      <w:tr w:rsidR="00767CE8">
        <w:trPr>
          <w:trHeight w:val="391"/>
        </w:trPr>
        <w:tc>
          <w:tcPr>
            <w:tcW w:w="2439" w:type="dxa"/>
            <w:shd w:val="clear" w:color="auto" w:fill="F1F1F1"/>
          </w:tcPr>
          <w:p w:rsidR="00767CE8" w:rsidRDefault="00226E6B" w:rsidP="00FD0D3C">
            <w:pPr>
              <w:pStyle w:val="TableParagraph"/>
              <w:spacing w:line="190" w:lineRule="exact"/>
              <w:rPr>
                <w:sz w:val="17"/>
              </w:rPr>
            </w:pPr>
            <w:r>
              <w:rPr>
                <w:sz w:val="17"/>
              </w:rPr>
              <w:t>Optional</w:t>
            </w:r>
            <w:r>
              <w:rPr>
                <w:spacing w:val="-7"/>
                <w:sz w:val="17"/>
              </w:rPr>
              <w:t xml:space="preserve"> </w:t>
            </w:r>
            <w:r>
              <w:rPr>
                <w:spacing w:val="-2"/>
                <w:sz w:val="17"/>
              </w:rPr>
              <w:t>problem</w:t>
            </w:r>
          </w:p>
          <w:p w:rsidR="00767CE8" w:rsidRDefault="00226E6B">
            <w:pPr>
              <w:pStyle w:val="TableParagraph"/>
              <w:spacing w:line="182" w:lineRule="exact"/>
              <w:rPr>
                <w:sz w:val="17"/>
              </w:rPr>
            </w:pPr>
            <w:r>
              <w:rPr>
                <w:spacing w:val="-2"/>
                <w:sz w:val="17"/>
              </w:rPr>
              <w:t>image</w:t>
            </w:r>
          </w:p>
        </w:tc>
        <w:tc>
          <w:tcPr>
            <w:tcW w:w="1418"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rPr>
                <w:sz w:val="17"/>
              </w:rPr>
            </w:pPr>
            <w:r>
              <w:rPr>
                <w:spacing w:val="-2"/>
                <w:sz w:val="17"/>
              </w:rPr>
              <w:t>established</w:t>
            </w:r>
          </w:p>
        </w:tc>
        <w:tc>
          <w:tcPr>
            <w:tcW w:w="1416"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ind w:left="105"/>
              <w:rPr>
                <w:sz w:val="17"/>
              </w:rPr>
            </w:pPr>
            <w:r>
              <w:rPr>
                <w:spacing w:val="-2"/>
                <w:sz w:val="17"/>
              </w:rPr>
              <w:t>established</w:t>
            </w:r>
          </w:p>
        </w:tc>
        <w:tc>
          <w:tcPr>
            <w:tcW w:w="1416" w:type="dxa"/>
            <w:shd w:val="clear" w:color="auto" w:fill="F1F1F1"/>
          </w:tcPr>
          <w:p w:rsidR="00767CE8" w:rsidRDefault="00226E6B">
            <w:pPr>
              <w:pStyle w:val="TableParagraph"/>
              <w:spacing w:line="190" w:lineRule="exact"/>
              <w:ind w:left="828"/>
              <w:rPr>
                <w:sz w:val="17"/>
              </w:rPr>
            </w:pPr>
            <w:r>
              <w:rPr>
                <w:spacing w:val="-5"/>
                <w:sz w:val="17"/>
              </w:rPr>
              <w:t>Not</w:t>
            </w:r>
          </w:p>
          <w:p w:rsidR="00767CE8" w:rsidRDefault="00226E6B">
            <w:pPr>
              <w:pStyle w:val="TableParagraph"/>
              <w:spacing w:line="182" w:lineRule="exact"/>
              <w:ind w:left="108"/>
              <w:rPr>
                <w:sz w:val="17"/>
              </w:rPr>
            </w:pPr>
            <w:r>
              <w:rPr>
                <w:spacing w:val="-2"/>
                <w:sz w:val="17"/>
              </w:rPr>
              <w:t>established</w:t>
            </w:r>
          </w:p>
        </w:tc>
        <w:tc>
          <w:tcPr>
            <w:tcW w:w="1589" w:type="dxa"/>
            <w:shd w:val="clear" w:color="auto" w:fill="F1F1F1"/>
          </w:tcPr>
          <w:p w:rsidR="00767CE8" w:rsidRDefault="00226E6B" w:rsidP="000B2604">
            <w:pPr>
              <w:pStyle w:val="TableParagraph"/>
              <w:spacing w:line="190" w:lineRule="exact"/>
              <w:rPr>
                <w:sz w:val="17"/>
              </w:rPr>
            </w:pPr>
            <w:r>
              <w:rPr>
                <w:spacing w:val="-4"/>
                <w:sz w:val="17"/>
              </w:rPr>
              <w:t>Yes,</w:t>
            </w:r>
            <w:r w:rsidR="000B2604">
              <w:rPr>
                <w:sz w:val="17"/>
              </w:rPr>
              <w:t xml:space="preserve"> </w:t>
            </w:r>
            <w:r>
              <w:rPr>
                <w:sz w:val="17"/>
              </w:rPr>
              <w:t>local</w:t>
            </w:r>
            <w:r>
              <w:rPr>
                <w:spacing w:val="-6"/>
                <w:sz w:val="17"/>
              </w:rPr>
              <w:t xml:space="preserve"> </w:t>
            </w:r>
            <w:r>
              <w:rPr>
                <w:sz w:val="17"/>
              </w:rPr>
              <w:t>Multer</w:t>
            </w:r>
            <w:r>
              <w:rPr>
                <w:spacing w:val="-1"/>
                <w:sz w:val="17"/>
              </w:rPr>
              <w:t xml:space="preserve"> </w:t>
            </w:r>
            <w:r>
              <w:rPr>
                <w:spacing w:val="-2"/>
                <w:sz w:val="17"/>
              </w:rPr>
              <w:t>upload</w:t>
            </w:r>
          </w:p>
        </w:tc>
      </w:tr>
      <w:tr w:rsidR="00767CE8">
        <w:trPr>
          <w:trHeight w:val="585"/>
        </w:trPr>
        <w:tc>
          <w:tcPr>
            <w:tcW w:w="2439" w:type="dxa"/>
          </w:tcPr>
          <w:p w:rsidR="00767CE8" w:rsidRDefault="00226E6B" w:rsidP="00FD0D3C">
            <w:pPr>
              <w:pStyle w:val="TableParagraph"/>
              <w:spacing w:before="93"/>
              <w:ind w:right="267"/>
              <w:rPr>
                <w:sz w:val="17"/>
              </w:rPr>
            </w:pPr>
            <w:r>
              <w:rPr>
                <w:sz w:val="17"/>
              </w:rPr>
              <w:t>Emergency</w:t>
            </w:r>
            <w:r>
              <w:rPr>
                <w:spacing w:val="-11"/>
                <w:sz w:val="17"/>
              </w:rPr>
              <w:t xml:space="preserve"> </w:t>
            </w:r>
            <w:r>
              <w:rPr>
                <w:sz w:val="17"/>
              </w:rPr>
              <w:t xml:space="preserve">priority </w:t>
            </w:r>
            <w:r>
              <w:rPr>
                <w:spacing w:val="-2"/>
                <w:sz w:val="17"/>
              </w:rPr>
              <w:t>explanation</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pPr>
              <w:pStyle w:val="TableParagraph"/>
              <w:spacing w:line="237" w:lineRule="auto"/>
              <w:ind w:left="108" w:firstLine="720"/>
              <w:rPr>
                <w:sz w:val="17"/>
              </w:rPr>
            </w:pPr>
            <w:r>
              <w:rPr>
                <w:spacing w:val="-4"/>
                <w:sz w:val="17"/>
              </w:rPr>
              <w:t>Yes,</w:t>
            </w:r>
            <w:r>
              <w:rPr>
                <w:spacing w:val="-2"/>
                <w:sz w:val="17"/>
              </w:rPr>
              <w:t xml:space="preserve"> English/Arabic</w:t>
            </w:r>
          </w:p>
          <w:p w:rsidR="00767CE8" w:rsidRDefault="00226E6B">
            <w:pPr>
              <w:pStyle w:val="TableParagraph"/>
              <w:spacing w:line="179" w:lineRule="exact"/>
              <w:ind w:left="108"/>
              <w:rPr>
                <w:sz w:val="17"/>
              </w:rPr>
            </w:pPr>
            <w:r>
              <w:rPr>
                <w:spacing w:val="-2"/>
                <w:sz w:val="17"/>
              </w:rPr>
              <w:t>rules</w:t>
            </w:r>
          </w:p>
        </w:tc>
      </w:tr>
      <w:tr w:rsidR="00767CE8">
        <w:trPr>
          <w:trHeight w:val="587"/>
        </w:trPr>
        <w:tc>
          <w:tcPr>
            <w:tcW w:w="2439" w:type="dxa"/>
            <w:shd w:val="clear" w:color="auto" w:fill="F1F1F1"/>
          </w:tcPr>
          <w:p w:rsidR="00767CE8" w:rsidRDefault="00226E6B" w:rsidP="00FD0D3C">
            <w:pPr>
              <w:pStyle w:val="TableParagraph"/>
              <w:spacing w:before="93"/>
              <w:rPr>
                <w:sz w:val="17"/>
              </w:rPr>
            </w:pPr>
            <w:r>
              <w:rPr>
                <w:spacing w:val="-2"/>
                <w:sz w:val="17"/>
              </w:rPr>
              <w:t xml:space="preserve">Problem-based </w:t>
            </w:r>
            <w:r>
              <w:rPr>
                <w:sz w:val="17"/>
              </w:rPr>
              <w:t>price/duration estimate</w:t>
            </w:r>
          </w:p>
        </w:tc>
        <w:tc>
          <w:tcPr>
            <w:tcW w:w="1418" w:type="dxa"/>
            <w:shd w:val="clear" w:color="auto" w:fill="F1F1F1"/>
          </w:tcPr>
          <w:p w:rsidR="00767CE8" w:rsidRDefault="00226E6B" w:rsidP="000B2604">
            <w:pPr>
              <w:pStyle w:val="TableParagraph"/>
              <w:spacing w:line="190" w:lineRule="exact"/>
              <w:rPr>
                <w:sz w:val="17"/>
              </w:rPr>
            </w:pPr>
            <w:r>
              <w:rPr>
                <w:spacing w:val="-2"/>
                <w:sz w:val="17"/>
              </w:rPr>
              <w:t>Pricin</w:t>
            </w:r>
            <w:r w:rsidR="000B2604">
              <w:rPr>
                <w:sz w:val="17"/>
              </w:rPr>
              <w:t xml:space="preserve">g </w:t>
            </w:r>
            <w:r>
              <w:rPr>
                <w:sz w:val="17"/>
              </w:rPr>
              <w:t>guidance,</w:t>
            </w:r>
            <w:r>
              <w:rPr>
                <w:spacing w:val="-11"/>
                <w:sz w:val="17"/>
              </w:rPr>
              <w:t xml:space="preserve"> </w:t>
            </w:r>
            <w:r>
              <w:rPr>
                <w:sz w:val="17"/>
              </w:rPr>
              <w:t xml:space="preserve">not </w:t>
            </w:r>
            <w:r>
              <w:rPr>
                <w:spacing w:val="-2"/>
                <w:sz w:val="17"/>
              </w:rPr>
              <w:t>equivalent</w:t>
            </w:r>
          </w:p>
        </w:tc>
        <w:tc>
          <w:tcPr>
            <w:tcW w:w="1416" w:type="dxa"/>
            <w:shd w:val="clear" w:color="auto" w:fill="F1F1F1"/>
          </w:tcPr>
          <w:p w:rsidR="00767CE8" w:rsidRDefault="00226E6B" w:rsidP="000B2604">
            <w:pPr>
              <w:pStyle w:val="TableParagraph"/>
              <w:spacing w:line="190" w:lineRule="exact"/>
              <w:rPr>
                <w:sz w:val="17"/>
              </w:rPr>
            </w:pPr>
            <w:r>
              <w:rPr>
                <w:spacing w:val="-2"/>
                <w:sz w:val="17"/>
              </w:rPr>
              <w:t>Cost/u</w:t>
            </w:r>
            <w:r>
              <w:rPr>
                <w:sz w:val="17"/>
              </w:rPr>
              <w:t>pfront</w:t>
            </w:r>
            <w:r>
              <w:rPr>
                <w:spacing w:val="-11"/>
                <w:sz w:val="17"/>
              </w:rPr>
              <w:t xml:space="preserve"> </w:t>
            </w:r>
            <w:r>
              <w:rPr>
                <w:sz w:val="17"/>
              </w:rPr>
              <w:t>pricing, not</w:t>
            </w:r>
            <w:r>
              <w:rPr>
                <w:spacing w:val="-3"/>
                <w:sz w:val="17"/>
              </w:rPr>
              <w:t xml:space="preserve"> </w:t>
            </w:r>
            <w:r>
              <w:rPr>
                <w:spacing w:val="-2"/>
                <w:sz w:val="17"/>
              </w:rPr>
              <w:t>equivalent</w:t>
            </w:r>
          </w:p>
        </w:tc>
        <w:tc>
          <w:tcPr>
            <w:tcW w:w="1416" w:type="dxa"/>
            <w:shd w:val="clear" w:color="auto" w:fill="F1F1F1"/>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226E6B" w:rsidP="000B2604">
            <w:pPr>
              <w:pStyle w:val="TableParagraph"/>
              <w:spacing w:before="93"/>
              <w:ind w:left="108" w:right="324"/>
              <w:rPr>
                <w:sz w:val="17"/>
              </w:rPr>
            </w:pPr>
            <w:r>
              <w:rPr>
                <w:spacing w:val="-4"/>
                <w:sz w:val="17"/>
              </w:rPr>
              <w:t>Yes;</w:t>
            </w:r>
            <w:r>
              <w:rPr>
                <w:sz w:val="17"/>
              </w:rPr>
              <w:t xml:space="preserve"> preliminary</w:t>
            </w:r>
            <w:r>
              <w:rPr>
                <w:spacing w:val="-11"/>
                <w:sz w:val="17"/>
              </w:rPr>
              <w:t xml:space="preserve"> </w:t>
            </w:r>
            <w:r>
              <w:rPr>
                <w:sz w:val="17"/>
              </w:rPr>
              <w:t>only</w:t>
            </w:r>
          </w:p>
        </w:tc>
      </w:tr>
      <w:tr w:rsidR="00767CE8">
        <w:trPr>
          <w:trHeight w:val="585"/>
        </w:trPr>
        <w:tc>
          <w:tcPr>
            <w:tcW w:w="2439" w:type="dxa"/>
          </w:tcPr>
          <w:p w:rsidR="00767CE8" w:rsidRDefault="00226E6B" w:rsidP="00FD0D3C">
            <w:pPr>
              <w:pStyle w:val="TableParagraph"/>
              <w:spacing w:before="93"/>
              <w:ind w:right="437"/>
              <w:rPr>
                <w:sz w:val="17"/>
              </w:rPr>
            </w:pPr>
            <w:r>
              <w:rPr>
                <w:sz w:val="17"/>
              </w:rPr>
              <w:t>Customer</w:t>
            </w:r>
            <w:r>
              <w:rPr>
                <w:spacing w:val="-11"/>
                <w:sz w:val="17"/>
              </w:rPr>
              <w:t xml:space="preserve"> </w:t>
            </w:r>
            <w:r>
              <w:rPr>
                <w:sz w:val="17"/>
              </w:rPr>
              <w:t>retains provider selection</w:t>
            </w:r>
          </w:p>
        </w:tc>
        <w:tc>
          <w:tcPr>
            <w:tcW w:w="1418" w:type="dxa"/>
          </w:tcPr>
          <w:p w:rsidR="00767CE8" w:rsidRDefault="000B2604" w:rsidP="000B2604">
            <w:pPr>
              <w:pStyle w:val="TableParagraph"/>
              <w:spacing w:before="189"/>
              <w:rPr>
                <w:sz w:val="17"/>
              </w:rPr>
            </w:pPr>
            <w:r>
              <w:rPr>
                <w:spacing w:val="-5"/>
                <w:sz w:val="17"/>
              </w:rPr>
              <w:t xml:space="preserve"> </w:t>
            </w:r>
            <w:r w:rsidR="00226E6B">
              <w:rPr>
                <w:spacing w:val="-5"/>
                <w:sz w:val="17"/>
              </w:rPr>
              <w:t>Yes</w:t>
            </w:r>
          </w:p>
        </w:tc>
        <w:tc>
          <w:tcPr>
            <w:tcW w:w="1416" w:type="dxa"/>
          </w:tcPr>
          <w:p w:rsidR="00767CE8" w:rsidRDefault="000B2604" w:rsidP="000B2604">
            <w:pPr>
              <w:pStyle w:val="TableParagraph"/>
              <w:spacing w:line="237" w:lineRule="auto"/>
              <w:ind w:left="105" w:right="136"/>
              <w:rPr>
                <w:sz w:val="17"/>
              </w:rPr>
            </w:pPr>
            <w:r>
              <w:rPr>
                <w:spacing w:val="-2"/>
                <w:sz w:val="17"/>
              </w:rPr>
              <w:t>Suppo</w:t>
            </w:r>
            <w:r w:rsidR="00226E6B">
              <w:rPr>
                <w:sz w:val="17"/>
              </w:rPr>
              <w:t>rted in relevant</w:t>
            </w:r>
          </w:p>
          <w:p w:rsidR="00767CE8" w:rsidRDefault="00226E6B">
            <w:pPr>
              <w:pStyle w:val="TableParagraph"/>
              <w:spacing w:line="179" w:lineRule="exact"/>
              <w:ind w:left="105"/>
              <w:rPr>
                <w:sz w:val="17"/>
              </w:rPr>
            </w:pPr>
            <w:r>
              <w:rPr>
                <w:spacing w:val="-2"/>
                <w:sz w:val="17"/>
              </w:rPr>
              <w:t>flows</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rsidP="000B2604">
            <w:pPr>
              <w:pStyle w:val="TableParagraph"/>
              <w:spacing w:before="93"/>
              <w:ind w:left="108" w:right="208"/>
              <w:rPr>
                <w:sz w:val="17"/>
              </w:rPr>
            </w:pPr>
            <w:r>
              <w:rPr>
                <w:sz w:val="17"/>
              </w:rPr>
              <w:t>Yes;</w:t>
            </w:r>
            <w:r>
              <w:rPr>
                <w:spacing w:val="-11"/>
                <w:sz w:val="17"/>
              </w:rPr>
              <w:t xml:space="preserve"> </w:t>
            </w:r>
            <w:r>
              <w:rPr>
                <w:sz w:val="17"/>
              </w:rPr>
              <w:t>AI never assigns</w:t>
            </w:r>
          </w:p>
        </w:tc>
      </w:tr>
    </w:tbl>
    <w:p w:rsidR="00767CE8" w:rsidRDefault="00226E6B">
      <w:pPr>
        <w:pStyle w:val="Heading2"/>
        <w:numPr>
          <w:ilvl w:val="1"/>
          <w:numId w:val="3"/>
        </w:numPr>
        <w:tabs>
          <w:tab w:val="left" w:pos="1164"/>
        </w:tabs>
        <w:spacing w:before="237"/>
        <w:ind w:left="1164" w:hanging="421"/>
      </w:pPr>
      <w:bookmarkStart w:id="52" w:name="2.6_Conclusion_and_Motivation"/>
      <w:bookmarkStart w:id="53" w:name="_bookmark26"/>
      <w:bookmarkStart w:id="54" w:name="_Toc237907394"/>
      <w:bookmarkEnd w:id="52"/>
      <w:bookmarkEnd w:id="53"/>
      <w:r>
        <w:t>Conclusion</w:t>
      </w:r>
      <w:r>
        <w:rPr>
          <w:spacing w:val="-9"/>
        </w:rPr>
        <w:t xml:space="preserve"> </w:t>
      </w:r>
      <w:r>
        <w:t>and</w:t>
      </w:r>
      <w:r>
        <w:rPr>
          <w:spacing w:val="-9"/>
        </w:rPr>
        <w:t xml:space="preserve"> </w:t>
      </w:r>
      <w:r>
        <w:rPr>
          <w:spacing w:val="-2"/>
        </w:rPr>
        <w:t>Motivation</w:t>
      </w:r>
      <w:bookmarkEnd w:id="54"/>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767CE8" w:rsidRDefault="00226E6B">
      <w:pPr>
        <w:pStyle w:val="BodyText"/>
        <w:spacing w:before="1" w:line="480" w:lineRule="auto"/>
        <w:ind w:left="23" w:right="590" w:firstLine="719"/>
        <w:jc w:val="both"/>
      </w:pPr>
      <w:r>
        <w:t>Smart Service is not intended to duplicate every commercial function. It deliberately excludes payment, chat, background-verification infrastructure, traffic 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rsidP="00A94BF5">
      <w:pPr>
        <w:pStyle w:val="Heading1"/>
        <w:spacing w:before="61" w:line="480" w:lineRule="auto"/>
        <w:ind w:left="3225" w:right="3670"/>
      </w:pPr>
      <w:bookmarkStart w:id="55" w:name="CHAPTER_3_SYSTEM_DESIGN"/>
      <w:bookmarkStart w:id="56" w:name="_bookmark27"/>
      <w:bookmarkStart w:id="57" w:name="_Toc237907395"/>
      <w:bookmarkEnd w:id="55"/>
      <w:bookmarkEnd w:id="56"/>
      <w:r>
        <w:lastRenderedPageBreak/>
        <w:t xml:space="preserve">CHAPTER 3 </w:t>
      </w:r>
      <w:r w:rsidR="00A94BF5">
        <w:t xml:space="preserve">    </w:t>
      </w:r>
      <w:r>
        <w:t>SYSTEM</w:t>
      </w:r>
      <w:r>
        <w:rPr>
          <w:spacing w:val="-13"/>
        </w:rPr>
        <w:t xml:space="preserve"> </w:t>
      </w:r>
      <w:r>
        <w:rPr>
          <w:spacing w:val="-2"/>
        </w:rPr>
        <w:t>DESIGN</w:t>
      </w:r>
      <w:bookmarkEnd w:id="57"/>
    </w:p>
    <w:p w:rsidR="00767CE8" w:rsidRDefault="00226E6B">
      <w:pPr>
        <w:pStyle w:val="Heading2"/>
        <w:numPr>
          <w:ilvl w:val="1"/>
          <w:numId w:val="2"/>
        </w:numPr>
        <w:tabs>
          <w:tab w:val="left" w:pos="1161"/>
        </w:tabs>
        <w:spacing w:before="238"/>
        <w:ind w:left="1161" w:hanging="418"/>
        <w:jc w:val="both"/>
      </w:pPr>
      <w:bookmarkStart w:id="58" w:name="3.1_Introduction"/>
      <w:bookmarkStart w:id="59" w:name="_bookmark28"/>
      <w:bookmarkStart w:id="60" w:name="_Toc237907396"/>
      <w:bookmarkEnd w:id="58"/>
      <w:bookmarkEnd w:id="59"/>
      <w:r>
        <w:rPr>
          <w:spacing w:val="-2"/>
        </w:rPr>
        <w:t>Introduction</w:t>
      </w:r>
      <w:bookmarkEnd w:id="60"/>
    </w:p>
    <w:p w:rsidR="00767CE8" w:rsidRDefault="00767CE8">
      <w:pPr>
        <w:pStyle w:val="BodyText"/>
        <w:spacing w:before="154"/>
        <w:rPr>
          <w:b/>
          <w:sz w:val="28"/>
        </w:rPr>
      </w:pPr>
    </w:p>
    <w:p w:rsidR="00767CE8" w:rsidRDefault="00226E6B">
      <w:pPr>
        <w:pStyle w:val="BodyText"/>
        <w:spacing w:line="480" w:lineRule="auto"/>
        <w:ind w:left="23" w:right="586" w:firstLine="719"/>
        <w:jc w:val="both"/>
      </w:pPr>
      <w:r>
        <w:t>This chapter translates the project goals into verified functional requirements and design models. The diagrams are derived from the inspected application rather than copied from the report template. They describe the deployed software boundaries, principal domain entities, API-mediated interactions, lifecycle</w:t>
      </w:r>
      <w:r>
        <w:rPr>
          <w:spacing w:val="-1"/>
        </w:rPr>
        <w:t xml:space="preserve"> </w:t>
      </w:r>
      <w:r>
        <w:t>states, and MongoDB</w:t>
      </w:r>
      <w:r>
        <w:rPr>
          <w:spacing w:val="-2"/>
        </w:rPr>
        <w:t xml:space="preserve"> </w:t>
      </w:r>
      <w:r>
        <w:t>relationships, followed by the non-technical considerations required by the template.</w:t>
      </w:r>
    </w:p>
    <w:p w:rsidR="00767CE8" w:rsidRDefault="00226E6B">
      <w:pPr>
        <w:pStyle w:val="Heading2"/>
        <w:numPr>
          <w:ilvl w:val="1"/>
          <w:numId w:val="2"/>
        </w:numPr>
        <w:tabs>
          <w:tab w:val="left" w:pos="1164"/>
        </w:tabs>
        <w:ind w:left="1164" w:hanging="421"/>
        <w:jc w:val="both"/>
      </w:pPr>
      <w:bookmarkStart w:id="61" w:name="3.2_Requirements_and_Specification_Analy"/>
      <w:bookmarkStart w:id="62" w:name="_bookmark29"/>
      <w:bookmarkStart w:id="63" w:name="_Toc237907397"/>
      <w:bookmarkEnd w:id="61"/>
      <w:bookmarkEnd w:id="62"/>
      <w:r>
        <w:t>Requirements</w:t>
      </w:r>
      <w:r>
        <w:rPr>
          <w:spacing w:val="-11"/>
        </w:rPr>
        <w:t xml:space="preserve"> </w:t>
      </w:r>
      <w:r>
        <w:t>and</w:t>
      </w:r>
      <w:r>
        <w:rPr>
          <w:spacing w:val="-9"/>
        </w:rPr>
        <w:t xml:space="preserve"> </w:t>
      </w:r>
      <w:r>
        <w:t>Specification</w:t>
      </w:r>
      <w:r>
        <w:rPr>
          <w:spacing w:val="-7"/>
        </w:rPr>
        <w:t xml:space="preserve"> </w:t>
      </w:r>
      <w:r>
        <w:rPr>
          <w:spacing w:val="-2"/>
        </w:rPr>
        <w:t>Analysis</w:t>
      </w:r>
      <w:bookmarkEnd w:id="63"/>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Smart Service follows a role-based client–server model. Every protected API operation first verifies a Bearer JWT and then applies customer or provider authorization. Customer and provider screens share authentication state through AuthContext, while</w:t>
      </w:r>
      <w:r>
        <w:rPr>
          <w:spacing w:val="40"/>
        </w:rPr>
        <w:t xml:space="preserve"> </w:t>
      </w:r>
      <w:r>
        <w:t>request-oriented screens reload on focus and poll every five seconds. The backend remains authoritative for ownership, coordinates, eligible providers, request state, rating uniqueness, and list visibility.</w:t>
      </w:r>
    </w:p>
    <w:p w:rsidR="00767CE8" w:rsidRDefault="00226E6B">
      <w:pPr>
        <w:pStyle w:val="Heading3"/>
        <w:numPr>
          <w:ilvl w:val="2"/>
          <w:numId w:val="2"/>
        </w:numPr>
        <w:tabs>
          <w:tab w:val="left" w:pos="1283"/>
        </w:tabs>
        <w:spacing w:before="245"/>
        <w:jc w:val="both"/>
      </w:pPr>
      <w:bookmarkStart w:id="64" w:name="3.2.1_Functional_Requirements"/>
      <w:bookmarkStart w:id="65" w:name="_bookmark30"/>
      <w:bookmarkStart w:id="66" w:name="_Toc237907398"/>
      <w:bookmarkEnd w:id="64"/>
      <w:bookmarkEnd w:id="65"/>
      <w:r>
        <w:t>Functional</w:t>
      </w:r>
      <w:r>
        <w:rPr>
          <w:spacing w:val="-7"/>
        </w:rPr>
        <w:t xml:space="preserve"> </w:t>
      </w:r>
      <w:r>
        <w:rPr>
          <w:spacing w:val="-2"/>
        </w:rPr>
        <w:t>Requirements</w:t>
      </w:r>
      <w:bookmarkEnd w:id="66"/>
    </w:p>
    <w:p w:rsidR="00767CE8" w:rsidRDefault="00767CE8">
      <w:pPr>
        <w:pStyle w:val="BodyText"/>
        <w:spacing w:before="162"/>
        <w:rPr>
          <w:b/>
        </w:rPr>
      </w:pPr>
    </w:p>
    <w:p w:rsidR="00767CE8" w:rsidRDefault="00226E6B">
      <w:pPr>
        <w:pStyle w:val="Caption"/>
        <w:ind w:left="1830" w:right="1682"/>
        <w:jc w:val="center"/>
        <w:rPr>
          <w:b/>
          <w:sz w:val="24"/>
        </w:rPr>
      </w:pPr>
      <w:bookmarkStart w:id="67" w:name="Tab_3_1"/>
      <w:bookmarkStart w:id="68" w:name="_Toc237907439"/>
      <w:r>
        <w:t>Table 3-</w:t>
      </w:r>
      <w:fldSimple w:instr=" SEQ Table \r 1 \* ARABIC ">
        <w:r w:rsidR="00320C0E">
          <w:rPr>
            <w:noProof/>
          </w:rPr>
          <w:t>1</w:t>
        </w:r>
      </w:fldSimple>
      <w:bookmarkEnd w:id="67"/>
      <w:r>
        <w:t>. Customer functional requirements.</w:t>
      </w:r>
      <w:bookmarkEnd w:id="68"/>
    </w:p>
    <w:p w:rsidR="00CB06C0" w:rsidRDefault="00CB06C0">
      <w:pPr>
        <w:pStyle w:val="BodyText"/>
        <w:spacing w:before="13"/>
        <w:rPr>
          <w:b/>
          <w:sz w:val="20"/>
        </w:rPr>
      </w:pPr>
      <w:r>
        <w:fldChar w:fldCharType="begin"/>
      </w:r>
      <w:r>
        <w:instrText xml:space="preserve"> REF Tab_3_1 \h </w:instrText>
      </w:r>
      <w:r>
        <w:fldChar w:fldCharType="separate"/>
      </w:r>
      <w:r w:rsidR="00320C0E">
        <w:t>Table 3-</w:t>
      </w:r>
      <w:r w:rsidR="00320C0E">
        <w:rPr>
          <w:noProof/>
        </w:rPr>
        <w:t>1</w:t>
      </w:r>
      <w:r>
        <w:fldChar w:fldCharType="end"/>
      </w:r>
      <w:r>
        <w:t xml:space="preserve"> summarizes customer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before="93"/>
              <w:ind w:left="827"/>
              <w:rPr>
                <w:sz w:val="17"/>
              </w:rPr>
            </w:pPr>
            <w:r>
              <w:rPr>
                <w:sz w:val="17"/>
              </w:rPr>
              <w:t>Register</w:t>
            </w:r>
            <w:r>
              <w:rPr>
                <w:spacing w:val="-6"/>
                <w:sz w:val="17"/>
              </w:rPr>
              <w:t xml:space="preserve"> </w:t>
            </w:r>
            <w:r>
              <w:rPr>
                <w:sz w:val="17"/>
              </w:rPr>
              <w:t>and</w:t>
            </w:r>
            <w:r>
              <w:rPr>
                <w:spacing w:val="-4"/>
                <w:sz w:val="17"/>
              </w:rPr>
              <w:t xml:space="preserve"> </w:t>
            </w:r>
            <w:r>
              <w:rPr>
                <w:spacing w:val="-2"/>
                <w:sz w:val="17"/>
              </w:rPr>
              <w:t>authenticate</w:t>
            </w:r>
          </w:p>
        </w:tc>
        <w:tc>
          <w:tcPr>
            <w:tcW w:w="3971" w:type="dxa"/>
          </w:tcPr>
          <w:p w:rsidR="00767CE8" w:rsidRDefault="00226E6B" w:rsidP="000B2604">
            <w:pPr>
              <w:pStyle w:val="TableParagraph"/>
              <w:spacing w:line="190" w:lineRule="exact"/>
              <w:rPr>
                <w:sz w:val="17"/>
              </w:rPr>
            </w:pPr>
            <w:r>
              <w:rPr>
                <w:sz w:val="17"/>
              </w:rPr>
              <w:t>Register/Login</w:t>
            </w:r>
            <w:r>
              <w:rPr>
                <w:spacing w:val="-8"/>
                <w:sz w:val="17"/>
              </w:rPr>
              <w:t xml:space="preserve"> </w:t>
            </w:r>
            <w:r>
              <w:rPr>
                <w:sz w:val="17"/>
              </w:rPr>
              <w:t>screens;</w:t>
            </w:r>
            <w:r>
              <w:rPr>
                <w:spacing w:val="-7"/>
                <w:sz w:val="17"/>
              </w:rPr>
              <w:t xml:space="preserve"> </w:t>
            </w:r>
            <w:r>
              <w:rPr>
                <w:sz w:val="17"/>
              </w:rPr>
              <w:t>/api/auth</w:t>
            </w:r>
            <w:r>
              <w:rPr>
                <w:spacing w:val="-7"/>
                <w:sz w:val="17"/>
              </w:rPr>
              <w:t xml:space="preserve"> </w:t>
            </w:r>
            <w:r>
              <w:rPr>
                <w:spacing w:val="-2"/>
                <w:sz w:val="17"/>
              </w:rPr>
              <w:t>routes;</w:t>
            </w:r>
          </w:p>
          <w:p w:rsidR="00767CE8" w:rsidRDefault="00226E6B">
            <w:pPr>
              <w:pStyle w:val="TableParagraph"/>
              <w:spacing w:line="181" w:lineRule="exact"/>
              <w:rPr>
                <w:sz w:val="17"/>
              </w:rPr>
            </w:pPr>
            <w:r>
              <w:rPr>
                <w:sz w:val="17"/>
              </w:rPr>
              <w:t>JWT</w:t>
            </w:r>
            <w:r>
              <w:rPr>
                <w:spacing w:val="-1"/>
                <w:sz w:val="17"/>
              </w:rPr>
              <w:t xml:space="preserve"> </w:t>
            </w:r>
            <w:r>
              <w:rPr>
                <w:spacing w:val="-2"/>
                <w:sz w:val="17"/>
              </w:rPr>
              <w:t>context</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Capture</w:t>
            </w:r>
            <w:r>
              <w:rPr>
                <w:spacing w:val="-5"/>
                <w:sz w:val="17"/>
              </w:rPr>
              <w:t xml:space="preserve"> </w:t>
            </w:r>
            <w:r>
              <w:rPr>
                <w:sz w:val="17"/>
              </w:rPr>
              <w:t>one</w:t>
            </w:r>
            <w:r>
              <w:rPr>
                <w:spacing w:val="-4"/>
                <w:sz w:val="17"/>
              </w:rPr>
              <w:t xml:space="preserve"> </w:t>
            </w:r>
            <w:r>
              <w:rPr>
                <w:sz w:val="17"/>
              </w:rPr>
              <w:t>current</w:t>
            </w:r>
            <w:r>
              <w:rPr>
                <w:spacing w:val="-2"/>
                <w:sz w:val="17"/>
              </w:rPr>
              <w:t xml:space="preserve"> location</w:t>
            </w:r>
          </w:p>
        </w:tc>
        <w:tc>
          <w:tcPr>
            <w:tcW w:w="3971" w:type="dxa"/>
            <w:shd w:val="clear" w:color="auto" w:fill="F1F1F1"/>
          </w:tcPr>
          <w:p w:rsidR="00767CE8" w:rsidRDefault="00226E6B" w:rsidP="000B2604">
            <w:pPr>
              <w:pStyle w:val="TableParagraph"/>
              <w:spacing w:before="93"/>
              <w:rPr>
                <w:sz w:val="17"/>
              </w:rPr>
            </w:pPr>
            <w:r>
              <w:rPr>
                <w:sz w:val="17"/>
              </w:rPr>
              <w:t>Expo</w:t>
            </w:r>
            <w:r>
              <w:rPr>
                <w:spacing w:val="-7"/>
                <w:sz w:val="17"/>
              </w:rPr>
              <w:t xml:space="preserve"> </w:t>
            </w:r>
            <w:r>
              <w:rPr>
                <w:sz w:val="17"/>
              </w:rPr>
              <w:t>Location</w:t>
            </w:r>
            <w:r>
              <w:rPr>
                <w:spacing w:val="-7"/>
                <w:sz w:val="17"/>
              </w:rPr>
              <w:t xml:space="preserve"> </w:t>
            </w:r>
            <w:r>
              <w:rPr>
                <w:sz w:val="17"/>
              </w:rPr>
              <w:t>foreground</w:t>
            </w:r>
            <w:r>
              <w:rPr>
                <w:spacing w:val="-6"/>
                <w:sz w:val="17"/>
              </w:rPr>
              <w:t xml:space="preserve"> </w:t>
            </w:r>
            <w:r>
              <w:rPr>
                <w:spacing w:val="-2"/>
                <w:sz w:val="17"/>
              </w:rPr>
              <w:t>permission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lastRenderedPageBreak/>
              <w:t>3</w:t>
            </w:r>
          </w:p>
        </w:tc>
        <w:tc>
          <w:tcPr>
            <w:tcW w:w="3404" w:type="dxa"/>
          </w:tcPr>
          <w:p w:rsidR="00767CE8" w:rsidRDefault="00226E6B">
            <w:pPr>
              <w:pStyle w:val="TableParagraph"/>
              <w:spacing w:before="93"/>
              <w:ind w:left="827"/>
              <w:rPr>
                <w:sz w:val="17"/>
              </w:rPr>
            </w:pPr>
            <w:r>
              <w:rPr>
                <w:sz w:val="17"/>
              </w:rPr>
              <w:t>Create</w:t>
            </w:r>
            <w:r>
              <w:rPr>
                <w:spacing w:val="-6"/>
                <w:sz w:val="17"/>
              </w:rPr>
              <w:t xml:space="preserve"> </w:t>
            </w:r>
            <w:r>
              <w:rPr>
                <w:sz w:val="17"/>
              </w:rPr>
              <w:t>categorized</w:t>
            </w:r>
            <w:r>
              <w:rPr>
                <w:spacing w:val="-6"/>
                <w:sz w:val="17"/>
              </w:rPr>
              <w:t xml:space="preserve"> </w:t>
            </w:r>
            <w:r>
              <w:rPr>
                <w:spacing w:val="-2"/>
                <w:sz w:val="17"/>
              </w:rPr>
              <w:t>request</w:t>
            </w:r>
          </w:p>
        </w:tc>
        <w:tc>
          <w:tcPr>
            <w:tcW w:w="3971" w:type="dxa"/>
          </w:tcPr>
          <w:p w:rsidR="00767CE8" w:rsidRDefault="00226E6B" w:rsidP="000B2604">
            <w:pPr>
              <w:pStyle w:val="TableParagraph"/>
              <w:spacing w:line="190" w:lineRule="exact"/>
              <w:rPr>
                <w:sz w:val="17"/>
              </w:rPr>
            </w:pPr>
            <w:r>
              <w:rPr>
                <w:sz w:val="17"/>
              </w:rPr>
              <w:t>POST</w:t>
            </w:r>
            <w:r>
              <w:rPr>
                <w:spacing w:val="-8"/>
                <w:sz w:val="17"/>
              </w:rPr>
              <w:t xml:space="preserve"> </w:t>
            </w:r>
            <w:r>
              <w:rPr>
                <w:sz w:val="17"/>
              </w:rPr>
              <w:t>/api/requests;</w:t>
            </w:r>
            <w:r>
              <w:rPr>
                <w:spacing w:val="-7"/>
                <w:sz w:val="17"/>
              </w:rPr>
              <w:t xml:space="preserve"> </w:t>
            </w:r>
            <w:r>
              <w:rPr>
                <w:sz w:val="17"/>
              </w:rPr>
              <w:t>service</w:t>
            </w:r>
            <w:r>
              <w:rPr>
                <w:spacing w:val="-5"/>
                <w:sz w:val="17"/>
              </w:rPr>
              <w:t xml:space="preserve"> </w:t>
            </w:r>
            <w:r>
              <w:rPr>
                <w:sz w:val="17"/>
              </w:rPr>
              <w:t>enum</w:t>
            </w:r>
            <w:r>
              <w:rPr>
                <w:spacing w:val="-7"/>
                <w:sz w:val="17"/>
              </w:rPr>
              <w:t xml:space="preserve"> </w:t>
            </w:r>
            <w:r>
              <w:rPr>
                <w:spacing w:val="-5"/>
                <w:sz w:val="17"/>
              </w:rPr>
              <w:t>and</w:t>
            </w:r>
          </w:p>
          <w:p w:rsidR="00767CE8" w:rsidRDefault="00226E6B">
            <w:pPr>
              <w:pStyle w:val="TableParagraph"/>
              <w:spacing w:before="1" w:line="179" w:lineRule="exact"/>
              <w:rPr>
                <w:sz w:val="17"/>
              </w:rPr>
            </w:pPr>
            <w:r>
              <w:rPr>
                <w:sz w:val="17"/>
              </w:rPr>
              <w:t>description</w:t>
            </w:r>
            <w:r>
              <w:rPr>
                <w:spacing w:val="-8"/>
                <w:sz w:val="17"/>
              </w:rPr>
              <w:t xml:space="preserve"> </w:t>
            </w:r>
            <w:r>
              <w:rPr>
                <w:spacing w:val="-2"/>
                <w:sz w:val="17"/>
              </w:rPr>
              <w:t>validation</w:t>
            </w:r>
          </w:p>
        </w:tc>
      </w:tr>
    </w:tbl>
    <w:p w:rsidR="00767CE8" w:rsidRDefault="00767CE8">
      <w:pPr>
        <w:pStyle w:val="TableParagraph"/>
        <w:spacing w:line="179" w:lineRule="exact"/>
        <w:rPr>
          <w:sz w:val="17"/>
        </w:rPr>
        <w:sectPr w:rsidR="00767CE8">
          <w:pgSz w:w="11910" w:h="16840"/>
          <w:pgMar w:top="1600" w:right="850" w:bottom="1700" w:left="1417" w:header="0" w:footer="1442" w:gutter="0"/>
          <w:cols w:space="720"/>
        </w:sect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8"/>
        </w:trPr>
        <w:tc>
          <w:tcPr>
            <w:tcW w:w="679" w:type="dxa"/>
            <w:shd w:val="clear" w:color="auto" w:fill="D9D9D9"/>
          </w:tcPr>
          <w:p w:rsidR="00767CE8" w:rsidRDefault="00767CE8">
            <w:pPr>
              <w:pStyle w:val="TableParagraph"/>
              <w:ind w:left="0"/>
              <w:rPr>
                <w:b/>
                <w:sz w:val="18"/>
              </w:rPr>
            </w:pPr>
          </w:p>
          <w:p w:rsidR="00767CE8" w:rsidRDefault="00767CE8">
            <w:pPr>
              <w:pStyle w:val="TableParagraph"/>
              <w:spacing w:before="1"/>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Attach</w:t>
            </w:r>
            <w:r>
              <w:rPr>
                <w:spacing w:val="-6"/>
                <w:sz w:val="17"/>
              </w:rPr>
              <w:t xml:space="preserve"> </w:t>
            </w:r>
            <w:r>
              <w:rPr>
                <w:sz w:val="17"/>
              </w:rPr>
              <w:t>at</w:t>
            </w:r>
            <w:r>
              <w:rPr>
                <w:spacing w:val="-5"/>
                <w:sz w:val="17"/>
              </w:rPr>
              <w:t xml:space="preserve"> </w:t>
            </w:r>
            <w:r>
              <w:rPr>
                <w:sz w:val="17"/>
              </w:rPr>
              <w:t>most</w:t>
            </w:r>
            <w:r>
              <w:rPr>
                <w:spacing w:val="-2"/>
                <w:sz w:val="17"/>
              </w:rPr>
              <w:t xml:space="preserve"> </w:t>
            </w:r>
            <w:r>
              <w:rPr>
                <w:sz w:val="17"/>
              </w:rPr>
              <w:t>one</w:t>
            </w:r>
            <w:r>
              <w:rPr>
                <w:spacing w:val="-4"/>
                <w:sz w:val="17"/>
              </w:rPr>
              <w:t xml:space="preserve"> </w:t>
            </w:r>
            <w:r>
              <w:rPr>
                <w:sz w:val="17"/>
              </w:rPr>
              <w:t>optional</w:t>
            </w:r>
            <w:r>
              <w:rPr>
                <w:spacing w:val="-1"/>
                <w:sz w:val="17"/>
              </w:rPr>
              <w:t xml:space="preserve"> </w:t>
            </w:r>
            <w:r>
              <w:rPr>
                <w:spacing w:val="-4"/>
                <w:sz w:val="17"/>
              </w:rPr>
              <w:t>image</w:t>
            </w:r>
          </w:p>
        </w:tc>
        <w:tc>
          <w:tcPr>
            <w:tcW w:w="3971" w:type="dxa"/>
            <w:shd w:val="clear" w:color="auto" w:fill="F1F1F1"/>
          </w:tcPr>
          <w:p w:rsidR="00767CE8" w:rsidRDefault="00226E6B">
            <w:pPr>
              <w:pStyle w:val="TableParagraph"/>
              <w:spacing w:line="190" w:lineRule="exact"/>
              <w:ind w:left="828"/>
              <w:rPr>
                <w:sz w:val="17"/>
              </w:rPr>
            </w:pPr>
            <w:r>
              <w:rPr>
                <w:sz w:val="17"/>
              </w:rPr>
              <w:t>Expo</w:t>
            </w:r>
            <w:r>
              <w:rPr>
                <w:spacing w:val="-4"/>
                <w:sz w:val="17"/>
              </w:rPr>
              <w:t xml:space="preserve"> </w:t>
            </w:r>
            <w:r>
              <w:rPr>
                <w:sz w:val="17"/>
              </w:rPr>
              <w:t>Image</w:t>
            </w:r>
            <w:r>
              <w:rPr>
                <w:spacing w:val="-3"/>
                <w:sz w:val="17"/>
              </w:rPr>
              <w:t xml:space="preserve"> </w:t>
            </w:r>
            <w:r>
              <w:rPr>
                <w:sz w:val="17"/>
              </w:rPr>
              <w:t>Picker;</w:t>
            </w:r>
            <w:r>
              <w:rPr>
                <w:spacing w:val="-4"/>
                <w:sz w:val="17"/>
              </w:rPr>
              <w:t xml:space="preserve"> </w:t>
            </w:r>
            <w:r>
              <w:rPr>
                <w:sz w:val="17"/>
              </w:rPr>
              <w:t>Multer</w:t>
            </w:r>
            <w:r>
              <w:rPr>
                <w:spacing w:val="-4"/>
                <w:sz w:val="17"/>
              </w:rPr>
              <w:t xml:space="preserve"> </w:t>
            </w:r>
            <w:r>
              <w:rPr>
                <w:spacing w:val="-2"/>
                <w:sz w:val="17"/>
              </w:rPr>
              <w:t>type/size</w:t>
            </w:r>
          </w:p>
          <w:p w:rsidR="00767CE8" w:rsidRDefault="00226E6B">
            <w:pPr>
              <w:pStyle w:val="TableParagraph"/>
              <w:spacing w:before="1" w:line="179" w:lineRule="exact"/>
              <w:rPr>
                <w:sz w:val="17"/>
              </w:rPr>
            </w:pPr>
            <w:r>
              <w:rPr>
                <w:spacing w:val="-2"/>
                <w:sz w:val="17"/>
              </w:rPr>
              <w:t>controls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line="190" w:lineRule="exact"/>
              <w:ind w:left="827"/>
              <w:rPr>
                <w:sz w:val="17"/>
              </w:rPr>
            </w:pPr>
            <w:r>
              <w:rPr>
                <w:sz w:val="17"/>
              </w:rPr>
              <w:t>View</w:t>
            </w:r>
            <w:r>
              <w:rPr>
                <w:spacing w:val="-5"/>
                <w:sz w:val="17"/>
              </w:rPr>
              <w:t xml:space="preserve"> </w:t>
            </w:r>
            <w:r>
              <w:rPr>
                <w:sz w:val="17"/>
              </w:rPr>
              <w:t>nearby</w:t>
            </w:r>
            <w:r>
              <w:rPr>
                <w:spacing w:val="-4"/>
                <w:sz w:val="17"/>
              </w:rPr>
              <w:t xml:space="preserve"> </w:t>
            </w:r>
            <w:r>
              <w:rPr>
                <w:sz w:val="17"/>
              </w:rPr>
              <w:t>matching</w:t>
            </w:r>
            <w:r>
              <w:rPr>
                <w:spacing w:val="-4"/>
                <w:sz w:val="17"/>
              </w:rPr>
              <w:t xml:space="preserve"> </w:t>
            </w:r>
            <w:r>
              <w:rPr>
                <w:spacing w:val="-2"/>
                <w:sz w:val="17"/>
              </w:rPr>
              <w:t>available</w:t>
            </w:r>
          </w:p>
          <w:p w:rsidR="00767CE8" w:rsidRDefault="00226E6B">
            <w:pPr>
              <w:pStyle w:val="TableParagraph"/>
              <w:spacing w:before="1" w:line="179" w:lineRule="exact"/>
              <w:rPr>
                <w:sz w:val="17"/>
              </w:rPr>
            </w:pPr>
            <w:r>
              <w:rPr>
                <w:spacing w:val="-2"/>
                <w:sz w:val="17"/>
              </w:rPr>
              <w:t>providers</w:t>
            </w:r>
          </w:p>
        </w:tc>
        <w:tc>
          <w:tcPr>
            <w:tcW w:w="3971" w:type="dxa"/>
          </w:tcPr>
          <w:p w:rsidR="00767CE8" w:rsidRDefault="00226E6B">
            <w:pPr>
              <w:pStyle w:val="TableParagraph"/>
              <w:spacing w:line="190" w:lineRule="exact"/>
              <w:ind w:left="828"/>
              <w:rPr>
                <w:sz w:val="17"/>
              </w:rPr>
            </w:pPr>
            <w:r>
              <w:rPr>
                <w:sz w:val="17"/>
              </w:rPr>
              <w:t>$geoNear,</w:t>
            </w:r>
            <w:r>
              <w:rPr>
                <w:spacing w:val="-2"/>
                <w:sz w:val="17"/>
              </w:rPr>
              <w:t xml:space="preserve"> </w:t>
            </w:r>
            <w:r>
              <w:rPr>
                <w:sz w:val="17"/>
              </w:rPr>
              <w:t>50</w:t>
            </w:r>
            <w:r>
              <w:rPr>
                <w:spacing w:val="-3"/>
                <w:sz w:val="17"/>
              </w:rPr>
              <w:t xml:space="preserve"> </w:t>
            </w:r>
            <w:r>
              <w:rPr>
                <w:sz w:val="17"/>
              </w:rPr>
              <w:t>km</w:t>
            </w:r>
            <w:r>
              <w:rPr>
                <w:spacing w:val="-4"/>
                <w:sz w:val="17"/>
              </w:rPr>
              <w:t xml:space="preserve"> </w:t>
            </w:r>
            <w:r>
              <w:rPr>
                <w:sz w:val="17"/>
              </w:rPr>
              <w:t>default,</w:t>
            </w:r>
            <w:r>
              <w:rPr>
                <w:spacing w:val="-3"/>
                <w:sz w:val="17"/>
              </w:rPr>
              <w:t xml:space="preserve"> </w:t>
            </w:r>
            <w:r>
              <w:rPr>
                <w:spacing w:val="-2"/>
                <w:sz w:val="17"/>
              </w:rPr>
              <w:t>service/status</w:t>
            </w:r>
          </w:p>
          <w:p w:rsidR="00767CE8" w:rsidRDefault="00226E6B">
            <w:pPr>
              <w:pStyle w:val="TableParagraph"/>
              <w:spacing w:before="1" w:line="179" w:lineRule="exact"/>
              <w:rPr>
                <w:sz w:val="17"/>
              </w:rPr>
            </w:pPr>
            <w:r>
              <w:rPr>
                <w:spacing w:val="-2"/>
                <w:sz w:val="17"/>
              </w:rPr>
              <w:t>filters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Select</w:t>
            </w:r>
            <w:r>
              <w:rPr>
                <w:spacing w:val="-4"/>
                <w:sz w:val="17"/>
              </w:rPr>
              <w:t xml:space="preserve"> </w:t>
            </w:r>
            <w:r>
              <w:rPr>
                <w:sz w:val="17"/>
              </w:rPr>
              <w:t>one</w:t>
            </w:r>
            <w:r>
              <w:rPr>
                <w:spacing w:val="-5"/>
                <w:sz w:val="17"/>
              </w:rPr>
              <w:t xml:space="preserve"> </w:t>
            </w:r>
            <w:r>
              <w:rPr>
                <w:spacing w:val="-2"/>
                <w:sz w:val="17"/>
              </w:rPr>
              <w:t>provider</w:t>
            </w:r>
          </w:p>
        </w:tc>
        <w:tc>
          <w:tcPr>
            <w:tcW w:w="3971" w:type="dxa"/>
            <w:shd w:val="clear" w:color="auto" w:fill="F1F1F1"/>
          </w:tcPr>
          <w:p w:rsidR="00767CE8" w:rsidRDefault="00226E6B">
            <w:pPr>
              <w:pStyle w:val="TableParagraph"/>
              <w:spacing w:line="190" w:lineRule="exact"/>
              <w:ind w:left="828"/>
              <w:rPr>
                <w:sz w:val="17"/>
              </w:rPr>
            </w:pPr>
            <w:r>
              <w:rPr>
                <w:sz w:val="17"/>
              </w:rPr>
              <w:t>Atomic</w:t>
            </w:r>
            <w:r>
              <w:rPr>
                <w:spacing w:val="-8"/>
                <w:sz w:val="17"/>
              </w:rPr>
              <w:t xml:space="preserve"> </w:t>
            </w:r>
            <w:r>
              <w:rPr>
                <w:sz w:val="17"/>
              </w:rPr>
              <w:t>select-provider</w:t>
            </w:r>
            <w:r>
              <w:rPr>
                <w:spacing w:val="-7"/>
                <w:sz w:val="17"/>
              </w:rPr>
              <w:t xml:space="preserve"> </w:t>
            </w:r>
            <w:r>
              <w:rPr>
                <w:sz w:val="17"/>
              </w:rPr>
              <w:t>endpoint;</w:t>
            </w:r>
            <w:r>
              <w:rPr>
                <w:spacing w:val="-7"/>
                <w:sz w:val="17"/>
              </w:rPr>
              <w:t xml:space="preserve"> </w:t>
            </w:r>
            <w:r>
              <w:rPr>
                <w:spacing w:val="-2"/>
                <w:sz w:val="17"/>
              </w:rPr>
              <w:t>customer</w:t>
            </w:r>
          </w:p>
          <w:p w:rsidR="00767CE8" w:rsidRDefault="00226E6B">
            <w:pPr>
              <w:pStyle w:val="TableParagraph"/>
              <w:spacing w:before="1" w:line="179" w:lineRule="exact"/>
              <w:rPr>
                <w:sz w:val="17"/>
              </w:rPr>
            </w:pPr>
            <w:r>
              <w:rPr>
                <w:spacing w:val="-2"/>
                <w:sz w:val="17"/>
              </w:rPr>
              <w:t>ownership</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Observe</w:t>
            </w:r>
            <w:r>
              <w:rPr>
                <w:spacing w:val="-7"/>
                <w:sz w:val="17"/>
              </w:rPr>
              <w:t xml:space="preserve"> </w:t>
            </w:r>
            <w:r>
              <w:rPr>
                <w:sz w:val="17"/>
              </w:rPr>
              <w:t>provider</w:t>
            </w:r>
            <w:r>
              <w:rPr>
                <w:spacing w:val="-5"/>
                <w:sz w:val="17"/>
              </w:rPr>
              <w:t xml:space="preserve"> </w:t>
            </w:r>
            <w:r>
              <w:rPr>
                <w:spacing w:val="-2"/>
                <w:sz w:val="17"/>
              </w:rPr>
              <w:t>response/lifecycle</w:t>
            </w:r>
          </w:p>
        </w:tc>
        <w:tc>
          <w:tcPr>
            <w:tcW w:w="3971" w:type="dxa"/>
          </w:tcPr>
          <w:p w:rsidR="00767CE8" w:rsidRDefault="00226E6B">
            <w:pPr>
              <w:pStyle w:val="TableParagraph"/>
              <w:spacing w:line="192" w:lineRule="exact"/>
              <w:ind w:left="828"/>
              <w:rPr>
                <w:sz w:val="17"/>
              </w:rPr>
            </w:pPr>
            <w:r>
              <w:rPr>
                <w:sz w:val="17"/>
              </w:rPr>
              <w:t>Five-second</w:t>
            </w:r>
            <w:r>
              <w:rPr>
                <w:spacing w:val="-6"/>
                <w:sz w:val="17"/>
              </w:rPr>
              <w:t xml:space="preserve"> </w:t>
            </w:r>
            <w:r>
              <w:rPr>
                <w:sz w:val="17"/>
              </w:rPr>
              <w:t>focused</w:t>
            </w:r>
            <w:r>
              <w:rPr>
                <w:spacing w:val="-6"/>
                <w:sz w:val="17"/>
              </w:rPr>
              <w:t xml:space="preserve"> </w:t>
            </w:r>
            <w:r>
              <w:rPr>
                <w:sz w:val="17"/>
              </w:rPr>
              <w:t>polling</w:t>
            </w:r>
            <w:r>
              <w:rPr>
                <w:spacing w:val="-6"/>
                <w:sz w:val="17"/>
              </w:rPr>
              <w:t xml:space="preserve"> </w:t>
            </w:r>
            <w:r>
              <w:rPr>
                <w:sz w:val="17"/>
              </w:rPr>
              <w:t>and</w:t>
            </w:r>
            <w:r>
              <w:rPr>
                <w:spacing w:val="-6"/>
                <w:sz w:val="17"/>
              </w:rPr>
              <w:t xml:space="preserve"> </w:t>
            </w:r>
            <w:r>
              <w:rPr>
                <w:spacing w:val="-2"/>
                <w:sz w:val="17"/>
              </w:rPr>
              <w:t>progress</w:t>
            </w:r>
          </w:p>
          <w:p w:rsidR="00767CE8" w:rsidRDefault="00226E6B">
            <w:pPr>
              <w:pStyle w:val="TableParagraph"/>
              <w:spacing w:line="179" w:lineRule="exact"/>
              <w:rPr>
                <w:sz w:val="17"/>
              </w:rPr>
            </w:pPr>
            <w:r>
              <w:rPr>
                <w:spacing w:val="-2"/>
                <w:sz w:val="17"/>
              </w:rPr>
              <w:t>timeline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View</w:t>
            </w:r>
            <w:r>
              <w:rPr>
                <w:spacing w:val="-4"/>
                <w:sz w:val="17"/>
              </w:rPr>
              <w:t xml:space="preserve"> </w:t>
            </w:r>
            <w:r>
              <w:rPr>
                <w:sz w:val="17"/>
              </w:rPr>
              <w:t>priority</w:t>
            </w:r>
            <w:r>
              <w:rPr>
                <w:spacing w:val="-4"/>
                <w:sz w:val="17"/>
              </w:rPr>
              <w:t xml:space="preserve"> </w:t>
            </w:r>
            <w:r>
              <w:rPr>
                <w:sz w:val="17"/>
              </w:rPr>
              <w:t>and</w:t>
            </w:r>
            <w:r>
              <w:rPr>
                <w:spacing w:val="-4"/>
                <w:sz w:val="17"/>
              </w:rPr>
              <w:t xml:space="preserve"> </w:t>
            </w:r>
            <w:r>
              <w:rPr>
                <w:sz w:val="17"/>
              </w:rPr>
              <w:t>initial</w:t>
            </w:r>
            <w:r>
              <w:rPr>
                <w:spacing w:val="-3"/>
                <w:sz w:val="17"/>
              </w:rPr>
              <w:t xml:space="preserve"> </w:t>
            </w:r>
            <w:r>
              <w:rPr>
                <w:spacing w:val="-2"/>
                <w:sz w:val="17"/>
              </w:rPr>
              <w:t>estimate</w:t>
            </w:r>
          </w:p>
        </w:tc>
        <w:tc>
          <w:tcPr>
            <w:tcW w:w="3971" w:type="dxa"/>
            <w:shd w:val="clear" w:color="auto" w:fill="F1F1F1"/>
          </w:tcPr>
          <w:p w:rsidR="00767CE8" w:rsidRDefault="00226E6B">
            <w:pPr>
              <w:pStyle w:val="TableParagraph"/>
              <w:spacing w:line="194" w:lineRule="exact"/>
              <w:ind w:right="86" w:firstLine="720"/>
              <w:rPr>
                <w:sz w:val="17"/>
              </w:rPr>
            </w:pPr>
            <w:r>
              <w:rPr>
                <w:sz w:val="17"/>
              </w:rPr>
              <w:t>Shared</w:t>
            </w:r>
            <w:r>
              <w:rPr>
                <w:spacing w:val="-10"/>
                <w:sz w:val="17"/>
              </w:rPr>
              <w:t xml:space="preserve"> </w:t>
            </w:r>
            <w:r>
              <w:rPr>
                <w:sz w:val="17"/>
              </w:rPr>
              <w:t>priority</w:t>
            </w:r>
            <w:r>
              <w:rPr>
                <w:spacing w:val="-11"/>
                <w:sz w:val="17"/>
              </w:rPr>
              <w:t xml:space="preserve"> </w:t>
            </w:r>
            <w:r>
              <w:rPr>
                <w:sz w:val="17"/>
              </w:rPr>
              <w:t>badge</w:t>
            </w:r>
            <w:r>
              <w:rPr>
                <w:spacing w:val="-9"/>
                <w:sz w:val="17"/>
              </w:rPr>
              <w:t xml:space="preserve"> </w:t>
            </w:r>
            <w:r>
              <w:rPr>
                <w:sz w:val="17"/>
              </w:rPr>
              <w:t>and</w:t>
            </w:r>
            <w:r>
              <w:rPr>
                <w:spacing w:val="-10"/>
                <w:sz w:val="17"/>
              </w:rPr>
              <w:t xml:space="preserve"> </w:t>
            </w:r>
            <w:r>
              <w:rPr>
                <w:sz w:val="17"/>
              </w:rPr>
              <w:t xml:space="preserve">estimate </w:t>
            </w:r>
            <w:r>
              <w:rPr>
                <w:spacing w:val="-2"/>
                <w:sz w:val="17"/>
              </w:rPr>
              <w:t>component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Rate</w:t>
            </w:r>
            <w:r>
              <w:rPr>
                <w:spacing w:val="-7"/>
                <w:sz w:val="17"/>
              </w:rPr>
              <w:t xml:space="preserve"> </w:t>
            </w:r>
            <w:r>
              <w:rPr>
                <w:sz w:val="17"/>
              </w:rPr>
              <w:t>completed</w:t>
            </w:r>
            <w:r>
              <w:rPr>
                <w:spacing w:val="-5"/>
                <w:sz w:val="17"/>
              </w:rPr>
              <w:t xml:space="preserve"> </w:t>
            </w:r>
            <w:r>
              <w:rPr>
                <w:sz w:val="17"/>
              </w:rPr>
              <w:t>request</w:t>
            </w:r>
            <w:r>
              <w:rPr>
                <w:spacing w:val="-3"/>
                <w:sz w:val="17"/>
              </w:rPr>
              <w:t xml:space="preserve"> </w:t>
            </w:r>
            <w:r>
              <w:rPr>
                <w:spacing w:val="-4"/>
                <w:sz w:val="17"/>
              </w:rPr>
              <w:t>once</w:t>
            </w:r>
          </w:p>
        </w:tc>
        <w:tc>
          <w:tcPr>
            <w:tcW w:w="3971" w:type="dxa"/>
          </w:tcPr>
          <w:p w:rsidR="00767CE8" w:rsidRDefault="00226E6B">
            <w:pPr>
              <w:pStyle w:val="TableParagraph"/>
              <w:spacing w:line="194" w:lineRule="exact"/>
              <w:ind w:firstLine="720"/>
              <w:rPr>
                <w:sz w:val="17"/>
              </w:rPr>
            </w:pPr>
            <w:r>
              <w:rPr>
                <w:sz w:val="17"/>
              </w:rPr>
              <w:t>Unique</w:t>
            </w:r>
            <w:r>
              <w:rPr>
                <w:spacing w:val="-10"/>
                <w:sz w:val="17"/>
              </w:rPr>
              <w:t xml:space="preserve"> </w:t>
            </w:r>
            <w:r>
              <w:rPr>
                <w:sz w:val="17"/>
              </w:rPr>
              <w:t>Rating</w:t>
            </w:r>
            <w:r>
              <w:rPr>
                <w:spacing w:val="-10"/>
                <w:sz w:val="17"/>
              </w:rPr>
              <w:t xml:space="preserve"> </w:t>
            </w:r>
            <w:r>
              <w:rPr>
                <w:sz w:val="17"/>
              </w:rPr>
              <w:t>request</w:t>
            </w:r>
            <w:r>
              <w:rPr>
                <w:spacing w:val="-9"/>
                <w:sz w:val="17"/>
              </w:rPr>
              <w:t xml:space="preserve"> </w:t>
            </w:r>
            <w:r>
              <w:rPr>
                <w:sz w:val="17"/>
              </w:rPr>
              <w:t>reference</w:t>
            </w:r>
            <w:r>
              <w:rPr>
                <w:spacing w:val="-10"/>
                <w:sz w:val="17"/>
              </w:rPr>
              <w:t xml:space="preserve"> </w:t>
            </w:r>
            <w:r>
              <w:rPr>
                <w:sz w:val="17"/>
              </w:rPr>
              <w:t>and ownership checks</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5"/>
                <w:sz w:val="17"/>
              </w:rPr>
              <w:t>10</w:t>
            </w:r>
          </w:p>
        </w:tc>
        <w:tc>
          <w:tcPr>
            <w:tcW w:w="3404" w:type="dxa"/>
            <w:shd w:val="clear" w:color="auto" w:fill="F1F1F1"/>
          </w:tcPr>
          <w:p w:rsidR="00767CE8" w:rsidRDefault="00226E6B">
            <w:pPr>
              <w:pStyle w:val="TableParagraph"/>
              <w:spacing w:before="90"/>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shd w:val="clear" w:color="auto" w:fill="F1F1F1"/>
          </w:tcPr>
          <w:p w:rsidR="00767CE8" w:rsidRDefault="00226E6B">
            <w:pPr>
              <w:pStyle w:val="TableParagraph"/>
              <w:spacing w:before="90"/>
              <w:ind w:left="828"/>
              <w:rPr>
                <w:sz w:val="17"/>
              </w:rPr>
            </w:pPr>
            <w:r>
              <w:rPr>
                <w:sz w:val="17"/>
              </w:rPr>
              <w:t>Per-customer</w:t>
            </w:r>
            <w:r>
              <w:rPr>
                <w:spacing w:val="-7"/>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Caption"/>
        <w:spacing w:before="143"/>
        <w:ind w:right="1680"/>
      </w:pPr>
      <w:bookmarkStart w:id="69" w:name="Tab_3_2"/>
      <w:bookmarkStart w:id="70" w:name="_Toc237907440"/>
      <w:r>
        <w:t>Table 3-</w:t>
      </w:r>
      <w:fldSimple w:instr=" SEQ Table \n \* ARABIC ">
        <w:r w:rsidR="00320C0E">
          <w:rPr>
            <w:noProof/>
          </w:rPr>
          <w:t>2</w:t>
        </w:r>
      </w:fldSimple>
      <w:bookmarkEnd w:id="69"/>
      <w:r>
        <w:t>. Provider functional requirements.</w:t>
      </w:r>
      <w:bookmarkEnd w:id="70"/>
    </w:p>
    <w:p w:rsidR="00CB06C0" w:rsidRDefault="00CB06C0">
      <w:pPr>
        <w:pStyle w:val="BodyText"/>
        <w:spacing w:before="13" w:after="1"/>
        <w:rPr>
          <w:b/>
          <w:sz w:val="20"/>
        </w:rPr>
      </w:pPr>
      <w:r>
        <w:fldChar w:fldCharType="begin"/>
      </w:r>
      <w:r>
        <w:instrText xml:space="preserve"> REF Tab_3_2 \h </w:instrText>
      </w:r>
      <w:r>
        <w:fldChar w:fldCharType="separate"/>
      </w:r>
      <w:r w:rsidR="00320C0E">
        <w:t>Table 3-</w:t>
      </w:r>
      <w:r w:rsidR="00320C0E">
        <w:rPr>
          <w:noProof/>
        </w:rPr>
        <w:t>2</w:t>
      </w:r>
      <w:r>
        <w:fldChar w:fldCharType="end"/>
      </w:r>
      <w:r>
        <w:t xml:space="preserve"> summarizes provider functional requirements.</w:t>
      </w:r>
    </w:p>
    <w:p w:rsidR="00767CE8" w:rsidRDefault="00767CE8">
      <w:pPr>
        <w:pStyle w:val="BodyText"/>
        <w:spacing w:before="13" w:after="1"/>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Provider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Register</w:t>
            </w:r>
            <w:r>
              <w:rPr>
                <w:spacing w:val="-6"/>
                <w:sz w:val="17"/>
              </w:rPr>
              <w:t xml:space="preserve"> </w:t>
            </w:r>
            <w:r>
              <w:rPr>
                <w:sz w:val="17"/>
              </w:rPr>
              <w:t>and</w:t>
            </w:r>
            <w:r>
              <w:rPr>
                <w:spacing w:val="-5"/>
                <w:sz w:val="17"/>
              </w:rPr>
              <w:t xml:space="preserve"> </w:t>
            </w:r>
            <w:r>
              <w:rPr>
                <w:sz w:val="17"/>
              </w:rPr>
              <w:t>authenticate</w:t>
            </w:r>
            <w:r>
              <w:rPr>
                <w:spacing w:val="-7"/>
                <w:sz w:val="17"/>
              </w:rPr>
              <w:t xml:space="preserve"> </w:t>
            </w:r>
            <w:r>
              <w:rPr>
                <w:spacing w:val="-5"/>
                <w:sz w:val="17"/>
              </w:rPr>
              <w:t>as</w:t>
            </w:r>
          </w:p>
          <w:p w:rsidR="00767CE8" w:rsidRDefault="00226E6B">
            <w:pPr>
              <w:pStyle w:val="TableParagraph"/>
              <w:spacing w:before="1" w:line="179" w:lineRule="exact"/>
              <w:rPr>
                <w:sz w:val="17"/>
              </w:rPr>
            </w:pPr>
            <w:r>
              <w:rPr>
                <w:spacing w:val="-2"/>
                <w:sz w:val="17"/>
              </w:rPr>
              <w:t>provider</w:t>
            </w:r>
          </w:p>
        </w:tc>
        <w:tc>
          <w:tcPr>
            <w:tcW w:w="3971" w:type="dxa"/>
          </w:tcPr>
          <w:p w:rsidR="00767CE8" w:rsidRDefault="00226E6B">
            <w:pPr>
              <w:pStyle w:val="TableParagraph"/>
              <w:spacing w:before="93"/>
              <w:ind w:left="828"/>
              <w:rPr>
                <w:sz w:val="17"/>
              </w:rPr>
            </w:pPr>
            <w:r>
              <w:rPr>
                <w:sz w:val="17"/>
              </w:rPr>
              <w:t>Role</w:t>
            </w:r>
            <w:r>
              <w:rPr>
                <w:spacing w:val="-6"/>
                <w:sz w:val="17"/>
              </w:rPr>
              <w:t xml:space="preserve"> </w:t>
            </w:r>
            <w:r>
              <w:rPr>
                <w:sz w:val="17"/>
              </w:rPr>
              <w:t>enum,</w:t>
            </w:r>
            <w:r>
              <w:rPr>
                <w:spacing w:val="-3"/>
                <w:sz w:val="17"/>
              </w:rPr>
              <w:t xml:space="preserve"> </w:t>
            </w:r>
            <w:r>
              <w:rPr>
                <w:sz w:val="17"/>
              </w:rPr>
              <w:t>JWT,</w:t>
            </w:r>
            <w:r>
              <w:rPr>
                <w:spacing w:val="-3"/>
                <w:sz w:val="17"/>
              </w:rPr>
              <w:t xml:space="preserve"> </w:t>
            </w:r>
            <w:r>
              <w:rPr>
                <w:sz w:val="17"/>
              </w:rPr>
              <w:t>provider</w:t>
            </w:r>
            <w:r>
              <w:rPr>
                <w:spacing w:val="-3"/>
                <w:sz w:val="17"/>
              </w:rPr>
              <w:t xml:space="preserve"> </w:t>
            </w:r>
            <w:r>
              <w:rPr>
                <w:spacing w:val="-2"/>
                <w:sz w:val="17"/>
              </w:rPr>
              <w:t>navigation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Select</w:t>
            </w:r>
            <w:r>
              <w:rPr>
                <w:spacing w:val="-7"/>
                <w:sz w:val="17"/>
              </w:rPr>
              <w:t xml:space="preserve"> </w:t>
            </w:r>
            <w:r>
              <w:rPr>
                <w:sz w:val="17"/>
              </w:rPr>
              <w:t>offered</w:t>
            </w:r>
            <w:r>
              <w:rPr>
                <w:spacing w:val="-6"/>
                <w:sz w:val="17"/>
              </w:rPr>
              <w:t xml:space="preserve"> </w:t>
            </w:r>
            <w:r>
              <w:rPr>
                <w:sz w:val="17"/>
              </w:rPr>
              <w:t>service</w:t>
            </w:r>
            <w:r>
              <w:rPr>
                <w:spacing w:val="-6"/>
                <w:sz w:val="17"/>
              </w:rPr>
              <w:t xml:space="preserve"> </w:t>
            </w:r>
            <w:r>
              <w:rPr>
                <w:spacing w:val="-4"/>
                <w:sz w:val="17"/>
              </w:rPr>
              <w:t>types</w:t>
            </w:r>
          </w:p>
        </w:tc>
        <w:tc>
          <w:tcPr>
            <w:tcW w:w="3971" w:type="dxa"/>
            <w:shd w:val="clear" w:color="auto" w:fill="F1F1F1"/>
          </w:tcPr>
          <w:p w:rsidR="00767CE8" w:rsidRDefault="00226E6B">
            <w:pPr>
              <w:pStyle w:val="TableParagraph"/>
              <w:spacing w:before="93"/>
              <w:ind w:left="828"/>
              <w:rPr>
                <w:sz w:val="17"/>
              </w:rPr>
            </w:pPr>
            <w:r>
              <w:rPr>
                <w:sz w:val="17"/>
              </w:rPr>
              <w:t>Validated</w:t>
            </w:r>
            <w:r>
              <w:rPr>
                <w:spacing w:val="-10"/>
                <w:sz w:val="17"/>
              </w:rPr>
              <w:t xml:space="preserve"> </w:t>
            </w:r>
            <w:r>
              <w:rPr>
                <w:sz w:val="17"/>
              </w:rPr>
              <w:t>electrician/plumber/AC</w:t>
            </w:r>
            <w:r>
              <w:rPr>
                <w:spacing w:val="-10"/>
                <w:sz w:val="17"/>
              </w:rPr>
              <w:t xml:space="preserve"> </w:t>
            </w:r>
            <w:r>
              <w:rPr>
                <w:spacing w:val="-2"/>
                <w:sz w:val="17"/>
              </w:rPr>
              <w:t>array</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line="190" w:lineRule="exact"/>
              <w:ind w:left="827"/>
              <w:rPr>
                <w:sz w:val="17"/>
              </w:rPr>
            </w:pPr>
            <w:r>
              <w:rPr>
                <w:sz w:val="17"/>
              </w:rPr>
              <w:t>Save</w:t>
            </w:r>
            <w:r>
              <w:rPr>
                <w:spacing w:val="-8"/>
                <w:sz w:val="17"/>
              </w:rPr>
              <w:t xml:space="preserve"> </w:t>
            </w:r>
            <w:r>
              <w:rPr>
                <w:sz w:val="17"/>
              </w:rPr>
              <w:t>current</w:t>
            </w:r>
            <w:r>
              <w:rPr>
                <w:spacing w:val="-3"/>
                <w:sz w:val="17"/>
              </w:rPr>
              <w:t xml:space="preserve"> </w:t>
            </w:r>
            <w:r>
              <w:rPr>
                <w:sz w:val="17"/>
              </w:rPr>
              <w:t>location</w:t>
            </w:r>
            <w:r>
              <w:rPr>
                <w:spacing w:val="-5"/>
                <w:sz w:val="17"/>
              </w:rPr>
              <w:t xml:space="preserve"> and</w:t>
            </w:r>
          </w:p>
          <w:p w:rsidR="00767CE8" w:rsidRDefault="00226E6B">
            <w:pPr>
              <w:pStyle w:val="TableParagraph"/>
              <w:spacing w:before="1" w:line="179" w:lineRule="exact"/>
              <w:rPr>
                <w:sz w:val="17"/>
              </w:rPr>
            </w:pPr>
            <w:r>
              <w:rPr>
                <w:spacing w:val="-2"/>
                <w:sz w:val="17"/>
              </w:rPr>
              <w:t>availability</w:t>
            </w:r>
          </w:p>
        </w:tc>
        <w:tc>
          <w:tcPr>
            <w:tcW w:w="3971" w:type="dxa"/>
          </w:tcPr>
          <w:p w:rsidR="00767CE8" w:rsidRDefault="00226E6B">
            <w:pPr>
              <w:pStyle w:val="TableParagraph"/>
              <w:spacing w:line="190" w:lineRule="exact"/>
              <w:ind w:left="828"/>
              <w:rPr>
                <w:sz w:val="17"/>
              </w:rPr>
            </w:pPr>
            <w:r>
              <w:rPr>
                <w:sz w:val="17"/>
              </w:rPr>
              <w:t>Provider</w:t>
            </w:r>
            <w:r>
              <w:rPr>
                <w:spacing w:val="-5"/>
                <w:sz w:val="17"/>
              </w:rPr>
              <w:t xml:space="preserve"> </w:t>
            </w:r>
            <w:r>
              <w:rPr>
                <w:sz w:val="17"/>
              </w:rPr>
              <w:t>GeoJSON</w:t>
            </w:r>
            <w:r>
              <w:rPr>
                <w:spacing w:val="-6"/>
                <w:sz w:val="17"/>
              </w:rPr>
              <w:t xml:space="preserve"> </w:t>
            </w:r>
            <w:r>
              <w:rPr>
                <w:sz w:val="17"/>
              </w:rPr>
              <w:t>endpoint</w:t>
            </w:r>
            <w:r>
              <w:rPr>
                <w:spacing w:val="-4"/>
                <w:sz w:val="17"/>
              </w:rPr>
              <w:t xml:space="preserve"> </w:t>
            </w:r>
            <w:r>
              <w:rPr>
                <w:sz w:val="17"/>
              </w:rPr>
              <w:t>and</w:t>
            </w:r>
            <w:r>
              <w:rPr>
                <w:spacing w:val="-6"/>
                <w:sz w:val="17"/>
              </w:rPr>
              <w:t xml:space="preserve"> </w:t>
            </w:r>
            <w:r>
              <w:rPr>
                <w:spacing w:val="-2"/>
                <w:sz w:val="17"/>
              </w:rPr>
              <w:t>profile</w:t>
            </w:r>
          </w:p>
          <w:p w:rsidR="00767CE8" w:rsidRDefault="00226E6B">
            <w:pPr>
              <w:pStyle w:val="TableParagraph"/>
              <w:spacing w:before="1" w:line="179" w:lineRule="exact"/>
              <w:rPr>
                <w:sz w:val="17"/>
              </w:rPr>
            </w:pPr>
            <w:r>
              <w:rPr>
                <w:spacing w:val="-2"/>
                <w:sz w:val="17"/>
              </w:rPr>
              <w:t>validation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line="190" w:lineRule="exact"/>
              <w:ind w:left="827"/>
              <w:rPr>
                <w:sz w:val="17"/>
              </w:rPr>
            </w:pPr>
            <w:r>
              <w:rPr>
                <w:sz w:val="17"/>
              </w:rPr>
              <w:t>Receive</w:t>
            </w:r>
            <w:r>
              <w:rPr>
                <w:spacing w:val="-7"/>
                <w:sz w:val="17"/>
              </w:rPr>
              <w:t xml:space="preserve"> </w:t>
            </w:r>
            <w:r>
              <w:rPr>
                <w:sz w:val="17"/>
              </w:rPr>
              <w:t>assigned</w:t>
            </w:r>
            <w:r>
              <w:rPr>
                <w:spacing w:val="-6"/>
                <w:sz w:val="17"/>
              </w:rPr>
              <w:t xml:space="preserve"> </w:t>
            </w:r>
            <w:r>
              <w:rPr>
                <w:spacing w:val="-2"/>
                <w:sz w:val="17"/>
              </w:rPr>
              <w:t>offered/active</w:t>
            </w:r>
          </w:p>
          <w:p w:rsidR="00767CE8" w:rsidRDefault="00226E6B">
            <w:pPr>
              <w:pStyle w:val="TableParagraph"/>
              <w:spacing w:before="1" w:line="179" w:lineRule="exact"/>
              <w:rPr>
                <w:sz w:val="17"/>
              </w:rPr>
            </w:pPr>
            <w:r>
              <w:rPr>
                <w:spacing w:val="-2"/>
                <w:sz w:val="17"/>
              </w:rPr>
              <w:t>requests</w:t>
            </w:r>
          </w:p>
        </w:tc>
        <w:tc>
          <w:tcPr>
            <w:tcW w:w="3971" w:type="dxa"/>
            <w:shd w:val="clear" w:color="auto" w:fill="F1F1F1"/>
          </w:tcPr>
          <w:p w:rsidR="00767CE8" w:rsidRDefault="00226E6B">
            <w:pPr>
              <w:pStyle w:val="TableParagraph"/>
              <w:spacing w:before="93"/>
              <w:ind w:left="828"/>
              <w:rPr>
                <w:sz w:val="17"/>
              </w:rPr>
            </w:pPr>
            <w:r>
              <w:rPr>
                <w:sz w:val="17"/>
              </w:rPr>
              <w:t>Provider-only</w:t>
            </w:r>
            <w:r>
              <w:rPr>
                <w:spacing w:val="-9"/>
                <w:sz w:val="17"/>
              </w:rPr>
              <w:t xml:space="preserve"> </w:t>
            </w:r>
            <w:r>
              <w:rPr>
                <w:sz w:val="17"/>
              </w:rPr>
              <w:t>request</w:t>
            </w:r>
            <w:r>
              <w:rPr>
                <w:spacing w:val="-5"/>
                <w:sz w:val="17"/>
              </w:rPr>
              <w:t xml:space="preserve"> </w:t>
            </w:r>
            <w:r>
              <w:rPr>
                <w:spacing w:val="-2"/>
                <w:sz w:val="17"/>
              </w:rPr>
              <w:t>aggregation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Accept</w:t>
            </w:r>
            <w:r>
              <w:rPr>
                <w:spacing w:val="-6"/>
                <w:sz w:val="17"/>
              </w:rPr>
              <w:t xml:space="preserve"> </w:t>
            </w:r>
            <w:r>
              <w:rPr>
                <w:sz w:val="17"/>
              </w:rPr>
              <w:t>or</w:t>
            </w:r>
            <w:r>
              <w:rPr>
                <w:spacing w:val="-2"/>
                <w:sz w:val="17"/>
              </w:rPr>
              <w:t xml:space="preserve"> </w:t>
            </w:r>
            <w:r>
              <w:rPr>
                <w:sz w:val="17"/>
              </w:rPr>
              <w:t>reject</w:t>
            </w:r>
            <w:r>
              <w:rPr>
                <w:spacing w:val="-3"/>
                <w:sz w:val="17"/>
              </w:rPr>
              <w:t xml:space="preserve"> </w:t>
            </w:r>
            <w:r>
              <w:rPr>
                <w:sz w:val="17"/>
              </w:rPr>
              <w:t>offered</w:t>
            </w:r>
            <w:r>
              <w:rPr>
                <w:spacing w:val="-4"/>
                <w:sz w:val="17"/>
              </w:rPr>
              <w:t xml:space="preserve"> </w:t>
            </w:r>
            <w:r>
              <w:rPr>
                <w:spacing w:val="-2"/>
                <w:sz w:val="17"/>
              </w:rPr>
              <w:t>request</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response</w:t>
            </w:r>
            <w:r>
              <w:rPr>
                <w:spacing w:val="-6"/>
                <w:sz w:val="17"/>
              </w:rPr>
              <w:t xml:space="preserve"> </w:t>
            </w:r>
            <w:r>
              <w:rPr>
                <w:spacing w:val="-2"/>
                <w:sz w:val="17"/>
              </w:rPr>
              <w:t>endpoint</w:t>
            </w:r>
          </w:p>
        </w:tc>
      </w:tr>
      <w:tr w:rsidR="00767CE8">
        <w:trPr>
          <w:trHeight w:val="391"/>
        </w:trPr>
        <w:tc>
          <w:tcPr>
            <w:tcW w:w="679" w:type="dxa"/>
            <w:shd w:val="clear" w:color="auto" w:fill="F1F1F1"/>
          </w:tcPr>
          <w:p w:rsidR="00767CE8" w:rsidRDefault="00226E6B">
            <w:pPr>
              <w:pStyle w:val="TableParagraph"/>
              <w:spacing w:before="192"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Advance</w:t>
            </w:r>
            <w:r>
              <w:rPr>
                <w:spacing w:val="-7"/>
                <w:sz w:val="17"/>
              </w:rPr>
              <w:t xml:space="preserve"> </w:t>
            </w:r>
            <w:r>
              <w:rPr>
                <w:sz w:val="17"/>
              </w:rPr>
              <w:t>exact</w:t>
            </w:r>
            <w:r>
              <w:rPr>
                <w:spacing w:val="-4"/>
                <w:sz w:val="17"/>
              </w:rPr>
              <w:t xml:space="preserve"> </w:t>
            </w:r>
            <w:r>
              <w:rPr>
                <w:sz w:val="17"/>
              </w:rPr>
              <w:t>lifecycle</w:t>
            </w:r>
            <w:r>
              <w:rPr>
                <w:spacing w:val="-4"/>
                <w:sz w:val="17"/>
              </w:rPr>
              <w:t xml:space="preserve"> order</w:t>
            </w:r>
          </w:p>
        </w:tc>
        <w:tc>
          <w:tcPr>
            <w:tcW w:w="3971" w:type="dxa"/>
            <w:shd w:val="clear" w:color="auto" w:fill="F1F1F1"/>
          </w:tcPr>
          <w:p w:rsidR="00767CE8" w:rsidRDefault="00226E6B">
            <w:pPr>
              <w:pStyle w:val="TableParagraph"/>
              <w:spacing w:before="93"/>
              <w:ind w:left="828"/>
              <w:rPr>
                <w:sz w:val="17"/>
              </w:rPr>
            </w:pPr>
            <w:r>
              <w:rPr>
                <w:sz w:val="17"/>
              </w:rPr>
              <w:t>Expected-current-status</w:t>
            </w:r>
            <w:r>
              <w:rPr>
                <w:spacing w:val="-11"/>
                <w:sz w:val="17"/>
              </w:rPr>
              <w:t xml:space="preserve"> </w:t>
            </w:r>
            <w:r>
              <w:rPr>
                <w:sz w:val="17"/>
              </w:rPr>
              <w:t>atomic</w:t>
            </w:r>
            <w:r>
              <w:rPr>
                <w:spacing w:val="-10"/>
                <w:sz w:val="17"/>
              </w:rPr>
              <w:t xml:space="preserve"> </w:t>
            </w:r>
            <w:r>
              <w:rPr>
                <w:spacing w:val="-2"/>
                <w:sz w:val="17"/>
              </w:rPr>
              <w:t>update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View</w:t>
            </w:r>
            <w:r>
              <w:rPr>
                <w:spacing w:val="-8"/>
                <w:sz w:val="17"/>
              </w:rPr>
              <w:t xml:space="preserve"> </w:t>
            </w:r>
            <w:r>
              <w:rPr>
                <w:sz w:val="17"/>
              </w:rPr>
              <w:t>customer-safe</w:t>
            </w:r>
            <w:r>
              <w:rPr>
                <w:spacing w:val="-5"/>
                <w:sz w:val="17"/>
              </w:rPr>
              <w:t xml:space="preserve"> </w:t>
            </w:r>
            <w:r>
              <w:rPr>
                <w:sz w:val="17"/>
              </w:rPr>
              <w:t>request</w:t>
            </w:r>
            <w:r>
              <w:rPr>
                <w:spacing w:val="-5"/>
                <w:sz w:val="17"/>
              </w:rPr>
              <w:t xml:space="preserve"> </w:t>
            </w:r>
            <w:r>
              <w:rPr>
                <w:spacing w:val="-4"/>
                <w:sz w:val="17"/>
              </w:rPr>
              <w:t>data</w:t>
            </w:r>
          </w:p>
        </w:tc>
        <w:tc>
          <w:tcPr>
            <w:tcW w:w="3971" w:type="dxa"/>
          </w:tcPr>
          <w:p w:rsidR="00767CE8" w:rsidRDefault="00226E6B">
            <w:pPr>
              <w:pStyle w:val="TableParagraph"/>
              <w:spacing w:before="93"/>
              <w:ind w:left="828"/>
              <w:rPr>
                <w:sz w:val="17"/>
              </w:rPr>
            </w:pPr>
            <w:r>
              <w:rPr>
                <w:sz w:val="17"/>
              </w:rPr>
              <w:t>No</w:t>
            </w:r>
            <w:r>
              <w:rPr>
                <w:spacing w:val="-6"/>
                <w:sz w:val="17"/>
              </w:rPr>
              <w:t xml:space="preserve"> </w:t>
            </w:r>
            <w:r>
              <w:rPr>
                <w:sz w:val="17"/>
              </w:rPr>
              <w:t>pre-acceptance</w:t>
            </w:r>
            <w:r>
              <w:rPr>
                <w:spacing w:val="-5"/>
                <w:sz w:val="17"/>
              </w:rPr>
              <w:t xml:space="preserve"> </w:t>
            </w:r>
            <w:r>
              <w:rPr>
                <w:sz w:val="17"/>
              </w:rPr>
              <w:t>email/exact</w:t>
            </w:r>
            <w:r>
              <w:rPr>
                <w:spacing w:val="-6"/>
                <w:sz w:val="17"/>
              </w:rPr>
              <w:t xml:space="preserve"> </w:t>
            </w:r>
            <w:r>
              <w:rPr>
                <w:spacing w:val="-2"/>
                <w:sz w:val="17"/>
              </w:rPr>
              <w:t>coordinates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line="192" w:lineRule="exact"/>
              <w:ind w:left="827"/>
              <w:rPr>
                <w:sz w:val="17"/>
              </w:rPr>
            </w:pPr>
            <w:r>
              <w:rPr>
                <w:sz w:val="17"/>
              </w:rPr>
              <w:t>View</w:t>
            </w:r>
            <w:r>
              <w:rPr>
                <w:spacing w:val="-7"/>
                <w:sz w:val="17"/>
              </w:rPr>
              <w:t xml:space="preserve"> </w:t>
            </w:r>
            <w:r>
              <w:rPr>
                <w:sz w:val="17"/>
              </w:rPr>
              <w:t>priority,</w:t>
            </w:r>
            <w:r>
              <w:rPr>
                <w:spacing w:val="-4"/>
                <w:sz w:val="17"/>
              </w:rPr>
              <w:t xml:space="preserve"> </w:t>
            </w:r>
            <w:r>
              <w:rPr>
                <w:sz w:val="17"/>
              </w:rPr>
              <w:t>estimate,</w:t>
            </w:r>
            <w:r>
              <w:rPr>
                <w:spacing w:val="-4"/>
                <w:sz w:val="17"/>
              </w:rPr>
              <w:t xml:space="preserve"> </w:t>
            </w:r>
            <w:r>
              <w:rPr>
                <w:spacing w:val="-5"/>
                <w:sz w:val="17"/>
              </w:rPr>
              <w:t>and</w:t>
            </w:r>
          </w:p>
          <w:p w:rsidR="00767CE8" w:rsidRDefault="00226E6B">
            <w:pPr>
              <w:pStyle w:val="TableParagraph"/>
              <w:spacing w:line="179" w:lineRule="exact"/>
              <w:rPr>
                <w:sz w:val="17"/>
              </w:rPr>
            </w:pPr>
            <w:r>
              <w:rPr>
                <w:spacing w:val="-2"/>
                <w:sz w:val="17"/>
              </w:rPr>
              <w:t>reviews</w:t>
            </w:r>
          </w:p>
        </w:tc>
        <w:tc>
          <w:tcPr>
            <w:tcW w:w="3971" w:type="dxa"/>
            <w:shd w:val="clear" w:color="auto" w:fill="F1F1F1"/>
          </w:tcPr>
          <w:p w:rsidR="00767CE8" w:rsidRDefault="00226E6B">
            <w:pPr>
              <w:pStyle w:val="TableParagraph"/>
              <w:spacing w:before="93"/>
              <w:ind w:left="828"/>
              <w:rPr>
                <w:sz w:val="17"/>
              </w:rPr>
            </w:pPr>
            <w:r>
              <w:rPr>
                <w:sz w:val="17"/>
              </w:rPr>
              <w:t>Shared</w:t>
            </w:r>
            <w:r>
              <w:rPr>
                <w:spacing w:val="-5"/>
                <w:sz w:val="17"/>
              </w:rPr>
              <w:t xml:space="preserve"> </w:t>
            </w:r>
            <w:r>
              <w:rPr>
                <w:sz w:val="17"/>
              </w:rPr>
              <w:t>analysis</w:t>
            </w:r>
            <w:r>
              <w:rPr>
                <w:spacing w:val="-3"/>
                <w:sz w:val="17"/>
              </w:rPr>
              <w:t xml:space="preserve"> </w:t>
            </w:r>
            <w:r>
              <w:rPr>
                <w:sz w:val="17"/>
              </w:rPr>
              <w:t>cards</w:t>
            </w:r>
            <w:r>
              <w:rPr>
                <w:spacing w:val="-6"/>
                <w:sz w:val="17"/>
              </w:rPr>
              <w:t xml:space="preserve"> </w:t>
            </w:r>
            <w:r>
              <w:rPr>
                <w:sz w:val="17"/>
              </w:rPr>
              <w:t>and</w:t>
            </w:r>
            <w:r>
              <w:rPr>
                <w:spacing w:val="-5"/>
                <w:sz w:val="17"/>
              </w:rPr>
              <w:t xml:space="preserve"> </w:t>
            </w:r>
            <w:r>
              <w:rPr>
                <w:sz w:val="17"/>
              </w:rPr>
              <w:t>ratings</w:t>
            </w:r>
            <w:r>
              <w:rPr>
                <w:spacing w:val="-2"/>
                <w:sz w:val="17"/>
              </w:rPr>
              <w:t xml:space="preserve"> endpoint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tcPr>
          <w:p w:rsidR="00767CE8" w:rsidRDefault="00226E6B">
            <w:pPr>
              <w:pStyle w:val="TableParagraph"/>
              <w:spacing w:before="93"/>
              <w:ind w:left="828"/>
              <w:rPr>
                <w:sz w:val="17"/>
              </w:rPr>
            </w:pPr>
            <w:r>
              <w:rPr>
                <w:sz w:val="17"/>
              </w:rPr>
              <w:t>Per-provider</w:t>
            </w:r>
            <w:r>
              <w:rPr>
                <w:spacing w:val="-8"/>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Caption"/>
        <w:spacing w:before="123"/>
        <w:ind w:right="1678"/>
      </w:pPr>
      <w:bookmarkStart w:id="71" w:name="Tab_3_3"/>
      <w:bookmarkStart w:id="72" w:name="_Toc237907441"/>
      <w:r>
        <w:t>Table 3-</w:t>
      </w:r>
      <w:fldSimple w:instr=" SEQ Table \n \* ARABIC ">
        <w:r w:rsidR="00320C0E">
          <w:rPr>
            <w:noProof/>
          </w:rPr>
          <w:t>3</w:t>
        </w:r>
      </w:fldSimple>
      <w:bookmarkEnd w:id="71"/>
      <w:r>
        <w:t>. Server functional requirements.</w:t>
      </w:r>
      <w:bookmarkEnd w:id="72"/>
    </w:p>
    <w:p w:rsidR="00CB06C0" w:rsidRDefault="00CB06C0">
      <w:pPr>
        <w:pStyle w:val="BodyText"/>
        <w:spacing w:before="13"/>
        <w:rPr>
          <w:b/>
          <w:sz w:val="20"/>
        </w:rPr>
      </w:pPr>
      <w:r>
        <w:fldChar w:fldCharType="begin"/>
      </w:r>
      <w:r>
        <w:instrText xml:space="preserve"> REF Tab_3_3 \h </w:instrText>
      </w:r>
      <w:r>
        <w:fldChar w:fldCharType="separate"/>
      </w:r>
      <w:r w:rsidR="00320C0E">
        <w:t>Table 3-</w:t>
      </w:r>
      <w:r w:rsidR="00320C0E">
        <w:rPr>
          <w:noProof/>
        </w:rPr>
        <w:t>3</w:t>
      </w:r>
      <w:r>
        <w:fldChar w:fldCharType="end"/>
      </w:r>
      <w:r>
        <w:t xml:space="preserve"> summarizes server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Server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Authentication</w:t>
            </w:r>
            <w:r>
              <w:rPr>
                <w:spacing w:val="-8"/>
                <w:sz w:val="17"/>
              </w:rPr>
              <w:t xml:space="preserve"> </w:t>
            </w:r>
            <w:r>
              <w:rPr>
                <w:sz w:val="17"/>
              </w:rPr>
              <w:t>and</w:t>
            </w:r>
            <w:r>
              <w:rPr>
                <w:spacing w:val="-6"/>
                <w:sz w:val="17"/>
              </w:rPr>
              <w:t xml:space="preserve"> </w:t>
            </w:r>
            <w:r>
              <w:rPr>
                <w:spacing w:val="-4"/>
                <w:sz w:val="17"/>
              </w:rPr>
              <w:t>role</w:t>
            </w:r>
          </w:p>
          <w:p w:rsidR="00767CE8" w:rsidRDefault="00226E6B">
            <w:pPr>
              <w:pStyle w:val="TableParagraph"/>
              <w:spacing w:line="181" w:lineRule="exact"/>
              <w:rPr>
                <w:sz w:val="17"/>
              </w:rPr>
            </w:pPr>
            <w:r>
              <w:rPr>
                <w:spacing w:val="-2"/>
                <w:sz w:val="17"/>
              </w:rPr>
              <w:t>authorization</w:t>
            </w:r>
          </w:p>
        </w:tc>
        <w:tc>
          <w:tcPr>
            <w:tcW w:w="3971" w:type="dxa"/>
          </w:tcPr>
          <w:p w:rsidR="00767CE8" w:rsidRDefault="00226E6B">
            <w:pPr>
              <w:pStyle w:val="TableParagraph"/>
              <w:spacing w:before="93"/>
              <w:ind w:left="828"/>
              <w:rPr>
                <w:sz w:val="17"/>
              </w:rPr>
            </w:pPr>
            <w:r>
              <w:rPr>
                <w:sz w:val="17"/>
              </w:rPr>
              <w:t>JWT</w:t>
            </w:r>
            <w:r>
              <w:rPr>
                <w:spacing w:val="-5"/>
                <w:sz w:val="17"/>
              </w:rPr>
              <w:t xml:space="preserve"> </w:t>
            </w:r>
            <w:r>
              <w:rPr>
                <w:sz w:val="17"/>
              </w:rPr>
              <w:t>middleware</w:t>
            </w:r>
            <w:r>
              <w:rPr>
                <w:spacing w:val="-4"/>
                <w:sz w:val="17"/>
              </w:rPr>
              <w:t xml:space="preserve"> </w:t>
            </w:r>
            <w:r>
              <w:rPr>
                <w:sz w:val="17"/>
              </w:rPr>
              <w:t>and</w:t>
            </w:r>
            <w:r>
              <w:rPr>
                <w:spacing w:val="-4"/>
                <w:sz w:val="17"/>
              </w:rPr>
              <w:t xml:space="preserve"> </w:t>
            </w:r>
            <w:r>
              <w:rPr>
                <w:spacing w:val="-2"/>
                <w:sz w:val="17"/>
              </w:rPr>
              <w:t>authorizeRoles</w:t>
            </w:r>
          </w:p>
        </w:tc>
      </w:tr>
      <w:tr w:rsidR="00767CE8">
        <w:trPr>
          <w:trHeight w:val="391"/>
        </w:trPr>
        <w:tc>
          <w:tcPr>
            <w:tcW w:w="679" w:type="dxa"/>
            <w:shd w:val="clear" w:color="auto" w:fill="F1F1F1"/>
          </w:tcPr>
          <w:p w:rsidR="00767CE8" w:rsidRDefault="00226E6B">
            <w:pPr>
              <w:pStyle w:val="TableParagraph"/>
              <w:spacing w:before="191" w:line="180"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Persist</w:t>
            </w:r>
            <w:r>
              <w:rPr>
                <w:spacing w:val="-5"/>
                <w:sz w:val="17"/>
              </w:rPr>
              <w:t xml:space="preserve"> </w:t>
            </w:r>
            <w:r>
              <w:rPr>
                <w:sz w:val="17"/>
              </w:rPr>
              <w:t>users,</w:t>
            </w:r>
            <w:r>
              <w:rPr>
                <w:spacing w:val="-7"/>
                <w:sz w:val="17"/>
              </w:rPr>
              <w:t xml:space="preserve"> </w:t>
            </w:r>
            <w:r>
              <w:rPr>
                <w:sz w:val="17"/>
              </w:rPr>
              <w:t>requests,</w:t>
            </w:r>
            <w:r>
              <w:rPr>
                <w:spacing w:val="-4"/>
                <w:sz w:val="17"/>
              </w:rPr>
              <w:t xml:space="preserve"> </w:t>
            </w:r>
            <w:r>
              <w:rPr>
                <w:spacing w:val="-2"/>
                <w:sz w:val="17"/>
              </w:rPr>
              <w:t>ratings</w:t>
            </w:r>
          </w:p>
        </w:tc>
        <w:tc>
          <w:tcPr>
            <w:tcW w:w="3971" w:type="dxa"/>
            <w:shd w:val="clear" w:color="auto" w:fill="F1F1F1"/>
          </w:tcPr>
          <w:p w:rsidR="00767CE8" w:rsidRDefault="00226E6B">
            <w:pPr>
              <w:pStyle w:val="TableParagraph"/>
              <w:spacing w:before="93"/>
              <w:ind w:left="828"/>
              <w:rPr>
                <w:sz w:val="17"/>
              </w:rPr>
            </w:pPr>
            <w:r>
              <w:rPr>
                <w:sz w:val="17"/>
              </w:rPr>
              <w:t>Mongoose</w:t>
            </w:r>
            <w:r>
              <w:rPr>
                <w:spacing w:val="-6"/>
                <w:sz w:val="17"/>
              </w:rPr>
              <w:t xml:space="preserve"> </w:t>
            </w:r>
            <w:r>
              <w:rPr>
                <w:sz w:val="17"/>
              </w:rPr>
              <w:t>schemas</w:t>
            </w:r>
            <w:r>
              <w:rPr>
                <w:spacing w:val="-4"/>
                <w:sz w:val="17"/>
              </w:rPr>
              <w:t xml:space="preserve"> </w:t>
            </w:r>
            <w:r>
              <w:rPr>
                <w:sz w:val="17"/>
              </w:rPr>
              <w:t>and</w:t>
            </w:r>
            <w:r>
              <w:rPr>
                <w:spacing w:val="-6"/>
                <w:sz w:val="17"/>
              </w:rPr>
              <w:t xml:space="preserve"> </w:t>
            </w:r>
            <w:r>
              <w:rPr>
                <w:sz w:val="17"/>
              </w:rPr>
              <w:t>MongoDB</w:t>
            </w:r>
            <w:r>
              <w:rPr>
                <w:spacing w:val="-3"/>
                <w:sz w:val="17"/>
              </w:rPr>
              <w:t xml:space="preserve"> </w:t>
            </w:r>
            <w:r>
              <w:rPr>
                <w:spacing w:val="-4"/>
                <w:sz w:val="17"/>
              </w:rPr>
              <w:t>Atlas</w:t>
            </w:r>
          </w:p>
        </w:tc>
      </w:tr>
      <w:tr w:rsidR="00767CE8">
        <w:trPr>
          <w:trHeight w:val="391"/>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before="93"/>
              <w:ind w:left="827"/>
              <w:rPr>
                <w:sz w:val="17"/>
              </w:rPr>
            </w:pPr>
            <w:r>
              <w:rPr>
                <w:sz w:val="17"/>
              </w:rPr>
              <w:t>Validate</w:t>
            </w:r>
            <w:r>
              <w:rPr>
                <w:spacing w:val="-7"/>
                <w:sz w:val="17"/>
              </w:rPr>
              <w:t xml:space="preserve"> </w:t>
            </w:r>
            <w:r>
              <w:rPr>
                <w:sz w:val="17"/>
              </w:rPr>
              <w:t>geographic</w:t>
            </w:r>
            <w:r>
              <w:rPr>
                <w:spacing w:val="-4"/>
                <w:sz w:val="17"/>
              </w:rPr>
              <w:t xml:space="preserve"> </w:t>
            </w:r>
            <w:r>
              <w:rPr>
                <w:spacing w:val="-2"/>
                <w:sz w:val="17"/>
              </w:rPr>
              <w:t>coordinates</w:t>
            </w:r>
          </w:p>
        </w:tc>
        <w:tc>
          <w:tcPr>
            <w:tcW w:w="3971" w:type="dxa"/>
          </w:tcPr>
          <w:p w:rsidR="00767CE8" w:rsidRDefault="00226E6B">
            <w:pPr>
              <w:pStyle w:val="TableParagraph"/>
              <w:spacing w:before="93"/>
              <w:ind w:left="828"/>
              <w:rPr>
                <w:sz w:val="17"/>
              </w:rPr>
            </w:pPr>
            <w:r>
              <w:rPr>
                <w:sz w:val="17"/>
              </w:rPr>
              <w:t>Server</w:t>
            </w:r>
            <w:r>
              <w:rPr>
                <w:spacing w:val="-6"/>
                <w:sz w:val="17"/>
              </w:rPr>
              <w:t xml:space="preserve"> </w:t>
            </w:r>
            <w:r>
              <w:rPr>
                <w:sz w:val="17"/>
              </w:rPr>
              <w:t>builds</w:t>
            </w:r>
            <w:r>
              <w:rPr>
                <w:spacing w:val="-5"/>
                <w:sz w:val="17"/>
              </w:rPr>
              <w:t xml:space="preserve"> </w:t>
            </w:r>
            <w:r>
              <w:rPr>
                <w:sz w:val="17"/>
              </w:rPr>
              <w:t>Point</w:t>
            </w:r>
            <w:r>
              <w:rPr>
                <w:spacing w:val="-8"/>
                <w:sz w:val="17"/>
              </w:rPr>
              <w:t xml:space="preserve"> </w:t>
            </w:r>
            <w:r>
              <w:rPr>
                <w:sz w:val="17"/>
              </w:rPr>
              <w:t>[longitude,</w:t>
            </w:r>
            <w:r>
              <w:rPr>
                <w:spacing w:val="-5"/>
                <w:sz w:val="17"/>
              </w:rPr>
              <w:t xml:space="preserve"> </w:t>
            </w:r>
            <w:r>
              <w:rPr>
                <w:spacing w:val="-2"/>
                <w:sz w:val="17"/>
              </w:rPr>
              <w:t>latitude]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Filter</w:t>
            </w:r>
            <w:r>
              <w:rPr>
                <w:spacing w:val="-2"/>
                <w:sz w:val="17"/>
              </w:rPr>
              <w:t xml:space="preserve"> </w:t>
            </w:r>
            <w:r>
              <w:rPr>
                <w:sz w:val="17"/>
              </w:rPr>
              <w:t>and</w:t>
            </w:r>
            <w:r>
              <w:rPr>
                <w:spacing w:val="-4"/>
                <w:sz w:val="17"/>
              </w:rPr>
              <w:t xml:space="preserve"> </w:t>
            </w:r>
            <w:r>
              <w:rPr>
                <w:sz w:val="17"/>
              </w:rPr>
              <w:t>rank</w:t>
            </w:r>
            <w:r>
              <w:rPr>
                <w:spacing w:val="-3"/>
                <w:sz w:val="17"/>
              </w:rPr>
              <w:t xml:space="preserve"> </w:t>
            </w:r>
            <w:r>
              <w:rPr>
                <w:spacing w:val="-2"/>
                <w:sz w:val="17"/>
              </w:rPr>
              <w:t>providers</w:t>
            </w:r>
          </w:p>
        </w:tc>
        <w:tc>
          <w:tcPr>
            <w:tcW w:w="3971" w:type="dxa"/>
            <w:shd w:val="clear" w:color="auto" w:fill="F1F1F1"/>
          </w:tcPr>
          <w:p w:rsidR="00767CE8" w:rsidRDefault="00226E6B">
            <w:pPr>
              <w:pStyle w:val="TableParagraph"/>
              <w:spacing w:before="93"/>
              <w:ind w:left="828"/>
              <w:rPr>
                <w:sz w:val="17"/>
              </w:rPr>
            </w:pPr>
            <w:r>
              <w:rPr>
                <w:spacing w:val="-2"/>
                <w:sz w:val="17"/>
              </w:rPr>
              <w:t>Role/service/status/location/rejection</w:t>
            </w:r>
            <w:r>
              <w:rPr>
                <w:spacing w:val="44"/>
                <w:sz w:val="17"/>
              </w:rPr>
              <w:t xml:space="preserve"> </w:t>
            </w:r>
            <w:r>
              <w:rPr>
                <w:spacing w:val="-2"/>
                <w:sz w:val="17"/>
              </w:rPr>
              <w:t>filters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Protect</w:t>
            </w:r>
            <w:r>
              <w:rPr>
                <w:spacing w:val="-5"/>
                <w:sz w:val="17"/>
              </w:rPr>
              <w:t xml:space="preserve"> </w:t>
            </w:r>
            <w:r>
              <w:rPr>
                <w:sz w:val="17"/>
              </w:rPr>
              <w:t>request</w:t>
            </w:r>
            <w:r>
              <w:rPr>
                <w:spacing w:val="-5"/>
                <w:sz w:val="17"/>
              </w:rPr>
              <w:t xml:space="preserve"> </w:t>
            </w:r>
            <w:r>
              <w:rPr>
                <w:sz w:val="17"/>
              </w:rPr>
              <w:t>state</w:t>
            </w:r>
            <w:r>
              <w:rPr>
                <w:spacing w:val="-3"/>
                <w:sz w:val="17"/>
              </w:rPr>
              <w:t xml:space="preserve"> </w:t>
            </w:r>
            <w:r>
              <w:rPr>
                <w:spacing w:val="-2"/>
                <w:sz w:val="17"/>
              </w:rPr>
              <w:t>transitions</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conditions</w:t>
            </w:r>
            <w:r>
              <w:rPr>
                <w:spacing w:val="-4"/>
                <w:sz w:val="17"/>
              </w:rPr>
              <w:t xml:space="preserve"> </w:t>
            </w:r>
            <w:r>
              <w:rPr>
                <w:sz w:val="17"/>
              </w:rPr>
              <w:t>and</w:t>
            </w:r>
            <w:r>
              <w:rPr>
                <w:spacing w:val="-6"/>
                <w:sz w:val="17"/>
              </w:rPr>
              <w:t xml:space="preserve"> </w:t>
            </w:r>
            <w:r>
              <w:rPr>
                <w:sz w:val="17"/>
              </w:rPr>
              <w:t>conflict</w:t>
            </w:r>
            <w:r>
              <w:rPr>
                <w:spacing w:val="-4"/>
                <w:sz w:val="17"/>
              </w:rPr>
              <w:t xml:space="preserve"> </w:t>
            </w:r>
            <w:r>
              <w:rPr>
                <w:spacing w:val="-2"/>
                <w:sz w:val="17"/>
              </w:rPr>
              <w:t>responses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lastRenderedPageBreak/>
              <w:t>6</w:t>
            </w:r>
          </w:p>
        </w:tc>
        <w:tc>
          <w:tcPr>
            <w:tcW w:w="3404" w:type="dxa"/>
            <w:shd w:val="clear" w:color="auto" w:fill="F1F1F1"/>
          </w:tcPr>
          <w:p w:rsidR="00767CE8" w:rsidRDefault="00226E6B">
            <w:pPr>
              <w:pStyle w:val="TableParagraph"/>
              <w:spacing w:before="93"/>
              <w:ind w:left="827"/>
              <w:rPr>
                <w:sz w:val="17"/>
              </w:rPr>
            </w:pPr>
            <w:r>
              <w:rPr>
                <w:sz w:val="17"/>
              </w:rPr>
              <w:t>Manage</w:t>
            </w:r>
            <w:r>
              <w:rPr>
                <w:spacing w:val="-6"/>
                <w:sz w:val="17"/>
              </w:rPr>
              <w:t xml:space="preserve"> </w:t>
            </w:r>
            <w:r>
              <w:rPr>
                <w:sz w:val="17"/>
              </w:rPr>
              <w:t>images</w:t>
            </w:r>
            <w:r>
              <w:rPr>
                <w:spacing w:val="-3"/>
                <w:sz w:val="17"/>
              </w:rPr>
              <w:t xml:space="preserve"> </w:t>
            </w:r>
            <w:r>
              <w:rPr>
                <w:spacing w:val="-2"/>
                <w:sz w:val="17"/>
              </w:rPr>
              <w:t>safely</w:t>
            </w:r>
          </w:p>
        </w:tc>
        <w:tc>
          <w:tcPr>
            <w:tcW w:w="3971" w:type="dxa"/>
            <w:shd w:val="clear" w:color="auto" w:fill="F1F1F1"/>
          </w:tcPr>
          <w:p w:rsidR="00767CE8" w:rsidRDefault="00226E6B">
            <w:pPr>
              <w:pStyle w:val="TableParagraph"/>
              <w:spacing w:line="190" w:lineRule="exact"/>
              <w:ind w:left="828"/>
              <w:rPr>
                <w:sz w:val="17"/>
              </w:rPr>
            </w:pPr>
            <w:r>
              <w:rPr>
                <w:sz w:val="17"/>
              </w:rPr>
              <w:t>Unique</w:t>
            </w:r>
            <w:r>
              <w:rPr>
                <w:spacing w:val="-4"/>
                <w:sz w:val="17"/>
              </w:rPr>
              <w:t xml:space="preserve"> </w:t>
            </w:r>
            <w:r>
              <w:rPr>
                <w:sz w:val="17"/>
              </w:rPr>
              <w:t>names,</w:t>
            </w:r>
            <w:r>
              <w:rPr>
                <w:spacing w:val="-4"/>
                <w:sz w:val="17"/>
              </w:rPr>
              <w:t xml:space="preserve"> </w:t>
            </w:r>
            <w:r>
              <w:rPr>
                <w:sz w:val="17"/>
              </w:rPr>
              <w:t>MIME</w:t>
            </w:r>
            <w:r>
              <w:rPr>
                <w:spacing w:val="-4"/>
                <w:sz w:val="17"/>
              </w:rPr>
              <w:t xml:space="preserve"> </w:t>
            </w:r>
            <w:r>
              <w:rPr>
                <w:sz w:val="17"/>
              </w:rPr>
              <w:t>allowlist,</w:t>
            </w:r>
            <w:r>
              <w:rPr>
                <w:spacing w:val="-4"/>
                <w:sz w:val="17"/>
              </w:rPr>
              <w:t xml:space="preserve"> </w:t>
            </w:r>
            <w:r>
              <w:rPr>
                <w:sz w:val="17"/>
              </w:rPr>
              <w:t>5</w:t>
            </w:r>
            <w:r>
              <w:rPr>
                <w:spacing w:val="-3"/>
                <w:sz w:val="17"/>
              </w:rPr>
              <w:t xml:space="preserve"> </w:t>
            </w:r>
            <w:r>
              <w:rPr>
                <w:spacing w:val="-5"/>
                <w:sz w:val="17"/>
              </w:rPr>
              <w:t>MB</w:t>
            </w:r>
          </w:p>
          <w:p w:rsidR="00767CE8" w:rsidRDefault="00226E6B">
            <w:pPr>
              <w:pStyle w:val="TableParagraph"/>
              <w:spacing w:before="1" w:line="179" w:lineRule="exact"/>
              <w:rPr>
                <w:sz w:val="17"/>
              </w:rPr>
            </w:pPr>
            <w:r>
              <w:rPr>
                <w:spacing w:val="-2"/>
                <w:sz w:val="17"/>
              </w:rPr>
              <w:t>maximum</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line="190" w:lineRule="exact"/>
              <w:ind w:left="827"/>
              <w:rPr>
                <w:sz w:val="17"/>
              </w:rPr>
            </w:pPr>
            <w:r>
              <w:rPr>
                <w:sz w:val="17"/>
              </w:rPr>
              <w:t>Analyze</w:t>
            </w:r>
            <w:r>
              <w:rPr>
                <w:spacing w:val="-4"/>
                <w:sz w:val="17"/>
              </w:rPr>
              <w:t xml:space="preserve"> </w:t>
            </w:r>
            <w:r>
              <w:rPr>
                <w:sz w:val="17"/>
              </w:rPr>
              <w:t>priority</w:t>
            </w:r>
            <w:r>
              <w:rPr>
                <w:spacing w:val="-5"/>
                <w:sz w:val="17"/>
              </w:rPr>
              <w:t xml:space="preserve"> </w:t>
            </w:r>
            <w:r>
              <w:rPr>
                <w:sz w:val="17"/>
              </w:rPr>
              <w:t>and</w:t>
            </w:r>
            <w:r>
              <w:rPr>
                <w:spacing w:val="-3"/>
                <w:sz w:val="17"/>
              </w:rPr>
              <w:t xml:space="preserve"> </w:t>
            </w:r>
            <w:r>
              <w:rPr>
                <w:spacing w:val="-2"/>
                <w:sz w:val="17"/>
              </w:rPr>
              <w:t>service</w:t>
            </w:r>
          </w:p>
          <w:p w:rsidR="00767CE8" w:rsidRDefault="00226E6B">
            <w:pPr>
              <w:pStyle w:val="TableParagraph"/>
              <w:spacing w:before="1" w:line="179" w:lineRule="exact"/>
              <w:rPr>
                <w:sz w:val="17"/>
              </w:rPr>
            </w:pPr>
            <w:r>
              <w:rPr>
                <w:spacing w:val="-2"/>
                <w:sz w:val="17"/>
              </w:rPr>
              <w:t>estimate</w:t>
            </w:r>
          </w:p>
        </w:tc>
        <w:tc>
          <w:tcPr>
            <w:tcW w:w="3971" w:type="dxa"/>
          </w:tcPr>
          <w:p w:rsidR="00767CE8" w:rsidRDefault="00226E6B">
            <w:pPr>
              <w:pStyle w:val="TableParagraph"/>
              <w:spacing w:before="93"/>
              <w:ind w:left="828"/>
              <w:rPr>
                <w:sz w:val="17"/>
              </w:rPr>
            </w:pPr>
            <w:r>
              <w:rPr>
                <w:sz w:val="17"/>
              </w:rPr>
              <w:t>Centralized</w:t>
            </w:r>
            <w:r>
              <w:rPr>
                <w:spacing w:val="-7"/>
                <w:sz w:val="17"/>
              </w:rPr>
              <w:t xml:space="preserve"> </w:t>
            </w:r>
            <w:r>
              <w:rPr>
                <w:sz w:val="17"/>
              </w:rPr>
              <w:t>deterministic</w:t>
            </w:r>
            <w:r>
              <w:rPr>
                <w:spacing w:val="-7"/>
                <w:sz w:val="17"/>
              </w:rPr>
              <w:t xml:space="preserve"> </w:t>
            </w:r>
            <w:r>
              <w:rPr>
                <w:sz w:val="17"/>
              </w:rPr>
              <w:t>rule</w:t>
            </w:r>
            <w:r>
              <w:rPr>
                <w:spacing w:val="-7"/>
                <w:sz w:val="17"/>
              </w:rPr>
              <w:t xml:space="preserve"> </w:t>
            </w:r>
            <w:r>
              <w:rPr>
                <w:spacing w:val="-2"/>
                <w:sz w:val="17"/>
              </w:rPr>
              <w:t>services</w:t>
            </w:r>
          </w:p>
        </w:tc>
      </w:tr>
      <w:tr w:rsidR="00767CE8">
        <w:trPr>
          <w:trHeight w:val="393"/>
        </w:trPr>
        <w:tc>
          <w:tcPr>
            <w:tcW w:w="679" w:type="dxa"/>
            <w:shd w:val="clear" w:color="auto" w:fill="F1F1F1"/>
          </w:tcPr>
          <w:p w:rsidR="00767CE8" w:rsidRDefault="00226E6B">
            <w:pPr>
              <w:pStyle w:val="TableParagraph"/>
              <w:spacing w:before="191" w:line="182"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Aggregate</w:t>
            </w:r>
            <w:r>
              <w:rPr>
                <w:spacing w:val="-9"/>
                <w:sz w:val="17"/>
              </w:rPr>
              <w:t xml:space="preserve"> </w:t>
            </w:r>
            <w:r>
              <w:rPr>
                <w:spacing w:val="-2"/>
                <w:sz w:val="17"/>
              </w:rPr>
              <w:t>ratings</w:t>
            </w:r>
          </w:p>
        </w:tc>
        <w:tc>
          <w:tcPr>
            <w:tcW w:w="3971" w:type="dxa"/>
            <w:shd w:val="clear" w:color="auto" w:fill="F1F1F1"/>
          </w:tcPr>
          <w:p w:rsidR="00767CE8" w:rsidRDefault="00226E6B">
            <w:pPr>
              <w:pStyle w:val="TableParagraph"/>
              <w:spacing w:line="190" w:lineRule="exact"/>
              <w:ind w:left="828"/>
              <w:rPr>
                <w:sz w:val="17"/>
              </w:rPr>
            </w:pPr>
            <w:r>
              <w:rPr>
                <w:sz w:val="17"/>
              </w:rPr>
              <w:t>Provider</w:t>
            </w:r>
            <w:r>
              <w:rPr>
                <w:spacing w:val="-3"/>
                <w:sz w:val="17"/>
              </w:rPr>
              <w:t xml:space="preserve"> </w:t>
            </w:r>
            <w:r>
              <w:rPr>
                <w:sz w:val="17"/>
              </w:rPr>
              <w:t>average</w:t>
            </w:r>
            <w:r>
              <w:rPr>
                <w:spacing w:val="-5"/>
                <w:sz w:val="17"/>
              </w:rPr>
              <w:t xml:space="preserve"> </w:t>
            </w:r>
            <w:r>
              <w:rPr>
                <w:sz w:val="17"/>
              </w:rPr>
              <w:t>rounded</w:t>
            </w:r>
            <w:r>
              <w:rPr>
                <w:spacing w:val="-4"/>
                <w:sz w:val="17"/>
              </w:rPr>
              <w:t xml:space="preserve"> </w:t>
            </w:r>
            <w:r>
              <w:rPr>
                <w:sz w:val="17"/>
              </w:rPr>
              <w:t>to</w:t>
            </w:r>
            <w:r>
              <w:rPr>
                <w:spacing w:val="-5"/>
                <w:sz w:val="17"/>
              </w:rPr>
              <w:t xml:space="preserve"> </w:t>
            </w:r>
            <w:r>
              <w:rPr>
                <w:sz w:val="17"/>
              </w:rPr>
              <w:t>one</w:t>
            </w:r>
            <w:r>
              <w:rPr>
                <w:spacing w:val="-4"/>
                <w:sz w:val="17"/>
              </w:rPr>
              <w:t xml:space="preserve"> </w:t>
            </w:r>
            <w:r>
              <w:rPr>
                <w:spacing w:val="-2"/>
                <w:sz w:val="17"/>
              </w:rPr>
              <w:t>decimal</w:t>
            </w:r>
          </w:p>
          <w:p w:rsidR="00767CE8" w:rsidRDefault="00226E6B">
            <w:pPr>
              <w:pStyle w:val="TableParagraph"/>
              <w:spacing w:before="1" w:line="182" w:lineRule="exact"/>
              <w:rPr>
                <w:sz w:val="17"/>
              </w:rPr>
            </w:pPr>
            <w:r>
              <w:rPr>
                <w:spacing w:val="-2"/>
                <w:sz w:val="17"/>
              </w:rPr>
              <w:t>place</w:t>
            </w:r>
          </w:p>
        </w:tc>
      </w:tr>
    </w:tbl>
    <w:p w:rsidR="00767CE8" w:rsidRDefault="00767CE8">
      <w:pPr>
        <w:pStyle w:val="TableParagraph"/>
        <w:spacing w:line="182" w:lineRule="exact"/>
        <w:rPr>
          <w:sz w:val="17"/>
        </w:rPr>
        <w:sectPr w:rsidR="00767CE8">
          <w:type w:val="continuous"/>
          <w:pgSz w:w="11910" w:h="16840"/>
          <w:pgMar w:top="1400" w:right="850" w:bottom="1700" w:left="1417" w:header="0" w:footer="1442" w:gutter="0"/>
          <w:cols w:space="720"/>
        </w:sectPr>
      </w:pPr>
    </w:p>
    <w:p w:rsidR="00767CE8" w:rsidRDefault="00226E6B">
      <w:pPr>
        <w:pStyle w:val="Heading3"/>
        <w:numPr>
          <w:ilvl w:val="2"/>
          <w:numId w:val="2"/>
        </w:numPr>
        <w:tabs>
          <w:tab w:val="left" w:pos="1283"/>
        </w:tabs>
        <w:spacing w:before="78"/>
      </w:pPr>
      <w:bookmarkStart w:id="73" w:name="3.2.2_Use_Case_Diagrams"/>
      <w:bookmarkStart w:id="74" w:name="_bookmark34"/>
      <w:bookmarkStart w:id="75" w:name="_Toc237907399"/>
      <w:bookmarkEnd w:id="73"/>
      <w:bookmarkEnd w:id="74"/>
      <w:r>
        <w:lastRenderedPageBreak/>
        <w:t>Use</w:t>
      </w:r>
      <w:r>
        <w:rPr>
          <w:spacing w:val="-2"/>
        </w:rPr>
        <w:t xml:space="preserve"> </w:t>
      </w:r>
      <w:r>
        <w:t>Case</w:t>
      </w:r>
      <w:r>
        <w:rPr>
          <w:spacing w:val="-2"/>
        </w:rPr>
        <w:t xml:space="preserve"> Diagrams</w:t>
      </w:r>
      <w:bookmarkEnd w:id="75"/>
    </w:p>
    <w:p w:rsidR="00767CE8" w:rsidRDefault="00767CE8">
      <w:pPr>
        <w:pStyle w:val="BodyText"/>
        <w:spacing w:before="156"/>
        <w:rPr>
          <w:b/>
        </w:rPr>
      </w:pPr>
    </w:p>
    <w:p w:rsidR="00767CE8" w:rsidRDefault="00C339DE">
      <w:pPr>
        <w:pStyle w:val="BodyText"/>
        <w:ind w:left="743"/>
      </w:pPr>
      <w:r>
        <w:fldChar w:fldCharType="begin"/>
      </w:r>
      <w:r>
        <w:instrText xml:space="preserve"> REF Fig_3_1 \h </w:instrText>
      </w:r>
      <w:r>
        <w:fldChar w:fldCharType="separate"/>
      </w:r>
      <w:r w:rsidR="00320C0E">
        <w:t>Figure 3-</w:t>
      </w:r>
      <w:r w:rsidR="00320C0E">
        <w:rPr>
          <w:noProof/>
        </w:rPr>
        <w:t>1</w:t>
      </w:r>
      <w:r>
        <w:fldChar w:fldCharType="end"/>
      </w:r>
      <w:r>
        <w:t xml:space="preserve"> separates customer and provider goals while showing that both roles</w:t>
      </w:r>
    </w:p>
    <w:p w:rsidR="00767CE8" w:rsidRDefault="00767CE8">
      <w:pPr>
        <w:pStyle w:val="BodyText"/>
      </w:pPr>
    </w:p>
    <w:p w:rsidR="00767CE8" w:rsidRDefault="00226E6B">
      <w:pPr>
        <w:pStyle w:val="BodyText"/>
        <w:spacing w:before="1" w:line="480" w:lineRule="auto"/>
        <w:ind w:left="23" w:right="594"/>
      </w:pPr>
      <w:r>
        <w:t>depend on the same authenticated system boundary. Provider selection remains a customer</w:t>
      </w:r>
      <w:r>
        <w:rPr>
          <w:spacing w:val="80"/>
        </w:rPr>
        <w:t xml:space="preserve"> </w:t>
      </w:r>
      <w:r>
        <w:t>use case; analysis produces supporting information but does not execute that decision.</w:t>
      </w:r>
    </w:p>
    <w:p w:rsidR="00767CE8" w:rsidRDefault="00226E6B">
      <w:pPr>
        <w:pStyle w:val="BodyText"/>
        <w:spacing w:before="9"/>
        <w:rPr>
          <w:sz w:val="18"/>
        </w:rPr>
      </w:pPr>
      <w:r>
        <w:rPr>
          <w:noProof/>
          <w:sz w:val="18"/>
        </w:rPr>
        <w:drawing>
          <wp:anchor distT="0" distB="0" distL="0" distR="0" simplePos="0" relativeHeight="487588352" behindDoc="1" locked="0" layoutInCell="1" allowOverlap="1">
            <wp:simplePos x="0" y="0"/>
            <wp:positionH relativeFrom="page">
              <wp:posOffset>1219835</wp:posOffset>
            </wp:positionH>
            <wp:positionV relativeFrom="paragraph">
              <wp:posOffset>152400</wp:posOffset>
            </wp:positionV>
            <wp:extent cx="5487870" cy="26060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87870" cy="2606040"/>
                    </a:xfrm>
                    <a:prstGeom prst="rect">
                      <a:avLst/>
                    </a:prstGeom>
                  </pic:spPr>
                </pic:pic>
              </a:graphicData>
            </a:graphic>
          </wp:anchor>
        </w:drawing>
      </w:r>
    </w:p>
    <w:p w:rsidR="00767CE8" w:rsidRDefault="00767CE8">
      <w:pPr>
        <w:pStyle w:val="BodyText"/>
        <w:spacing w:before="154"/>
      </w:pPr>
    </w:p>
    <w:p w:rsidR="00767CE8" w:rsidRDefault="00226E6B">
      <w:pPr>
        <w:pStyle w:val="Caption"/>
        <w:ind w:left="1830" w:right="1681"/>
        <w:jc w:val="center"/>
        <w:rPr>
          <w:b/>
          <w:sz w:val="24"/>
        </w:rPr>
      </w:pPr>
      <w:bookmarkStart w:id="76" w:name="Fig_3_1"/>
      <w:bookmarkStart w:id="77" w:name="_Toc237907421"/>
      <w:r>
        <w:t>Figure 3-</w:t>
      </w:r>
      <w:fldSimple w:instr=" SEQ Figure \r 1 \* ARABIC ">
        <w:r w:rsidR="00320C0E">
          <w:rPr>
            <w:noProof/>
          </w:rPr>
          <w:t>1</w:t>
        </w:r>
      </w:fldSimple>
      <w:bookmarkEnd w:id="76"/>
      <w:r>
        <w:t>. Customer and provider use-case diagram.</w:t>
      </w:r>
      <w:bookmarkEnd w:id="77"/>
    </w:p>
    <w:p w:rsidR="00767CE8" w:rsidRDefault="00226E6B">
      <w:pPr>
        <w:pStyle w:val="Heading2"/>
        <w:numPr>
          <w:ilvl w:val="1"/>
          <w:numId w:val="2"/>
        </w:numPr>
        <w:tabs>
          <w:tab w:val="left" w:pos="1164"/>
        </w:tabs>
        <w:spacing w:before="239"/>
        <w:ind w:left="1164" w:hanging="421"/>
      </w:pPr>
      <w:bookmarkStart w:id="78" w:name="3.3_System_Architecture"/>
      <w:bookmarkStart w:id="79" w:name="_bookmark36"/>
      <w:bookmarkStart w:id="80" w:name="_Toc237907400"/>
      <w:bookmarkEnd w:id="78"/>
      <w:bookmarkEnd w:id="79"/>
      <w:r>
        <w:t>System</w:t>
      </w:r>
      <w:r>
        <w:rPr>
          <w:spacing w:val="-10"/>
        </w:rPr>
        <w:t xml:space="preserve"> </w:t>
      </w:r>
      <w:r>
        <w:rPr>
          <w:spacing w:val="-2"/>
        </w:rPr>
        <w:t>Architecture</w:t>
      </w:r>
      <w:bookmarkEnd w:id="80"/>
    </w:p>
    <w:p w:rsidR="00767CE8" w:rsidRDefault="00767CE8">
      <w:pPr>
        <w:pStyle w:val="BodyText"/>
        <w:spacing w:before="156"/>
        <w:rPr>
          <w:b/>
          <w:sz w:val="28"/>
        </w:rPr>
      </w:pPr>
    </w:p>
    <w:p w:rsidR="00767CE8" w:rsidRDefault="00226E6B">
      <w:pPr>
        <w:pStyle w:val="BodyText"/>
        <w:ind w:left="149"/>
        <w:jc w:val="center"/>
      </w:pPr>
      <w:r>
        <w:t xml:space="preserve">The architecture in </w:t>
      </w:r>
      <w:r>
        <w:fldChar w:fldCharType="begin"/>
      </w:r>
      <w:r>
        <w:instrText xml:space="preserve"> REF Fig_3_2 \h </w:instrText>
      </w:r>
      <w:r>
        <w:fldChar w:fldCharType="separate"/>
      </w:r>
      <w:r w:rsidR="00320C0E">
        <w:t>Figure 3-</w:t>
      </w:r>
      <w:r w:rsidR="00320C0E">
        <w:rPr>
          <w:noProof/>
        </w:rPr>
        <w:t>2</w:t>
      </w:r>
      <w:r>
        <w:fldChar w:fldCharType="end"/>
      </w:r>
      <w:r>
        <w:t xml:space="preserve"> has four principal runtime elements. The Expo client</w:t>
      </w:r>
    </w:p>
    <w:p w:rsidR="00767CE8" w:rsidRDefault="00767CE8">
      <w:pPr>
        <w:pStyle w:val="BodyText"/>
      </w:pPr>
    </w:p>
    <w:p w:rsidR="00767CE8" w:rsidRDefault="00226E6B">
      <w:pPr>
        <w:pStyle w:val="BodyText"/>
        <w:spacing w:before="1" w:line="480" w:lineRule="auto"/>
        <w:ind w:left="23" w:right="586"/>
        <w:jc w:val="both"/>
      </w:pPr>
      <w:r>
        <w:t>owns</w:t>
      </w:r>
      <w:r>
        <w:rPr>
          <w:spacing w:val="-2"/>
        </w:rPr>
        <w:t xml:space="preserve"> </w:t>
      </w:r>
      <w:r>
        <w:t>presentation,</w:t>
      </w:r>
      <w:r>
        <w:rPr>
          <w:spacing w:val="-1"/>
        </w:rPr>
        <w:t xml:space="preserve"> </w:t>
      </w:r>
      <w:r>
        <w:t>navigation,</w:t>
      </w:r>
      <w:r>
        <w:rPr>
          <w:spacing w:val="-1"/>
        </w:rPr>
        <w:t xml:space="preserve"> </w:t>
      </w:r>
      <w:r>
        <w:t>permission</w:t>
      </w:r>
      <w:r>
        <w:rPr>
          <w:spacing w:val="-1"/>
        </w:rPr>
        <w:t xml:space="preserve"> </w:t>
      </w:r>
      <w:r>
        <w:t>prompts,</w:t>
      </w:r>
      <w:r>
        <w:rPr>
          <w:spacing w:val="-1"/>
        </w:rPr>
        <w:t xml:space="preserve"> </w:t>
      </w:r>
      <w:r>
        <w:t>transient</w:t>
      </w:r>
      <w:r>
        <w:rPr>
          <w:spacing w:val="-1"/>
        </w:rPr>
        <w:t xml:space="preserve"> </w:t>
      </w:r>
      <w:r>
        <w:t>form</w:t>
      </w:r>
      <w:r>
        <w:rPr>
          <w:spacing w:val="-1"/>
        </w:rPr>
        <w:t xml:space="preserve"> </w:t>
      </w:r>
      <w:r>
        <w:t>state,</w:t>
      </w:r>
      <w:r>
        <w:rPr>
          <w:spacing w:val="-1"/>
        </w:rPr>
        <w:t xml:space="preserve"> </w:t>
      </w:r>
      <w:r>
        <w:t>secure</w:t>
      </w:r>
      <w:r>
        <w:rPr>
          <w:spacing w:val="-3"/>
        </w:rPr>
        <w:t xml:space="preserve"> </w:t>
      </w:r>
      <w:r>
        <w:t>token</w:t>
      </w:r>
      <w:r>
        <w:rPr>
          <w:spacing w:val="-2"/>
        </w:rPr>
        <w:t xml:space="preserve"> </w:t>
      </w:r>
      <w:r>
        <w:t xml:space="preserve">storage, and polling. The Express API owns validation, authorization, workflow rules, analysis, and response shaping. MongoDB Atlas stores structured entities and supports spherical proximity operations. The backend uploads directory stores the optional image file and is exposed through a static Express route. No database URI or JWT secret is included in the mobile </w:t>
      </w:r>
      <w:r>
        <w:rPr>
          <w:spacing w:val="-2"/>
        </w:rPr>
        <w:t>environment.</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ind w:left="1139"/>
        <w:rPr>
          <w:sz w:val="20"/>
        </w:rPr>
      </w:pPr>
      <w:r>
        <w:rPr>
          <w:noProof/>
          <w:sz w:val="20"/>
        </w:rPr>
        <w:lastRenderedPageBreak/>
        <w:drawing>
          <wp:inline distT="0" distB="0" distL="0" distR="0">
            <wp:extent cx="5399235" cy="20853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409916" cy="2089465"/>
                    </a:xfrm>
                    <a:prstGeom prst="rect">
                      <a:avLst/>
                    </a:prstGeom>
                  </pic:spPr>
                </pic:pic>
              </a:graphicData>
            </a:graphic>
          </wp:inline>
        </w:drawing>
      </w:r>
    </w:p>
    <w:p w:rsidR="00767CE8" w:rsidRDefault="00767CE8">
      <w:pPr>
        <w:pStyle w:val="BodyText"/>
      </w:pPr>
    </w:p>
    <w:p w:rsidR="00767CE8" w:rsidRDefault="00767CE8">
      <w:pPr>
        <w:pStyle w:val="BodyText"/>
        <w:spacing w:before="122"/>
      </w:pPr>
    </w:p>
    <w:p w:rsidR="00767CE8" w:rsidRDefault="00226E6B">
      <w:pPr>
        <w:pStyle w:val="Caption"/>
        <w:jc w:val="both"/>
      </w:pPr>
      <w:bookmarkStart w:id="81" w:name="Fig_3_2"/>
      <w:bookmarkStart w:id="82" w:name="_Toc237907422"/>
      <w:r>
        <w:t>Figure 3-</w:t>
      </w:r>
      <w:fldSimple w:instr=" SEQ Figure \n \* ARABIC ">
        <w:r w:rsidR="00320C0E">
          <w:rPr>
            <w:noProof/>
          </w:rPr>
          <w:t>2</w:t>
        </w:r>
      </w:fldSimple>
      <w:bookmarkEnd w:id="81"/>
      <w:r>
        <w:t>. Smart Service client–server system architecture.</w:t>
      </w:r>
      <w:bookmarkEnd w:id="82"/>
    </w:p>
    <w:p w:rsidR="00767CE8" w:rsidRDefault="00226E6B">
      <w:pPr>
        <w:pStyle w:val="BodyText"/>
        <w:spacing w:before="236" w:line="480" w:lineRule="auto"/>
        <w:ind w:left="23" w:right="585" w:firstLine="719"/>
        <w:jc w:val="both"/>
      </w:pPr>
      <w:r>
        <w:t>Communication uses JSON for ordinary requests and multipart/form-data when a service request includes an image. The mobile client sends only latitude and longitude; the server constructs the GeoJSON point. Protected requests carry the JWT in the Authorization header as a Bearer token. CORS is enabled for development. Production deployment would additionally require HTTPS, restrictive CORS origins, managed object storage, monitoring, backup policy, and secret management.</w:t>
      </w:r>
    </w:p>
    <w:p w:rsidR="00767CE8" w:rsidRDefault="00226E6B">
      <w:pPr>
        <w:pStyle w:val="Heading2"/>
        <w:numPr>
          <w:ilvl w:val="1"/>
          <w:numId w:val="2"/>
        </w:numPr>
        <w:tabs>
          <w:tab w:val="left" w:pos="1164"/>
        </w:tabs>
        <w:ind w:left="1164" w:hanging="421"/>
        <w:jc w:val="both"/>
      </w:pPr>
      <w:bookmarkStart w:id="83" w:name="3.4_Class_Diagrams"/>
      <w:bookmarkStart w:id="84" w:name="_bookmark38"/>
      <w:bookmarkStart w:id="85" w:name="_Toc237907401"/>
      <w:bookmarkEnd w:id="83"/>
      <w:bookmarkEnd w:id="84"/>
      <w:r>
        <w:t>Class</w:t>
      </w:r>
      <w:r>
        <w:rPr>
          <w:spacing w:val="-5"/>
        </w:rPr>
        <w:t xml:space="preserve"> </w:t>
      </w:r>
      <w:r>
        <w:rPr>
          <w:spacing w:val="-2"/>
        </w:rPr>
        <w:t>Diagrams</w:t>
      </w:r>
      <w:bookmarkEnd w:id="85"/>
    </w:p>
    <w:p w:rsidR="00767CE8" w:rsidRDefault="00767CE8">
      <w:pPr>
        <w:pStyle w:val="BodyText"/>
        <w:spacing w:before="156"/>
        <w:rPr>
          <w:b/>
          <w:sz w:val="28"/>
        </w:rPr>
      </w:pPr>
    </w:p>
    <w:p w:rsidR="00767CE8" w:rsidRDefault="00226E6B">
      <w:pPr>
        <w:pStyle w:val="BodyText"/>
        <w:spacing w:line="480" w:lineRule="auto"/>
        <w:ind w:left="23" w:right="588" w:firstLine="719"/>
        <w:jc w:val="both"/>
      </w:pPr>
      <w:r>
        <w:t xml:space="preserve">Because the implementation uses JavaScript modules and Mongoose rather than a classical object-oriented hierarchy, </w:t>
      </w:r>
      <w:r>
        <w:fldChar w:fldCharType="begin"/>
      </w:r>
      <w:r>
        <w:instrText xml:space="preserve"> REF Fig_3_3 \h </w:instrText>
      </w:r>
      <w:r>
        <w:fldChar w:fldCharType="separate"/>
      </w:r>
      <w:r w:rsidR="00320C0E">
        <w:t>Figure 3-</w:t>
      </w:r>
      <w:r w:rsidR="00320C0E">
        <w:rPr>
          <w:noProof/>
        </w:rPr>
        <w:t>3</w:t>
      </w:r>
      <w:r>
        <w:fldChar w:fldCharType="end"/>
      </w:r>
      <w:r>
        <w:t xml:space="preserve"> is a domain-oriented class diagram. It shows</w:t>
      </w:r>
    </w:p>
    <w:p w:rsidR="00767CE8" w:rsidRDefault="00226E6B">
      <w:pPr>
        <w:pStyle w:val="BodyText"/>
        <w:spacing w:before="1" w:line="480" w:lineRule="auto"/>
        <w:ind w:left="23" w:right="589"/>
        <w:jc w:val="both"/>
      </w:pPr>
      <w:r>
        <w:t>stored model properties and the application services that operate on them. Password is excluded from normal queries. ServiceRequest contains both workflow state and immutable analysis outputs generated at creation time; old requests without estimates are displayed as unavailable rather than silently migrated.</w:t>
      </w:r>
    </w:p>
    <w:p w:rsidR="00767CE8" w:rsidRDefault="00767CE8">
      <w:pPr>
        <w:pStyle w:val="BodyText"/>
        <w:spacing w:line="480" w:lineRule="auto"/>
        <w:jc w:val="both"/>
        <w:sectPr w:rsidR="00767CE8">
          <w:pgSz w:w="11910" w:h="16840"/>
          <w:pgMar w:top="1620" w:right="850" w:bottom="1700" w:left="1417" w:header="0" w:footer="1442" w:gutter="0"/>
          <w:cols w:space="720"/>
        </w:sectPr>
      </w:pPr>
    </w:p>
    <w:p w:rsidR="00767CE8" w:rsidRDefault="00226E6B">
      <w:pPr>
        <w:ind w:left="1038"/>
        <w:rPr>
          <w:sz w:val="20"/>
        </w:rPr>
      </w:pPr>
      <w:r>
        <w:rPr>
          <w:noProof/>
          <w:sz w:val="20"/>
        </w:rPr>
        <w:lastRenderedPageBreak/>
        <w:drawing>
          <wp:inline distT="0" distB="0" distL="0" distR="0">
            <wp:extent cx="5377245" cy="26791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377245" cy="2679192"/>
                    </a:xfrm>
                    <a:prstGeom prst="rect">
                      <a:avLst/>
                    </a:prstGeom>
                  </pic:spPr>
                </pic:pic>
              </a:graphicData>
            </a:graphic>
          </wp:inline>
        </w:drawing>
      </w:r>
    </w:p>
    <w:p w:rsidR="00767CE8" w:rsidRDefault="00767CE8">
      <w:pPr>
        <w:pStyle w:val="BodyText"/>
        <w:spacing w:before="150"/>
      </w:pPr>
    </w:p>
    <w:p w:rsidR="00767CE8" w:rsidRDefault="00226E6B">
      <w:pPr>
        <w:pStyle w:val="Caption"/>
        <w:ind w:left="1830" w:right="1679"/>
        <w:jc w:val="center"/>
        <w:rPr>
          <w:b/>
          <w:sz w:val="24"/>
        </w:rPr>
      </w:pPr>
      <w:bookmarkStart w:id="86" w:name="Fig_3_3"/>
      <w:bookmarkStart w:id="87" w:name="_Toc237907423"/>
      <w:r>
        <w:t>Figure 3-</w:t>
      </w:r>
      <w:fldSimple w:instr=" SEQ Figure \n \* ARABIC ">
        <w:r w:rsidR="00320C0E">
          <w:rPr>
            <w:noProof/>
          </w:rPr>
          <w:t>3</w:t>
        </w:r>
      </w:fldSimple>
      <w:bookmarkEnd w:id="86"/>
      <w:r>
        <w:t>. Main class and domain-model diagram.</w:t>
      </w:r>
      <w:bookmarkEnd w:id="87"/>
    </w:p>
    <w:p w:rsidR="00767CE8" w:rsidRDefault="00226E6B">
      <w:pPr>
        <w:pStyle w:val="Heading2"/>
        <w:numPr>
          <w:ilvl w:val="1"/>
          <w:numId w:val="2"/>
        </w:numPr>
        <w:tabs>
          <w:tab w:val="left" w:pos="1165"/>
        </w:tabs>
        <w:spacing w:before="239"/>
        <w:ind w:left="1165" w:hanging="422"/>
      </w:pPr>
      <w:bookmarkStart w:id="88" w:name="3.5_Sequence_Diagrams"/>
      <w:bookmarkStart w:id="89" w:name="_bookmark40"/>
      <w:bookmarkStart w:id="90" w:name="_Toc237907402"/>
      <w:bookmarkEnd w:id="88"/>
      <w:bookmarkEnd w:id="89"/>
      <w:r>
        <w:t>Sequence</w:t>
      </w:r>
      <w:r>
        <w:rPr>
          <w:spacing w:val="-6"/>
        </w:rPr>
        <w:t xml:space="preserve"> </w:t>
      </w:r>
      <w:r>
        <w:rPr>
          <w:spacing w:val="-2"/>
        </w:rPr>
        <w:t>Diagrams</w:t>
      </w:r>
      <w:bookmarkEnd w:id="90"/>
    </w:p>
    <w:p w:rsidR="00767CE8" w:rsidRDefault="00767CE8">
      <w:pPr>
        <w:pStyle w:val="BodyText"/>
        <w:spacing w:before="156"/>
        <w:rPr>
          <w:b/>
          <w:sz w:val="28"/>
        </w:rPr>
      </w:pPr>
    </w:p>
    <w:p w:rsidR="00767CE8" w:rsidRDefault="00C339DE">
      <w:pPr>
        <w:pStyle w:val="BodyText"/>
        <w:spacing w:before="1"/>
        <w:ind w:left="149"/>
        <w:jc w:val="center"/>
      </w:pPr>
      <w:r>
        <w:fldChar w:fldCharType="begin"/>
      </w:r>
      <w:r>
        <w:instrText xml:space="preserve"> REF Fig_3_4 \h </w:instrText>
      </w:r>
      <w:r>
        <w:fldChar w:fldCharType="separate"/>
      </w:r>
      <w:r w:rsidR="00320C0E">
        <w:t>Figure 3-</w:t>
      </w:r>
      <w:r w:rsidR="00320C0E">
        <w:rPr>
          <w:noProof/>
        </w:rPr>
        <w:t>4</w:t>
      </w:r>
      <w:r>
        <w:fldChar w:fldCharType="end"/>
      </w:r>
      <w:r>
        <w:t xml:space="preserve"> models the primary request sequence. The customer client sends the</w:t>
      </w:r>
    </w:p>
    <w:p w:rsidR="00767CE8" w:rsidRDefault="00226E6B">
      <w:pPr>
        <w:pStyle w:val="BodyText"/>
        <w:spacing w:before="276" w:line="480" w:lineRule="auto"/>
        <w:ind w:left="23" w:right="586"/>
        <w:jc w:val="both"/>
      </w:pPr>
      <w:r>
        <w:t>validated request to Express, which computes priority and estimate, creates GeoJSON, and stores the document. Provider discovery invokes a spherical MongoDB aggregation.</w:t>
      </w:r>
      <w:r>
        <w:rPr>
          <w:spacing w:val="40"/>
        </w:rPr>
        <w:t xml:space="preserve"> </w:t>
      </w:r>
      <w:r>
        <w:t>Selection creates an offer for one provider; the provider’s separate navigation then obtains that offer. Subsequent acceptance, rejection, lifecycle, and rating operations follow the same authenticated API boundary.</w:t>
      </w:r>
    </w:p>
    <w:p w:rsidR="00767CE8" w:rsidRDefault="00767CE8">
      <w:pPr>
        <w:pStyle w:val="BodyText"/>
        <w:spacing w:line="480" w:lineRule="auto"/>
        <w:jc w:val="both"/>
        <w:sectPr w:rsidR="00767CE8">
          <w:pgSz w:w="11910" w:h="16840"/>
          <w:pgMar w:top="1580" w:right="850" w:bottom="1700" w:left="1417" w:header="0" w:footer="1442" w:gutter="0"/>
          <w:cols w:space="720"/>
        </w:sectPr>
      </w:pPr>
    </w:p>
    <w:p w:rsidR="00767CE8" w:rsidRDefault="00226E6B">
      <w:pPr>
        <w:ind w:left="799"/>
        <w:rPr>
          <w:sz w:val="20"/>
        </w:rPr>
      </w:pPr>
      <w:r>
        <w:rPr>
          <w:noProof/>
          <w:sz w:val="20"/>
        </w:rPr>
        <w:lastRenderedPageBreak/>
        <w:drawing>
          <wp:inline distT="0" distB="0" distL="0" distR="0">
            <wp:extent cx="5544807" cy="3076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544807" cy="3076575"/>
                    </a:xfrm>
                    <a:prstGeom prst="rect">
                      <a:avLst/>
                    </a:prstGeom>
                  </pic:spPr>
                </pic:pic>
              </a:graphicData>
            </a:graphic>
          </wp:inline>
        </w:drawing>
      </w:r>
    </w:p>
    <w:p w:rsidR="00767CE8" w:rsidRDefault="00767CE8">
      <w:pPr>
        <w:pStyle w:val="BodyText"/>
        <w:spacing w:before="91"/>
      </w:pPr>
    </w:p>
    <w:p w:rsidR="00767CE8" w:rsidRDefault="00226E6B">
      <w:pPr>
        <w:pStyle w:val="Caption"/>
        <w:ind w:left="1830" w:right="1681"/>
        <w:jc w:val="center"/>
        <w:rPr>
          <w:b/>
          <w:sz w:val="24"/>
        </w:rPr>
      </w:pPr>
      <w:bookmarkStart w:id="91" w:name="Fig_3_4"/>
      <w:bookmarkStart w:id="92" w:name="_Toc237907424"/>
      <w:r>
        <w:t>Figure 3-</w:t>
      </w:r>
      <w:fldSimple w:instr=" SEQ Figure \n \* ARABIC ">
        <w:r w:rsidR="00320C0E">
          <w:rPr>
            <w:noProof/>
          </w:rPr>
          <w:t>4</w:t>
        </w:r>
      </w:fldSimple>
      <w:bookmarkEnd w:id="91"/>
      <w:r>
        <w:t>. Service-request interaction sequence diagram.</w:t>
      </w:r>
      <w:bookmarkEnd w:id="92"/>
    </w:p>
    <w:p w:rsidR="00767CE8" w:rsidRDefault="00226E6B">
      <w:pPr>
        <w:pStyle w:val="Heading2"/>
        <w:numPr>
          <w:ilvl w:val="1"/>
          <w:numId w:val="2"/>
        </w:numPr>
        <w:tabs>
          <w:tab w:val="left" w:pos="1164"/>
        </w:tabs>
        <w:spacing w:before="239"/>
        <w:ind w:left="1164" w:hanging="421"/>
      </w:pPr>
      <w:bookmarkStart w:id="93" w:name="3.6_Activity_Diagrams"/>
      <w:bookmarkStart w:id="94" w:name="_bookmark42"/>
      <w:bookmarkStart w:id="95" w:name="_Toc237907403"/>
      <w:bookmarkEnd w:id="93"/>
      <w:bookmarkEnd w:id="94"/>
      <w:r>
        <w:t>Activity</w:t>
      </w:r>
      <w:r>
        <w:rPr>
          <w:spacing w:val="-9"/>
        </w:rPr>
        <w:t xml:space="preserve"> </w:t>
      </w:r>
      <w:r>
        <w:rPr>
          <w:spacing w:val="-2"/>
        </w:rPr>
        <w:t>Diagrams</w:t>
      </w:r>
      <w:bookmarkEnd w:id="95"/>
    </w:p>
    <w:p w:rsidR="00767CE8" w:rsidRDefault="00767CE8">
      <w:pPr>
        <w:pStyle w:val="BodyText"/>
        <w:spacing w:before="156"/>
        <w:rPr>
          <w:b/>
          <w:sz w:val="28"/>
        </w:rPr>
      </w:pPr>
    </w:p>
    <w:p w:rsidR="00767CE8" w:rsidRDefault="00226E6B">
      <w:pPr>
        <w:pStyle w:val="BodyText"/>
        <w:ind w:left="150"/>
        <w:jc w:val="center"/>
      </w:pPr>
      <w:r>
        <w:t xml:space="preserve">The activity diagram in </w:t>
      </w:r>
      <w:r>
        <w:fldChar w:fldCharType="begin"/>
      </w:r>
      <w:r>
        <w:instrText xml:space="preserve"> REF Fig_3_5 \h </w:instrText>
      </w:r>
      <w:r>
        <w:fldChar w:fldCharType="separate"/>
      </w:r>
      <w:r w:rsidR="00320C0E">
        <w:t>Figure 3-</w:t>
      </w:r>
      <w:r w:rsidR="00320C0E">
        <w:rPr>
          <w:noProof/>
        </w:rPr>
        <w:t>5</w:t>
      </w:r>
      <w:r>
        <w:fldChar w:fldCharType="end"/>
      </w:r>
      <w:r>
        <w:t xml:space="preserve"> emphasizes state validity. Pending and rejected</w:t>
      </w:r>
    </w:p>
    <w:p w:rsidR="00767CE8" w:rsidRDefault="00767CE8">
      <w:pPr>
        <w:pStyle w:val="BodyText"/>
      </w:pPr>
    </w:p>
    <w:p w:rsidR="00767CE8" w:rsidRDefault="00226E6B">
      <w:pPr>
        <w:pStyle w:val="BodyText"/>
        <w:spacing w:before="1" w:line="480" w:lineRule="auto"/>
        <w:ind w:left="23" w:right="589"/>
        <w:jc w:val="both"/>
      </w:pPr>
      <w:r>
        <w:t>requests with no provider may enter provider selection. A selected request becomes offered. Rejection clears the provider, preserves rejection history, and lets the customer search again. Acceptance begins the one-way operational sequence. The controller rejects skipped, reversed, repeated, completed, cancelled, or foreign-provider transitions by requiring the expected current status in the database update condition.</w:t>
      </w:r>
    </w:p>
    <w:p w:rsidR="00767CE8" w:rsidRDefault="00767CE8">
      <w:pPr>
        <w:pStyle w:val="BodyText"/>
        <w:spacing w:line="480" w:lineRule="auto"/>
        <w:jc w:val="both"/>
        <w:sectPr w:rsidR="00767CE8">
          <w:pgSz w:w="11910" w:h="16840"/>
          <w:pgMar w:top="1600" w:right="850" w:bottom="1700" w:left="1417" w:header="0" w:footer="1442" w:gutter="0"/>
          <w:cols w:space="720"/>
        </w:sectPr>
      </w:pPr>
    </w:p>
    <w:p w:rsidR="00767CE8" w:rsidRDefault="00226E6B">
      <w:pPr>
        <w:ind w:left="2471"/>
        <w:rPr>
          <w:sz w:val="20"/>
        </w:rPr>
      </w:pPr>
      <w:r>
        <w:rPr>
          <w:noProof/>
          <w:sz w:val="20"/>
        </w:rPr>
        <w:lastRenderedPageBreak/>
        <w:drawing>
          <wp:inline distT="0" distB="0" distL="0" distR="0">
            <wp:extent cx="3265977" cy="36882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265977" cy="3688270"/>
                    </a:xfrm>
                    <a:prstGeom prst="rect">
                      <a:avLst/>
                    </a:prstGeom>
                  </pic:spPr>
                </pic:pic>
              </a:graphicData>
            </a:graphic>
          </wp:inline>
        </w:drawing>
      </w:r>
    </w:p>
    <w:p w:rsidR="00767CE8" w:rsidRDefault="00767CE8">
      <w:pPr>
        <w:pStyle w:val="BodyText"/>
        <w:spacing w:before="210"/>
      </w:pPr>
    </w:p>
    <w:p w:rsidR="00767CE8" w:rsidRDefault="00226E6B">
      <w:pPr>
        <w:pStyle w:val="Caption"/>
        <w:ind w:left="1830" w:right="1683"/>
        <w:jc w:val="center"/>
        <w:rPr>
          <w:b/>
          <w:sz w:val="24"/>
        </w:rPr>
      </w:pPr>
      <w:bookmarkStart w:id="96" w:name="Fig_3_5"/>
      <w:bookmarkStart w:id="97" w:name="_Toc237907425"/>
      <w:r>
        <w:t>Figure 3-</w:t>
      </w:r>
      <w:fldSimple w:instr=" SEQ Figure \n \* ARABIC ">
        <w:r w:rsidR="00320C0E">
          <w:rPr>
            <w:noProof/>
          </w:rPr>
          <w:t>5</w:t>
        </w:r>
      </w:fldSimple>
      <w:bookmarkEnd w:id="96"/>
      <w:r>
        <w:t>. Service-request lifecycle activity diagram.</w:t>
      </w:r>
      <w:bookmarkEnd w:id="97"/>
    </w:p>
    <w:p w:rsidR="00767CE8" w:rsidRDefault="00226E6B">
      <w:pPr>
        <w:pStyle w:val="Heading2"/>
        <w:numPr>
          <w:ilvl w:val="1"/>
          <w:numId w:val="2"/>
        </w:numPr>
        <w:tabs>
          <w:tab w:val="left" w:pos="1164"/>
        </w:tabs>
        <w:spacing w:before="239"/>
        <w:ind w:left="1164" w:hanging="421"/>
      </w:pPr>
      <w:bookmarkStart w:id="98" w:name="3.7_Entity-Relationship_Diagrams"/>
      <w:bookmarkStart w:id="99" w:name="_bookmark44"/>
      <w:bookmarkStart w:id="100" w:name="_Toc237907404"/>
      <w:bookmarkEnd w:id="98"/>
      <w:bookmarkEnd w:id="99"/>
      <w:r>
        <w:t>Entity-Relationship</w:t>
      </w:r>
      <w:r>
        <w:rPr>
          <w:spacing w:val="-17"/>
        </w:rPr>
        <w:t xml:space="preserve"> </w:t>
      </w:r>
      <w:r>
        <w:rPr>
          <w:spacing w:val="-2"/>
        </w:rPr>
        <w:t>Diagrams</w:t>
      </w:r>
      <w:bookmarkEnd w:id="100"/>
    </w:p>
    <w:p w:rsidR="00767CE8" w:rsidRDefault="00767CE8">
      <w:pPr>
        <w:pStyle w:val="BodyText"/>
        <w:spacing w:before="157"/>
        <w:rPr>
          <w:b/>
          <w:sz w:val="28"/>
        </w:rPr>
      </w:pPr>
    </w:p>
    <w:p w:rsidR="00767CE8" w:rsidRDefault="00320C0E">
      <w:pPr>
        <w:pStyle w:val="BodyText"/>
        <w:ind w:left="149"/>
        <w:jc w:val="center"/>
      </w:pPr>
      <w:hyperlink w:anchor="_bookmark45" w:history="1">
        <w:r w:rsidR="00226E6B">
          <w:rPr>
            <w:u w:val="single"/>
          </w:rPr>
          <w:t>Figure</w:t>
        </w:r>
        <w:r w:rsidR="00226E6B">
          <w:rPr>
            <w:spacing w:val="-1"/>
            <w:u w:val="single"/>
          </w:rPr>
          <w:t xml:space="preserve"> </w:t>
        </w:r>
        <w:r w:rsidR="00226E6B">
          <w:rPr>
            <w:u w:val="single"/>
          </w:rPr>
          <w:t>3-6</w:t>
        </w:r>
      </w:hyperlink>
      <w:r w:rsidR="00226E6B">
        <w:t xml:space="preserve"> presents the logical relationships among</w:t>
      </w:r>
      <w:r w:rsidR="00226E6B">
        <w:rPr>
          <w:spacing w:val="-2"/>
        </w:rPr>
        <w:t xml:space="preserve"> </w:t>
      </w:r>
      <w:r w:rsidR="00226E6B">
        <w:t>the three</w:t>
      </w:r>
      <w:r w:rsidR="00226E6B">
        <w:rPr>
          <w:spacing w:val="-1"/>
        </w:rPr>
        <w:t xml:space="preserve"> </w:t>
      </w:r>
      <w:r w:rsidR="00226E6B">
        <w:t>MongoDB</w:t>
      </w:r>
      <w:r w:rsidR="00226E6B">
        <w:rPr>
          <w:spacing w:val="-2"/>
        </w:rPr>
        <w:t xml:space="preserve"> </w:t>
      </w:r>
      <w:r w:rsidR="00226E6B">
        <w:t>collections.</w:t>
      </w:r>
      <w:r w:rsidR="00226E6B">
        <w:rPr>
          <w:spacing w:val="1"/>
        </w:rPr>
        <w:t xml:space="preserve"> </w:t>
      </w:r>
      <w:r w:rsidR="00226E6B">
        <w:rPr>
          <w:spacing w:val="-10"/>
        </w:rPr>
        <w:t>A</w:t>
      </w:r>
    </w:p>
    <w:p w:rsidR="00767CE8" w:rsidRDefault="00767CE8">
      <w:pPr>
        <w:pStyle w:val="BodyText"/>
      </w:pPr>
    </w:p>
    <w:p w:rsidR="00CB06C0" w:rsidRDefault="00CB06C0">
      <w:pPr>
        <w:rPr>
          <w:sz w:val="24"/>
          <w:szCs w:val="24"/>
        </w:rPr>
      </w:pPr>
      <w:r>
        <w:br w:type="page"/>
      </w:r>
    </w:p>
    <w:p w:rsidR="00767CE8" w:rsidRDefault="00CB06C0" w:rsidP="00CB06C0">
      <w:pPr>
        <w:pStyle w:val="Heading1"/>
      </w:pPr>
      <w:bookmarkStart w:id="101" w:name="_Toc237907405"/>
      <w:r>
        <w:lastRenderedPageBreak/>
        <w:t>CHAPTER 4</w:t>
      </w:r>
      <w:bookmarkEnd w:id="101"/>
    </w:p>
    <w:p w:rsidR="00CB06C0" w:rsidRDefault="00CB06C0" w:rsidP="00CB06C0">
      <w:pPr>
        <w:pStyle w:val="Heading1"/>
      </w:pPr>
      <w:bookmarkStart w:id="102" w:name="_Toc237907406"/>
      <w:r>
        <w:t>IMPLEMENTATION AND TESTING</w:t>
      </w:r>
      <w:bookmarkEnd w:id="102"/>
    </w:p>
    <w:p w:rsidR="00CB06C0" w:rsidRDefault="00CB06C0" w:rsidP="00CB06C0">
      <w:pPr>
        <w:pStyle w:val="Heading2"/>
      </w:pPr>
      <w:bookmarkStart w:id="103" w:name="_Toc237907407"/>
      <w:r>
        <w:t>Introduction</w:t>
      </w:r>
      <w:bookmarkEnd w:id="103"/>
    </w:p>
    <w:p w:rsidR="00CB06C0" w:rsidRDefault="00CB06C0" w:rsidP="00CB06C0">
      <w:pPr>
        <w:pStyle w:val="BodyText"/>
      </w:pPr>
      <w:r>
        <w:t>This chapter presents the implemented Smart Service interfaces and verifies the principal customer and service-provider workflows. The Expo React Native client communicates with a Node.js and Express backend backed by MongoDB Atlas. Authentication uses JSON Web Tokens, Socket.IO delivers authorized real-time updates, and polling remains a fallback. Sensitive passwords, tokens, database credentials, and API keys are not displayed.</w:t>
      </w:r>
    </w:p>
    <w:p w:rsidR="00CB06C0" w:rsidRDefault="00CB06C0" w:rsidP="00CB06C0">
      <w:pPr>
        <w:pStyle w:val="Heading2"/>
      </w:pPr>
      <w:bookmarkStart w:id="104" w:name="_Toc237907408"/>
      <w:r>
        <w:t>Authentication Interfaces</w:t>
      </w:r>
      <w:bookmarkEnd w:id="104"/>
    </w:p>
    <w:p w:rsidR="00CB06C0" w:rsidRDefault="00CB06C0" w:rsidP="00CB06C0">
      <w:pPr>
        <w:pStyle w:val="Heading2"/>
      </w:pPr>
      <w:bookmarkStart w:id="105" w:name="_Toc237907409"/>
      <w:r>
        <w:rPr>
          <w:noProof/>
        </w:rPr>
        <w:drawing>
          <wp:inline distT="0" distB="0" distL="0" distR="0">
            <wp:extent cx="2743200" cy="57415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bookmarkEnd w:id="105"/>
    </w:p>
    <w:p w:rsidR="00CB06C0" w:rsidRDefault="00CB06C0" w:rsidP="00CB06C0">
      <w:pPr>
        <w:pStyle w:val="Caption"/>
      </w:pPr>
      <w:bookmarkStart w:id="106" w:name="Fig_4_1"/>
      <w:bookmarkStart w:id="107" w:name="_Toc237907426"/>
      <w:r>
        <w:t>Figure 4-</w:t>
      </w:r>
      <w:fldSimple w:instr=" SEQ Figure \r 1 \* ARABIC ">
        <w:r w:rsidR="00320C0E">
          <w:rPr>
            <w:noProof/>
          </w:rPr>
          <w:t>1</w:t>
        </w:r>
      </w:fldSimple>
      <w:bookmarkEnd w:id="106"/>
      <w:r>
        <w:t>. Smart Service login interface.</w:t>
      </w:r>
      <w:bookmarkEnd w:id="107"/>
    </w:p>
    <w:p w:rsidR="00CB06C0" w:rsidRDefault="00CB06C0" w:rsidP="00CB06C0">
      <w:pPr>
        <w:pStyle w:val="BodyText"/>
      </w:pPr>
      <w:r>
        <w:fldChar w:fldCharType="begin"/>
      </w:r>
      <w:r>
        <w:instrText xml:space="preserve"> REF Fig_4_1 \h </w:instrText>
      </w:r>
      <w:r>
        <w:fldChar w:fldCharType="separate"/>
      </w:r>
      <w:r w:rsidR="00320C0E">
        <w:t>Figure 4-</w:t>
      </w:r>
      <w:r w:rsidR="00320C0E">
        <w:rPr>
          <w:noProof/>
        </w:rPr>
        <w:t>1</w:t>
      </w:r>
      <w:r>
        <w:fldChar w:fldCharType="end"/>
      </w:r>
      <w:r>
        <w:t xml:space="preserve"> shows the shared login form and concealed password input used by both account roles.</w:t>
      </w:r>
    </w:p>
    <w:p w:rsidR="00CB06C0" w:rsidRDefault="00CB06C0" w:rsidP="00CB06C0">
      <w:pPr>
        <w:pStyle w:val="BodyText"/>
      </w:pPr>
      <w:r>
        <w:rPr>
          <w:noProof/>
        </w:rPr>
        <w:lastRenderedPageBreak/>
        <w:drawing>
          <wp:inline distT="0" distB="0" distL="0" distR="0">
            <wp:extent cx="2743200" cy="57415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7">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08" w:name="Fig_4_2"/>
      <w:bookmarkStart w:id="109" w:name="_Toc237907427"/>
      <w:r>
        <w:t>Figure 4-</w:t>
      </w:r>
      <w:fldSimple w:instr=" SEQ Figure \n \* ARABIC ">
        <w:r w:rsidR="00320C0E">
          <w:rPr>
            <w:noProof/>
          </w:rPr>
          <w:t>2</w:t>
        </w:r>
      </w:fldSimple>
      <w:bookmarkEnd w:id="108"/>
      <w:r>
        <w:t>. Smart Service registration interface.</w:t>
      </w:r>
      <w:bookmarkEnd w:id="109"/>
    </w:p>
    <w:p w:rsidR="00CB06C0" w:rsidRDefault="00CB06C0" w:rsidP="00CB06C0">
      <w:pPr>
        <w:pStyle w:val="BodyText"/>
      </w:pPr>
      <w:r>
        <w:fldChar w:fldCharType="begin"/>
      </w:r>
      <w:r>
        <w:instrText xml:space="preserve"> REF Fig_4_2 \h </w:instrText>
      </w:r>
      <w:r>
        <w:fldChar w:fldCharType="separate"/>
      </w:r>
      <w:r w:rsidR="00320C0E">
        <w:t>Figure 4-</w:t>
      </w:r>
      <w:r w:rsidR="00320C0E">
        <w:rPr>
          <w:noProof/>
        </w:rPr>
        <w:t>2</w:t>
      </w:r>
      <w:r>
        <w:fldChar w:fldCharType="end"/>
      </w:r>
      <w:r>
        <w:t xml:space="preserve"> shows account creation with full name, email, password, and account-role selection.</w:t>
      </w:r>
    </w:p>
    <w:p w:rsidR="00CB06C0" w:rsidRDefault="00CB06C0" w:rsidP="00CB06C0">
      <w:pPr>
        <w:pStyle w:val="Heading2"/>
      </w:pPr>
      <w:bookmarkStart w:id="110" w:name="_Toc237907410"/>
      <w:r>
        <w:t>Customer Workflow</w:t>
      </w:r>
      <w:bookmarkEnd w:id="110"/>
    </w:p>
    <w:p w:rsidR="00CB06C0" w:rsidRDefault="00CB06C0" w:rsidP="00CB06C0">
      <w:pPr>
        <w:pStyle w:val="Heading2"/>
      </w:pPr>
      <w:bookmarkStart w:id="111" w:name="_Toc237907411"/>
      <w:r>
        <w:rPr>
          <w:noProof/>
        </w:rPr>
        <w:lastRenderedPageBreak/>
        <w:drawing>
          <wp:inline distT="0" distB="0" distL="0" distR="0">
            <wp:extent cx="2743200" cy="5741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bookmarkEnd w:id="111"/>
    </w:p>
    <w:p w:rsidR="00CB06C0" w:rsidRDefault="00CB06C0" w:rsidP="00CB06C0">
      <w:pPr>
        <w:pStyle w:val="Caption"/>
      </w:pPr>
      <w:bookmarkStart w:id="112" w:name="Fig_4_3"/>
      <w:bookmarkStart w:id="113" w:name="_Toc237907428"/>
      <w:r>
        <w:t>Figure 4-</w:t>
      </w:r>
      <w:fldSimple w:instr=" SEQ Figure \n \* ARABIC ">
        <w:r w:rsidR="00320C0E">
          <w:rPr>
            <w:noProof/>
          </w:rPr>
          <w:t>3</w:t>
        </w:r>
      </w:fldSimple>
      <w:bookmarkEnd w:id="112"/>
      <w:r>
        <w:t>. Customer home interface.</w:t>
      </w:r>
      <w:bookmarkEnd w:id="113"/>
    </w:p>
    <w:p w:rsidR="00CB06C0" w:rsidRDefault="00CB06C0" w:rsidP="00CB06C0">
      <w:pPr>
        <w:pStyle w:val="BodyText"/>
      </w:pPr>
      <w:r>
        <w:fldChar w:fldCharType="begin"/>
      </w:r>
      <w:r>
        <w:instrText xml:space="preserve"> REF Fig_4_3 \h </w:instrText>
      </w:r>
      <w:r>
        <w:fldChar w:fldCharType="separate"/>
      </w:r>
      <w:r w:rsidR="00320C0E">
        <w:t>Figure 4-</w:t>
      </w:r>
      <w:r w:rsidR="00320C0E">
        <w:rPr>
          <w:noProof/>
        </w:rPr>
        <w:t>3</w:t>
      </w:r>
      <w:r>
        <w:fldChar w:fldCharType="end"/>
      </w:r>
      <w:r>
        <w:t xml:space="preserve"> provides access to request creation and the customer request history.</w:t>
      </w:r>
    </w:p>
    <w:p w:rsidR="00CB06C0" w:rsidRDefault="00CB06C0" w:rsidP="00CB06C0">
      <w:pPr>
        <w:pStyle w:val="BodyText"/>
      </w:pPr>
      <w:r>
        <w:rPr>
          <w:noProof/>
        </w:rPr>
        <w:lastRenderedPageBreak/>
        <w:drawing>
          <wp:inline distT="0" distB="0" distL="0" distR="0">
            <wp:extent cx="2743200" cy="57415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14" w:name="Fig_4_4"/>
      <w:bookmarkStart w:id="115" w:name="_Toc237907429"/>
      <w:r>
        <w:t>Figure 4-</w:t>
      </w:r>
      <w:fldSimple w:instr=" SEQ Figure \n \* ARABIC ">
        <w:r w:rsidR="00320C0E">
          <w:rPr>
            <w:noProof/>
          </w:rPr>
          <w:t>4</w:t>
        </w:r>
      </w:fldSimple>
      <w:bookmarkEnd w:id="114"/>
      <w:r>
        <w:t>. GPS-enabled service-request creation interface.</w:t>
      </w:r>
      <w:bookmarkEnd w:id="115"/>
    </w:p>
    <w:p w:rsidR="00CB06C0" w:rsidRDefault="00CB06C0" w:rsidP="00CB06C0">
      <w:pPr>
        <w:pStyle w:val="BodyText"/>
      </w:pPr>
      <w:r>
        <w:fldChar w:fldCharType="begin"/>
      </w:r>
      <w:r>
        <w:instrText xml:space="preserve"> REF Fig_4_4 \h </w:instrText>
      </w:r>
      <w:r>
        <w:fldChar w:fldCharType="separate"/>
      </w:r>
      <w:r w:rsidR="00320C0E">
        <w:t>Figure 4-</w:t>
      </w:r>
      <w:r w:rsidR="00320C0E">
        <w:rPr>
          <w:noProof/>
        </w:rPr>
        <w:t>4</w:t>
      </w:r>
      <w:r>
        <w:fldChar w:fldCharType="end"/>
      </w:r>
      <w:r>
        <w:t xml:space="preserve"> shows service selection, problem description, optional image handling, and one-time GPS capture.</w:t>
      </w:r>
    </w:p>
    <w:p w:rsidR="00CB06C0" w:rsidRDefault="00CB06C0" w:rsidP="00CB06C0">
      <w:pPr>
        <w:pStyle w:val="BodyText"/>
      </w:pPr>
      <w:r>
        <w:rPr>
          <w:noProof/>
        </w:rPr>
        <w:lastRenderedPageBreak/>
        <w:drawing>
          <wp:inline distT="0" distB="0" distL="0" distR="0">
            <wp:extent cx="2743200" cy="5741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1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16" w:name="Fig_4_5"/>
      <w:bookmarkStart w:id="117" w:name="_Toc237907430"/>
      <w:r>
        <w:t>Figure 4-</w:t>
      </w:r>
      <w:fldSimple w:instr=" SEQ Figure \n \* ARABIC ">
        <w:r w:rsidR="00320C0E">
          <w:rPr>
            <w:noProof/>
          </w:rPr>
          <w:t>5</w:t>
        </w:r>
      </w:fldSimple>
      <w:bookmarkEnd w:id="116"/>
      <w:r>
        <w:t>. Customer request list with priority and estimation results.</w:t>
      </w:r>
      <w:bookmarkEnd w:id="117"/>
    </w:p>
    <w:p w:rsidR="00CB06C0" w:rsidRDefault="00CB06C0" w:rsidP="00CB06C0">
      <w:pPr>
        <w:pStyle w:val="BodyText"/>
      </w:pPr>
      <w:r>
        <w:fldChar w:fldCharType="begin"/>
      </w:r>
      <w:r>
        <w:instrText xml:space="preserve"> REF Fig_4_5 \h </w:instrText>
      </w:r>
      <w:r>
        <w:fldChar w:fldCharType="separate"/>
      </w:r>
      <w:r w:rsidR="00320C0E">
        <w:t>Figure 4-</w:t>
      </w:r>
      <w:r w:rsidR="00320C0E">
        <w:rPr>
          <w:noProof/>
        </w:rPr>
        <w:t>5</w:t>
      </w:r>
      <w:r>
        <w:fldChar w:fldCharType="end"/>
      </w:r>
      <w:r>
        <w:t xml:space="preserve"> presents request state, explainable priority, initial price and duration estimation, and lifecycle progress.</w:t>
      </w:r>
    </w:p>
    <w:p w:rsidR="00CB06C0" w:rsidRDefault="00CB06C0" w:rsidP="00CB06C0">
      <w:pPr>
        <w:pStyle w:val="BodyText"/>
      </w:pPr>
      <w:r>
        <w:rPr>
          <w:noProof/>
        </w:rPr>
        <w:lastRenderedPageBreak/>
        <w:drawing>
          <wp:inline distT="0" distB="0" distL="0" distR="0">
            <wp:extent cx="2743200" cy="57415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18" w:name="Fig_4_6"/>
      <w:bookmarkStart w:id="119" w:name="_Toc237907431"/>
      <w:r>
        <w:t>Figure 4-</w:t>
      </w:r>
      <w:fldSimple w:instr=" SEQ Figure \n \* ARABIC ">
        <w:r w:rsidR="00320C0E">
          <w:rPr>
            <w:noProof/>
          </w:rPr>
          <w:t>6</w:t>
        </w:r>
      </w:fldSimple>
      <w:bookmarkEnd w:id="118"/>
      <w:r>
        <w:t>. Nearby available-provider discovery interface.</w:t>
      </w:r>
      <w:bookmarkEnd w:id="119"/>
    </w:p>
    <w:p w:rsidR="00CB06C0" w:rsidRDefault="00CB06C0" w:rsidP="00CB06C0">
      <w:pPr>
        <w:pStyle w:val="BodyText"/>
      </w:pPr>
      <w:r>
        <w:fldChar w:fldCharType="begin"/>
      </w:r>
      <w:r>
        <w:instrText xml:space="preserve"> REF Fig_4_6 \h </w:instrText>
      </w:r>
      <w:r>
        <w:fldChar w:fldCharType="separate"/>
      </w:r>
      <w:r w:rsidR="00320C0E">
        <w:t>Figure 4-</w:t>
      </w:r>
      <w:r w:rsidR="00320C0E">
        <w:rPr>
          <w:noProof/>
        </w:rPr>
        <w:t>6</w:t>
      </w:r>
      <w:r>
        <w:fldChar w:fldCharType="end"/>
      </w:r>
      <w:r>
        <w:t xml:space="preserve"> shows privacy-safe matching provider information ordered by geospatial distance.</w:t>
      </w:r>
    </w:p>
    <w:p w:rsidR="00CB06C0" w:rsidRDefault="00CB06C0" w:rsidP="00CB06C0">
      <w:pPr>
        <w:pStyle w:val="BodyText"/>
      </w:pPr>
      <w:r>
        <w:rPr>
          <w:noProof/>
        </w:rPr>
        <w:lastRenderedPageBreak/>
        <w:drawing>
          <wp:inline distT="0" distB="0" distL="0" distR="0">
            <wp:extent cx="2743200" cy="5741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20" w:name="Fig_4_7"/>
      <w:bookmarkStart w:id="121" w:name="_Toc237907432"/>
      <w:r>
        <w:t>Figure 4-</w:t>
      </w:r>
      <w:fldSimple w:instr=" SEQ Figure \n \* ARABIC ">
        <w:r w:rsidR="00320C0E">
          <w:rPr>
            <w:noProof/>
          </w:rPr>
          <w:t>7</w:t>
        </w:r>
      </w:fldSimple>
      <w:bookmarkEnd w:id="120"/>
      <w:r>
        <w:t>. Completed-service rating interface.</w:t>
      </w:r>
      <w:bookmarkEnd w:id="121"/>
    </w:p>
    <w:p w:rsidR="00CB06C0" w:rsidRDefault="00CB06C0" w:rsidP="00CB06C0">
      <w:pPr>
        <w:pStyle w:val="BodyText"/>
      </w:pPr>
      <w:r>
        <w:fldChar w:fldCharType="begin"/>
      </w:r>
      <w:r>
        <w:instrText xml:space="preserve"> REF Fig_4_7 \h </w:instrText>
      </w:r>
      <w:r>
        <w:fldChar w:fldCharType="separate"/>
      </w:r>
      <w:r w:rsidR="00320C0E">
        <w:t>Figure 4-</w:t>
      </w:r>
      <w:r w:rsidR="00320C0E">
        <w:rPr>
          <w:noProof/>
        </w:rPr>
        <w:t>7</w:t>
      </w:r>
      <w:r>
        <w:fldChar w:fldCharType="end"/>
      </w:r>
      <w:r>
        <w:t xml:space="preserve"> allows the owning customer to submit one score and an optional review after completion.</w:t>
      </w:r>
    </w:p>
    <w:p w:rsidR="00CB06C0" w:rsidRDefault="00CB06C0" w:rsidP="00CB06C0">
      <w:pPr>
        <w:pStyle w:val="Heading2"/>
      </w:pPr>
      <w:bookmarkStart w:id="122" w:name="_Toc237907412"/>
      <w:r>
        <w:t>Service-Provider Workflow</w:t>
      </w:r>
      <w:bookmarkEnd w:id="122"/>
    </w:p>
    <w:p w:rsidR="00CB06C0" w:rsidRDefault="00CB06C0" w:rsidP="00CB06C0">
      <w:pPr>
        <w:pStyle w:val="Heading2"/>
      </w:pPr>
      <w:bookmarkStart w:id="123" w:name="_Toc237907413"/>
      <w:r>
        <w:rPr>
          <w:noProof/>
        </w:rPr>
        <w:lastRenderedPageBreak/>
        <w:drawing>
          <wp:inline distT="0" distB="0" distL="0" distR="0">
            <wp:extent cx="2743200" cy="5741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1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bookmarkEnd w:id="123"/>
    </w:p>
    <w:p w:rsidR="00CB06C0" w:rsidRDefault="00CB06C0" w:rsidP="00CB06C0">
      <w:pPr>
        <w:pStyle w:val="Caption"/>
      </w:pPr>
      <w:bookmarkStart w:id="124" w:name="Fig_4_8"/>
      <w:bookmarkStart w:id="125" w:name="_Toc237907433"/>
      <w:r>
        <w:t>Figure 4-</w:t>
      </w:r>
      <w:fldSimple w:instr=" SEQ Figure \n \* ARABIC ">
        <w:r w:rsidR="00320C0E">
          <w:rPr>
            <w:noProof/>
          </w:rPr>
          <w:t>8</w:t>
        </w:r>
      </w:fldSimple>
      <w:bookmarkEnd w:id="124"/>
      <w:r>
        <w:t>. Provider profile, service, GPS, and availability interface.</w:t>
      </w:r>
      <w:bookmarkEnd w:id="125"/>
    </w:p>
    <w:p w:rsidR="00CB06C0" w:rsidRDefault="00CB06C0" w:rsidP="00CB06C0">
      <w:pPr>
        <w:pStyle w:val="BodyText"/>
      </w:pPr>
      <w:r>
        <w:fldChar w:fldCharType="begin"/>
      </w:r>
      <w:r>
        <w:instrText xml:space="preserve"> REF Fig_4_8 \h </w:instrText>
      </w:r>
      <w:r>
        <w:fldChar w:fldCharType="separate"/>
      </w:r>
      <w:r w:rsidR="00320C0E">
        <w:t>Figure 4-</w:t>
      </w:r>
      <w:r w:rsidR="00320C0E">
        <w:rPr>
          <w:noProof/>
        </w:rPr>
        <w:t>8</w:t>
      </w:r>
      <w:r>
        <w:fldChar w:fldCharType="end"/>
      </w:r>
      <w:r>
        <w:t xml:space="preserve"> shows provider service selection, saved profile location, availability, rating, and navigation controls.</w:t>
      </w:r>
    </w:p>
    <w:p w:rsidR="00CB06C0" w:rsidRDefault="00CB06C0" w:rsidP="00CB06C0">
      <w:pPr>
        <w:pStyle w:val="BodyText"/>
      </w:pPr>
      <w:r>
        <w:rPr>
          <w:noProof/>
        </w:rPr>
        <w:lastRenderedPageBreak/>
        <w:drawing>
          <wp:inline distT="0" distB="0" distL="0" distR="0">
            <wp:extent cx="2743200" cy="57415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26" w:name="Fig_4_9"/>
      <w:bookmarkStart w:id="127" w:name="_Toc237907434"/>
      <w:r>
        <w:t>Figure 4-</w:t>
      </w:r>
      <w:fldSimple w:instr=" SEQ Figure \n \* ARABIC ">
        <w:r w:rsidR="00320C0E">
          <w:rPr>
            <w:noProof/>
          </w:rPr>
          <w:t>9</w:t>
        </w:r>
      </w:fldSimple>
      <w:bookmarkEnd w:id="126"/>
      <w:r>
        <w:t>. Provider incoming and active request interface.</w:t>
      </w:r>
      <w:bookmarkEnd w:id="127"/>
    </w:p>
    <w:p w:rsidR="00CB06C0" w:rsidRDefault="00CB06C0" w:rsidP="00CB06C0">
      <w:pPr>
        <w:pStyle w:val="BodyText"/>
      </w:pPr>
      <w:r>
        <w:fldChar w:fldCharType="begin"/>
      </w:r>
      <w:r>
        <w:instrText xml:space="preserve"> REF Fig_4_9 \h </w:instrText>
      </w:r>
      <w:r>
        <w:fldChar w:fldCharType="separate"/>
      </w:r>
      <w:r w:rsidR="00320C0E">
        <w:t>Figure 4-</w:t>
      </w:r>
      <w:r w:rsidR="00320C0E">
        <w:rPr>
          <w:noProof/>
        </w:rPr>
        <w:t>9</w:t>
      </w:r>
      <w:r>
        <w:fldChar w:fldCharType="end"/>
      </w:r>
      <w:r>
        <w:t xml:space="preserve"> presents offered and active work with accept, reject, lifecycle, and live-sharing controls.</w:t>
      </w:r>
    </w:p>
    <w:p w:rsidR="00CB06C0" w:rsidRDefault="00CB06C0" w:rsidP="00CB06C0">
      <w:pPr>
        <w:pStyle w:val="BodyText"/>
      </w:pPr>
      <w:r>
        <w:rPr>
          <w:noProof/>
        </w:rPr>
        <w:lastRenderedPageBreak/>
        <w:drawing>
          <wp:inline distT="0" distB="0" distL="0" distR="0">
            <wp:extent cx="2743200" cy="57415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3">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28" w:name="Fig_4_10"/>
      <w:bookmarkStart w:id="129" w:name="_Toc237907435"/>
      <w:r>
        <w:t>Figure 4-</w:t>
      </w:r>
      <w:fldSimple w:instr=" SEQ Figure \n \* ARABIC ">
        <w:r w:rsidR="00320C0E">
          <w:rPr>
            <w:noProof/>
          </w:rPr>
          <w:t>10</w:t>
        </w:r>
      </w:fldSimple>
      <w:bookmarkEnd w:id="128"/>
      <w:r>
        <w:t>. Provider reviews interface.</w:t>
      </w:r>
      <w:bookmarkEnd w:id="129"/>
    </w:p>
    <w:p w:rsidR="00CB06C0" w:rsidRDefault="00CB06C0" w:rsidP="00CB06C0">
      <w:pPr>
        <w:pStyle w:val="BodyText"/>
      </w:pPr>
      <w:r>
        <w:fldChar w:fldCharType="begin"/>
      </w:r>
      <w:r>
        <w:instrText xml:space="preserve"> REF Fig_4_1 \h </w:instrText>
      </w:r>
      <w:r>
        <w:fldChar w:fldCharType="separate"/>
      </w:r>
      <w:r w:rsidR="00320C0E">
        <w:t>Figure 4-</w:t>
      </w:r>
      <w:r w:rsidR="00320C0E">
        <w:rPr>
          <w:noProof/>
        </w:rPr>
        <w:t>1</w:t>
      </w:r>
      <w:r>
        <w:fldChar w:fldCharType="end"/>
      </w:r>
      <w:r>
        <w:t>0 presents the average rating, rating count, and privacy-safe customer reviews.</w:t>
      </w:r>
    </w:p>
    <w:p w:rsidR="00CB06C0" w:rsidRDefault="00CB06C0" w:rsidP="00CB06C0">
      <w:pPr>
        <w:pStyle w:val="Heading2"/>
      </w:pPr>
      <w:bookmarkStart w:id="130" w:name="_Toc237907414"/>
      <w:r>
        <w:t>Real-Time Communication and Testing</w:t>
      </w:r>
      <w:bookmarkEnd w:id="130"/>
    </w:p>
    <w:p w:rsidR="00CB06C0" w:rsidRDefault="00CB06C0" w:rsidP="00CB06C0">
      <w:pPr>
        <w:pStyle w:val="BodyText"/>
      </w:pPr>
      <w:r>
        <w:t xml:space="preserve">Authenticated Socket.IO rooms deliver request and lifecycle events only to authorized participants. Live provider coordinates are shared only during an accepted active request and are cleared when sharing stops. Express route modules protect the corresponding server operations </w:t>
      </w:r>
      <w:r>
        <w:fldChar w:fldCharType="begin"/>
      </w:r>
      <w:r>
        <w:instrText xml:space="preserve"> CITATION ExpressRouting \l 1033 </w:instrText>
      </w:r>
      <w:r>
        <w:fldChar w:fldCharType="separate"/>
      </w:r>
      <w:r w:rsidR="00320C0E">
        <w:rPr>
          <w:noProof/>
        </w:rPr>
        <w:t xml:space="preserve"> [14]</w:t>
      </w:r>
      <w:r>
        <w:fldChar w:fldCharType="end"/>
      </w:r>
      <w:r>
        <w:t xml:space="preserve">. Testing covers authentication, role authorization, provider discovery, request transitions, rejection history, priority analysis, estimation, ratings, Socket.IO authorization, push-notification construction, and location privacy. Interface review also considers WCAG guidance </w:t>
      </w:r>
      <w:r>
        <w:fldChar w:fldCharType="begin"/>
      </w:r>
      <w:r>
        <w:instrText xml:space="preserve"> CITATION WCAG22 \l 1033 </w:instrText>
      </w:r>
      <w:r>
        <w:fldChar w:fldCharType="separate"/>
      </w:r>
      <w:r w:rsidR="00320C0E">
        <w:rPr>
          <w:noProof/>
        </w:rPr>
        <w:t xml:space="preserve"> [15]</w:t>
      </w:r>
      <w:r>
        <w:fldChar w:fldCharType="end"/>
      </w:r>
      <w:r>
        <w:t>.</w:t>
      </w:r>
    </w:p>
    <w:p w:rsidR="00CB06C0" w:rsidRDefault="00CB06C0" w:rsidP="00CB06C0">
      <w:pPr>
        <w:pStyle w:val="Heading2"/>
      </w:pPr>
      <w:bookmarkStart w:id="131" w:name="_Toc237907415"/>
      <w:r>
        <w:t>Conclusion</w:t>
      </w:r>
      <w:bookmarkEnd w:id="131"/>
    </w:p>
    <w:p w:rsidR="00CB06C0" w:rsidRDefault="00CB06C0" w:rsidP="00CB06C0">
      <w:pPr>
        <w:pStyle w:val="BodyText"/>
      </w:pPr>
      <w:r>
        <w:t>The implementation demonstrates the complete workflow from authentication and request creation to provider discovery, controlled lifecycle progression, optional live tracking, completion, and customer feedback.</w:t>
      </w:r>
    </w:p>
    <w:p w:rsidR="00CB06C0" w:rsidRDefault="00CB06C0">
      <w:pPr>
        <w:rPr>
          <w:sz w:val="24"/>
          <w:szCs w:val="24"/>
        </w:rPr>
      </w:pPr>
      <w:r>
        <w:br w:type="page"/>
      </w:r>
    </w:p>
    <w:p w:rsidR="00CB06C0" w:rsidRDefault="00CB06C0" w:rsidP="00CB06C0">
      <w:pPr>
        <w:pStyle w:val="Heading1"/>
      </w:pPr>
      <w:bookmarkStart w:id="132" w:name="_Toc237907416"/>
      <w:r>
        <w:lastRenderedPageBreak/>
        <w:t>CHAPTER 5</w:t>
      </w:r>
      <w:bookmarkEnd w:id="132"/>
    </w:p>
    <w:p w:rsidR="00CB06C0" w:rsidRDefault="00CB06C0" w:rsidP="00CB06C0">
      <w:pPr>
        <w:pStyle w:val="Heading1"/>
      </w:pPr>
      <w:bookmarkStart w:id="133" w:name="_Toc237907417"/>
      <w:r>
        <w:t>CONCLUSION AND FUTURE WORK</w:t>
      </w:r>
      <w:bookmarkEnd w:id="133"/>
    </w:p>
    <w:p w:rsidR="00CB06C0" w:rsidRDefault="00CB06C0" w:rsidP="00CB06C0">
      <w:pPr>
        <w:pStyle w:val="Heading2"/>
      </w:pPr>
      <w:bookmarkStart w:id="134" w:name="_Toc237907418"/>
      <w:r>
        <w:t>Conclusion</w:t>
      </w:r>
      <w:bookmarkEnd w:id="134"/>
    </w:p>
    <w:p w:rsidR="00CB06C0" w:rsidRDefault="00CB06C0" w:rsidP="00CB06C0">
      <w:pPr>
        <w:pStyle w:val="BodyText"/>
      </w:pPr>
      <w:r>
        <w:t>Smart Service demonstrates a role-aware mobile marketplace for electricians, plumbers, and air-conditioning providers. It combines protected authentication, customer-controlled provider selection, GeoJSON discovery, explainable request analysis, atomic lifecycle transitions, Socket.IO updates, optional live location sharing, push notifications, and post-completion ratings while preserving human decision authority.</w:t>
      </w:r>
    </w:p>
    <w:p w:rsidR="00CB06C0" w:rsidRDefault="00CB06C0" w:rsidP="00CB06C0">
      <w:pPr>
        <w:pStyle w:val="Heading2"/>
      </w:pPr>
      <w:bookmarkStart w:id="135" w:name="_Toc237907419"/>
      <w:r>
        <w:t>Future Work</w:t>
      </w:r>
      <w:bookmarkEnd w:id="135"/>
    </w:p>
    <w:p w:rsidR="00CB06C0" w:rsidRDefault="00CB06C0" w:rsidP="00CB06C0">
      <w:pPr>
        <w:pStyle w:val="BodyText"/>
      </w:pPr>
      <w:r>
        <w:t>Future work may include production cloud image storage, road-network routing, traffic-aware arrival estimates, stronger provider verification, broader accessibility evaluation, deployment automation, and larger usability and performance studies. Payment, chat, and generative-AI assistance require additional privacy, security, moderation, and consent analysis.</w:t>
      </w:r>
    </w:p>
    <w:p w:rsidR="00CB06C0" w:rsidRDefault="00CB06C0">
      <w:pPr>
        <w:rPr>
          <w:sz w:val="24"/>
          <w:szCs w:val="24"/>
        </w:rPr>
      </w:pPr>
      <w:r>
        <w:br w:type="page"/>
      </w:r>
    </w:p>
    <w:p w:rsidR="00CB06C0" w:rsidRDefault="00CB06C0" w:rsidP="00CB06C0">
      <w:pPr>
        <w:pStyle w:val="Heading1"/>
      </w:pPr>
      <w:bookmarkStart w:id="136" w:name="_Toc237907420"/>
      <w:r>
        <w:lastRenderedPageBreak/>
        <w:t>REFERENCES</w:t>
      </w:r>
      <w:bookmarkEnd w:id="136"/>
    </w:p>
    <w:p w:rsidR="00320C0E" w:rsidRDefault="00CB06C0" w:rsidP="00CB06C0">
      <w:pPr>
        <w:rPr>
          <w:rFonts w:asciiTheme="minorHAnsi" w:eastAsiaTheme="minorHAnsi" w:hAnsiTheme="minorHAnsi" w:cstheme="minorBidi"/>
          <w:noProof/>
        </w:rPr>
      </w:pPr>
      <w:r>
        <w:t>Field placeholder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291"/>
      </w:tblGrid>
      <w:tr w:rsidR="00320C0E">
        <w:trPr>
          <w:divId w:val="1274635368"/>
          <w:tblCellSpacing w:w="15" w:type="dxa"/>
        </w:trPr>
        <w:tc>
          <w:tcPr>
            <w:tcW w:w="50" w:type="pct"/>
            <w:hideMark/>
          </w:tcPr>
          <w:p w:rsidR="00320C0E" w:rsidRDefault="00320C0E">
            <w:pPr>
              <w:pStyle w:val="Bibliography"/>
              <w:rPr>
                <w:noProof/>
                <w:sz w:val="24"/>
                <w:szCs w:val="24"/>
              </w:rPr>
            </w:pPr>
            <w:r>
              <w:rPr>
                <w:noProof/>
              </w:rPr>
              <w:t xml:space="preserve">[1] </w:t>
            </w:r>
          </w:p>
        </w:tc>
        <w:tc>
          <w:tcPr>
            <w:tcW w:w="0" w:type="auto"/>
            <w:hideMark/>
          </w:tcPr>
          <w:p w:rsidR="00320C0E" w:rsidRDefault="00320C0E">
            <w:pPr>
              <w:pStyle w:val="Bibliography"/>
              <w:rPr>
                <w:noProof/>
              </w:rPr>
            </w:pPr>
            <w:r>
              <w:rPr>
                <w:noProof/>
              </w:rPr>
              <w:t>"How Do I Hire a Tasker?," 2026. [Online]. Available: https://support.taskrabbit.com/hc/en-us/articles/46260422073755-How-Do-I-Hire-a-Tasker.</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[2] </w:t>
            </w:r>
          </w:p>
        </w:tc>
        <w:tc>
          <w:tcPr>
            <w:tcW w:w="0" w:type="auto"/>
            <w:hideMark/>
          </w:tcPr>
          <w:p w:rsidR="00320C0E" w:rsidRDefault="00320C0E">
            <w:pPr>
              <w:pStyle w:val="Bibliography"/>
              <w:rPr>
                <w:noProof/>
              </w:rPr>
            </w:pPr>
            <w:r>
              <w:rPr>
                <w:noProof/>
              </w:rPr>
              <w:t>"Frequently Asked Questions," 2026. [Online]. Available: https://www.angi.com/faq/.</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[3] </w:t>
            </w:r>
          </w:p>
        </w:tc>
        <w:tc>
          <w:tcPr>
            <w:tcW w:w="0" w:type="auto"/>
            <w:hideMark/>
          </w:tcPr>
          <w:p w:rsidR="00320C0E" w:rsidRDefault="00320C0E">
            <w:pPr>
              <w:pStyle w:val="Bibliography"/>
              <w:rPr>
                <w:noProof/>
              </w:rPr>
            </w:pPr>
            <w:r>
              <w:rPr>
                <w:noProof/>
              </w:rPr>
              <w:t>"React Native: Introduction," 2026. [Online]. Available: https://reactnative.dev/docs/getting-started.</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[4] </w:t>
            </w:r>
          </w:p>
        </w:tc>
        <w:tc>
          <w:tcPr>
            <w:tcW w:w="0" w:type="auto"/>
            <w:hideMark/>
          </w:tcPr>
          <w:p w:rsidR="00320C0E" w:rsidRDefault="00320C0E">
            <w:pPr>
              <w:pStyle w:val="Bibliography"/>
              <w:rPr>
                <w:noProof/>
              </w:rPr>
            </w:pPr>
            <w:r>
              <w:rPr>
                <w:noProof/>
              </w:rPr>
              <w:t>"Location - Expo SDK 57 Documentation," 2026. [Online]. Available: https://docs.expo.dev/versions/v57.0.0/sdk/location/.</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[5] </w:t>
            </w:r>
          </w:p>
        </w:tc>
        <w:tc>
          <w:tcPr>
            <w:tcW w:w="0" w:type="auto"/>
            <w:hideMark/>
          </w:tcPr>
          <w:p w:rsidR="00320C0E" w:rsidRDefault="00320C0E">
            <w:pPr>
              <w:pStyle w:val="Bibliography"/>
              <w:rPr>
                <w:noProof/>
              </w:rPr>
            </w:pPr>
            <w:r>
              <w:rPr>
                <w:noProof/>
              </w:rPr>
              <w:t>"The GeoJSON Format, RFC 7946," 2016. [Online]. Available: https://www.rfc-editor.org/info/rfc7946/.</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[6] </w:t>
            </w:r>
          </w:p>
        </w:tc>
        <w:tc>
          <w:tcPr>
            <w:tcW w:w="0" w:type="auto"/>
            <w:hideMark/>
          </w:tcPr>
          <w:p w:rsidR="00320C0E" w:rsidRDefault="00320C0E">
            <w:pPr>
              <w:pStyle w:val="Bibliography"/>
              <w:rPr>
                <w:noProof/>
              </w:rPr>
            </w:pPr>
            <w:r>
              <w:rPr>
                <w:noProof/>
              </w:rPr>
              <w:t>"Geospatial Queries and 2dsphere Indexes," 2026. [Online]. Available: https://www.mongodb.com/docs/manual/geospatial-queries/.</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[7] </w:t>
            </w:r>
          </w:p>
        </w:tc>
        <w:tc>
          <w:tcPr>
            <w:tcW w:w="0" w:type="auto"/>
            <w:hideMark/>
          </w:tcPr>
          <w:p w:rsidR="00320C0E" w:rsidRDefault="00320C0E">
            <w:pPr>
              <w:pStyle w:val="Bibliography"/>
              <w:rPr>
                <w:noProof/>
              </w:rPr>
            </w:pPr>
            <w:r>
              <w:rPr>
                <w:noProof/>
              </w:rPr>
              <w:t>"JSON Web Token (JWT), RFC 7519," 2015. [Online]. Available: https://datatracker.ietf.org/doc/html/rfc7519.</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[8] </w:t>
            </w:r>
          </w:p>
        </w:tc>
        <w:tc>
          <w:tcPr>
            <w:tcW w:w="0" w:type="auto"/>
            <w:hideMark/>
          </w:tcPr>
          <w:p w:rsidR="00320C0E" w:rsidRDefault="00320C0E">
            <w:pPr>
              <w:pStyle w:val="Bibliography"/>
              <w:rPr>
                <w:noProof/>
              </w:rPr>
            </w:pPr>
            <w:r>
              <w:rPr>
                <w:noProof/>
              </w:rPr>
              <w:t>"Password Storage Cheat Sheet," 2026. [Online]. Available: https://cheatsheetseries.owasp.org/cheatsheets/Password_Storage_Cheat_Sheet.html.</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[9] </w:t>
            </w:r>
          </w:p>
        </w:tc>
        <w:tc>
          <w:tcPr>
            <w:tcW w:w="0" w:type="auto"/>
            <w:hideMark/>
          </w:tcPr>
          <w:p w:rsidR="00320C0E" w:rsidRDefault="00320C0E">
            <w:pPr>
              <w:pStyle w:val="Bibliography"/>
              <w:rPr>
                <w:noProof/>
              </w:rPr>
            </w:pPr>
            <w:r>
              <w:rPr>
                <w:noProof/>
              </w:rPr>
              <w:t>"Service Professional Enablement," 2026. [Online]. Available: https://investorrelations.urbancompany.com/announcements-and-highlights/service-professional-enablement.</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[10] </w:t>
            </w:r>
          </w:p>
        </w:tc>
        <w:tc>
          <w:tcPr>
            <w:tcW w:w="0" w:type="auto"/>
            <w:hideMark/>
          </w:tcPr>
          <w:p w:rsidR="00320C0E" w:rsidRDefault="00320C0E">
            <w:pPr>
              <w:pStyle w:val="Bibliography"/>
              <w:rPr>
                <w:noProof/>
              </w:rPr>
            </w:pPr>
            <w:r>
              <w:rPr>
                <w:noProof/>
              </w:rPr>
              <w:t>"How It Works," 2026. [Online]. Available: https://www.taskrabbit.com/.</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[11] </w:t>
            </w:r>
          </w:p>
        </w:tc>
        <w:tc>
          <w:tcPr>
            <w:tcW w:w="0" w:type="auto"/>
            <w:hideMark/>
          </w:tcPr>
          <w:p w:rsidR="00320C0E" w:rsidRDefault="00320C0E">
            <w:pPr>
              <w:pStyle w:val="Bibliography"/>
              <w:rPr>
                <w:noProof/>
              </w:rPr>
            </w:pPr>
            <w:r>
              <w:rPr>
                <w:noProof/>
              </w:rPr>
              <w:t>"How Do I Become a Tasker?," 2026. [Online]. Available: https://support.taskrabbit.com/hc/en-us/articles/46260467885979-How-Do-I-Become-a-Tasker.</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[12] </w:t>
            </w:r>
          </w:p>
        </w:tc>
        <w:tc>
          <w:tcPr>
            <w:tcW w:w="0" w:type="auto"/>
            <w:hideMark/>
          </w:tcPr>
          <w:p w:rsidR="00320C0E" w:rsidRDefault="00320C0E">
            <w:pPr>
              <w:pStyle w:val="Bibliography"/>
              <w:rPr>
                <w:noProof/>
              </w:rPr>
            </w:pPr>
            <w:r>
              <w:rPr>
                <w:noProof/>
              </w:rPr>
              <w:t>"How Pricing Guidance Works on Taskrabbit," 2022. [Online]. Available: https://www.taskrabbit.com/blog/how-pricing-guidance-works-on-taskrabbit/.</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[13] </w:t>
            </w:r>
          </w:p>
        </w:tc>
        <w:tc>
          <w:tcPr>
            <w:tcW w:w="0" w:type="auto"/>
            <w:hideMark/>
          </w:tcPr>
          <w:p w:rsidR="00320C0E" w:rsidRDefault="00320C0E">
            <w:pPr>
              <w:pStyle w:val="Bibliography"/>
              <w:rPr>
                <w:noProof/>
              </w:rPr>
            </w:pPr>
            <w:r>
              <w:rPr>
                <w:noProof/>
              </w:rPr>
              <w:t>"What's the Difference Between Opportunities and Leads?," 2026. [Online]. Available: https://intercom.help/angi/en/articles/6229338-what-s-the-difference-between-opportunities-and-leads.</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[14] </w:t>
            </w:r>
          </w:p>
        </w:tc>
        <w:tc>
          <w:tcPr>
            <w:tcW w:w="0" w:type="auto"/>
            <w:hideMark/>
          </w:tcPr>
          <w:p w:rsidR="00320C0E" w:rsidRDefault="00320C0E">
            <w:pPr>
              <w:pStyle w:val="Bibliography"/>
              <w:rPr>
                <w:noProof/>
              </w:rPr>
            </w:pPr>
            <w:r>
              <w:rPr>
                <w:noProof/>
              </w:rPr>
              <w:t>"Basic Routing," 2026. [Online]. Available: https://expressjs.com/en/starter/basic-routing.html.</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[15] </w:t>
            </w:r>
          </w:p>
        </w:tc>
        <w:tc>
          <w:tcPr>
            <w:tcW w:w="0" w:type="auto"/>
            <w:hideMark/>
          </w:tcPr>
          <w:p w:rsidR="00320C0E" w:rsidRDefault="00320C0E">
            <w:pPr>
              <w:pStyle w:val="Bibliography"/>
              <w:rPr>
                <w:noProof/>
              </w:rPr>
            </w:pPr>
            <w:r>
              <w:rPr>
                <w:noProof/>
              </w:rPr>
              <w:t>"Web Content Accessibility Guidelines (WCAG) 2.2," 2024. [Online]. Available: https://www.w3.org/TR/WCAG22/.</w:t>
            </w:r>
          </w:p>
        </w:tc>
      </w:tr>
    </w:tbl>
    <w:p w:rsidR="00320C0E" w:rsidRDefault="00320C0E">
      <w:pPr>
        <w:divId w:val="1274635368"/>
        <w:rPr>
          <w:noProof/>
        </w:rPr>
      </w:pPr>
    </w:p>
    <w:p w:rsidR="00CB06C0" w:rsidRDefault="00CB06C0" w:rsidP="00CB06C0">
      <w:r>
        <w:fldChar w:fldCharType="end"/>
      </w:r>
    </w:p>
    <w:p w:rsidR="00CB06C0" w:rsidRPr="00CB06C0" w:rsidRDefault="00CB06C0" w:rsidP="00CB06C0"/>
    <w:sectPr w:rsidR="00CB06C0" w:rsidRPr="00CB06C0">
      <w:pgSz w:w="11910" w:h="16840"/>
      <w:pgMar w:top="1340" w:right="850" w:bottom="1700" w:left="1417" w:header="0" w:footer="144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520" w:rsidRDefault="001A2520">
      <w:r>
        <w:separator/>
      </w:r>
    </w:p>
  </w:endnote>
  <w:endnote w:type="continuationSeparator" w:id="0">
    <w:p w:rsidR="001A2520" w:rsidRDefault="001A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E6B" w:rsidRDefault="00226E6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320C0E">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8.65pt;margin-top:755.3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320C0E">
                      <w:rPr>
                        <w:noProof/>
                        <w:spacing w:val="-5"/>
                      </w:rPr>
                      <w:t>40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520" w:rsidRDefault="001A2520">
      <w:r>
        <w:separator/>
      </w:r>
    </w:p>
  </w:footnote>
  <w:footnote w:type="continuationSeparator" w:id="0">
    <w:p w:rsidR="001A2520" w:rsidRDefault="001A25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183B"/>
    <w:multiLevelType w:val="multilevel"/>
    <w:tmpl w:val="25929ED4"/>
    <w:lvl w:ilvl="0">
      <w:start w:val="3"/>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37"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4995" w:hanging="540"/>
      </w:pPr>
      <w:rPr>
        <w:rFonts w:hint="default"/>
        <w:lang w:val="en-US" w:eastAsia="en-US" w:bidi="ar-SA"/>
      </w:rPr>
    </w:lvl>
    <w:lvl w:ilvl="6">
      <w:numFmt w:val="bullet"/>
      <w:lvlText w:val="•"/>
      <w:lvlJc w:val="left"/>
      <w:pPr>
        <w:ind w:left="5924" w:hanging="540"/>
      </w:pPr>
      <w:rPr>
        <w:rFonts w:hint="default"/>
        <w:lang w:val="en-US" w:eastAsia="en-US" w:bidi="ar-SA"/>
      </w:rPr>
    </w:lvl>
    <w:lvl w:ilvl="7">
      <w:numFmt w:val="bullet"/>
      <w:lvlText w:val="•"/>
      <w:lvlJc w:val="left"/>
      <w:pPr>
        <w:ind w:left="6852" w:hanging="540"/>
      </w:pPr>
      <w:rPr>
        <w:rFonts w:hint="default"/>
        <w:lang w:val="en-US" w:eastAsia="en-US" w:bidi="ar-SA"/>
      </w:rPr>
    </w:lvl>
    <w:lvl w:ilvl="8">
      <w:numFmt w:val="bullet"/>
      <w:lvlText w:val="•"/>
      <w:lvlJc w:val="left"/>
      <w:pPr>
        <w:ind w:left="7781" w:hanging="540"/>
      </w:pPr>
      <w:rPr>
        <w:rFonts w:hint="default"/>
        <w:lang w:val="en-US" w:eastAsia="en-US" w:bidi="ar-SA"/>
      </w:rPr>
    </w:lvl>
  </w:abstractNum>
  <w:abstractNum w:abstractNumId="1" w15:restartNumberingAfterBreak="0">
    <w:nsid w:val="14843CD7"/>
    <w:multiLevelType w:val="hybridMultilevel"/>
    <w:tmpl w:val="92A07F72"/>
    <w:lvl w:ilvl="0" w:tplc="CD9448B6">
      <w:start w:val="1"/>
      <w:numFmt w:val="decimal"/>
      <w:lvlText w:val="[%1]"/>
      <w:lvlJc w:val="left"/>
      <w:pPr>
        <w:ind w:left="383"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FC803C5C">
      <w:numFmt w:val="bullet"/>
      <w:lvlText w:val="•"/>
      <w:lvlJc w:val="left"/>
      <w:pPr>
        <w:ind w:left="1305" w:hanging="344"/>
      </w:pPr>
      <w:rPr>
        <w:rFonts w:hint="default"/>
        <w:lang w:val="en-US" w:eastAsia="en-US" w:bidi="ar-SA"/>
      </w:rPr>
    </w:lvl>
    <w:lvl w:ilvl="2" w:tplc="07DC07FC">
      <w:numFmt w:val="bullet"/>
      <w:lvlText w:val="•"/>
      <w:lvlJc w:val="left"/>
      <w:pPr>
        <w:ind w:left="2231" w:hanging="344"/>
      </w:pPr>
      <w:rPr>
        <w:rFonts w:hint="default"/>
        <w:lang w:val="en-US" w:eastAsia="en-US" w:bidi="ar-SA"/>
      </w:rPr>
    </w:lvl>
    <w:lvl w:ilvl="3" w:tplc="95E2A59E">
      <w:numFmt w:val="bullet"/>
      <w:lvlText w:val="•"/>
      <w:lvlJc w:val="left"/>
      <w:pPr>
        <w:ind w:left="3157" w:hanging="344"/>
      </w:pPr>
      <w:rPr>
        <w:rFonts w:hint="default"/>
        <w:lang w:val="en-US" w:eastAsia="en-US" w:bidi="ar-SA"/>
      </w:rPr>
    </w:lvl>
    <w:lvl w:ilvl="4" w:tplc="4A82F230">
      <w:numFmt w:val="bullet"/>
      <w:lvlText w:val="•"/>
      <w:lvlJc w:val="left"/>
      <w:pPr>
        <w:ind w:left="4083" w:hanging="344"/>
      </w:pPr>
      <w:rPr>
        <w:rFonts w:hint="default"/>
        <w:lang w:val="en-US" w:eastAsia="en-US" w:bidi="ar-SA"/>
      </w:rPr>
    </w:lvl>
    <w:lvl w:ilvl="5" w:tplc="A398893A">
      <w:numFmt w:val="bullet"/>
      <w:lvlText w:val="•"/>
      <w:lvlJc w:val="left"/>
      <w:pPr>
        <w:ind w:left="5009" w:hanging="344"/>
      </w:pPr>
      <w:rPr>
        <w:rFonts w:hint="default"/>
        <w:lang w:val="en-US" w:eastAsia="en-US" w:bidi="ar-SA"/>
      </w:rPr>
    </w:lvl>
    <w:lvl w:ilvl="6" w:tplc="FE9427D4">
      <w:numFmt w:val="bullet"/>
      <w:lvlText w:val="•"/>
      <w:lvlJc w:val="left"/>
      <w:pPr>
        <w:ind w:left="5935" w:hanging="344"/>
      </w:pPr>
      <w:rPr>
        <w:rFonts w:hint="default"/>
        <w:lang w:val="en-US" w:eastAsia="en-US" w:bidi="ar-SA"/>
      </w:rPr>
    </w:lvl>
    <w:lvl w:ilvl="7" w:tplc="54943BE8">
      <w:numFmt w:val="bullet"/>
      <w:lvlText w:val="•"/>
      <w:lvlJc w:val="left"/>
      <w:pPr>
        <w:ind w:left="6861" w:hanging="344"/>
      </w:pPr>
      <w:rPr>
        <w:rFonts w:hint="default"/>
        <w:lang w:val="en-US" w:eastAsia="en-US" w:bidi="ar-SA"/>
      </w:rPr>
    </w:lvl>
    <w:lvl w:ilvl="8" w:tplc="8E1088AE">
      <w:numFmt w:val="bullet"/>
      <w:lvlText w:val="•"/>
      <w:lvlJc w:val="left"/>
      <w:pPr>
        <w:ind w:left="7787" w:hanging="344"/>
      </w:pPr>
      <w:rPr>
        <w:rFonts w:hint="default"/>
        <w:lang w:val="en-US" w:eastAsia="en-US" w:bidi="ar-SA"/>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B4C0556"/>
    <w:multiLevelType w:val="multilevel"/>
    <w:tmpl w:val="915011A8"/>
    <w:lvl w:ilvl="0">
      <w:start w:val="3"/>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6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10" w:hanging="540"/>
      </w:pPr>
      <w:rPr>
        <w:rFonts w:hint="default"/>
        <w:lang w:val="en-US" w:eastAsia="en-US" w:bidi="ar-SA"/>
      </w:rPr>
    </w:lvl>
    <w:lvl w:ilvl="4">
      <w:numFmt w:val="bullet"/>
      <w:lvlText w:val="•"/>
      <w:lvlJc w:val="left"/>
      <w:pPr>
        <w:ind w:left="4386" w:hanging="540"/>
      </w:pPr>
      <w:rPr>
        <w:rFonts w:hint="default"/>
        <w:lang w:val="en-US" w:eastAsia="en-US" w:bidi="ar-SA"/>
      </w:rPr>
    </w:lvl>
    <w:lvl w:ilvl="5">
      <w:numFmt w:val="bullet"/>
      <w:lvlText w:val="•"/>
      <w:lvlJc w:val="left"/>
      <w:pPr>
        <w:ind w:left="5261" w:hanging="540"/>
      </w:pPr>
      <w:rPr>
        <w:rFonts w:hint="default"/>
        <w:lang w:val="en-US" w:eastAsia="en-US" w:bidi="ar-SA"/>
      </w:rPr>
    </w:lvl>
    <w:lvl w:ilvl="6">
      <w:numFmt w:val="bullet"/>
      <w:lvlText w:val="•"/>
      <w:lvlJc w:val="left"/>
      <w:pPr>
        <w:ind w:left="6137" w:hanging="540"/>
      </w:pPr>
      <w:rPr>
        <w:rFonts w:hint="default"/>
        <w:lang w:val="en-US" w:eastAsia="en-US" w:bidi="ar-SA"/>
      </w:rPr>
    </w:lvl>
    <w:lvl w:ilvl="7">
      <w:numFmt w:val="bullet"/>
      <w:lvlText w:val="•"/>
      <w:lvlJc w:val="left"/>
      <w:pPr>
        <w:ind w:left="7012" w:hanging="540"/>
      </w:pPr>
      <w:rPr>
        <w:rFonts w:hint="default"/>
        <w:lang w:val="en-US" w:eastAsia="en-US" w:bidi="ar-SA"/>
      </w:rPr>
    </w:lvl>
    <w:lvl w:ilvl="8">
      <w:numFmt w:val="bullet"/>
      <w:lvlText w:val="•"/>
      <w:lvlJc w:val="left"/>
      <w:pPr>
        <w:ind w:left="7888" w:hanging="540"/>
      </w:pPr>
      <w:rPr>
        <w:rFonts w:hint="default"/>
        <w:lang w:val="en-US" w:eastAsia="en-US" w:bidi="ar-SA"/>
      </w:rPr>
    </w:lvl>
  </w:abstractNum>
  <w:abstractNum w:abstractNumId="4" w15:restartNumberingAfterBreak="0">
    <w:nsid w:val="3D1E617F"/>
    <w:multiLevelType w:val="multilevel"/>
    <w:tmpl w:val="C7605C04"/>
    <w:lvl w:ilvl="0">
      <w:start w:val="2"/>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3"/>
      </w:pPr>
      <w:rPr>
        <w:rFonts w:hint="default"/>
        <w:lang w:val="en-US" w:eastAsia="en-US" w:bidi="ar-SA"/>
      </w:rPr>
    </w:lvl>
    <w:lvl w:ilvl="3">
      <w:numFmt w:val="bullet"/>
      <w:lvlText w:val="•"/>
      <w:lvlJc w:val="left"/>
      <w:pPr>
        <w:ind w:left="3829" w:hanging="363"/>
      </w:pPr>
      <w:rPr>
        <w:rFonts w:hint="default"/>
        <w:lang w:val="en-US" w:eastAsia="en-US" w:bidi="ar-SA"/>
      </w:rPr>
    </w:lvl>
    <w:lvl w:ilvl="4">
      <w:numFmt w:val="bullet"/>
      <w:lvlText w:val="•"/>
      <w:lvlJc w:val="left"/>
      <w:pPr>
        <w:ind w:left="4659" w:hanging="363"/>
      </w:pPr>
      <w:rPr>
        <w:rFonts w:hint="default"/>
        <w:lang w:val="en-US" w:eastAsia="en-US" w:bidi="ar-SA"/>
      </w:rPr>
    </w:lvl>
    <w:lvl w:ilvl="5">
      <w:numFmt w:val="bullet"/>
      <w:lvlText w:val="•"/>
      <w:lvlJc w:val="left"/>
      <w:pPr>
        <w:ind w:left="5489" w:hanging="363"/>
      </w:pPr>
      <w:rPr>
        <w:rFonts w:hint="default"/>
        <w:lang w:val="en-US" w:eastAsia="en-US" w:bidi="ar-SA"/>
      </w:rPr>
    </w:lvl>
    <w:lvl w:ilvl="6">
      <w:numFmt w:val="bullet"/>
      <w:lvlText w:val="•"/>
      <w:lvlJc w:val="left"/>
      <w:pPr>
        <w:ind w:left="6319" w:hanging="363"/>
      </w:pPr>
      <w:rPr>
        <w:rFonts w:hint="default"/>
        <w:lang w:val="en-US" w:eastAsia="en-US" w:bidi="ar-SA"/>
      </w:rPr>
    </w:lvl>
    <w:lvl w:ilvl="7">
      <w:numFmt w:val="bullet"/>
      <w:lvlText w:val="•"/>
      <w:lvlJc w:val="left"/>
      <w:pPr>
        <w:ind w:left="7149" w:hanging="363"/>
      </w:pPr>
      <w:rPr>
        <w:rFonts w:hint="default"/>
        <w:lang w:val="en-US" w:eastAsia="en-US" w:bidi="ar-SA"/>
      </w:rPr>
    </w:lvl>
    <w:lvl w:ilvl="8">
      <w:numFmt w:val="bullet"/>
      <w:lvlText w:val="•"/>
      <w:lvlJc w:val="left"/>
      <w:pPr>
        <w:ind w:left="7979" w:hanging="363"/>
      </w:pPr>
      <w:rPr>
        <w:rFonts w:hint="default"/>
        <w:lang w:val="en-US" w:eastAsia="en-US" w:bidi="ar-SA"/>
      </w:rPr>
    </w:lvl>
  </w:abstractNum>
  <w:abstractNum w:abstractNumId="5" w15:restartNumberingAfterBreak="0">
    <w:nsid w:val="5E3606CD"/>
    <w:multiLevelType w:val="multilevel"/>
    <w:tmpl w:val="8090ABA4"/>
    <w:lvl w:ilvl="0">
      <w:start w:val="2"/>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551" w:hanging="420"/>
      </w:pPr>
      <w:rPr>
        <w:rFonts w:hint="default"/>
        <w:lang w:val="en-US" w:eastAsia="en-US" w:bidi="ar-SA"/>
      </w:rPr>
    </w:lvl>
    <w:lvl w:ilvl="5">
      <w:numFmt w:val="bullet"/>
      <w:lvlText w:val="•"/>
      <w:lvlJc w:val="left"/>
      <w:pPr>
        <w:ind w:left="5399" w:hanging="420"/>
      </w:pPr>
      <w:rPr>
        <w:rFonts w:hint="default"/>
        <w:lang w:val="en-US" w:eastAsia="en-US" w:bidi="ar-SA"/>
      </w:rPr>
    </w:lvl>
    <w:lvl w:ilvl="6">
      <w:numFmt w:val="bullet"/>
      <w:lvlText w:val="•"/>
      <w:lvlJc w:val="left"/>
      <w:pPr>
        <w:ind w:left="6247" w:hanging="420"/>
      </w:pPr>
      <w:rPr>
        <w:rFonts w:hint="default"/>
        <w:lang w:val="en-US" w:eastAsia="en-US" w:bidi="ar-SA"/>
      </w:rPr>
    </w:lvl>
    <w:lvl w:ilvl="7">
      <w:numFmt w:val="bullet"/>
      <w:lvlText w:val="•"/>
      <w:lvlJc w:val="left"/>
      <w:pPr>
        <w:ind w:left="7095" w:hanging="420"/>
      </w:pPr>
      <w:rPr>
        <w:rFonts w:hint="default"/>
        <w:lang w:val="en-US" w:eastAsia="en-US" w:bidi="ar-SA"/>
      </w:rPr>
    </w:lvl>
    <w:lvl w:ilvl="8">
      <w:numFmt w:val="bullet"/>
      <w:lvlText w:val="•"/>
      <w:lvlJc w:val="left"/>
      <w:pPr>
        <w:ind w:left="7943" w:hanging="420"/>
      </w:pPr>
      <w:rPr>
        <w:rFonts w:hint="default"/>
        <w:lang w:val="en-US" w:eastAsia="en-US" w:bidi="ar-SA"/>
      </w:rPr>
    </w:lvl>
  </w:abstractNum>
  <w:abstractNum w:abstractNumId="6" w15:restartNumberingAfterBreak="0">
    <w:nsid w:val="7175708B"/>
    <w:multiLevelType w:val="multilevel"/>
    <w:tmpl w:val="32403658"/>
    <w:lvl w:ilvl="0">
      <w:start w:val="1"/>
      <w:numFmt w:val="decimal"/>
      <w:lvlText w:val="%1"/>
      <w:lvlJc w:val="left"/>
      <w:pPr>
        <w:ind w:left="1165" w:hanging="423"/>
      </w:pPr>
      <w:rPr>
        <w:rFonts w:hint="default"/>
        <w:lang w:val="en-US" w:eastAsia="en-US" w:bidi="ar-SA"/>
      </w:rPr>
    </w:lvl>
    <w:lvl w:ilvl="1">
      <w:start w:val="1"/>
      <w:numFmt w:val="decimal"/>
      <w:lvlText w:val="%1.%2"/>
      <w:lvlJc w:val="left"/>
      <w:pPr>
        <w:ind w:left="11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3"/>
      </w:pPr>
      <w:rPr>
        <w:rFonts w:hint="default"/>
        <w:lang w:val="en-US" w:eastAsia="en-US" w:bidi="ar-SA"/>
      </w:rPr>
    </w:lvl>
    <w:lvl w:ilvl="3">
      <w:numFmt w:val="bullet"/>
      <w:lvlText w:val="•"/>
      <w:lvlJc w:val="left"/>
      <w:pPr>
        <w:ind w:left="3703" w:hanging="423"/>
      </w:pPr>
      <w:rPr>
        <w:rFonts w:hint="default"/>
        <w:lang w:val="en-US" w:eastAsia="en-US" w:bidi="ar-SA"/>
      </w:rPr>
    </w:lvl>
    <w:lvl w:ilvl="4">
      <w:numFmt w:val="bullet"/>
      <w:lvlText w:val="•"/>
      <w:lvlJc w:val="left"/>
      <w:pPr>
        <w:ind w:left="4551" w:hanging="423"/>
      </w:pPr>
      <w:rPr>
        <w:rFonts w:hint="default"/>
        <w:lang w:val="en-US" w:eastAsia="en-US" w:bidi="ar-SA"/>
      </w:rPr>
    </w:lvl>
    <w:lvl w:ilvl="5">
      <w:numFmt w:val="bullet"/>
      <w:lvlText w:val="•"/>
      <w:lvlJc w:val="left"/>
      <w:pPr>
        <w:ind w:left="5399" w:hanging="423"/>
      </w:pPr>
      <w:rPr>
        <w:rFonts w:hint="default"/>
        <w:lang w:val="en-US" w:eastAsia="en-US" w:bidi="ar-SA"/>
      </w:rPr>
    </w:lvl>
    <w:lvl w:ilvl="6">
      <w:numFmt w:val="bullet"/>
      <w:lvlText w:val="•"/>
      <w:lvlJc w:val="left"/>
      <w:pPr>
        <w:ind w:left="6247" w:hanging="423"/>
      </w:pPr>
      <w:rPr>
        <w:rFonts w:hint="default"/>
        <w:lang w:val="en-US" w:eastAsia="en-US" w:bidi="ar-SA"/>
      </w:rPr>
    </w:lvl>
    <w:lvl w:ilvl="7">
      <w:numFmt w:val="bullet"/>
      <w:lvlText w:val="•"/>
      <w:lvlJc w:val="left"/>
      <w:pPr>
        <w:ind w:left="7095" w:hanging="423"/>
      </w:pPr>
      <w:rPr>
        <w:rFonts w:hint="default"/>
        <w:lang w:val="en-US" w:eastAsia="en-US" w:bidi="ar-SA"/>
      </w:rPr>
    </w:lvl>
    <w:lvl w:ilvl="8">
      <w:numFmt w:val="bullet"/>
      <w:lvlText w:val="•"/>
      <w:lvlJc w:val="left"/>
      <w:pPr>
        <w:ind w:left="7943" w:hanging="423"/>
      </w:pPr>
      <w:rPr>
        <w:rFonts w:hint="default"/>
        <w:lang w:val="en-US" w:eastAsia="en-US" w:bidi="ar-SA"/>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67CE8"/>
    <w:rsid w:val="000B2604"/>
    <w:rsid w:val="00131978"/>
    <w:rsid w:val="001A2520"/>
    <w:rsid w:val="00226E6B"/>
    <w:rsid w:val="0030776A"/>
    <w:rsid w:val="00320C0E"/>
    <w:rsid w:val="00767CE8"/>
    <w:rsid w:val="00900D56"/>
    <w:rsid w:val="00A94BF5"/>
    <w:rsid w:val="00C339DE"/>
    <w:rsid w:val="00CB06C0"/>
    <w:rsid w:val="00FD0D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605A0E-A3DB-4CFE-8419-EED839AD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830"/>
      <w:outlineLvl w:val="0"/>
    </w:pPr>
    <w:rPr>
      <w:b/>
      <w:bCs/>
      <w:sz w:val="32"/>
      <w:szCs w:val="32"/>
    </w:rPr>
  </w:style>
  <w:style w:type="paragraph" w:styleId="Heading2">
    <w:name w:val="heading 2"/>
    <w:basedOn w:val="Normal"/>
    <w:uiPriority w:val="1"/>
    <w:qFormat/>
    <w:pPr>
      <w:spacing w:before="244"/>
      <w:ind w:left="1164" w:hanging="421"/>
      <w:outlineLvl w:val="1"/>
    </w:pPr>
    <w:rPr>
      <w:b/>
      <w:bCs/>
      <w:sz w:val="28"/>
      <w:szCs w:val="28"/>
    </w:rPr>
  </w:style>
  <w:style w:type="paragraph" w:styleId="Heading3">
    <w:name w:val="heading 3"/>
    <w:basedOn w:val="Normal"/>
    <w:uiPriority w:val="1"/>
    <w:qFormat/>
    <w:pPr>
      <w:ind w:left="183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145"/>
      <w:jc w:val="center"/>
    </w:pPr>
    <w:rPr>
      <w:sz w:val="24"/>
      <w:szCs w:val="24"/>
    </w:rPr>
  </w:style>
  <w:style w:type="paragraph" w:styleId="TOC2">
    <w:name w:val="toc 2"/>
    <w:basedOn w:val="Normal"/>
    <w:uiPriority w:val="39"/>
    <w:qFormat/>
    <w:pPr>
      <w:spacing w:before="137"/>
      <w:ind w:left="743"/>
    </w:pPr>
    <w:rPr>
      <w:sz w:val="24"/>
      <w:szCs w:val="24"/>
    </w:rPr>
  </w:style>
  <w:style w:type="paragraph" w:styleId="TOC3">
    <w:name w:val="toc 3"/>
    <w:basedOn w:val="Normal"/>
    <w:uiPriority w:val="39"/>
    <w:qFormat/>
    <w:pPr>
      <w:spacing w:before="137"/>
      <w:ind w:left="1343" w:hanging="360"/>
    </w:pPr>
    <w:rPr>
      <w:sz w:val="24"/>
      <w:szCs w:val="24"/>
    </w:rPr>
  </w:style>
  <w:style w:type="paragraph" w:styleId="TOC4">
    <w:name w:val="toc 4"/>
    <w:basedOn w:val="Normal"/>
    <w:uiPriority w:val="1"/>
    <w:qFormat/>
    <w:pPr>
      <w:spacing w:before="137"/>
      <w:ind w:left="1763"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381"/>
    </w:pPr>
    <w:rPr>
      <w:b/>
      <w:bCs/>
      <w:sz w:val="36"/>
      <w:szCs w:val="36"/>
    </w:rPr>
  </w:style>
  <w:style w:type="paragraph" w:styleId="ListParagraph">
    <w:name w:val="List Paragraph"/>
    <w:basedOn w:val="Normal"/>
    <w:uiPriority w:val="1"/>
    <w:qFormat/>
    <w:pPr>
      <w:ind w:left="1343"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226E6B"/>
    <w:pPr>
      <w:widowControl/>
      <w:autoSpaceDE/>
      <w:autoSpaceDN/>
      <w:spacing w:before="100" w:beforeAutospacing="1" w:after="100" w:afterAutospacing="1"/>
    </w:pPr>
    <w:rPr>
      <w:sz w:val="24"/>
      <w:szCs w:val="24"/>
    </w:rPr>
  </w:style>
  <w:style w:type="paragraph" w:styleId="NoSpacing">
    <w:name w:val="No Spacing"/>
    <w:uiPriority w:val="1"/>
    <w:qFormat/>
    <w:rsid w:val="00FD0D3C"/>
    <w:rPr>
      <w:rFonts w:ascii="Times New Roman" w:eastAsia="Times New Roman" w:hAnsi="Times New Roman" w:cs="Times New Roman"/>
    </w:rPr>
  </w:style>
  <w:style w:type="paragraph" w:styleId="Caption">
    <w:name w:val="caption"/>
    <w:basedOn w:val="Normal"/>
    <w:next w:val="Normal"/>
    <w:uiPriority w:val="35"/>
    <w:unhideWhenUsed/>
    <w:qFormat/>
    <w:rsid w:val="00CB06C0"/>
    <w:pPr>
      <w:spacing w:after="200"/>
    </w:pPr>
    <w:rPr>
      <w:i/>
      <w:iCs/>
      <w:color w:val="1F497D" w:themeColor="text2"/>
      <w:sz w:val="18"/>
      <w:szCs w:val="18"/>
    </w:rPr>
  </w:style>
  <w:style w:type="character" w:styleId="Hyperlink">
    <w:name w:val="Hyperlink"/>
    <w:basedOn w:val="DefaultParagraphFont"/>
    <w:uiPriority w:val="99"/>
    <w:unhideWhenUsed/>
    <w:rsid w:val="00320C0E"/>
    <w:rPr>
      <w:color w:val="0000FF" w:themeColor="hyperlink"/>
      <w:u w:val="single"/>
    </w:rPr>
  </w:style>
  <w:style w:type="paragraph" w:styleId="TableofFigures">
    <w:name w:val="table of figures"/>
    <w:basedOn w:val="Normal"/>
    <w:next w:val="Normal"/>
    <w:uiPriority w:val="99"/>
    <w:unhideWhenUsed/>
    <w:rsid w:val="00320C0E"/>
  </w:style>
  <w:style w:type="paragraph" w:styleId="Bibliography">
    <w:name w:val="Bibliography"/>
    <w:basedOn w:val="Normal"/>
    <w:next w:val="Normal"/>
    <w:uiPriority w:val="37"/>
    <w:unhideWhenUsed/>
    <w:rsid w:val="00320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18050">
      <w:bodyDiv w:val="1"/>
      <w:marLeft w:val="0"/>
      <w:marRight w:val="0"/>
      <w:marTop w:val="0"/>
      <w:marBottom w:val="0"/>
      <w:divBdr>
        <w:top w:val="none" w:sz="0" w:space="0" w:color="auto"/>
        <w:left w:val="none" w:sz="0" w:space="0" w:color="auto"/>
        <w:bottom w:val="none" w:sz="0" w:space="0" w:color="auto"/>
        <w:right w:val="none" w:sz="0" w:space="0" w:color="auto"/>
      </w:divBdr>
    </w:div>
    <w:div w:id="63143710">
      <w:bodyDiv w:val="1"/>
      <w:marLeft w:val="0"/>
      <w:marRight w:val="0"/>
      <w:marTop w:val="0"/>
      <w:marBottom w:val="0"/>
      <w:divBdr>
        <w:top w:val="none" w:sz="0" w:space="0" w:color="auto"/>
        <w:left w:val="none" w:sz="0" w:space="0" w:color="auto"/>
        <w:bottom w:val="none" w:sz="0" w:space="0" w:color="auto"/>
        <w:right w:val="none" w:sz="0" w:space="0" w:color="auto"/>
      </w:divBdr>
    </w:div>
    <w:div w:id="77867868">
      <w:bodyDiv w:val="1"/>
      <w:marLeft w:val="0"/>
      <w:marRight w:val="0"/>
      <w:marTop w:val="0"/>
      <w:marBottom w:val="0"/>
      <w:divBdr>
        <w:top w:val="none" w:sz="0" w:space="0" w:color="auto"/>
        <w:left w:val="none" w:sz="0" w:space="0" w:color="auto"/>
        <w:bottom w:val="none" w:sz="0" w:space="0" w:color="auto"/>
        <w:right w:val="none" w:sz="0" w:space="0" w:color="auto"/>
      </w:divBdr>
    </w:div>
    <w:div w:id="160200230">
      <w:bodyDiv w:val="1"/>
      <w:marLeft w:val="0"/>
      <w:marRight w:val="0"/>
      <w:marTop w:val="0"/>
      <w:marBottom w:val="0"/>
      <w:divBdr>
        <w:top w:val="none" w:sz="0" w:space="0" w:color="auto"/>
        <w:left w:val="none" w:sz="0" w:space="0" w:color="auto"/>
        <w:bottom w:val="none" w:sz="0" w:space="0" w:color="auto"/>
        <w:right w:val="none" w:sz="0" w:space="0" w:color="auto"/>
      </w:divBdr>
    </w:div>
    <w:div w:id="219706297">
      <w:bodyDiv w:val="1"/>
      <w:marLeft w:val="0"/>
      <w:marRight w:val="0"/>
      <w:marTop w:val="0"/>
      <w:marBottom w:val="0"/>
      <w:divBdr>
        <w:top w:val="none" w:sz="0" w:space="0" w:color="auto"/>
        <w:left w:val="none" w:sz="0" w:space="0" w:color="auto"/>
        <w:bottom w:val="none" w:sz="0" w:space="0" w:color="auto"/>
        <w:right w:val="none" w:sz="0" w:space="0" w:color="auto"/>
      </w:divBdr>
    </w:div>
    <w:div w:id="222326857">
      <w:bodyDiv w:val="1"/>
      <w:marLeft w:val="0"/>
      <w:marRight w:val="0"/>
      <w:marTop w:val="0"/>
      <w:marBottom w:val="0"/>
      <w:divBdr>
        <w:top w:val="none" w:sz="0" w:space="0" w:color="auto"/>
        <w:left w:val="none" w:sz="0" w:space="0" w:color="auto"/>
        <w:bottom w:val="none" w:sz="0" w:space="0" w:color="auto"/>
        <w:right w:val="none" w:sz="0" w:space="0" w:color="auto"/>
      </w:divBdr>
    </w:div>
    <w:div w:id="273485325">
      <w:bodyDiv w:val="1"/>
      <w:marLeft w:val="0"/>
      <w:marRight w:val="0"/>
      <w:marTop w:val="0"/>
      <w:marBottom w:val="0"/>
      <w:divBdr>
        <w:top w:val="none" w:sz="0" w:space="0" w:color="auto"/>
        <w:left w:val="none" w:sz="0" w:space="0" w:color="auto"/>
        <w:bottom w:val="none" w:sz="0" w:space="0" w:color="auto"/>
        <w:right w:val="none" w:sz="0" w:space="0" w:color="auto"/>
      </w:divBdr>
    </w:div>
    <w:div w:id="288560910">
      <w:bodyDiv w:val="1"/>
      <w:marLeft w:val="0"/>
      <w:marRight w:val="0"/>
      <w:marTop w:val="0"/>
      <w:marBottom w:val="0"/>
      <w:divBdr>
        <w:top w:val="none" w:sz="0" w:space="0" w:color="auto"/>
        <w:left w:val="none" w:sz="0" w:space="0" w:color="auto"/>
        <w:bottom w:val="none" w:sz="0" w:space="0" w:color="auto"/>
        <w:right w:val="none" w:sz="0" w:space="0" w:color="auto"/>
      </w:divBdr>
    </w:div>
    <w:div w:id="312830894">
      <w:bodyDiv w:val="1"/>
      <w:marLeft w:val="0"/>
      <w:marRight w:val="0"/>
      <w:marTop w:val="0"/>
      <w:marBottom w:val="0"/>
      <w:divBdr>
        <w:top w:val="none" w:sz="0" w:space="0" w:color="auto"/>
        <w:left w:val="none" w:sz="0" w:space="0" w:color="auto"/>
        <w:bottom w:val="none" w:sz="0" w:space="0" w:color="auto"/>
        <w:right w:val="none" w:sz="0" w:space="0" w:color="auto"/>
      </w:divBdr>
    </w:div>
    <w:div w:id="321467080">
      <w:bodyDiv w:val="1"/>
      <w:marLeft w:val="0"/>
      <w:marRight w:val="0"/>
      <w:marTop w:val="0"/>
      <w:marBottom w:val="0"/>
      <w:divBdr>
        <w:top w:val="none" w:sz="0" w:space="0" w:color="auto"/>
        <w:left w:val="none" w:sz="0" w:space="0" w:color="auto"/>
        <w:bottom w:val="none" w:sz="0" w:space="0" w:color="auto"/>
        <w:right w:val="none" w:sz="0" w:space="0" w:color="auto"/>
      </w:divBdr>
    </w:div>
    <w:div w:id="372196525">
      <w:bodyDiv w:val="1"/>
      <w:marLeft w:val="0"/>
      <w:marRight w:val="0"/>
      <w:marTop w:val="0"/>
      <w:marBottom w:val="0"/>
      <w:divBdr>
        <w:top w:val="none" w:sz="0" w:space="0" w:color="auto"/>
        <w:left w:val="none" w:sz="0" w:space="0" w:color="auto"/>
        <w:bottom w:val="none" w:sz="0" w:space="0" w:color="auto"/>
        <w:right w:val="none" w:sz="0" w:space="0" w:color="auto"/>
      </w:divBdr>
    </w:div>
    <w:div w:id="436098598">
      <w:bodyDiv w:val="1"/>
      <w:marLeft w:val="0"/>
      <w:marRight w:val="0"/>
      <w:marTop w:val="0"/>
      <w:marBottom w:val="0"/>
      <w:divBdr>
        <w:top w:val="none" w:sz="0" w:space="0" w:color="auto"/>
        <w:left w:val="none" w:sz="0" w:space="0" w:color="auto"/>
        <w:bottom w:val="none" w:sz="0" w:space="0" w:color="auto"/>
        <w:right w:val="none" w:sz="0" w:space="0" w:color="auto"/>
      </w:divBdr>
    </w:div>
    <w:div w:id="460343347">
      <w:bodyDiv w:val="1"/>
      <w:marLeft w:val="0"/>
      <w:marRight w:val="0"/>
      <w:marTop w:val="0"/>
      <w:marBottom w:val="0"/>
      <w:divBdr>
        <w:top w:val="none" w:sz="0" w:space="0" w:color="auto"/>
        <w:left w:val="none" w:sz="0" w:space="0" w:color="auto"/>
        <w:bottom w:val="none" w:sz="0" w:space="0" w:color="auto"/>
        <w:right w:val="none" w:sz="0" w:space="0" w:color="auto"/>
      </w:divBdr>
    </w:div>
    <w:div w:id="473136891">
      <w:bodyDiv w:val="1"/>
      <w:marLeft w:val="0"/>
      <w:marRight w:val="0"/>
      <w:marTop w:val="0"/>
      <w:marBottom w:val="0"/>
      <w:divBdr>
        <w:top w:val="none" w:sz="0" w:space="0" w:color="auto"/>
        <w:left w:val="none" w:sz="0" w:space="0" w:color="auto"/>
        <w:bottom w:val="none" w:sz="0" w:space="0" w:color="auto"/>
        <w:right w:val="none" w:sz="0" w:space="0" w:color="auto"/>
      </w:divBdr>
    </w:div>
    <w:div w:id="491918371">
      <w:bodyDiv w:val="1"/>
      <w:marLeft w:val="0"/>
      <w:marRight w:val="0"/>
      <w:marTop w:val="0"/>
      <w:marBottom w:val="0"/>
      <w:divBdr>
        <w:top w:val="none" w:sz="0" w:space="0" w:color="auto"/>
        <w:left w:val="none" w:sz="0" w:space="0" w:color="auto"/>
        <w:bottom w:val="none" w:sz="0" w:space="0" w:color="auto"/>
        <w:right w:val="none" w:sz="0" w:space="0" w:color="auto"/>
      </w:divBdr>
    </w:div>
    <w:div w:id="501429569">
      <w:bodyDiv w:val="1"/>
      <w:marLeft w:val="0"/>
      <w:marRight w:val="0"/>
      <w:marTop w:val="0"/>
      <w:marBottom w:val="0"/>
      <w:divBdr>
        <w:top w:val="none" w:sz="0" w:space="0" w:color="auto"/>
        <w:left w:val="none" w:sz="0" w:space="0" w:color="auto"/>
        <w:bottom w:val="none" w:sz="0" w:space="0" w:color="auto"/>
        <w:right w:val="none" w:sz="0" w:space="0" w:color="auto"/>
      </w:divBdr>
    </w:div>
    <w:div w:id="554854378">
      <w:bodyDiv w:val="1"/>
      <w:marLeft w:val="0"/>
      <w:marRight w:val="0"/>
      <w:marTop w:val="0"/>
      <w:marBottom w:val="0"/>
      <w:divBdr>
        <w:top w:val="none" w:sz="0" w:space="0" w:color="auto"/>
        <w:left w:val="none" w:sz="0" w:space="0" w:color="auto"/>
        <w:bottom w:val="none" w:sz="0" w:space="0" w:color="auto"/>
        <w:right w:val="none" w:sz="0" w:space="0" w:color="auto"/>
      </w:divBdr>
    </w:div>
    <w:div w:id="573904271">
      <w:bodyDiv w:val="1"/>
      <w:marLeft w:val="0"/>
      <w:marRight w:val="0"/>
      <w:marTop w:val="0"/>
      <w:marBottom w:val="0"/>
      <w:divBdr>
        <w:top w:val="none" w:sz="0" w:space="0" w:color="auto"/>
        <w:left w:val="none" w:sz="0" w:space="0" w:color="auto"/>
        <w:bottom w:val="none" w:sz="0" w:space="0" w:color="auto"/>
        <w:right w:val="none" w:sz="0" w:space="0" w:color="auto"/>
      </w:divBdr>
    </w:div>
    <w:div w:id="644235047">
      <w:bodyDiv w:val="1"/>
      <w:marLeft w:val="0"/>
      <w:marRight w:val="0"/>
      <w:marTop w:val="0"/>
      <w:marBottom w:val="0"/>
      <w:divBdr>
        <w:top w:val="none" w:sz="0" w:space="0" w:color="auto"/>
        <w:left w:val="none" w:sz="0" w:space="0" w:color="auto"/>
        <w:bottom w:val="none" w:sz="0" w:space="0" w:color="auto"/>
        <w:right w:val="none" w:sz="0" w:space="0" w:color="auto"/>
      </w:divBdr>
    </w:div>
    <w:div w:id="660423391">
      <w:bodyDiv w:val="1"/>
      <w:marLeft w:val="0"/>
      <w:marRight w:val="0"/>
      <w:marTop w:val="0"/>
      <w:marBottom w:val="0"/>
      <w:divBdr>
        <w:top w:val="none" w:sz="0" w:space="0" w:color="auto"/>
        <w:left w:val="none" w:sz="0" w:space="0" w:color="auto"/>
        <w:bottom w:val="none" w:sz="0" w:space="0" w:color="auto"/>
        <w:right w:val="none" w:sz="0" w:space="0" w:color="auto"/>
      </w:divBdr>
    </w:div>
    <w:div w:id="661007204">
      <w:bodyDiv w:val="1"/>
      <w:marLeft w:val="0"/>
      <w:marRight w:val="0"/>
      <w:marTop w:val="0"/>
      <w:marBottom w:val="0"/>
      <w:divBdr>
        <w:top w:val="none" w:sz="0" w:space="0" w:color="auto"/>
        <w:left w:val="none" w:sz="0" w:space="0" w:color="auto"/>
        <w:bottom w:val="none" w:sz="0" w:space="0" w:color="auto"/>
        <w:right w:val="none" w:sz="0" w:space="0" w:color="auto"/>
      </w:divBdr>
    </w:div>
    <w:div w:id="672494072">
      <w:bodyDiv w:val="1"/>
      <w:marLeft w:val="0"/>
      <w:marRight w:val="0"/>
      <w:marTop w:val="0"/>
      <w:marBottom w:val="0"/>
      <w:divBdr>
        <w:top w:val="none" w:sz="0" w:space="0" w:color="auto"/>
        <w:left w:val="none" w:sz="0" w:space="0" w:color="auto"/>
        <w:bottom w:val="none" w:sz="0" w:space="0" w:color="auto"/>
        <w:right w:val="none" w:sz="0" w:space="0" w:color="auto"/>
      </w:divBdr>
    </w:div>
    <w:div w:id="783696796">
      <w:bodyDiv w:val="1"/>
      <w:marLeft w:val="0"/>
      <w:marRight w:val="0"/>
      <w:marTop w:val="0"/>
      <w:marBottom w:val="0"/>
      <w:divBdr>
        <w:top w:val="none" w:sz="0" w:space="0" w:color="auto"/>
        <w:left w:val="none" w:sz="0" w:space="0" w:color="auto"/>
        <w:bottom w:val="none" w:sz="0" w:space="0" w:color="auto"/>
        <w:right w:val="none" w:sz="0" w:space="0" w:color="auto"/>
      </w:divBdr>
    </w:div>
    <w:div w:id="793402694">
      <w:bodyDiv w:val="1"/>
      <w:marLeft w:val="0"/>
      <w:marRight w:val="0"/>
      <w:marTop w:val="0"/>
      <w:marBottom w:val="0"/>
      <w:divBdr>
        <w:top w:val="none" w:sz="0" w:space="0" w:color="auto"/>
        <w:left w:val="none" w:sz="0" w:space="0" w:color="auto"/>
        <w:bottom w:val="none" w:sz="0" w:space="0" w:color="auto"/>
        <w:right w:val="none" w:sz="0" w:space="0" w:color="auto"/>
      </w:divBdr>
    </w:div>
    <w:div w:id="793518392">
      <w:bodyDiv w:val="1"/>
      <w:marLeft w:val="0"/>
      <w:marRight w:val="0"/>
      <w:marTop w:val="0"/>
      <w:marBottom w:val="0"/>
      <w:divBdr>
        <w:top w:val="none" w:sz="0" w:space="0" w:color="auto"/>
        <w:left w:val="none" w:sz="0" w:space="0" w:color="auto"/>
        <w:bottom w:val="none" w:sz="0" w:space="0" w:color="auto"/>
        <w:right w:val="none" w:sz="0" w:space="0" w:color="auto"/>
      </w:divBdr>
    </w:div>
    <w:div w:id="819881747">
      <w:bodyDiv w:val="1"/>
      <w:marLeft w:val="0"/>
      <w:marRight w:val="0"/>
      <w:marTop w:val="0"/>
      <w:marBottom w:val="0"/>
      <w:divBdr>
        <w:top w:val="none" w:sz="0" w:space="0" w:color="auto"/>
        <w:left w:val="none" w:sz="0" w:space="0" w:color="auto"/>
        <w:bottom w:val="none" w:sz="0" w:space="0" w:color="auto"/>
        <w:right w:val="none" w:sz="0" w:space="0" w:color="auto"/>
      </w:divBdr>
    </w:div>
    <w:div w:id="839202628">
      <w:bodyDiv w:val="1"/>
      <w:marLeft w:val="0"/>
      <w:marRight w:val="0"/>
      <w:marTop w:val="0"/>
      <w:marBottom w:val="0"/>
      <w:divBdr>
        <w:top w:val="none" w:sz="0" w:space="0" w:color="auto"/>
        <w:left w:val="none" w:sz="0" w:space="0" w:color="auto"/>
        <w:bottom w:val="none" w:sz="0" w:space="0" w:color="auto"/>
        <w:right w:val="none" w:sz="0" w:space="0" w:color="auto"/>
      </w:divBdr>
    </w:div>
    <w:div w:id="842092516">
      <w:bodyDiv w:val="1"/>
      <w:marLeft w:val="0"/>
      <w:marRight w:val="0"/>
      <w:marTop w:val="0"/>
      <w:marBottom w:val="0"/>
      <w:divBdr>
        <w:top w:val="none" w:sz="0" w:space="0" w:color="auto"/>
        <w:left w:val="none" w:sz="0" w:space="0" w:color="auto"/>
        <w:bottom w:val="none" w:sz="0" w:space="0" w:color="auto"/>
        <w:right w:val="none" w:sz="0" w:space="0" w:color="auto"/>
      </w:divBdr>
    </w:div>
    <w:div w:id="866525925">
      <w:bodyDiv w:val="1"/>
      <w:marLeft w:val="0"/>
      <w:marRight w:val="0"/>
      <w:marTop w:val="0"/>
      <w:marBottom w:val="0"/>
      <w:divBdr>
        <w:top w:val="none" w:sz="0" w:space="0" w:color="auto"/>
        <w:left w:val="none" w:sz="0" w:space="0" w:color="auto"/>
        <w:bottom w:val="none" w:sz="0" w:space="0" w:color="auto"/>
        <w:right w:val="none" w:sz="0" w:space="0" w:color="auto"/>
      </w:divBdr>
    </w:div>
    <w:div w:id="900747318">
      <w:bodyDiv w:val="1"/>
      <w:marLeft w:val="0"/>
      <w:marRight w:val="0"/>
      <w:marTop w:val="0"/>
      <w:marBottom w:val="0"/>
      <w:divBdr>
        <w:top w:val="none" w:sz="0" w:space="0" w:color="auto"/>
        <w:left w:val="none" w:sz="0" w:space="0" w:color="auto"/>
        <w:bottom w:val="none" w:sz="0" w:space="0" w:color="auto"/>
        <w:right w:val="none" w:sz="0" w:space="0" w:color="auto"/>
      </w:divBdr>
    </w:div>
    <w:div w:id="935483412">
      <w:bodyDiv w:val="1"/>
      <w:marLeft w:val="0"/>
      <w:marRight w:val="0"/>
      <w:marTop w:val="0"/>
      <w:marBottom w:val="0"/>
      <w:divBdr>
        <w:top w:val="none" w:sz="0" w:space="0" w:color="auto"/>
        <w:left w:val="none" w:sz="0" w:space="0" w:color="auto"/>
        <w:bottom w:val="none" w:sz="0" w:space="0" w:color="auto"/>
        <w:right w:val="none" w:sz="0" w:space="0" w:color="auto"/>
      </w:divBdr>
    </w:div>
    <w:div w:id="963340845">
      <w:bodyDiv w:val="1"/>
      <w:marLeft w:val="0"/>
      <w:marRight w:val="0"/>
      <w:marTop w:val="0"/>
      <w:marBottom w:val="0"/>
      <w:divBdr>
        <w:top w:val="none" w:sz="0" w:space="0" w:color="auto"/>
        <w:left w:val="none" w:sz="0" w:space="0" w:color="auto"/>
        <w:bottom w:val="none" w:sz="0" w:space="0" w:color="auto"/>
        <w:right w:val="none" w:sz="0" w:space="0" w:color="auto"/>
      </w:divBdr>
    </w:div>
    <w:div w:id="1026515765">
      <w:bodyDiv w:val="1"/>
      <w:marLeft w:val="0"/>
      <w:marRight w:val="0"/>
      <w:marTop w:val="0"/>
      <w:marBottom w:val="0"/>
      <w:divBdr>
        <w:top w:val="none" w:sz="0" w:space="0" w:color="auto"/>
        <w:left w:val="none" w:sz="0" w:space="0" w:color="auto"/>
        <w:bottom w:val="none" w:sz="0" w:space="0" w:color="auto"/>
        <w:right w:val="none" w:sz="0" w:space="0" w:color="auto"/>
      </w:divBdr>
    </w:div>
    <w:div w:id="1048991476">
      <w:bodyDiv w:val="1"/>
      <w:marLeft w:val="0"/>
      <w:marRight w:val="0"/>
      <w:marTop w:val="0"/>
      <w:marBottom w:val="0"/>
      <w:divBdr>
        <w:top w:val="none" w:sz="0" w:space="0" w:color="auto"/>
        <w:left w:val="none" w:sz="0" w:space="0" w:color="auto"/>
        <w:bottom w:val="none" w:sz="0" w:space="0" w:color="auto"/>
        <w:right w:val="none" w:sz="0" w:space="0" w:color="auto"/>
      </w:divBdr>
    </w:div>
    <w:div w:id="1084299116">
      <w:bodyDiv w:val="1"/>
      <w:marLeft w:val="0"/>
      <w:marRight w:val="0"/>
      <w:marTop w:val="0"/>
      <w:marBottom w:val="0"/>
      <w:divBdr>
        <w:top w:val="none" w:sz="0" w:space="0" w:color="auto"/>
        <w:left w:val="none" w:sz="0" w:space="0" w:color="auto"/>
        <w:bottom w:val="none" w:sz="0" w:space="0" w:color="auto"/>
        <w:right w:val="none" w:sz="0" w:space="0" w:color="auto"/>
      </w:divBdr>
    </w:div>
    <w:div w:id="1129588820">
      <w:bodyDiv w:val="1"/>
      <w:marLeft w:val="0"/>
      <w:marRight w:val="0"/>
      <w:marTop w:val="0"/>
      <w:marBottom w:val="0"/>
      <w:divBdr>
        <w:top w:val="none" w:sz="0" w:space="0" w:color="auto"/>
        <w:left w:val="none" w:sz="0" w:space="0" w:color="auto"/>
        <w:bottom w:val="none" w:sz="0" w:space="0" w:color="auto"/>
        <w:right w:val="none" w:sz="0" w:space="0" w:color="auto"/>
      </w:divBdr>
    </w:div>
    <w:div w:id="1140615687">
      <w:bodyDiv w:val="1"/>
      <w:marLeft w:val="0"/>
      <w:marRight w:val="0"/>
      <w:marTop w:val="0"/>
      <w:marBottom w:val="0"/>
      <w:divBdr>
        <w:top w:val="none" w:sz="0" w:space="0" w:color="auto"/>
        <w:left w:val="none" w:sz="0" w:space="0" w:color="auto"/>
        <w:bottom w:val="none" w:sz="0" w:space="0" w:color="auto"/>
        <w:right w:val="none" w:sz="0" w:space="0" w:color="auto"/>
      </w:divBdr>
    </w:div>
    <w:div w:id="1161392373">
      <w:bodyDiv w:val="1"/>
      <w:marLeft w:val="0"/>
      <w:marRight w:val="0"/>
      <w:marTop w:val="0"/>
      <w:marBottom w:val="0"/>
      <w:divBdr>
        <w:top w:val="none" w:sz="0" w:space="0" w:color="auto"/>
        <w:left w:val="none" w:sz="0" w:space="0" w:color="auto"/>
        <w:bottom w:val="none" w:sz="0" w:space="0" w:color="auto"/>
        <w:right w:val="none" w:sz="0" w:space="0" w:color="auto"/>
      </w:divBdr>
    </w:div>
    <w:div w:id="1164011860">
      <w:bodyDiv w:val="1"/>
      <w:marLeft w:val="0"/>
      <w:marRight w:val="0"/>
      <w:marTop w:val="0"/>
      <w:marBottom w:val="0"/>
      <w:divBdr>
        <w:top w:val="none" w:sz="0" w:space="0" w:color="auto"/>
        <w:left w:val="none" w:sz="0" w:space="0" w:color="auto"/>
        <w:bottom w:val="none" w:sz="0" w:space="0" w:color="auto"/>
        <w:right w:val="none" w:sz="0" w:space="0" w:color="auto"/>
      </w:divBdr>
    </w:div>
    <w:div w:id="1208103818">
      <w:bodyDiv w:val="1"/>
      <w:marLeft w:val="0"/>
      <w:marRight w:val="0"/>
      <w:marTop w:val="0"/>
      <w:marBottom w:val="0"/>
      <w:divBdr>
        <w:top w:val="none" w:sz="0" w:space="0" w:color="auto"/>
        <w:left w:val="none" w:sz="0" w:space="0" w:color="auto"/>
        <w:bottom w:val="none" w:sz="0" w:space="0" w:color="auto"/>
        <w:right w:val="none" w:sz="0" w:space="0" w:color="auto"/>
      </w:divBdr>
    </w:div>
    <w:div w:id="1209143814">
      <w:bodyDiv w:val="1"/>
      <w:marLeft w:val="0"/>
      <w:marRight w:val="0"/>
      <w:marTop w:val="0"/>
      <w:marBottom w:val="0"/>
      <w:divBdr>
        <w:top w:val="none" w:sz="0" w:space="0" w:color="auto"/>
        <w:left w:val="none" w:sz="0" w:space="0" w:color="auto"/>
        <w:bottom w:val="none" w:sz="0" w:space="0" w:color="auto"/>
        <w:right w:val="none" w:sz="0" w:space="0" w:color="auto"/>
      </w:divBdr>
    </w:div>
    <w:div w:id="1213345838">
      <w:bodyDiv w:val="1"/>
      <w:marLeft w:val="0"/>
      <w:marRight w:val="0"/>
      <w:marTop w:val="0"/>
      <w:marBottom w:val="0"/>
      <w:divBdr>
        <w:top w:val="none" w:sz="0" w:space="0" w:color="auto"/>
        <w:left w:val="none" w:sz="0" w:space="0" w:color="auto"/>
        <w:bottom w:val="none" w:sz="0" w:space="0" w:color="auto"/>
        <w:right w:val="none" w:sz="0" w:space="0" w:color="auto"/>
      </w:divBdr>
    </w:div>
    <w:div w:id="1224487644">
      <w:bodyDiv w:val="1"/>
      <w:marLeft w:val="0"/>
      <w:marRight w:val="0"/>
      <w:marTop w:val="0"/>
      <w:marBottom w:val="0"/>
      <w:divBdr>
        <w:top w:val="none" w:sz="0" w:space="0" w:color="auto"/>
        <w:left w:val="none" w:sz="0" w:space="0" w:color="auto"/>
        <w:bottom w:val="none" w:sz="0" w:space="0" w:color="auto"/>
        <w:right w:val="none" w:sz="0" w:space="0" w:color="auto"/>
      </w:divBdr>
    </w:div>
    <w:div w:id="1274635368">
      <w:bodyDiv w:val="1"/>
      <w:marLeft w:val="0"/>
      <w:marRight w:val="0"/>
      <w:marTop w:val="0"/>
      <w:marBottom w:val="0"/>
      <w:divBdr>
        <w:top w:val="none" w:sz="0" w:space="0" w:color="auto"/>
        <w:left w:val="none" w:sz="0" w:space="0" w:color="auto"/>
        <w:bottom w:val="none" w:sz="0" w:space="0" w:color="auto"/>
        <w:right w:val="none" w:sz="0" w:space="0" w:color="auto"/>
      </w:divBdr>
    </w:div>
    <w:div w:id="1280181190">
      <w:bodyDiv w:val="1"/>
      <w:marLeft w:val="0"/>
      <w:marRight w:val="0"/>
      <w:marTop w:val="0"/>
      <w:marBottom w:val="0"/>
      <w:divBdr>
        <w:top w:val="none" w:sz="0" w:space="0" w:color="auto"/>
        <w:left w:val="none" w:sz="0" w:space="0" w:color="auto"/>
        <w:bottom w:val="none" w:sz="0" w:space="0" w:color="auto"/>
        <w:right w:val="none" w:sz="0" w:space="0" w:color="auto"/>
      </w:divBdr>
    </w:div>
    <w:div w:id="1292175724">
      <w:bodyDiv w:val="1"/>
      <w:marLeft w:val="0"/>
      <w:marRight w:val="0"/>
      <w:marTop w:val="0"/>
      <w:marBottom w:val="0"/>
      <w:divBdr>
        <w:top w:val="none" w:sz="0" w:space="0" w:color="auto"/>
        <w:left w:val="none" w:sz="0" w:space="0" w:color="auto"/>
        <w:bottom w:val="none" w:sz="0" w:space="0" w:color="auto"/>
        <w:right w:val="none" w:sz="0" w:space="0" w:color="auto"/>
      </w:divBdr>
    </w:div>
    <w:div w:id="1391802917">
      <w:bodyDiv w:val="1"/>
      <w:marLeft w:val="0"/>
      <w:marRight w:val="0"/>
      <w:marTop w:val="0"/>
      <w:marBottom w:val="0"/>
      <w:divBdr>
        <w:top w:val="none" w:sz="0" w:space="0" w:color="auto"/>
        <w:left w:val="none" w:sz="0" w:space="0" w:color="auto"/>
        <w:bottom w:val="none" w:sz="0" w:space="0" w:color="auto"/>
        <w:right w:val="none" w:sz="0" w:space="0" w:color="auto"/>
      </w:divBdr>
    </w:div>
    <w:div w:id="1461412102">
      <w:bodyDiv w:val="1"/>
      <w:marLeft w:val="0"/>
      <w:marRight w:val="0"/>
      <w:marTop w:val="0"/>
      <w:marBottom w:val="0"/>
      <w:divBdr>
        <w:top w:val="none" w:sz="0" w:space="0" w:color="auto"/>
        <w:left w:val="none" w:sz="0" w:space="0" w:color="auto"/>
        <w:bottom w:val="none" w:sz="0" w:space="0" w:color="auto"/>
        <w:right w:val="none" w:sz="0" w:space="0" w:color="auto"/>
      </w:divBdr>
    </w:div>
    <w:div w:id="1469012870">
      <w:bodyDiv w:val="1"/>
      <w:marLeft w:val="0"/>
      <w:marRight w:val="0"/>
      <w:marTop w:val="0"/>
      <w:marBottom w:val="0"/>
      <w:divBdr>
        <w:top w:val="none" w:sz="0" w:space="0" w:color="auto"/>
        <w:left w:val="none" w:sz="0" w:space="0" w:color="auto"/>
        <w:bottom w:val="none" w:sz="0" w:space="0" w:color="auto"/>
        <w:right w:val="none" w:sz="0" w:space="0" w:color="auto"/>
      </w:divBdr>
    </w:div>
    <w:div w:id="1482040982">
      <w:bodyDiv w:val="1"/>
      <w:marLeft w:val="0"/>
      <w:marRight w:val="0"/>
      <w:marTop w:val="0"/>
      <w:marBottom w:val="0"/>
      <w:divBdr>
        <w:top w:val="none" w:sz="0" w:space="0" w:color="auto"/>
        <w:left w:val="none" w:sz="0" w:space="0" w:color="auto"/>
        <w:bottom w:val="none" w:sz="0" w:space="0" w:color="auto"/>
        <w:right w:val="none" w:sz="0" w:space="0" w:color="auto"/>
      </w:divBdr>
    </w:div>
    <w:div w:id="1506092782">
      <w:bodyDiv w:val="1"/>
      <w:marLeft w:val="0"/>
      <w:marRight w:val="0"/>
      <w:marTop w:val="0"/>
      <w:marBottom w:val="0"/>
      <w:divBdr>
        <w:top w:val="none" w:sz="0" w:space="0" w:color="auto"/>
        <w:left w:val="none" w:sz="0" w:space="0" w:color="auto"/>
        <w:bottom w:val="none" w:sz="0" w:space="0" w:color="auto"/>
        <w:right w:val="none" w:sz="0" w:space="0" w:color="auto"/>
      </w:divBdr>
    </w:div>
    <w:div w:id="1674264103">
      <w:bodyDiv w:val="1"/>
      <w:marLeft w:val="0"/>
      <w:marRight w:val="0"/>
      <w:marTop w:val="0"/>
      <w:marBottom w:val="0"/>
      <w:divBdr>
        <w:top w:val="none" w:sz="0" w:space="0" w:color="auto"/>
        <w:left w:val="none" w:sz="0" w:space="0" w:color="auto"/>
        <w:bottom w:val="none" w:sz="0" w:space="0" w:color="auto"/>
        <w:right w:val="none" w:sz="0" w:space="0" w:color="auto"/>
      </w:divBdr>
    </w:div>
    <w:div w:id="1728798057">
      <w:bodyDiv w:val="1"/>
      <w:marLeft w:val="0"/>
      <w:marRight w:val="0"/>
      <w:marTop w:val="0"/>
      <w:marBottom w:val="0"/>
      <w:divBdr>
        <w:top w:val="none" w:sz="0" w:space="0" w:color="auto"/>
        <w:left w:val="none" w:sz="0" w:space="0" w:color="auto"/>
        <w:bottom w:val="none" w:sz="0" w:space="0" w:color="auto"/>
        <w:right w:val="none" w:sz="0" w:space="0" w:color="auto"/>
      </w:divBdr>
    </w:div>
    <w:div w:id="1782843958">
      <w:bodyDiv w:val="1"/>
      <w:marLeft w:val="0"/>
      <w:marRight w:val="0"/>
      <w:marTop w:val="0"/>
      <w:marBottom w:val="0"/>
      <w:divBdr>
        <w:top w:val="none" w:sz="0" w:space="0" w:color="auto"/>
        <w:left w:val="none" w:sz="0" w:space="0" w:color="auto"/>
        <w:bottom w:val="none" w:sz="0" w:space="0" w:color="auto"/>
        <w:right w:val="none" w:sz="0" w:space="0" w:color="auto"/>
      </w:divBdr>
    </w:div>
    <w:div w:id="1806582654">
      <w:bodyDiv w:val="1"/>
      <w:marLeft w:val="0"/>
      <w:marRight w:val="0"/>
      <w:marTop w:val="0"/>
      <w:marBottom w:val="0"/>
      <w:divBdr>
        <w:top w:val="none" w:sz="0" w:space="0" w:color="auto"/>
        <w:left w:val="none" w:sz="0" w:space="0" w:color="auto"/>
        <w:bottom w:val="none" w:sz="0" w:space="0" w:color="auto"/>
        <w:right w:val="none" w:sz="0" w:space="0" w:color="auto"/>
      </w:divBdr>
    </w:div>
    <w:div w:id="1815681223">
      <w:bodyDiv w:val="1"/>
      <w:marLeft w:val="0"/>
      <w:marRight w:val="0"/>
      <w:marTop w:val="0"/>
      <w:marBottom w:val="0"/>
      <w:divBdr>
        <w:top w:val="none" w:sz="0" w:space="0" w:color="auto"/>
        <w:left w:val="none" w:sz="0" w:space="0" w:color="auto"/>
        <w:bottom w:val="none" w:sz="0" w:space="0" w:color="auto"/>
        <w:right w:val="none" w:sz="0" w:space="0" w:color="auto"/>
      </w:divBdr>
    </w:div>
    <w:div w:id="1848860328">
      <w:bodyDiv w:val="1"/>
      <w:marLeft w:val="0"/>
      <w:marRight w:val="0"/>
      <w:marTop w:val="0"/>
      <w:marBottom w:val="0"/>
      <w:divBdr>
        <w:top w:val="none" w:sz="0" w:space="0" w:color="auto"/>
        <w:left w:val="none" w:sz="0" w:space="0" w:color="auto"/>
        <w:bottom w:val="none" w:sz="0" w:space="0" w:color="auto"/>
        <w:right w:val="none" w:sz="0" w:space="0" w:color="auto"/>
      </w:divBdr>
    </w:div>
    <w:div w:id="1854878284">
      <w:bodyDiv w:val="1"/>
      <w:marLeft w:val="0"/>
      <w:marRight w:val="0"/>
      <w:marTop w:val="0"/>
      <w:marBottom w:val="0"/>
      <w:divBdr>
        <w:top w:val="none" w:sz="0" w:space="0" w:color="auto"/>
        <w:left w:val="none" w:sz="0" w:space="0" w:color="auto"/>
        <w:bottom w:val="none" w:sz="0" w:space="0" w:color="auto"/>
        <w:right w:val="none" w:sz="0" w:space="0" w:color="auto"/>
      </w:divBdr>
    </w:div>
    <w:div w:id="1868062072">
      <w:bodyDiv w:val="1"/>
      <w:marLeft w:val="0"/>
      <w:marRight w:val="0"/>
      <w:marTop w:val="0"/>
      <w:marBottom w:val="0"/>
      <w:divBdr>
        <w:top w:val="none" w:sz="0" w:space="0" w:color="auto"/>
        <w:left w:val="none" w:sz="0" w:space="0" w:color="auto"/>
        <w:bottom w:val="none" w:sz="0" w:space="0" w:color="auto"/>
        <w:right w:val="none" w:sz="0" w:space="0" w:color="auto"/>
      </w:divBdr>
    </w:div>
    <w:div w:id="1887138921">
      <w:bodyDiv w:val="1"/>
      <w:marLeft w:val="0"/>
      <w:marRight w:val="0"/>
      <w:marTop w:val="0"/>
      <w:marBottom w:val="0"/>
      <w:divBdr>
        <w:top w:val="none" w:sz="0" w:space="0" w:color="auto"/>
        <w:left w:val="none" w:sz="0" w:space="0" w:color="auto"/>
        <w:bottom w:val="none" w:sz="0" w:space="0" w:color="auto"/>
        <w:right w:val="none" w:sz="0" w:space="0" w:color="auto"/>
      </w:divBdr>
    </w:div>
    <w:div w:id="1973051299">
      <w:bodyDiv w:val="1"/>
      <w:marLeft w:val="0"/>
      <w:marRight w:val="0"/>
      <w:marTop w:val="0"/>
      <w:marBottom w:val="0"/>
      <w:divBdr>
        <w:top w:val="none" w:sz="0" w:space="0" w:color="auto"/>
        <w:left w:val="none" w:sz="0" w:space="0" w:color="auto"/>
        <w:bottom w:val="none" w:sz="0" w:space="0" w:color="auto"/>
        <w:right w:val="none" w:sz="0" w:space="0" w:color="auto"/>
      </w:divBdr>
    </w:div>
    <w:div w:id="2024892990">
      <w:bodyDiv w:val="1"/>
      <w:marLeft w:val="0"/>
      <w:marRight w:val="0"/>
      <w:marTop w:val="0"/>
      <w:marBottom w:val="0"/>
      <w:divBdr>
        <w:top w:val="none" w:sz="0" w:space="0" w:color="auto"/>
        <w:left w:val="none" w:sz="0" w:space="0" w:color="auto"/>
        <w:bottom w:val="none" w:sz="0" w:space="0" w:color="auto"/>
        <w:right w:val="none" w:sz="0" w:space="0" w:color="auto"/>
      </w:divBdr>
    </w:div>
    <w:div w:id="2033873656">
      <w:bodyDiv w:val="1"/>
      <w:marLeft w:val="0"/>
      <w:marRight w:val="0"/>
      <w:marTop w:val="0"/>
      <w:marBottom w:val="0"/>
      <w:divBdr>
        <w:top w:val="none" w:sz="0" w:space="0" w:color="auto"/>
        <w:left w:val="none" w:sz="0" w:space="0" w:color="auto"/>
        <w:bottom w:val="none" w:sz="0" w:space="0" w:color="auto"/>
        <w:right w:val="none" w:sz="0" w:space="0" w:color="auto"/>
      </w:divBdr>
    </w:div>
    <w:div w:id="2037269325">
      <w:bodyDiv w:val="1"/>
      <w:marLeft w:val="0"/>
      <w:marRight w:val="0"/>
      <w:marTop w:val="0"/>
      <w:marBottom w:val="0"/>
      <w:divBdr>
        <w:top w:val="none" w:sz="0" w:space="0" w:color="auto"/>
        <w:left w:val="none" w:sz="0" w:space="0" w:color="auto"/>
        <w:bottom w:val="none" w:sz="0" w:space="0" w:color="auto"/>
        <w:right w:val="none" w:sz="0" w:space="0" w:color="auto"/>
      </w:divBdr>
    </w:div>
    <w:div w:id="2039306883">
      <w:bodyDiv w:val="1"/>
      <w:marLeft w:val="0"/>
      <w:marRight w:val="0"/>
      <w:marTop w:val="0"/>
      <w:marBottom w:val="0"/>
      <w:divBdr>
        <w:top w:val="none" w:sz="0" w:space="0" w:color="auto"/>
        <w:left w:val="none" w:sz="0" w:space="0" w:color="auto"/>
        <w:bottom w:val="none" w:sz="0" w:space="0" w:color="auto"/>
        <w:right w:val="none" w:sz="0" w:space="0" w:color="auto"/>
      </w:divBdr>
    </w:div>
    <w:div w:id="2053650955">
      <w:bodyDiv w:val="1"/>
      <w:marLeft w:val="0"/>
      <w:marRight w:val="0"/>
      <w:marTop w:val="0"/>
      <w:marBottom w:val="0"/>
      <w:divBdr>
        <w:top w:val="none" w:sz="0" w:space="0" w:color="auto"/>
        <w:left w:val="none" w:sz="0" w:space="0" w:color="auto"/>
        <w:bottom w:val="none" w:sz="0" w:space="0" w:color="auto"/>
        <w:right w:val="none" w:sz="0" w:space="0" w:color="auto"/>
      </w:divBdr>
    </w:div>
    <w:div w:id="20591645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TaskrabbitHire</b:Tag>
    <b:SourceType>InternetSite</b:SourceType>
    <b:Guid>{03DC0BAC-9FBE-4AFE-A51A-44AD94DA50A6}</b:Guid>
    <b:Author>
      <b:Author>
        <b:NameList>
          <b:Corporate>Taskrabbit Support</b:Corporate>
        </b:NameList>
      </b:Author>
    </b:Author>
    <b:Title>How Do I Hire a Tasker?</b:Title>
    <b:Year>2026</b:Year>
    <b:URL>https://support.taskrabbit.com/hc/en-us/articles/46260422073755-How-Do-I-Hire-a-Tasker</b:URL>
    <b:RefOrder>1</b:RefOrder>
  </b:Source>
  <b:Source>
    <b:Tag>AngiFAQ</b:Tag>
    <b:SourceType>InternetSite</b:SourceType>
    <b:Guid>{65465583-736C-4CC3-B209-47FE922FF106}</b:Guid>
    <b:Author>
      <b:Author>
        <b:NameList>
          <b:Corporate>Angi</b:Corporate>
        </b:NameList>
      </b:Author>
    </b:Author>
    <b:Title>Frequently Asked Questions</b:Title>
    <b:Year>2026</b:Year>
    <b:URL>https://www.angi.com/faq/</b:URL>
    <b:RefOrder>2</b:RefOrder>
  </b:Source>
  <b:Source>
    <b:Tag>ReactNativeIntro</b:Tag>
    <b:SourceType>InternetSite</b:SourceType>
    <b:Guid>{F4A17915-7839-41FA-A89C-F4F76F043B65}</b:Guid>
    <b:Author>
      <b:Author>
        <b:NameList>
          <b:Corporate>Meta Platforms</b:Corporate>
        </b:NameList>
      </b:Author>
    </b:Author>
    <b:Title>React Native: Introduction</b:Title>
    <b:Year>2026</b:Year>
    <b:URL>https://reactnative.dev/docs/getting-started</b:URL>
    <b:RefOrder>3</b:RefOrder>
  </b:Source>
  <b:Source>
    <b:Tag>ExpoLocation</b:Tag>
    <b:SourceType>InternetSite</b:SourceType>
    <b:Guid>{F02A4E3E-6FCC-45B3-B133-6E308BE6B743}</b:Guid>
    <b:Author>
      <b:Author>
        <b:NameList>
          <b:Corporate>Expo</b:Corporate>
        </b:NameList>
      </b:Author>
    </b:Author>
    <b:Title>Location - Expo SDK 57 Documentation</b:Title>
    <b:Year>2026</b:Year>
    <b:URL>https://docs.expo.dev/versions/v57.0.0/sdk/location/</b:URL>
    <b:RefOrder>4</b:RefOrder>
  </b:Source>
  <b:Source>
    <b:Tag>RFC7946</b:Tag>
    <b:SourceType>InternetSite</b:SourceType>
    <b:Guid>{058E305B-0503-4F3A-B15B-107513D49A05}</b:Guid>
    <b:Author>
      <b:Author>
        <b:NameList>
          <b:Corporate>Internet Engineering Task Force</b:Corporate>
        </b:NameList>
      </b:Author>
    </b:Author>
    <b:Title>The GeoJSON Format, RFC 7946</b:Title>
    <b:Year>2016</b:Year>
    <b:URL>https://www.rfc-editor.org/info/rfc7946/</b:URL>
    <b:RefOrder>5</b:RefOrder>
  </b:Source>
  <b:Source>
    <b:Tag>MongoGeo</b:Tag>
    <b:SourceType>InternetSite</b:SourceType>
    <b:Guid>{CA55DAE5-05C8-4B5D-8CB8-1554665CAF23}</b:Guid>
    <b:Author>
      <b:Author>
        <b:NameList>
          <b:Corporate>MongoDB</b:Corporate>
        </b:NameList>
      </b:Author>
    </b:Author>
    <b:Title>Geospatial Queries and 2dsphere Indexes</b:Title>
    <b:Year>2026</b:Year>
    <b:URL>https://www.mongodb.com/docs/manual/geospatial-queries/</b:URL>
    <b:RefOrder>6</b:RefOrder>
  </b:Source>
  <b:Source>
    <b:Tag>RFC7519</b:Tag>
    <b:SourceType>InternetSite</b:SourceType>
    <b:Guid>{8B9CC4B6-7A8D-4595-96FD-82A12BD41CC4}</b:Guid>
    <b:Author>
      <b:Author>
        <b:NameList>
          <b:Corporate>Internet Engineering Task Force</b:Corporate>
        </b:NameList>
      </b:Author>
    </b:Author>
    <b:Title>JSON Web Token (JWT), RFC 7519</b:Title>
    <b:Year>2015</b:Year>
    <b:URL>https://datatracker.ietf.org/doc/html/rfc7519</b:URL>
    <b:RefOrder>7</b:RefOrder>
  </b:Source>
  <b:Source>
    <b:Tag>OWASPPassword</b:Tag>
    <b:SourceType>InternetSite</b:SourceType>
    <b:Guid>{887A688F-8910-4F9B-B78B-3A7C5F2087B2}</b:Guid>
    <b:Author>
      <b:Author>
        <b:NameList>
          <b:Corporate>OWASP Foundation</b:Corporate>
        </b:NameList>
      </b:Author>
    </b:Author>
    <b:Title>Password Storage Cheat Sheet</b:Title>
    <b:Year>2026</b:Year>
    <b:URL>https://cheatsheetseries.owasp.org/cheatsheets/Password_Storage_Cheat_Sheet.html</b:URL>
    <b:RefOrder>8</b:RefOrder>
  </b:Source>
  <b:Source>
    <b:Tag>TaskrabbitOverview</b:Tag>
    <b:SourceType>InternetSite</b:SourceType>
    <b:Guid>{57663AF9-7286-4458-A019-C72C43247955}</b:Guid>
    <b:Author>
      <b:Author>
        <b:NameList>
          <b:Corporate>Taskrabbit</b:Corporate>
        </b:NameList>
      </b:Author>
    </b:Author>
    <b:Title>How It Works</b:Title>
    <b:Year>2026</b:Year>
    <b:URL>https://www.taskrabbit.com/</b:URL>
    <b:RefOrder>10</b:RefOrder>
  </b:Source>
  <b:Source>
    <b:Tag>TaskerBecome</b:Tag>
    <b:SourceType>InternetSite</b:SourceType>
    <b:Guid>{FA517F2B-66F6-447A-B9C9-70285420FA9C}</b:Guid>
    <b:Author>
      <b:Author>
        <b:NameList>
          <b:Corporate>Taskrabbit Support</b:Corporate>
        </b:NameList>
      </b:Author>
    </b:Author>
    <b:Title>How Do I Become a Tasker?</b:Title>
    <b:Year>2026</b:Year>
    <b:URL>https://support.taskrabbit.com/hc/en-us/articles/46260467885979-How-Do-I-Become-a-Tasker</b:URL>
    <b:RefOrder>11</b:RefOrder>
  </b:Source>
  <b:Source>
    <b:Tag>TaskrabbitPricing</b:Tag>
    <b:SourceType>InternetSite</b:SourceType>
    <b:Guid>{D3E40C84-BF28-4297-B297-AFEBB3796A66}</b:Guid>
    <b:Author>
      <b:Author>
        <b:NameList>
          <b:Corporate>Taskrabbit</b:Corporate>
        </b:NameList>
      </b:Author>
    </b:Author>
    <b:Title>How Pricing Guidance Works on Taskrabbit</b:Title>
    <b:Year>2022</b:Year>
    <b:URL>https://www.taskrabbit.com/blog/how-pricing-guidance-works-on-taskrabbit/</b:URL>
    <b:RefOrder>12</b:RefOrder>
  </b:Source>
  <b:Source>
    <b:Tag>AngiOpportunities</b:Tag>
    <b:SourceType>InternetSite</b:SourceType>
    <b:Guid>{12D9211D-B742-4C92-B8B0-BBAC865A1999}</b:Guid>
    <b:Author>
      <b:Author>
        <b:NameList>
          <b:Corporate>Angi</b:Corporate>
        </b:NameList>
      </b:Author>
    </b:Author>
    <b:Title>What's the Difference Between Opportunities and Leads?</b:Title>
    <b:Year>2026</b:Year>
    <b:URL>https://intercom.help/angi/en/articles/6229338-what-s-the-difference-between-opportunities-and-leads</b:URL>
    <b:RefOrder>13</b:RefOrder>
  </b:Source>
  <b:Source>
    <b:Tag>UrbanEnablement</b:Tag>
    <b:SourceType>InternetSite</b:SourceType>
    <b:Guid>{01A781F7-0C2A-4454-A55C-ED9AD4A8C056}</b:Guid>
    <b:Author>
      <b:Author>
        <b:NameList>
          <b:Corporate>Urban Company</b:Corporate>
        </b:NameList>
      </b:Author>
    </b:Author>
    <b:Title>Service Professional Enablement</b:Title>
    <b:Year>2026</b:Year>
    <b:URL>https://investorrelations.urbancompany.com/announcements-and-highlights/service-professional-enablement</b:URL>
    <b:RefOrder>9</b:RefOrder>
  </b:Source>
  <b:Source>
    <b:Tag>WCAG22</b:Tag>
    <b:SourceType>InternetSite</b:SourceType>
    <b:Guid>{04B07241-F5CD-491A-8AA5-E1FFA35DD845}</b:Guid>
    <b:Author>
      <b:Author>
        <b:NameList>
          <b:Corporate>World Wide Web Consortium</b:Corporate>
        </b:NameList>
      </b:Author>
    </b:Author>
    <b:Title>Web Content Accessibility Guidelines (WCAG) 2.2</b:Title>
    <b:Year>2024</b:Year>
    <b:URL>https://www.w3.org/TR/WCAG22/</b:URL>
    <b:RefOrder>15</b:RefOrder>
  </b:Source>
  <b:Source>
    <b:Tag>ExpressRouting</b:Tag>
    <b:SourceType>InternetSite</b:SourceType>
    <b:Guid>{BBACC05E-9AFB-4D2E-9A4C-04842AF5FF46}</b:Guid>
    <b:Author>
      <b:Author>
        <b:NameList>
          <b:Corporate>Express.js</b:Corporate>
        </b:NameList>
      </b:Author>
    </b:Author>
    <b:Title>Basic Routing</b:Title>
    <b:Year>2026</b:Year>
    <b:URL>https://expressjs.com/en/starter/basic-routing.html</b:URL>
    <b:RefOrder>14</b:RefOrder>
  </b:Source>
</b:Sources>
</file>

<file path=customXml/itemProps1.xml><?xml version="1.0" encoding="utf-8"?>
<ds:datastoreItem xmlns:ds="http://schemas.openxmlformats.org/officeDocument/2006/customXml" ds:itemID="{D403928D-94FD-4279-B153-E7A19AC08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40</Pages>
  <Words>5679</Words>
  <Characters>32375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Kareem Kobeissi</cp:lastModifiedBy>
  <cp:revision>7</cp:revision>
  <dcterms:created xsi:type="dcterms:W3CDTF">2026-08-06T09:44:00Z</dcterms:created>
  <dcterms:modified xsi:type="dcterms:W3CDTF">2026-08-17T22:02:00Z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ies>
</file>