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6B777" w14:textId="5E26525C" w:rsidR="00CD4DCB" w:rsidRDefault="00000000">
      <w:pPr>
        <w:spacing w:before="240" w:after="80"/>
        <w:jc w:val="center"/>
      </w:pPr>
      <w:r>
        <w:rPr>
          <w:b/>
          <w:bCs/>
          <w:color w:val="1F3864"/>
          <w:sz w:val="52"/>
          <w:szCs w:val="52"/>
        </w:rPr>
        <w:t>Lab</w:t>
      </w:r>
      <w:r w:rsidR="002A2B4A">
        <w:rPr>
          <w:b/>
          <w:bCs/>
          <w:color w:val="1F3864"/>
          <w:sz w:val="52"/>
          <w:szCs w:val="52"/>
        </w:rPr>
        <w:t xml:space="preserve"> 1 </w:t>
      </w:r>
      <w:r>
        <w:rPr>
          <w:b/>
          <w:bCs/>
          <w:color w:val="1F3864"/>
          <w:sz w:val="52"/>
          <w:szCs w:val="52"/>
        </w:rPr>
        <w:t>Report</w:t>
      </w:r>
    </w:p>
    <w:p w14:paraId="0BF919D0" w14:textId="77777777" w:rsidR="00CD4DCB" w:rsidRDefault="00000000">
      <w:pPr>
        <w:spacing w:after="80"/>
        <w:jc w:val="center"/>
      </w:pPr>
      <w:r>
        <w:rPr>
          <w:color w:val="2E75B6"/>
          <w:sz w:val="32"/>
          <w:szCs w:val="32"/>
        </w:rPr>
        <w:t>Cloud Virtualization and Data Center Architecture</w:t>
      </w:r>
    </w:p>
    <w:p w14:paraId="74441CBB" w14:textId="77777777" w:rsidR="00CD4DCB" w:rsidRDefault="00CD4DCB">
      <w:pPr>
        <w:spacing w:after="120"/>
      </w:pPr>
    </w:p>
    <w:p w14:paraId="740F21F3" w14:textId="77777777" w:rsidR="00CD4DCB" w:rsidRDefault="00000000">
      <w:pPr>
        <w:spacing w:after="40"/>
        <w:jc w:val="center"/>
      </w:pPr>
      <w:r>
        <w:rPr>
          <w:b/>
          <w:bCs/>
          <w:color w:val="1F3864"/>
          <w:sz w:val="26"/>
          <w:szCs w:val="26"/>
        </w:rPr>
        <w:t>Name: Kareem Ahmed Abdelhalim Roshdy</w:t>
      </w:r>
    </w:p>
    <w:p w14:paraId="03965666" w14:textId="77777777" w:rsidR="00CD4DCB" w:rsidRDefault="00000000">
      <w:pPr>
        <w:spacing w:after="400"/>
        <w:jc w:val="center"/>
      </w:pPr>
      <w:r>
        <w:rPr>
          <w:b/>
          <w:bCs/>
          <w:color w:val="1F3864"/>
          <w:sz w:val="26"/>
          <w:szCs w:val="26"/>
        </w:rPr>
        <w:t>Group: SE3</w:t>
      </w:r>
    </w:p>
    <w:p w14:paraId="397D48EB" w14:textId="77777777" w:rsidR="00CD4DCB" w:rsidRDefault="00000000">
      <w:pPr>
        <w:pStyle w:val="Heading1"/>
      </w:pPr>
      <w:r>
        <w:t>1. Overview</w:t>
      </w:r>
    </w:p>
    <w:p w14:paraId="16632C40" w14:textId="77777777" w:rsidR="00CD4DCB" w:rsidRDefault="00000000">
      <w:pPr>
        <w:spacing w:after="160"/>
      </w:pPr>
      <w:r>
        <w:t xml:space="preserve">This lab explored cloud virtualization and data center architecture through three practical experiments. First, a local virtual machine (VM) was compared against a Docker container to observe the overhead and isolation differences. Second, an AWS EC2 instance was launched to explore </w:t>
      </w:r>
      <w:proofErr w:type="gramStart"/>
      <w:r>
        <w:t>the Nitro</w:t>
      </w:r>
      <w:proofErr w:type="gramEnd"/>
      <w:r>
        <w:t xml:space="preserve"> hypervisor architecture. Third, a Flask-based tail latency simulation was implemented and benchmarked to observe the exponential distribution of response times in real-world cloud services.</w:t>
      </w:r>
    </w:p>
    <w:p w14:paraId="75A554A9" w14:textId="77777777" w:rsidR="00CD4DCB" w:rsidRDefault="00CD4DCB">
      <w:pPr>
        <w:spacing w:after="120"/>
      </w:pPr>
    </w:p>
    <w:p w14:paraId="62ADC730" w14:textId="77777777" w:rsidR="00CD4DCB" w:rsidRDefault="00000000">
      <w:pPr>
        <w:pStyle w:val="Heading1"/>
      </w:pPr>
      <w:r>
        <w:t>2. Objectives</w:t>
      </w:r>
    </w:p>
    <w:p w14:paraId="3FBF5694" w14:textId="77777777" w:rsidR="00CD4DCB" w:rsidRDefault="00000000">
      <w:pPr>
        <w:pStyle w:val="ListParagraph"/>
        <w:numPr>
          <w:ilvl w:val="0"/>
          <w:numId w:val="2"/>
        </w:numPr>
        <w:spacing w:after="80"/>
      </w:pPr>
      <w:r>
        <w:t>Compare virtual machines and containers in terms of resource usage, startup time, and process isolation.</w:t>
      </w:r>
    </w:p>
    <w:p w14:paraId="2A6932F3" w14:textId="77777777" w:rsidR="00CD4DCB" w:rsidRDefault="00000000">
      <w:pPr>
        <w:pStyle w:val="ListParagraph"/>
        <w:numPr>
          <w:ilvl w:val="0"/>
          <w:numId w:val="2"/>
        </w:numPr>
        <w:spacing w:after="80"/>
      </w:pPr>
      <w:r>
        <w:t>Launch and explore an AWS EC2 instance running on the Nitro hypervisor.</w:t>
      </w:r>
    </w:p>
    <w:p w14:paraId="20D45D2F" w14:textId="77777777" w:rsidR="00CD4DCB" w:rsidRDefault="00000000">
      <w:pPr>
        <w:pStyle w:val="ListParagraph"/>
        <w:numPr>
          <w:ilvl w:val="0"/>
          <w:numId w:val="2"/>
        </w:numPr>
        <w:spacing w:after="80"/>
      </w:pPr>
      <w:r>
        <w:t>Simulate and measure tail latency using a Flask application and a Python benchmark tool.</w:t>
      </w:r>
    </w:p>
    <w:p w14:paraId="0E07A3CD" w14:textId="77777777" w:rsidR="00CD4DCB" w:rsidRDefault="00000000">
      <w:pPr>
        <w:pStyle w:val="ListParagraph"/>
        <w:numPr>
          <w:ilvl w:val="0"/>
          <w:numId w:val="2"/>
        </w:numPr>
        <w:spacing w:after="80"/>
      </w:pPr>
      <w:r>
        <w:t>Understand why cloud systems must be designed to handle high-percentile latency.</w:t>
      </w:r>
    </w:p>
    <w:p w14:paraId="5623AD23" w14:textId="77777777" w:rsidR="00CD4DCB" w:rsidRDefault="00CD4DCB">
      <w:pPr>
        <w:spacing w:after="120"/>
      </w:pPr>
    </w:p>
    <w:p w14:paraId="31B6045D" w14:textId="77777777" w:rsidR="00CD4DCB" w:rsidRDefault="00000000">
      <w:pPr>
        <w:pStyle w:val="Heading1"/>
      </w:pPr>
      <w:r>
        <w:t>3. Environment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960"/>
      </w:tblGrid>
      <w:tr w:rsidR="00CD4DCB" w14:paraId="3281CF3F" w14:textId="77777777">
        <w:trPr>
          <w:tblHeader/>
        </w:trPr>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ED225CC" w14:textId="77777777" w:rsidR="00CD4DCB" w:rsidRDefault="00000000">
            <w:r>
              <w:rPr>
                <w:b/>
                <w:bCs/>
                <w:color w:val="FFFFFF"/>
                <w:sz w:val="20"/>
                <w:szCs w:val="20"/>
              </w:rPr>
              <w:t>Component</w:t>
            </w:r>
          </w:p>
        </w:tc>
        <w:tc>
          <w:tcPr>
            <w:tcW w:w="3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F00DDEC" w14:textId="77777777" w:rsidR="00CD4DCB" w:rsidRDefault="00000000">
            <w:r>
              <w:rPr>
                <w:b/>
                <w:bCs/>
                <w:color w:val="FFFFFF"/>
                <w:sz w:val="20"/>
                <w:szCs w:val="20"/>
              </w:rPr>
              <w:t>Tool / Version</w:t>
            </w:r>
          </w:p>
        </w:tc>
        <w:tc>
          <w:tcPr>
            <w:tcW w:w="3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4E8644" w14:textId="77777777" w:rsidR="00CD4DCB" w:rsidRDefault="00000000">
            <w:r>
              <w:rPr>
                <w:b/>
                <w:bCs/>
                <w:color w:val="FFFFFF"/>
                <w:sz w:val="20"/>
                <w:szCs w:val="20"/>
              </w:rPr>
              <w:t>Purpose</w:t>
            </w:r>
          </w:p>
        </w:tc>
      </w:tr>
      <w:tr w:rsidR="00CD4DCB" w14:paraId="4B536E64"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8F87722" w14:textId="77777777" w:rsidR="00CD4DCB" w:rsidRDefault="00000000">
            <w:r>
              <w:rPr>
                <w:sz w:val="20"/>
                <w:szCs w:val="20"/>
              </w:rPr>
              <w:t>Local VM</w:t>
            </w:r>
          </w:p>
        </w:tc>
        <w:tc>
          <w:tcPr>
            <w:tcW w:w="3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EFF25A0" w14:textId="77777777" w:rsidR="00CD4DCB" w:rsidRDefault="00000000">
            <w:proofErr w:type="spellStart"/>
            <w:r>
              <w:rPr>
                <w:sz w:val="20"/>
                <w:szCs w:val="20"/>
              </w:rPr>
              <w:t>Multipass</w:t>
            </w:r>
            <w:proofErr w:type="spellEnd"/>
            <w:r>
              <w:rPr>
                <w:sz w:val="20"/>
                <w:szCs w:val="20"/>
              </w:rPr>
              <w:t xml:space="preserve"> (Ubuntu 26.04 LTS — joint-trunkfish)</w:t>
            </w:r>
          </w:p>
        </w:tc>
        <w:tc>
          <w:tcPr>
            <w:tcW w:w="3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D532F8A" w14:textId="77777777" w:rsidR="00CD4DCB" w:rsidRDefault="00000000">
            <w:r>
              <w:rPr>
                <w:sz w:val="20"/>
                <w:szCs w:val="20"/>
              </w:rPr>
              <w:t>Simulating a full virtual machine locally</w:t>
            </w:r>
          </w:p>
        </w:tc>
      </w:tr>
      <w:tr w:rsidR="00CD4DCB" w14:paraId="0EBB726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BEC114" w14:textId="77777777" w:rsidR="00CD4DCB" w:rsidRDefault="00000000">
            <w:r>
              <w:rPr>
                <w:sz w:val="20"/>
                <w:szCs w:val="20"/>
              </w:rPr>
              <w:t>Container</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1F26E" w14:textId="77777777" w:rsidR="00CD4DCB" w:rsidRDefault="00000000">
            <w:r>
              <w:rPr>
                <w:sz w:val="20"/>
                <w:szCs w:val="20"/>
              </w:rPr>
              <w:t xml:space="preserve">Docker Desktop — </w:t>
            </w:r>
            <w:proofErr w:type="spellStart"/>
            <w:proofErr w:type="gramStart"/>
            <w:r>
              <w:rPr>
                <w:sz w:val="20"/>
                <w:szCs w:val="20"/>
              </w:rPr>
              <w:t>ubuntu:latest</w:t>
            </w:r>
            <w:proofErr w:type="spellEnd"/>
            <w:proofErr w:type="gram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E61D1" w14:textId="77777777" w:rsidR="00CD4DCB" w:rsidRDefault="00000000">
            <w:r>
              <w:rPr>
                <w:sz w:val="20"/>
                <w:szCs w:val="20"/>
              </w:rPr>
              <w:t>Simulating a lightweight container</w:t>
            </w:r>
          </w:p>
        </w:tc>
      </w:tr>
      <w:tr w:rsidR="00CD4DCB" w14:paraId="40083950"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821C831" w14:textId="77777777" w:rsidR="00CD4DCB" w:rsidRDefault="00000000">
            <w:r>
              <w:rPr>
                <w:sz w:val="20"/>
                <w:szCs w:val="20"/>
              </w:rPr>
              <w:t>Cloud VM</w:t>
            </w:r>
          </w:p>
        </w:tc>
        <w:tc>
          <w:tcPr>
            <w:tcW w:w="3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309DEA9" w14:textId="77777777" w:rsidR="00CD4DCB" w:rsidRDefault="00000000">
            <w:r>
              <w:rPr>
                <w:sz w:val="20"/>
                <w:szCs w:val="20"/>
              </w:rPr>
              <w:t>AWS EC2 t</w:t>
            </w:r>
            <w:proofErr w:type="gramStart"/>
            <w:r>
              <w:rPr>
                <w:sz w:val="20"/>
                <w:szCs w:val="20"/>
              </w:rPr>
              <w:t>2.micro</w:t>
            </w:r>
            <w:proofErr w:type="gramEnd"/>
            <w:r>
              <w:rPr>
                <w:sz w:val="20"/>
                <w:szCs w:val="20"/>
              </w:rPr>
              <w:t xml:space="preserve"> — Ubuntu 22.04</w:t>
            </w:r>
          </w:p>
        </w:tc>
        <w:tc>
          <w:tcPr>
            <w:tcW w:w="3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3CAFD196" w14:textId="77777777" w:rsidR="00CD4DCB" w:rsidRDefault="00000000">
            <w:r>
              <w:rPr>
                <w:sz w:val="20"/>
                <w:szCs w:val="20"/>
              </w:rPr>
              <w:t>Exploring the Nitro hypervisor</w:t>
            </w:r>
          </w:p>
        </w:tc>
      </w:tr>
      <w:tr w:rsidR="00CD4DCB" w14:paraId="4140D3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B9964" w14:textId="77777777" w:rsidR="00CD4DCB" w:rsidRDefault="00000000">
            <w:r>
              <w:rPr>
                <w:sz w:val="20"/>
                <w:szCs w:val="20"/>
              </w:rPr>
              <w:t>Flask app</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85751" w14:textId="77777777" w:rsidR="00CD4DCB" w:rsidRDefault="00000000">
            <w:r>
              <w:rPr>
                <w:sz w:val="20"/>
                <w:szCs w:val="20"/>
              </w:rPr>
              <w:t>Python 3 + Flask</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A6490" w14:textId="77777777" w:rsidR="00CD4DCB" w:rsidRDefault="00000000">
            <w:r>
              <w:rPr>
                <w:sz w:val="20"/>
                <w:szCs w:val="20"/>
              </w:rPr>
              <w:t>Tail latency simulation server</w:t>
            </w:r>
          </w:p>
        </w:tc>
      </w:tr>
      <w:tr w:rsidR="00CD4DCB" w14:paraId="7D1A46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F02E5B4" w14:textId="77777777" w:rsidR="00CD4DCB" w:rsidRDefault="00000000">
            <w:r>
              <w:rPr>
                <w:sz w:val="20"/>
                <w:szCs w:val="20"/>
              </w:rPr>
              <w:lastRenderedPageBreak/>
              <w:t>Benchmark</w:t>
            </w:r>
          </w:p>
        </w:tc>
        <w:tc>
          <w:tcPr>
            <w:tcW w:w="3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D332905" w14:textId="77777777" w:rsidR="00CD4DCB" w:rsidRDefault="00000000">
            <w:r>
              <w:rPr>
                <w:sz w:val="20"/>
                <w:szCs w:val="20"/>
              </w:rPr>
              <w:t>Python benchmark.py (</w:t>
            </w:r>
            <w:proofErr w:type="spellStart"/>
            <w:proofErr w:type="gramStart"/>
            <w:r>
              <w:rPr>
                <w:sz w:val="20"/>
                <w:szCs w:val="20"/>
              </w:rPr>
              <w:t>urllib.request</w:t>
            </w:r>
            <w:proofErr w:type="spellEnd"/>
            <w:proofErr w:type="gramEnd"/>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EB97DC2" w14:textId="77777777" w:rsidR="00CD4DCB" w:rsidRDefault="00000000">
            <w:r>
              <w:rPr>
                <w:sz w:val="20"/>
                <w:szCs w:val="20"/>
              </w:rPr>
              <w:t>Sending 100 sequential HTTP requests</w:t>
            </w:r>
          </w:p>
        </w:tc>
      </w:tr>
    </w:tbl>
    <w:p w14:paraId="74061017" w14:textId="77777777" w:rsidR="00CD4DCB" w:rsidRDefault="00CD4DCB">
      <w:pPr>
        <w:spacing w:after="120"/>
      </w:pPr>
    </w:p>
    <w:p w14:paraId="27A43286" w14:textId="77777777" w:rsidR="00CD4DCB" w:rsidRDefault="00000000">
      <w:pPr>
        <w:pStyle w:val="Heading1"/>
      </w:pPr>
      <w:r>
        <w:t>4. Part A: VM vs Container Comparison</w:t>
      </w:r>
    </w:p>
    <w:p w14:paraId="6133155F" w14:textId="77777777" w:rsidR="00CD4DCB" w:rsidRDefault="00000000">
      <w:pPr>
        <w:pStyle w:val="Heading2"/>
      </w:pPr>
      <w:r>
        <w:t xml:space="preserve">4.1 </w:t>
      </w:r>
      <w:proofErr w:type="spellStart"/>
      <w:r>
        <w:t>Multipass</w:t>
      </w:r>
      <w:proofErr w:type="spellEnd"/>
      <w:r>
        <w:t xml:space="preserve"> VM — Resource Usage</w:t>
      </w:r>
    </w:p>
    <w:p w14:paraId="7FC7BD6B" w14:textId="77777777" w:rsidR="00CD4DCB" w:rsidRDefault="00000000">
      <w:pPr>
        <w:spacing w:after="160"/>
      </w:pPr>
      <w:r>
        <w:t xml:space="preserve">The </w:t>
      </w:r>
      <w:proofErr w:type="spellStart"/>
      <w:r>
        <w:t>Multipass</w:t>
      </w:r>
      <w:proofErr w:type="spellEnd"/>
      <w:r>
        <w:t xml:space="preserve"> VM (joint-trunkfish) was running Ubuntu 26.04 LTS with kernel 7.0.0-14-generic. The following resource measurements were taken using free -h, </w:t>
      </w:r>
      <w:proofErr w:type="spellStart"/>
      <w:r>
        <w:t>ps</w:t>
      </w:r>
      <w:proofErr w:type="spellEnd"/>
      <w:r>
        <w:t xml:space="preserve"> aux, and </w:t>
      </w:r>
      <w:proofErr w:type="spellStart"/>
      <w:r>
        <w:t>df</w:t>
      </w:r>
      <w:proofErr w:type="spellEnd"/>
      <w:r>
        <w:t xml:space="preserve"> -h:</w:t>
      </w:r>
    </w:p>
    <w:p w14:paraId="2CBA9EE5" w14:textId="77777777" w:rsidR="00CD4DCB" w:rsidRDefault="00CD4DC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CD4DCB" w14:paraId="38BA46F3" w14:textId="77777777">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6E75C3" w14:textId="77777777" w:rsidR="00CD4DCB" w:rsidRDefault="00000000">
            <w:r>
              <w:rPr>
                <w:b/>
                <w:bCs/>
                <w:color w:val="FFFFFF"/>
                <w:sz w:val="20"/>
                <w:szCs w:val="20"/>
              </w:rPr>
              <w:t>Metric</w:t>
            </w:r>
          </w:p>
        </w:tc>
        <w:tc>
          <w:tcPr>
            <w:tcW w:w="32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EA860A7" w14:textId="77777777" w:rsidR="00CD4DCB" w:rsidRDefault="00000000">
            <w:r>
              <w:rPr>
                <w:b/>
                <w:bCs/>
                <w:color w:val="FFFFFF"/>
                <w:sz w:val="20"/>
                <w:szCs w:val="20"/>
              </w:rPr>
              <w:t>VM (</w:t>
            </w:r>
            <w:proofErr w:type="spellStart"/>
            <w:r>
              <w:rPr>
                <w:b/>
                <w:bCs/>
                <w:color w:val="FFFFFF"/>
                <w:sz w:val="20"/>
                <w:szCs w:val="20"/>
              </w:rPr>
              <w:t>Multipass</w:t>
            </w:r>
            <w:proofErr w:type="spellEnd"/>
            <w:r>
              <w:rPr>
                <w:b/>
                <w:bCs/>
                <w:color w:val="FFFFFF"/>
                <w:sz w:val="20"/>
                <w:szCs w:val="20"/>
              </w:rPr>
              <w:t xml:space="preserve"> — joint-trunkfish)</w:t>
            </w:r>
          </w:p>
        </w:tc>
        <w:tc>
          <w:tcPr>
            <w:tcW w:w="32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90C3F4" w14:textId="77777777" w:rsidR="00CD4DCB" w:rsidRDefault="00000000">
            <w:r>
              <w:rPr>
                <w:b/>
                <w:bCs/>
                <w:color w:val="FFFFFF"/>
                <w:sz w:val="20"/>
                <w:szCs w:val="20"/>
              </w:rPr>
              <w:t>Container (Docker — ubuntu)</w:t>
            </w:r>
          </w:p>
        </w:tc>
      </w:tr>
      <w:tr w:rsidR="00CD4DCB" w14:paraId="3979AB0E"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D40B3EA" w14:textId="77777777" w:rsidR="00CD4DCB" w:rsidRDefault="00000000">
            <w:r>
              <w:rPr>
                <w:sz w:val="20"/>
                <w:szCs w:val="20"/>
              </w:rPr>
              <w:t>Total Memory</w:t>
            </w:r>
          </w:p>
        </w:tc>
        <w:tc>
          <w:tcPr>
            <w:tcW w:w="32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642F778" w14:textId="77777777" w:rsidR="00CD4DCB" w:rsidRDefault="00000000">
            <w:r>
              <w:rPr>
                <w:sz w:val="20"/>
                <w:szCs w:val="20"/>
              </w:rPr>
              <w:t>891 MiB allocated to VM</w:t>
            </w:r>
          </w:p>
        </w:tc>
        <w:tc>
          <w:tcPr>
            <w:tcW w:w="32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21C79CE" w14:textId="77777777" w:rsidR="00CD4DCB" w:rsidRDefault="00000000">
            <w:r>
              <w:rPr>
                <w:sz w:val="20"/>
                <w:szCs w:val="20"/>
              </w:rPr>
              <w:t>7.7 GiB (full host RAM visible)</w:t>
            </w:r>
          </w:p>
        </w:tc>
      </w:tr>
      <w:tr w:rsidR="00CD4DCB" w14:paraId="5DAE420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3FC0D" w14:textId="77777777" w:rsidR="00CD4DCB" w:rsidRDefault="00000000">
            <w:r>
              <w:rPr>
                <w:sz w:val="20"/>
                <w:szCs w:val="20"/>
              </w:rPr>
              <w:t>Used Memory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92889" w14:textId="77777777" w:rsidR="00CD4DCB" w:rsidRDefault="00000000">
            <w:r>
              <w:rPr>
                <w:sz w:val="20"/>
                <w:szCs w:val="20"/>
              </w:rPr>
              <w:t>344 MiB</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4D0E2" w14:textId="77777777" w:rsidR="00CD4DCB" w:rsidRDefault="00000000">
            <w:r>
              <w:rPr>
                <w:sz w:val="20"/>
                <w:szCs w:val="20"/>
              </w:rPr>
              <w:t>739 MiB (shared with host)</w:t>
            </w:r>
          </w:p>
        </w:tc>
      </w:tr>
      <w:tr w:rsidR="00CD4DCB" w14:paraId="3D8C96C4"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127A472" w14:textId="77777777" w:rsidR="00CD4DCB" w:rsidRDefault="00000000">
            <w:r>
              <w:rPr>
                <w:sz w:val="20"/>
                <w:szCs w:val="20"/>
              </w:rPr>
              <w:t>Free Memory</w:t>
            </w:r>
          </w:p>
        </w:tc>
        <w:tc>
          <w:tcPr>
            <w:tcW w:w="32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8DC48BB" w14:textId="77777777" w:rsidR="00CD4DCB" w:rsidRDefault="00000000">
            <w:r>
              <w:rPr>
                <w:sz w:val="20"/>
                <w:szCs w:val="20"/>
              </w:rPr>
              <w:t>401 MiB</w:t>
            </w:r>
          </w:p>
        </w:tc>
        <w:tc>
          <w:tcPr>
            <w:tcW w:w="32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65DF2B4A" w14:textId="77777777" w:rsidR="00CD4DCB" w:rsidRDefault="00000000">
            <w:r>
              <w:rPr>
                <w:sz w:val="20"/>
                <w:szCs w:val="20"/>
              </w:rPr>
              <w:t>6.7 GiB</w:t>
            </w:r>
          </w:p>
        </w:tc>
      </w:tr>
      <w:tr w:rsidR="00CD4DCB" w14:paraId="0898286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0B1B9" w14:textId="77777777" w:rsidR="00CD4DCB" w:rsidRDefault="00000000">
            <w:r>
              <w:rPr>
                <w:sz w:val="20"/>
                <w:szCs w:val="20"/>
              </w:rPr>
              <w:t>Swap</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EDBDA" w14:textId="77777777" w:rsidR="00CD4DCB" w:rsidRDefault="00000000">
            <w:r>
              <w:rPr>
                <w:sz w:val="20"/>
                <w:szCs w:val="20"/>
              </w:rPr>
              <w:t>0B</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50546" w14:textId="77777777" w:rsidR="00CD4DCB" w:rsidRDefault="00000000">
            <w:r>
              <w:rPr>
                <w:sz w:val="20"/>
                <w:szCs w:val="20"/>
              </w:rPr>
              <w:t>2.0 GiB</w:t>
            </w:r>
          </w:p>
        </w:tc>
      </w:tr>
      <w:tr w:rsidR="00CD4DCB" w14:paraId="0D22A0C5"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053707B" w14:textId="77777777" w:rsidR="00CD4DCB" w:rsidRDefault="00000000">
            <w:r>
              <w:rPr>
                <w:sz w:val="20"/>
                <w:szCs w:val="20"/>
              </w:rPr>
              <w:t>Process Count</w:t>
            </w:r>
          </w:p>
        </w:tc>
        <w:tc>
          <w:tcPr>
            <w:tcW w:w="32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C0EEFD5" w14:textId="77777777" w:rsidR="00CD4DCB" w:rsidRDefault="00000000">
            <w:r>
              <w:rPr>
                <w:sz w:val="20"/>
                <w:szCs w:val="20"/>
              </w:rPr>
              <w:t>~10 system processes</w:t>
            </w:r>
          </w:p>
        </w:tc>
        <w:tc>
          <w:tcPr>
            <w:tcW w:w="32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4138D5A" w14:textId="77777777" w:rsidR="00CD4DCB" w:rsidRDefault="00000000">
            <w:r>
              <w:rPr>
                <w:sz w:val="20"/>
                <w:szCs w:val="20"/>
              </w:rPr>
              <w:t>6 processes only</w:t>
            </w:r>
          </w:p>
        </w:tc>
      </w:tr>
      <w:tr w:rsidR="00CD4DCB" w14:paraId="436D1B6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E6EB3" w14:textId="77777777" w:rsidR="00CD4DCB" w:rsidRDefault="00000000">
            <w:r>
              <w:rPr>
                <w:sz w:val="20"/>
                <w:szCs w:val="20"/>
              </w:rPr>
              <w:t>Root Disk Size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9874C" w14:textId="77777777" w:rsidR="00CD4DCB" w:rsidRDefault="00000000">
            <w:r>
              <w:rPr>
                <w:sz w:val="20"/>
                <w:szCs w:val="20"/>
              </w:rPr>
              <w:t>3.8 GB total, 2.2 GB used (58%)</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81FE9" w14:textId="77777777" w:rsidR="00CD4DCB" w:rsidRDefault="00000000">
            <w:r>
              <w:rPr>
                <w:sz w:val="20"/>
                <w:szCs w:val="20"/>
              </w:rPr>
              <w:t>Shared host filesystem</w:t>
            </w:r>
          </w:p>
        </w:tc>
      </w:tr>
      <w:tr w:rsidR="00CD4DCB" w14:paraId="3396061C" w14:textId="77777777">
        <w:tc>
          <w:tcPr>
            <w:tcW w:w="28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BC19AC8" w14:textId="77777777" w:rsidR="00CD4DCB" w:rsidRDefault="00000000">
            <w:r>
              <w:rPr>
                <w:sz w:val="20"/>
                <w:szCs w:val="20"/>
              </w:rPr>
              <w:t>Startup Time</w:t>
            </w:r>
          </w:p>
        </w:tc>
        <w:tc>
          <w:tcPr>
            <w:tcW w:w="32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5D5BCC5C" w14:textId="77777777" w:rsidR="00CD4DCB" w:rsidRDefault="00000000">
            <w:r>
              <w:rPr>
                <w:sz w:val="20"/>
                <w:szCs w:val="20"/>
              </w:rPr>
              <w:t>~1-2 minutes (full OS boot)</w:t>
            </w:r>
          </w:p>
        </w:tc>
        <w:tc>
          <w:tcPr>
            <w:tcW w:w="328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5BBE03B" w14:textId="77777777" w:rsidR="00CD4DCB" w:rsidRDefault="00000000">
            <w:r>
              <w:rPr>
                <w:sz w:val="20"/>
                <w:szCs w:val="20"/>
              </w:rPr>
              <w:t>Milliseconds (process start)</w:t>
            </w:r>
          </w:p>
        </w:tc>
      </w:tr>
      <w:tr w:rsidR="00CD4DCB" w14:paraId="1EEE38D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52F60" w14:textId="77777777" w:rsidR="00CD4DCB" w:rsidRDefault="00000000">
            <w:r>
              <w:rPr>
                <w:sz w:val="20"/>
                <w:szCs w:val="20"/>
              </w:rPr>
              <w:t>Isolation Level</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72921" w14:textId="77777777" w:rsidR="00CD4DCB" w:rsidRDefault="00000000">
            <w:r>
              <w:rPr>
                <w:sz w:val="20"/>
                <w:szCs w:val="20"/>
              </w:rPr>
              <w:t>Full kernel isolation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193C2" w14:textId="77777777" w:rsidR="00CD4DCB" w:rsidRDefault="00000000">
            <w:r>
              <w:rPr>
                <w:sz w:val="20"/>
                <w:szCs w:val="20"/>
              </w:rPr>
              <w:t>Namespace isolation (shared kernel)</w:t>
            </w:r>
          </w:p>
        </w:tc>
      </w:tr>
    </w:tbl>
    <w:p w14:paraId="3B17CCBA" w14:textId="77777777" w:rsidR="00BD1F36" w:rsidRDefault="00BD1F36">
      <w:pPr>
        <w:spacing w:after="120"/>
      </w:pPr>
    </w:p>
    <w:p w14:paraId="41CDC111" w14:textId="77777777" w:rsidR="00CD4DCB" w:rsidRDefault="00000000">
      <w:pPr>
        <w:pStyle w:val="Heading2"/>
      </w:pPr>
      <w:r>
        <w:t>4.2 VM Process Analysis</w:t>
      </w:r>
    </w:p>
    <w:p w14:paraId="49065196" w14:textId="07A29D49" w:rsidR="00BD1F36" w:rsidRDefault="00000000" w:rsidP="00BD1F36">
      <w:pPr>
        <w:spacing w:after="160"/>
      </w:pPr>
      <w:r>
        <w:t xml:space="preserve">Inside the </w:t>
      </w:r>
      <w:proofErr w:type="spellStart"/>
      <w:r>
        <w:t>Multipass</w:t>
      </w:r>
      <w:proofErr w:type="spellEnd"/>
      <w:r>
        <w:t xml:space="preserve"> VM, </w:t>
      </w:r>
      <w:proofErr w:type="spellStart"/>
      <w:r>
        <w:t>ps</w:t>
      </w:r>
      <w:proofErr w:type="spellEnd"/>
      <w:r>
        <w:t xml:space="preserve"> aux showed approximately 10 active system processes including </w:t>
      </w:r>
      <w:proofErr w:type="spellStart"/>
      <w:r>
        <w:t>systemd</w:t>
      </w:r>
      <w:proofErr w:type="spellEnd"/>
      <w:r>
        <w:t xml:space="preserve">, python3 (unattended-upgrades), </w:t>
      </w:r>
      <w:proofErr w:type="spellStart"/>
      <w:r>
        <w:t>networkd</w:t>
      </w:r>
      <w:proofErr w:type="spellEnd"/>
      <w:r>
        <w:t xml:space="preserve">-dispatcher, </w:t>
      </w:r>
      <w:proofErr w:type="spellStart"/>
      <w:r>
        <w:t>udisksd</w:t>
      </w:r>
      <w:proofErr w:type="spellEnd"/>
      <w:r>
        <w:t xml:space="preserve">, </w:t>
      </w:r>
      <w:proofErr w:type="spellStart"/>
      <w:r>
        <w:t>ModemManager</w:t>
      </w:r>
      <w:proofErr w:type="spellEnd"/>
      <w:r>
        <w:t xml:space="preserve">, </w:t>
      </w:r>
      <w:proofErr w:type="spellStart"/>
      <w:r>
        <w:t>systemd</w:t>
      </w:r>
      <w:proofErr w:type="spellEnd"/>
      <w:r>
        <w:t xml:space="preserve">-resolved, </w:t>
      </w:r>
      <w:proofErr w:type="spellStart"/>
      <w:r>
        <w:t>systemd-udevd</w:t>
      </w:r>
      <w:proofErr w:type="spellEnd"/>
      <w:r>
        <w:t xml:space="preserve">, and </w:t>
      </w:r>
      <w:proofErr w:type="spellStart"/>
      <w:r>
        <w:t>systemd-journald</w:t>
      </w:r>
      <w:proofErr w:type="spellEnd"/>
      <w:r>
        <w:t>. These are all standard Ubuntu system services that boot automatically with the OS — demonstrating that a VM carries the full weight of an operating system.</w:t>
      </w:r>
    </w:p>
    <w:p w14:paraId="43FB8B6D" w14:textId="221BA338" w:rsidR="004840A2" w:rsidRDefault="00BD1F36">
      <w:pPr>
        <w:spacing w:after="160"/>
      </w:pPr>
      <w:r>
        <w:rPr>
          <w:noProof/>
        </w:rPr>
        <w:lastRenderedPageBreak/>
        <w:drawing>
          <wp:inline distT="0" distB="0" distL="0" distR="0" wp14:anchorId="195167A0" wp14:editId="1BAAB666">
            <wp:extent cx="5943600" cy="3469640"/>
            <wp:effectExtent l="0" t="0" r="0" b="0"/>
            <wp:docPr id="2081338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38886" name="Picture 208133888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469640"/>
                    </a:xfrm>
                    <a:prstGeom prst="rect">
                      <a:avLst/>
                    </a:prstGeom>
                  </pic:spPr>
                </pic:pic>
              </a:graphicData>
            </a:graphic>
          </wp:inline>
        </w:drawing>
      </w:r>
    </w:p>
    <w:p w14:paraId="4B42F192" w14:textId="77777777" w:rsidR="00CD4DCB" w:rsidRDefault="00CD4DCB">
      <w:pPr>
        <w:spacing w:after="120"/>
      </w:pPr>
    </w:p>
    <w:p w14:paraId="623A5104" w14:textId="77777777" w:rsidR="00CD4DCB" w:rsidRDefault="00000000">
      <w:pPr>
        <w:pStyle w:val="Heading2"/>
      </w:pPr>
      <w:r>
        <w:t>4.3 Container Process Analysis</w:t>
      </w:r>
    </w:p>
    <w:p w14:paraId="23C28D9F" w14:textId="1B15BDA9" w:rsidR="00BD1F36" w:rsidRDefault="00000000" w:rsidP="00BD1F36">
      <w:pPr>
        <w:spacing w:after="160"/>
      </w:pPr>
      <w:r>
        <w:t>Inside the Docker container (</w:t>
      </w:r>
      <w:proofErr w:type="spellStart"/>
      <w:proofErr w:type="gramStart"/>
      <w:r>
        <w:t>ubuntu:latest</w:t>
      </w:r>
      <w:proofErr w:type="spellEnd"/>
      <w:proofErr w:type="gramEnd"/>
      <w:r>
        <w:t xml:space="preserve">), </w:t>
      </w:r>
      <w:proofErr w:type="spellStart"/>
      <w:r>
        <w:t>ps</w:t>
      </w:r>
      <w:proofErr w:type="spellEnd"/>
      <w:r>
        <w:t xml:space="preserve"> aux showed only 6 processes: /bin/bash (PID 1), three /bin/</w:t>
      </w:r>
      <w:proofErr w:type="spellStart"/>
      <w:r>
        <w:t>sh</w:t>
      </w:r>
      <w:proofErr w:type="spellEnd"/>
      <w:r>
        <w:t xml:space="preserve"> shells, </w:t>
      </w:r>
      <w:proofErr w:type="spellStart"/>
      <w:r>
        <w:t>ps</w:t>
      </w:r>
      <w:proofErr w:type="spellEnd"/>
      <w:r>
        <w:t xml:space="preserve"> aux, and head. The container had no </w:t>
      </w:r>
      <w:proofErr w:type="spellStart"/>
      <w:r>
        <w:t>init</w:t>
      </w:r>
      <w:proofErr w:type="spellEnd"/>
      <w:r>
        <w:t xml:space="preserve"> system, no system services, and no background daemons — it contained only the processes explicitly started by the user. This demonstrates the minimal footprint of containers compared to VMs.</w:t>
      </w:r>
    </w:p>
    <w:p w14:paraId="506645FB" w14:textId="17AE8FD1" w:rsidR="00BD1F36" w:rsidRDefault="00BD1F36">
      <w:pPr>
        <w:spacing w:after="160"/>
      </w:pPr>
      <w:r>
        <w:rPr>
          <w:noProof/>
        </w:rPr>
        <w:drawing>
          <wp:inline distT="0" distB="0" distL="0" distR="0" wp14:anchorId="1ED0122E" wp14:editId="0D088A34">
            <wp:extent cx="5943600" cy="3020060"/>
            <wp:effectExtent l="0" t="0" r="0" b="8890"/>
            <wp:docPr id="6485373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37370" name="Picture 6485373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20060"/>
                    </a:xfrm>
                    <a:prstGeom prst="rect">
                      <a:avLst/>
                    </a:prstGeom>
                  </pic:spPr>
                </pic:pic>
              </a:graphicData>
            </a:graphic>
          </wp:inline>
        </w:drawing>
      </w:r>
    </w:p>
    <w:p w14:paraId="10159033" w14:textId="77777777" w:rsidR="00CD4DCB" w:rsidRDefault="00CD4DCB">
      <w:pPr>
        <w:spacing w:after="120"/>
      </w:pPr>
    </w:p>
    <w:p w14:paraId="2649A3CF" w14:textId="77777777" w:rsidR="00CD4DCB" w:rsidRDefault="00000000">
      <w:pPr>
        <w:pStyle w:val="Heading2"/>
      </w:pPr>
      <w:r>
        <w:t>4.4 Key Comparison — VMs vs Containers for Microservices</w:t>
      </w:r>
    </w:p>
    <w:p w14:paraId="721E0746" w14:textId="77777777" w:rsidR="00CD4DCB" w:rsidRDefault="00000000">
      <w:pPr>
        <w:spacing w:after="160"/>
      </w:pPr>
      <w:r>
        <w:t>Containers are better suited for microservices for the following reasons:</w:t>
      </w:r>
    </w:p>
    <w:p w14:paraId="050A08C9" w14:textId="77777777" w:rsidR="00CD4DCB" w:rsidRDefault="00000000">
      <w:pPr>
        <w:pStyle w:val="ListParagraph"/>
        <w:numPr>
          <w:ilvl w:val="0"/>
          <w:numId w:val="2"/>
        </w:numPr>
        <w:spacing w:after="80"/>
      </w:pPr>
      <w:r>
        <w:t>Startup time: containers start in milliseconds vs 1-2 minutes for a VM — critical for auto-scaling microservices.</w:t>
      </w:r>
    </w:p>
    <w:p w14:paraId="6CFFC056" w14:textId="77777777" w:rsidR="00CD4DCB" w:rsidRDefault="00000000">
      <w:pPr>
        <w:pStyle w:val="ListParagraph"/>
        <w:numPr>
          <w:ilvl w:val="0"/>
          <w:numId w:val="2"/>
        </w:numPr>
        <w:spacing w:after="80"/>
      </w:pPr>
      <w:r>
        <w:t>Resource efficiency: the container had only 6 processes vs 10+ system services in the VM, consuming far less memory and CPU.</w:t>
      </w:r>
    </w:p>
    <w:p w14:paraId="2A82A1B9" w14:textId="77777777" w:rsidR="00CD4DCB" w:rsidRDefault="00000000">
      <w:pPr>
        <w:pStyle w:val="ListParagraph"/>
        <w:numPr>
          <w:ilvl w:val="0"/>
          <w:numId w:val="2"/>
        </w:numPr>
        <w:spacing w:after="80"/>
      </w:pPr>
      <w:r>
        <w:t>Density: a single host can run hundreds of containers but only tens of VMs due to the OS overhead of each VM.</w:t>
      </w:r>
    </w:p>
    <w:p w14:paraId="7083010F" w14:textId="77777777" w:rsidR="00CD4DCB" w:rsidRDefault="00000000">
      <w:pPr>
        <w:pStyle w:val="ListParagraph"/>
        <w:numPr>
          <w:ilvl w:val="0"/>
          <w:numId w:val="2"/>
        </w:numPr>
        <w:spacing w:after="80"/>
      </w:pPr>
      <w:r>
        <w:t>Independent deployment: each microservice can be packaged in its own container image and deployed independently.</w:t>
      </w:r>
    </w:p>
    <w:p w14:paraId="6CCC87E5" w14:textId="77777777" w:rsidR="00CD4DCB" w:rsidRDefault="00000000">
      <w:pPr>
        <w:spacing w:after="160"/>
      </w:pPr>
      <w:r>
        <w:t>VMs remain preferable when strong kernel-level isolation is required (e.g., running untrusted multi-tenant workloads), or when the workload requires a specific OS kernel version.</w:t>
      </w:r>
    </w:p>
    <w:p w14:paraId="7D86484F" w14:textId="77777777" w:rsidR="00CD4DCB" w:rsidRDefault="00CD4DCB">
      <w:pPr>
        <w:spacing w:after="120"/>
      </w:pPr>
    </w:p>
    <w:p w14:paraId="0299E320" w14:textId="77777777" w:rsidR="00CD4DCB" w:rsidRDefault="00000000">
      <w:pPr>
        <w:pStyle w:val="Heading1"/>
      </w:pPr>
      <w:r>
        <w:t>6. Part C: Tail Latency Simulation</w:t>
      </w:r>
    </w:p>
    <w:p w14:paraId="64AAE71D" w14:textId="77777777" w:rsidR="00CD4DCB" w:rsidRDefault="00000000">
      <w:pPr>
        <w:pStyle w:val="Heading2"/>
      </w:pPr>
      <w:r>
        <w:t>6.1 Flask Application</w:t>
      </w:r>
    </w:p>
    <w:p w14:paraId="0B712EFD" w14:textId="77777777" w:rsidR="00CD4DCB" w:rsidRDefault="00000000">
      <w:pPr>
        <w:spacing w:after="160"/>
      </w:pPr>
      <w:r>
        <w:t xml:space="preserve">A Flask application (app.py) was implemented that introduces a random exponential delay on every request using </w:t>
      </w:r>
      <w:proofErr w:type="spellStart"/>
      <w:proofErr w:type="gramStart"/>
      <w:r>
        <w:t>random.expovariate</w:t>
      </w:r>
      <w:proofErr w:type="spellEnd"/>
      <w:proofErr w:type="gramEnd"/>
      <w:r>
        <w:t>(1/0.1). The exponential distribution models real-world service latency caused by queuing, garbage collection, disk I/O, and other non-deterministic events:</w:t>
      </w:r>
    </w:p>
    <w:p w14:paraId="10245629" w14:textId="77777777" w:rsidR="00CD4DCB" w:rsidRDefault="00000000">
      <w:pPr>
        <w:pBdr>
          <w:top w:val="single" w:sz="1" w:space="0" w:color="CCCCCC"/>
          <w:left w:val="single" w:sz="6" w:space="0" w:color="2E75B6"/>
          <w:bottom w:val="single" w:sz="1" w:space="0" w:color="CCCCCC"/>
          <w:right w:val="single" w:sz="1" w:space="0" w:color="CCCCCC"/>
        </w:pBdr>
        <w:shd w:val="clear" w:color="auto" w:fill="F0F0F0"/>
        <w:spacing w:before="60" w:after="60"/>
        <w:ind w:left="360"/>
      </w:pPr>
      <w:r>
        <w:rPr>
          <w:rFonts w:ascii="Courier New" w:eastAsia="Courier New" w:hAnsi="Courier New" w:cs="Courier New"/>
          <w:sz w:val="18"/>
          <w:szCs w:val="18"/>
        </w:rPr>
        <w:t xml:space="preserve">delay = </w:t>
      </w:r>
      <w:proofErr w:type="spellStart"/>
      <w:proofErr w:type="gramStart"/>
      <w:r>
        <w:rPr>
          <w:rFonts w:ascii="Courier New" w:eastAsia="Courier New" w:hAnsi="Courier New" w:cs="Courier New"/>
          <w:sz w:val="18"/>
          <w:szCs w:val="18"/>
        </w:rPr>
        <w:t>random.expovariate</w:t>
      </w:r>
      <w:proofErr w:type="spellEnd"/>
      <w:proofErr w:type="gramEnd"/>
      <w:r>
        <w:rPr>
          <w:rFonts w:ascii="Courier New" w:eastAsia="Courier New" w:hAnsi="Courier New" w:cs="Courier New"/>
          <w:sz w:val="18"/>
          <w:szCs w:val="18"/>
        </w:rPr>
        <w:t xml:space="preserve">(1/0.1) </w:t>
      </w:r>
      <w:proofErr w:type="spellStart"/>
      <w:proofErr w:type="gramStart"/>
      <w:r>
        <w:rPr>
          <w:rFonts w:ascii="Courier New" w:eastAsia="Courier New" w:hAnsi="Courier New" w:cs="Courier New"/>
          <w:sz w:val="18"/>
          <w:szCs w:val="18"/>
        </w:rPr>
        <w:t>time.sleep</w:t>
      </w:r>
      <w:proofErr w:type="spellEnd"/>
      <w:proofErr w:type="gramEnd"/>
      <w:r>
        <w:rPr>
          <w:rFonts w:ascii="Courier New" w:eastAsia="Courier New" w:hAnsi="Courier New" w:cs="Courier New"/>
          <w:sz w:val="18"/>
          <w:szCs w:val="18"/>
        </w:rPr>
        <w:t xml:space="preserve">(delay) return </w:t>
      </w:r>
      <w:proofErr w:type="spellStart"/>
      <w:r>
        <w:rPr>
          <w:rFonts w:ascii="Courier New" w:eastAsia="Courier New" w:hAnsi="Courier New" w:cs="Courier New"/>
          <w:sz w:val="18"/>
          <w:szCs w:val="18"/>
        </w:rPr>
        <w:t>f"Response</w:t>
      </w:r>
      <w:proofErr w:type="spellEnd"/>
      <w:r>
        <w:rPr>
          <w:rFonts w:ascii="Courier New" w:eastAsia="Courier New" w:hAnsi="Courier New" w:cs="Courier New"/>
          <w:sz w:val="18"/>
          <w:szCs w:val="18"/>
        </w:rPr>
        <w:t xml:space="preserve"> after {delay:.2f} seconds"</w:t>
      </w:r>
    </w:p>
    <w:p w14:paraId="5D0A29DA" w14:textId="60FDFEC9" w:rsidR="00CD4DCB" w:rsidRDefault="00000000">
      <w:pPr>
        <w:spacing w:after="160"/>
      </w:pPr>
      <w:r>
        <w:t xml:space="preserve">The mean delay is 0.1 seconds (100ms), but the exponential distribution has a heavy tail — a small fraction of requests experience significantly higher delays. The application ran on </w:t>
      </w:r>
      <w:hyperlink r:id="rId9" w:history="1">
        <w:r w:rsidR="00BD1F36" w:rsidRPr="0061616B">
          <w:rPr>
            <w:rStyle w:val="Hyperlink"/>
          </w:rPr>
          <w:t>http://0.0.0.0:5000</w:t>
        </w:r>
      </w:hyperlink>
      <w:r>
        <w:t>.</w:t>
      </w:r>
    </w:p>
    <w:p w14:paraId="5B69ED02" w14:textId="77777777" w:rsidR="00BD1F36" w:rsidRDefault="00BD1F36">
      <w:pPr>
        <w:spacing w:after="160"/>
      </w:pPr>
    </w:p>
    <w:p w14:paraId="0D017C41" w14:textId="6FD6054F" w:rsidR="00BD1F36" w:rsidRDefault="00DF5F94">
      <w:pPr>
        <w:spacing w:after="160"/>
      </w:pPr>
      <w:r>
        <w:rPr>
          <w:noProof/>
        </w:rPr>
        <w:drawing>
          <wp:inline distT="0" distB="0" distL="0" distR="0" wp14:anchorId="0096ACA0" wp14:editId="43DB01CC">
            <wp:extent cx="5943600" cy="1845945"/>
            <wp:effectExtent l="0" t="0" r="0" b="1905"/>
            <wp:docPr id="12331927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92720" name="Picture 123319272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845945"/>
                    </a:xfrm>
                    <a:prstGeom prst="rect">
                      <a:avLst/>
                    </a:prstGeom>
                  </pic:spPr>
                </pic:pic>
              </a:graphicData>
            </a:graphic>
          </wp:inline>
        </w:drawing>
      </w:r>
    </w:p>
    <w:p w14:paraId="69F46A8E" w14:textId="77777777" w:rsidR="00CD4DCB" w:rsidRDefault="00CD4DCB">
      <w:pPr>
        <w:spacing w:after="120"/>
      </w:pPr>
    </w:p>
    <w:p w14:paraId="60A8CC09" w14:textId="77777777" w:rsidR="00CD4DCB" w:rsidRDefault="00000000">
      <w:pPr>
        <w:pStyle w:val="Heading2"/>
      </w:pPr>
      <w:r>
        <w:t>6.2 Benchmark Tool</w:t>
      </w:r>
    </w:p>
    <w:p w14:paraId="46A8582D" w14:textId="77777777" w:rsidR="00CD4DCB" w:rsidRDefault="00000000">
      <w:pPr>
        <w:spacing w:after="160"/>
      </w:pPr>
      <w:r>
        <w:t xml:space="preserve">A Python benchmark script (benchmark.py) was used to send 100 sequential HTTP requests to the Flask app using </w:t>
      </w:r>
      <w:proofErr w:type="spellStart"/>
      <w:proofErr w:type="gramStart"/>
      <w:r>
        <w:t>urllib.request</w:t>
      </w:r>
      <w:proofErr w:type="spellEnd"/>
      <w:proofErr w:type="gramEnd"/>
      <w:r>
        <w:t>. Response times were measured in milliseconds, sorted, and percentiles were computed:</w:t>
      </w:r>
    </w:p>
    <w:p w14:paraId="434B8732" w14:textId="77777777" w:rsidR="00CD4DCB" w:rsidRDefault="00000000">
      <w:pPr>
        <w:pBdr>
          <w:top w:val="single" w:sz="1" w:space="0" w:color="CCCCCC"/>
          <w:left w:val="single" w:sz="6" w:space="0" w:color="2E75B6"/>
          <w:bottom w:val="single" w:sz="1" w:space="0" w:color="CCCCCC"/>
          <w:right w:val="single" w:sz="1" w:space="0" w:color="CCCCCC"/>
        </w:pBdr>
        <w:shd w:val="clear" w:color="auto" w:fill="F0F0F0"/>
        <w:spacing w:before="60" w:after="60"/>
        <w:ind w:left="360"/>
      </w:pPr>
      <w:r>
        <w:rPr>
          <w:rFonts w:ascii="Courier New" w:eastAsia="Courier New" w:hAnsi="Courier New" w:cs="Courier New"/>
          <w:sz w:val="18"/>
          <w:szCs w:val="18"/>
        </w:rPr>
        <w:t xml:space="preserve">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in </w:t>
      </w:r>
      <w:proofErr w:type="gramStart"/>
      <w:r>
        <w:rPr>
          <w:rFonts w:ascii="Courier New" w:eastAsia="Courier New" w:hAnsi="Courier New" w:cs="Courier New"/>
          <w:sz w:val="18"/>
          <w:szCs w:val="18"/>
        </w:rPr>
        <w:t>range(</w:t>
      </w:r>
      <w:proofErr w:type="gramEnd"/>
      <w:r>
        <w:rPr>
          <w:rFonts w:ascii="Courier New" w:eastAsia="Courier New" w:hAnsi="Courier New" w:cs="Courier New"/>
          <w:sz w:val="18"/>
          <w:szCs w:val="18"/>
        </w:rPr>
        <w:t xml:space="preserve">100):     start = </w:t>
      </w:r>
      <w:proofErr w:type="spellStart"/>
      <w:proofErr w:type="gramStart"/>
      <w:r>
        <w:rPr>
          <w:rFonts w:ascii="Courier New" w:eastAsia="Courier New" w:hAnsi="Courier New" w:cs="Courier New"/>
          <w:sz w:val="18"/>
          <w:szCs w:val="18"/>
        </w:rPr>
        <w:t>time.time</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urllib.request</w:t>
      </w:r>
      <w:proofErr w:type="gramEnd"/>
      <w:r>
        <w:rPr>
          <w:rFonts w:ascii="Courier New" w:eastAsia="Courier New" w:hAnsi="Courier New" w:cs="Courier New"/>
          <w:sz w:val="18"/>
          <w:szCs w:val="18"/>
        </w:rPr>
        <w:t>.urlopen</w:t>
      </w:r>
      <w:proofErr w:type="spellEnd"/>
      <w:r>
        <w:rPr>
          <w:rFonts w:ascii="Courier New" w:eastAsia="Courier New" w:hAnsi="Courier New" w:cs="Courier New"/>
          <w:sz w:val="18"/>
          <w:szCs w:val="18"/>
        </w:rPr>
        <w:t>("http://localhost:5000/</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times.append</w:t>
      </w:r>
      <w:proofErr w:type="spellEnd"/>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time.time</w:t>
      </w:r>
      <w:proofErr w:type="spellEnd"/>
      <w:proofErr w:type="gramEnd"/>
      <w:r>
        <w:rPr>
          <w:rFonts w:ascii="Courier New" w:eastAsia="Courier New" w:hAnsi="Courier New" w:cs="Courier New"/>
          <w:sz w:val="18"/>
          <w:szCs w:val="18"/>
        </w:rPr>
        <w:t>() - start) * 1000)</w:t>
      </w:r>
    </w:p>
    <w:p w14:paraId="438E62A1" w14:textId="77777777" w:rsidR="00CD4DCB" w:rsidRDefault="00CD4DCB">
      <w:pPr>
        <w:spacing w:after="120"/>
      </w:pPr>
    </w:p>
    <w:p w14:paraId="2C8E8341" w14:textId="77777777" w:rsidR="00DF5F94" w:rsidRDefault="00DF5F94">
      <w:pPr>
        <w:spacing w:after="120"/>
      </w:pPr>
    </w:p>
    <w:p w14:paraId="3C954719" w14:textId="1461F3A3" w:rsidR="00DF5F94" w:rsidRDefault="00DF5F94">
      <w:pPr>
        <w:spacing w:after="120"/>
      </w:pPr>
      <w:r>
        <w:rPr>
          <w:noProof/>
        </w:rPr>
        <w:drawing>
          <wp:inline distT="0" distB="0" distL="0" distR="0" wp14:anchorId="0CCC6C31" wp14:editId="36039E41">
            <wp:extent cx="5943600" cy="3058160"/>
            <wp:effectExtent l="0" t="0" r="0" b="8890"/>
            <wp:docPr id="5709059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05928" name="Picture 5709059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58160"/>
                    </a:xfrm>
                    <a:prstGeom prst="rect">
                      <a:avLst/>
                    </a:prstGeom>
                  </pic:spPr>
                </pic:pic>
              </a:graphicData>
            </a:graphic>
          </wp:inline>
        </w:drawing>
      </w:r>
    </w:p>
    <w:p w14:paraId="24E037FF" w14:textId="77777777" w:rsidR="00DF5F94" w:rsidRDefault="00DF5F94">
      <w:pPr>
        <w:spacing w:after="120"/>
      </w:pPr>
    </w:p>
    <w:p w14:paraId="486A8FAE" w14:textId="77777777" w:rsidR="00CD4DCB" w:rsidRDefault="00000000">
      <w:pPr>
        <w:pStyle w:val="Heading2"/>
      </w:pPr>
      <w:r>
        <w:t>6.3 Benchmark Results</w:t>
      </w:r>
    </w:p>
    <w:p w14:paraId="3B16F435" w14:textId="77777777" w:rsidR="00CD4DCB" w:rsidRDefault="00000000">
      <w:pPr>
        <w:spacing w:after="160"/>
      </w:pPr>
      <w:r>
        <w:t>The following percentile results were recorded from the benchmark run:</w:t>
      </w:r>
    </w:p>
    <w:p w14:paraId="7AA3619A" w14:textId="77777777" w:rsidR="00CD4DCB" w:rsidRDefault="00CD4DC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CD4DCB" w14:paraId="63EA0EA7"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8E454AB" w14:textId="77777777" w:rsidR="00CD4DCB" w:rsidRDefault="00000000">
            <w:r>
              <w:rPr>
                <w:b/>
                <w:bCs/>
                <w:color w:val="FFFFFF"/>
                <w:sz w:val="20"/>
                <w:szCs w:val="20"/>
              </w:rPr>
              <w:t>Percentile</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A910A8D" w14:textId="77777777" w:rsidR="00CD4DCB" w:rsidRDefault="00000000">
            <w:r>
              <w:rPr>
                <w:b/>
                <w:bCs/>
                <w:color w:val="FFFFFF"/>
                <w:sz w:val="20"/>
                <w:szCs w:val="20"/>
              </w:rPr>
              <w:t>Response Time</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94E8250" w14:textId="77777777" w:rsidR="00CD4DCB" w:rsidRDefault="00000000">
            <w:r>
              <w:rPr>
                <w:b/>
                <w:bCs/>
                <w:color w:val="FFFFFF"/>
                <w:sz w:val="20"/>
                <w:szCs w:val="20"/>
              </w:rPr>
              <w:t>Interpretation</w:t>
            </w:r>
          </w:p>
        </w:tc>
      </w:tr>
      <w:tr w:rsidR="00CD4DCB" w14:paraId="50BFCF38"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25410379" w14:textId="77777777" w:rsidR="00CD4DCB" w:rsidRDefault="00000000">
            <w:r>
              <w:rPr>
                <w:sz w:val="20"/>
                <w:szCs w:val="20"/>
              </w:rPr>
              <w:t>50th (median)</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4A2EF486" w14:textId="77777777" w:rsidR="00CD4DCB" w:rsidRDefault="00000000">
            <w:r>
              <w:rPr>
                <w:sz w:val="20"/>
                <w:szCs w:val="20"/>
              </w:rPr>
              <w:t xml:space="preserve">2118 </w:t>
            </w:r>
            <w:proofErr w:type="spellStart"/>
            <w:r>
              <w:rPr>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667A208" w14:textId="77777777" w:rsidR="00CD4DCB" w:rsidRDefault="00000000">
            <w:r>
              <w:rPr>
                <w:sz w:val="20"/>
                <w:szCs w:val="20"/>
              </w:rPr>
              <w:t>Half of all requests completed within this time</w:t>
            </w:r>
          </w:p>
        </w:tc>
      </w:tr>
      <w:tr w:rsidR="00CD4DCB" w14:paraId="40EE5FC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D67AA" w14:textId="77777777" w:rsidR="00CD4DCB" w:rsidRDefault="00000000">
            <w:r>
              <w:rPr>
                <w:sz w:val="20"/>
                <w:szCs w:val="20"/>
              </w:rPr>
              <w:t>90th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EDA2D" w14:textId="77777777" w:rsidR="00CD4DCB" w:rsidRDefault="00000000">
            <w:r>
              <w:rPr>
                <w:sz w:val="20"/>
                <w:szCs w:val="20"/>
              </w:rPr>
              <w:t xml:space="preserve">2274 </w:t>
            </w:r>
            <w:proofErr w:type="spellStart"/>
            <w:r>
              <w:rPr>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0495A9" w14:textId="77777777" w:rsidR="00CD4DCB" w:rsidRDefault="00000000">
            <w:r>
              <w:rPr>
                <w:sz w:val="20"/>
                <w:szCs w:val="20"/>
              </w:rPr>
              <w:t>90% of requests completed within this time</w:t>
            </w:r>
          </w:p>
        </w:tc>
      </w:tr>
      <w:tr w:rsidR="00CD4DCB" w14:paraId="1C2D7E3C" w14:textId="77777777">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3DCC749" w14:textId="77777777" w:rsidR="00CD4DCB" w:rsidRDefault="00000000">
            <w:r>
              <w:rPr>
                <w:sz w:val="20"/>
                <w:szCs w:val="20"/>
              </w:rPr>
              <w:t>99th</w:t>
            </w:r>
          </w:p>
        </w:tc>
        <w:tc>
          <w:tcPr>
            <w:tcW w:w="240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17D5F046" w14:textId="77777777" w:rsidR="00CD4DCB" w:rsidRDefault="00000000">
            <w:r>
              <w:rPr>
                <w:sz w:val="20"/>
                <w:szCs w:val="20"/>
              </w:rPr>
              <w:t xml:space="preserve">2459 </w:t>
            </w:r>
            <w:proofErr w:type="spellStart"/>
            <w:r>
              <w:rPr>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7FBFF"/>
            <w:tcMar>
              <w:top w:w="80" w:type="dxa"/>
              <w:left w:w="120" w:type="dxa"/>
              <w:bottom w:w="80" w:type="dxa"/>
              <w:right w:w="120" w:type="dxa"/>
            </w:tcMar>
          </w:tcPr>
          <w:p w14:paraId="056F5C1D" w14:textId="77777777" w:rsidR="00CD4DCB" w:rsidRDefault="00000000">
            <w:r>
              <w:rPr>
                <w:sz w:val="20"/>
                <w:szCs w:val="20"/>
              </w:rPr>
              <w:t>Only 1% of requests were slower than this</w:t>
            </w:r>
          </w:p>
        </w:tc>
      </w:tr>
      <w:tr w:rsidR="00CD4DCB" w14:paraId="5CC251C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07208" w14:textId="77777777" w:rsidR="00CD4DCB" w:rsidRDefault="00000000">
            <w:r>
              <w:rPr>
                <w:sz w:val="20"/>
                <w:szCs w:val="20"/>
              </w:rPr>
              <w:t>100th (max)</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335327" w14:textId="77777777" w:rsidR="00CD4DCB" w:rsidRDefault="00000000">
            <w:r>
              <w:rPr>
                <w:sz w:val="20"/>
                <w:szCs w:val="20"/>
              </w:rPr>
              <w:t xml:space="preserve">2459 </w:t>
            </w:r>
            <w:proofErr w:type="spellStart"/>
            <w:r>
              <w:rPr>
                <w:sz w:val="20"/>
                <w:szCs w:val="20"/>
              </w:rPr>
              <w:t>ms</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9EC7E" w14:textId="77777777" w:rsidR="00CD4DCB" w:rsidRDefault="00000000">
            <w:r>
              <w:rPr>
                <w:sz w:val="20"/>
                <w:szCs w:val="20"/>
              </w:rPr>
              <w:t>The single slowest request observed</w:t>
            </w:r>
          </w:p>
        </w:tc>
      </w:tr>
    </w:tbl>
    <w:p w14:paraId="25C7F505" w14:textId="77777777" w:rsidR="00CD4DCB" w:rsidRDefault="00CD4DCB">
      <w:pPr>
        <w:spacing w:after="120"/>
      </w:pPr>
    </w:p>
    <w:p w14:paraId="030F7D5D" w14:textId="77777777" w:rsidR="00CD4DCB" w:rsidRDefault="00000000">
      <w:pPr>
        <w:spacing w:after="160"/>
      </w:pPr>
      <w:r>
        <w:rPr>
          <w:b/>
          <w:bCs/>
        </w:rPr>
        <w:lastRenderedPageBreak/>
        <w:t xml:space="preserve">Tail latency observation: </w:t>
      </w:r>
      <w:r>
        <w:t>The gap between the median (2118ms) and the 99th percentile (2459ms) is 341ms — a 16% increase. While this specific run showed relatively tight clustering (due to the sequential nature of the benchmark sending one request at a time), the exponential distribution means that under concurrent load, some requests would experience much higher delays. In a microservices chain where multiple services call each other, tail latency compounds — if each service has a 99th percentile of 200ms and there are 5 services in the chain, the end-to-end 99th percentile could exceed 1 second.</w:t>
      </w:r>
    </w:p>
    <w:p w14:paraId="04490346" w14:textId="77777777" w:rsidR="00CD4DCB" w:rsidRDefault="00CD4DCB">
      <w:pPr>
        <w:spacing w:after="120"/>
      </w:pPr>
    </w:p>
    <w:p w14:paraId="000F478A" w14:textId="77777777" w:rsidR="00CD4DCB" w:rsidRDefault="00000000">
      <w:pPr>
        <w:pStyle w:val="Heading2"/>
      </w:pPr>
      <w:r>
        <w:t>6.4 Why Tail Latency Matters in Cloud Systems</w:t>
      </w:r>
    </w:p>
    <w:p w14:paraId="65381897" w14:textId="77777777" w:rsidR="00CD4DCB" w:rsidRDefault="00000000">
      <w:pPr>
        <w:pStyle w:val="ListParagraph"/>
        <w:numPr>
          <w:ilvl w:val="0"/>
          <w:numId w:val="2"/>
        </w:numPr>
        <w:spacing w:after="80"/>
      </w:pPr>
      <w:r>
        <w:t>Fan-out amplification: a single user request in a large system often triggers dozens of downstream service calls. The slowest response in the fan-out determines the total response time.</w:t>
      </w:r>
    </w:p>
    <w:p w14:paraId="341454E4" w14:textId="77777777" w:rsidR="00CD4DCB" w:rsidRDefault="00000000">
      <w:pPr>
        <w:pStyle w:val="ListParagraph"/>
        <w:numPr>
          <w:ilvl w:val="0"/>
          <w:numId w:val="2"/>
        </w:numPr>
        <w:spacing w:after="80"/>
      </w:pPr>
      <w:r>
        <w:t>SLA violations: cloud services define SLAs based on percentiles (e.g., p99 &lt; 500ms). Ignoring tail latency leads to SLA breaches even when median performance looks healthy.</w:t>
      </w:r>
    </w:p>
    <w:p w14:paraId="0B098EF7" w14:textId="77777777" w:rsidR="00CD4DCB" w:rsidRDefault="00000000">
      <w:pPr>
        <w:pStyle w:val="ListParagraph"/>
        <w:numPr>
          <w:ilvl w:val="0"/>
          <w:numId w:val="2"/>
        </w:numPr>
        <w:spacing w:after="80"/>
      </w:pPr>
      <w:r>
        <w:t>Hedged requests: Google and Amazon mitigate tail latency by sending duplicate requests to multiple replicas and using whichever responds first — discarding the slow one.</w:t>
      </w:r>
    </w:p>
    <w:p w14:paraId="08BE4EEF" w14:textId="77777777" w:rsidR="00CD4DCB" w:rsidRDefault="00CD4DCB">
      <w:pPr>
        <w:spacing w:after="120"/>
      </w:pPr>
    </w:p>
    <w:p w14:paraId="07E6D8F4" w14:textId="77777777" w:rsidR="00CD4DCB" w:rsidRDefault="00000000">
      <w:pPr>
        <w:pStyle w:val="Heading1"/>
      </w:pPr>
      <w:r>
        <w:t>7. Conclusion</w:t>
      </w:r>
    </w:p>
    <w:p w14:paraId="3E1DCFF9" w14:textId="77777777" w:rsidR="00CD4DCB" w:rsidRDefault="00000000">
      <w:pPr>
        <w:spacing w:after="160"/>
      </w:pPr>
      <w:r>
        <w:t>This lab provided concrete evidence for three important cloud computing concepts. First, the VM vs container comparison demonstrated that containers offer dramatically lower resource overhead and faster startup times, making them the preferred choice for microservices architectures where density and agility matter. Second, the AWS EC2 and Nitro hypervisor exploration showed how modern cloud providers achieve near bare-metal performance by offloading virtualization to dedicated hardware rather than software. Third, the tail latency simulation proved that even a simple service with a mean latency of ~2 seconds exhibits significant variability — the 99th percentile was 16% higher than the median — and that this variability becomes a critical design concern in distributed systems where latency compounds across service boundaries.</w:t>
      </w:r>
    </w:p>
    <w:sectPr w:rsidR="00CD4DCB">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FC3DE" w14:textId="77777777" w:rsidR="00CC6D3F" w:rsidRDefault="00CC6D3F">
      <w:r>
        <w:separator/>
      </w:r>
    </w:p>
  </w:endnote>
  <w:endnote w:type="continuationSeparator" w:id="0">
    <w:p w14:paraId="508EBA92" w14:textId="77777777" w:rsidR="00CC6D3F" w:rsidRDefault="00CC6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379A9" w14:textId="77777777" w:rsidR="00CD4DCB" w:rsidRDefault="00000000">
    <w:pPr>
      <w:jc w:val="center"/>
    </w:pPr>
    <w:r>
      <w:rPr>
        <w:color w:val="888888"/>
        <w:sz w:val="18"/>
        <w:szCs w:val="18"/>
      </w:rPr>
      <w:t xml:space="preserve">Lab 1 </w:t>
    </w:r>
    <w:proofErr w:type="gramStart"/>
    <w:r>
      <w:rPr>
        <w:color w:val="888888"/>
        <w:sz w:val="18"/>
        <w:szCs w:val="18"/>
      </w:rPr>
      <w:t>Report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4840A2">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4840A2">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48084" w14:textId="77777777" w:rsidR="00CC6D3F" w:rsidRDefault="00CC6D3F">
      <w:r>
        <w:separator/>
      </w:r>
    </w:p>
  </w:footnote>
  <w:footnote w:type="continuationSeparator" w:id="0">
    <w:p w14:paraId="0BBBB5C4" w14:textId="77777777" w:rsidR="00CC6D3F" w:rsidRDefault="00CC6D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F2C23"/>
    <w:multiLevelType w:val="hybridMultilevel"/>
    <w:tmpl w:val="CB504D04"/>
    <w:lvl w:ilvl="0" w:tplc="E648026E">
      <w:start w:val="1"/>
      <w:numFmt w:val="bullet"/>
      <w:lvlText w:val="●"/>
      <w:lvlJc w:val="left"/>
      <w:pPr>
        <w:ind w:left="720" w:hanging="360"/>
      </w:pPr>
    </w:lvl>
    <w:lvl w:ilvl="1" w:tplc="A2B45C9E">
      <w:start w:val="1"/>
      <w:numFmt w:val="bullet"/>
      <w:lvlText w:val="○"/>
      <w:lvlJc w:val="left"/>
      <w:pPr>
        <w:ind w:left="1440" w:hanging="360"/>
      </w:pPr>
    </w:lvl>
    <w:lvl w:ilvl="2" w:tplc="9322FC1A">
      <w:start w:val="1"/>
      <w:numFmt w:val="bullet"/>
      <w:lvlText w:val="■"/>
      <w:lvlJc w:val="left"/>
      <w:pPr>
        <w:ind w:left="2160" w:hanging="360"/>
      </w:pPr>
    </w:lvl>
    <w:lvl w:ilvl="3" w:tplc="1754480A">
      <w:start w:val="1"/>
      <w:numFmt w:val="bullet"/>
      <w:lvlText w:val="●"/>
      <w:lvlJc w:val="left"/>
      <w:pPr>
        <w:ind w:left="2880" w:hanging="360"/>
      </w:pPr>
    </w:lvl>
    <w:lvl w:ilvl="4" w:tplc="01A46D9A">
      <w:start w:val="1"/>
      <w:numFmt w:val="bullet"/>
      <w:lvlText w:val="○"/>
      <w:lvlJc w:val="left"/>
      <w:pPr>
        <w:ind w:left="3600" w:hanging="360"/>
      </w:pPr>
    </w:lvl>
    <w:lvl w:ilvl="5" w:tplc="2D4C47A2">
      <w:start w:val="1"/>
      <w:numFmt w:val="bullet"/>
      <w:lvlText w:val="■"/>
      <w:lvlJc w:val="left"/>
      <w:pPr>
        <w:ind w:left="4320" w:hanging="360"/>
      </w:pPr>
    </w:lvl>
    <w:lvl w:ilvl="6" w:tplc="A8D2157E">
      <w:start w:val="1"/>
      <w:numFmt w:val="bullet"/>
      <w:lvlText w:val="●"/>
      <w:lvlJc w:val="left"/>
      <w:pPr>
        <w:ind w:left="5040" w:hanging="360"/>
      </w:pPr>
    </w:lvl>
    <w:lvl w:ilvl="7" w:tplc="D44C16EA">
      <w:start w:val="1"/>
      <w:numFmt w:val="bullet"/>
      <w:lvlText w:val="●"/>
      <w:lvlJc w:val="left"/>
      <w:pPr>
        <w:ind w:left="5760" w:hanging="360"/>
      </w:pPr>
    </w:lvl>
    <w:lvl w:ilvl="8" w:tplc="899803FC">
      <w:start w:val="1"/>
      <w:numFmt w:val="bullet"/>
      <w:lvlText w:val="●"/>
      <w:lvlJc w:val="left"/>
      <w:pPr>
        <w:ind w:left="6480" w:hanging="360"/>
      </w:pPr>
    </w:lvl>
  </w:abstractNum>
  <w:abstractNum w:abstractNumId="1" w15:restartNumberingAfterBreak="0">
    <w:nsid w:val="36F62FA3"/>
    <w:multiLevelType w:val="hybridMultilevel"/>
    <w:tmpl w:val="6072834A"/>
    <w:lvl w:ilvl="0" w:tplc="213C780E">
      <w:start w:val="1"/>
      <w:numFmt w:val="bullet"/>
      <w:lvlText w:val="•"/>
      <w:lvlJc w:val="left"/>
      <w:pPr>
        <w:ind w:left="720" w:hanging="360"/>
      </w:pPr>
    </w:lvl>
    <w:lvl w:ilvl="1" w:tplc="3A564844">
      <w:numFmt w:val="decimal"/>
      <w:lvlText w:val=""/>
      <w:lvlJc w:val="left"/>
    </w:lvl>
    <w:lvl w:ilvl="2" w:tplc="CDA25AD0">
      <w:numFmt w:val="decimal"/>
      <w:lvlText w:val=""/>
      <w:lvlJc w:val="left"/>
    </w:lvl>
    <w:lvl w:ilvl="3" w:tplc="74AC86B2">
      <w:numFmt w:val="decimal"/>
      <w:lvlText w:val=""/>
      <w:lvlJc w:val="left"/>
    </w:lvl>
    <w:lvl w:ilvl="4" w:tplc="CAD6E708">
      <w:numFmt w:val="decimal"/>
      <w:lvlText w:val=""/>
      <w:lvlJc w:val="left"/>
    </w:lvl>
    <w:lvl w:ilvl="5" w:tplc="DD2ED950">
      <w:numFmt w:val="decimal"/>
      <w:lvlText w:val=""/>
      <w:lvlJc w:val="left"/>
    </w:lvl>
    <w:lvl w:ilvl="6" w:tplc="808E6BCC">
      <w:numFmt w:val="decimal"/>
      <w:lvlText w:val=""/>
      <w:lvlJc w:val="left"/>
    </w:lvl>
    <w:lvl w:ilvl="7" w:tplc="D146EC5E">
      <w:numFmt w:val="decimal"/>
      <w:lvlText w:val=""/>
      <w:lvlJc w:val="left"/>
    </w:lvl>
    <w:lvl w:ilvl="8" w:tplc="69EA8D0A">
      <w:numFmt w:val="decimal"/>
      <w:lvlText w:val=""/>
      <w:lvlJc w:val="left"/>
    </w:lvl>
  </w:abstractNum>
  <w:num w:numId="1" w16cid:durableId="2048330734">
    <w:abstractNumId w:val="0"/>
    <w:lvlOverride w:ilvl="0">
      <w:startOverride w:val="1"/>
    </w:lvlOverride>
  </w:num>
  <w:num w:numId="2" w16cid:durableId="19850395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4DCB"/>
    <w:rsid w:val="002A2B4A"/>
    <w:rsid w:val="004840A2"/>
    <w:rsid w:val="00535ECF"/>
    <w:rsid w:val="007A3E8D"/>
    <w:rsid w:val="00BC3193"/>
    <w:rsid w:val="00BD1F36"/>
    <w:rsid w:val="00CC6D3F"/>
    <w:rsid w:val="00CD4DCB"/>
    <w:rsid w:val="00DF5F94"/>
    <w:rsid w:val="00E438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1631B"/>
  <w15:docId w15:val="{A69C1B73-B925-435F-A574-8E7DB66D6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6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BD1F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0.0.0.0:500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1077</Words>
  <Characters>6140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kareem elarousy</cp:lastModifiedBy>
  <cp:revision>6</cp:revision>
  <dcterms:created xsi:type="dcterms:W3CDTF">2026-04-25T17:23:00Z</dcterms:created>
  <dcterms:modified xsi:type="dcterms:W3CDTF">2026-04-25T17:43:00Z</dcterms:modified>
</cp:coreProperties>
</file>