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8.png" ContentType="image/png"/>
  <Override PartName="/word/media/rId46.png" ContentType="image/png"/>
  <Override PartName="/word/media/rId54.png" ContentType="image/png"/>
  <Override PartName="/word/media/rId61.png" ContentType="image/png"/>
  <Override PartName="/word/media/rId73.png" ContentType="image/png"/>
  <Override PartName="/word/media/rId86.png" ContentType="image/png"/>
  <Override PartName="/word/media/rId95.png" ContentType="image/png"/>
  <Override PartName="/word/media/rId108.png" ContentType="image/png"/>
  <Override PartName="/word/media/rId116.png" ContentType="image/png"/>
  <Override PartName="/word/media/rId1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b12--unit-6--four-hours-on-the-phone"/>
    <w:p>
      <w:pPr>
        <w:pStyle w:val="Heading1"/>
      </w:pPr>
      <w:r>
        <w:t xml:space="preserve">B1.2 · Unit 6 · Four Hours on the Phone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Weighing It Up</w:t>
      </w:r>
      <w:r>
        <w:t xml:space="preserve"> </w:t>
      </w:r>
      <w:r>
        <w:t xml:space="preserve">· Hospital Regional, Valdivia</w:t>
      </w:r>
      <w:r>
        <w:t xml:space="preserve"> </w:t>
      </w:r>
      <w:r>
        <w:t xml:space="preserve">Student's Book pages 116–137 · 22 pp · ~11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hospital outpatient department with a reception desk, a trolley being pushed, a curtain being drawn, an interpreter poster, a phone on hold and a relative on a chair." title="" id="21" name="Picture"/>
            <a:graphic>
              <a:graphicData uri="http://schemas.openxmlformats.org/drawingml/2006/picture">
                <pic:pic>
                  <pic:nvPicPr>
                    <pic:cNvPr descr="figures/fig_b12_u06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Outpatients, 10.40 — Eleven things to find. Four of them are done to somebody rather than by them.</w:t>
      </w:r>
    </w:p>
    <w:bookmarkEnd w:id="23"/>
    <w:bookmarkEnd w:id="24"/>
    <w:bookmarkStart w:id="107" w:name="who-does-this-to-you"/>
    <w:p>
      <w:pPr>
        <w:pStyle w:val="Heading1"/>
      </w:pPr>
      <w:r>
        <w:t xml:space="preserve">Who does this to you?</w:t>
      </w:r>
    </w:p>
    <w:p>
      <w:pPr>
        <w:pStyle w:val="FirstParagraph"/>
      </w:pPr>
      <w:r>
        <w:rPr>
          <w:bCs/>
          <w:b/>
        </w:rPr>
        <w:t xml:space="preserve">By the end of this unit you can explain a procedure entirely from the patient's side.</w:t>
      </w:r>
      <w:r>
        <w:rPr>
          <w:bCs/>
          <w:b/>
        </w:rPr>
        <w:t xml:space="preserve"> </w:t>
      </w:r>
      <w:r>
        <w:rPr>
          <w:bCs/>
          <w:b/>
        </w:rPr>
        <w:t xml:space="preserve">One hundred and sixty words.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building in which things are done to people by people they never meet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 and perfect passives ·</w:t>
            </w:r>
            <w:r>
              <w:t xml:space="preserve"> </w:t>
            </w:r>
            <w:r>
              <w:rPr>
                <w:iCs/>
                <w:i/>
              </w:rPr>
              <w:t xml:space="preserve">have something done</w:t>
            </w:r>
            <w:r>
              <w:t xml:space="preserve"> </w:t>
            </w:r>
            <w:r>
              <w:t xml:space="preserve">· 23 words for care and services · 22 verbs of causing and permitting · where the stress goes in</w:t>
            </w:r>
            <w:r>
              <w:t xml:space="preserve"> </w:t>
            </w:r>
            <w:r>
              <w:rPr>
                <w:iCs/>
                <w:i/>
              </w:rPr>
              <w:t xml:space="preserve">have it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hundred and sixty words with the patient as the subject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eleven things in this picture.</w:t>
      </w:r>
      <w:r>
        <w:t xml:space="preserve"> </w:t>
      </w:r>
      <w:r>
        <w:t xml:space="preserve">Four of them are things done to somebody rather than by</w:t>
      </w:r>
      <w:r>
        <w:t xml:space="preserve"> </w:t>
      </w:r>
      <w:r>
        <w:t xml:space="preserve">them.</w:t>
      </w:r>
    </w:p>
    <w:p>
      <w:pPr>
        <w:pStyle w:val="BlockText"/>
      </w:pPr>
      <w:r>
        <w:t xml:space="preserve">a referral letter · a consent form · a wristband · a trolley being pushed · a name on a list ·</w:t>
      </w:r>
      <w:r>
        <w:t xml:space="preserve"> </w:t>
      </w:r>
      <w:r>
        <w:t xml:space="preserve">a curtain being drawn · a phone on hold · an interpreter poster · a discharge summary ·</w:t>
      </w:r>
      <w:r>
        <w:t xml:space="preserve"> </w:t>
      </w:r>
      <w:r>
        <w:t xml:space="preserve">a bell push · a chair for a relative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Two people in this picture are making decisions and three are having decisions made about</w:t>
      </w:r>
      <w:r>
        <w:rPr>
          <w:bCs/>
          <w:b/>
        </w:rPr>
        <w:t xml:space="preserve"> </w:t>
      </w:r>
      <w:r>
        <w:rPr>
          <w:bCs/>
          <w:b/>
        </w:rPr>
        <w:t xml:space="preserve">them.</w:t>
      </w:r>
      <w:r>
        <w:t xml:space="preserve"> </w:t>
      </w:r>
      <w:r>
        <w:t xml:space="preserve">Which, and what in the drawing tells you?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forty-five seconds.</w:t>
      </w:r>
      <w:r>
        <w:t xml:space="preserve"> </w:t>
      </w:r>
      <w:r>
        <w:rPr>
          <w:iCs/>
          <w:i/>
        </w:rPr>
        <w:t xml:space="preserve">Describe something that was done to you — medical, official,</w:t>
      </w:r>
      <w:r>
        <w:rPr>
          <w:iCs/>
          <w:i/>
        </w:rPr>
        <w:t xml:space="preserve"> </w:t>
      </w:r>
      <w:r>
        <w:rPr>
          <w:iCs/>
          <w:i/>
        </w:rPr>
        <w:t xml:space="preserve">anything. Who did it, and did you know their name?</w:t>
      </w:r>
      <w:r>
        <w:t xml:space="preserve"> </w:t>
      </w:r>
      <w:r>
        <w:t xml:space="preserve">You will record it again at the end of this</w:t>
      </w:r>
      <w:r>
        <w:t xml:space="preserve"> </w:t>
      </w:r>
      <w:r>
        <w:t xml:space="preserve">unit.</w:t>
      </w:r>
    </w:p>
    <w:p>
      <w:r>
        <w:pict>
          <v:rect style="width:0;height:1.5pt" o:hralign="center" o:hrstd="t" o:hr="t"/>
        </w:pict>
      </w:r>
    </w:p>
    <w:bookmarkEnd w:id="27"/>
    <w:bookmarkStart w:id="37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network of a patient journey from referral through consultation, consent, procedure and discharge, with who acts at each stage marked." title="" id="29" name="Picture"/>
            <a:graphic>
              <a:graphicData uri="http://schemas.openxmlformats.org/drawingml/2006/picture">
                <pic:pic>
                  <pic:nvPicPr>
                    <pic:cNvPr descr="figures/fig_b12_u06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patient journey, and who is the subject of each step — Six stages. The patient is the subject of two of them and the object of four.</w:t>
      </w:r>
    </w:p>
    <w:bookmarkStart w:id="31" w:name="Xae6f1d587b7002eb0471c4208969bbefcdc7c28"/>
    <w:p>
      <w:pPr>
        <w:pStyle w:val="Heading3"/>
      </w:pPr>
      <w:r>
        <w:t xml:space="preserve">1A · Meet — the words of a patient journey</w:t>
      </w:r>
    </w:p>
    <w:p>
      <w:pPr>
        <w:pStyle w:val="FirstParagraph"/>
      </w:pPr>
      <w:r>
        <w:t xml:space="preserve">Match each word to one place on the map.</w:t>
      </w:r>
    </w:p>
    <w:p>
      <w:pPr>
        <w:pStyle w:val="BlockText"/>
      </w:pPr>
      <w:r>
        <w:rPr>
          <w:bCs/>
          <w:b/>
        </w:rPr>
        <w:t xml:space="preserve">referral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admission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consultation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procedure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ward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theatre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sedation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discharge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follow-up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consent</w:t>
      </w:r>
    </w:p>
    <w:bookmarkEnd w:id="31"/>
    <w:bookmarkStart w:id="32" w:name="X39e110061b1cd25f75fcdcf561f55455d32e901"/>
    <w:p>
      <w:pPr>
        <w:pStyle w:val="Heading3"/>
      </w:pPr>
      <w:r>
        <w:t xml:space="preserve">1B · Sort — a place, an event, or a document?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ward · referral · consent · theatre · admission · discharge · procedure · follow-up ·</w:t>
      </w:r>
      <w:r>
        <w:t xml:space="preserve"> </w:t>
      </w:r>
      <w:r>
        <w:t xml:space="preserve">consultation</w:t>
      </w:r>
    </w:p>
    <w:p>
      <w:pPr>
        <w:pStyle w:val="FirstParagraph"/>
      </w:pPr>
      <w:r>
        <w:rPr>
          <w:bCs/>
          <w:b/>
        </w:rPr>
        <w:t xml:space="preserve">Two of them are an event and a document with the same name.</w:t>
      </w:r>
      <w:r>
        <w:t xml:space="preserve"> </w:t>
      </w:r>
      <w:r>
        <w:t xml:space="preserve">Which, and how can you tell</w:t>
      </w:r>
      <w:r>
        <w:t xml:space="preserve"> </w:t>
      </w:r>
      <w:r>
        <w:t xml:space="preserve">which is meant?</w:t>
      </w:r>
    </w:p>
    <w:bookmarkEnd w:id="32"/>
    <w:bookmarkStart w:id="33" w:name="X8dd994ae57a31adbea3cf08504736da2b1d0074"/>
    <w:p>
      <w:pPr>
        <w:pStyle w:val="Heading3"/>
      </w:pPr>
      <w:r>
        <w:t xml:space="preserve">1C · Meet — two people who are not staff</w:t>
      </w:r>
    </w:p>
    <w:p>
      <w:pPr>
        <w:pStyle w:val="BlockText"/>
      </w:pPr>
      <w:r>
        <w:rPr>
          <w:bCs/>
          <w:b/>
        </w:rPr>
        <w:t xml:space="preserve">interpreter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carer</w:t>
      </w:r>
    </w:p>
    <w:p>
      <w:pPr>
        <w:pStyle w:val="FirstParagraph"/>
      </w:pPr>
      <w:r>
        <w:t xml:space="preserve">Both of them are essential and neither is employed.</w:t>
      </w:r>
      <w:r>
        <w:t xml:space="preserve"> </w:t>
      </w:r>
      <w:r>
        <w:rPr>
          <w:bCs/>
          <w:b/>
        </w:rPr>
        <w:t xml:space="preserve">Which of the two is on the rota, and</w:t>
      </w:r>
      <w:r>
        <w:rPr>
          <w:bCs/>
          <w:b/>
        </w:rPr>
        <w:t xml:space="preserve"> </w:t>
      </w:r>
      <w:r>
        <w:rPr>
          <w:bCs/>
          <w:b/>
        </w:rPr>
        <w:t xml:space="preserve">which is in the corridor?</w:t>
      </w:r>
    </w:p>
    <w:bookmarkEnd w:id="33"/>
    <w:bookmarkStart w:id="34" w:name="X3791d3de53719824b00db6c6fb07d252b3c2aa8"/>
    <w:p>
      <w:pPr>
        <w:pStyle w:val="Heading3"/>
      </w:pPr>
      <w:r>
        <w:t xml:space="preserve">1D · Collocation Lab</w:t>
      </w:r>
    </w:p>
    <w:p>
      <w:pPr>
        <w:pStyle w:val="FirstParagraph"/>
      </w:pPr>
      <w:r>
        <w:t xml:space="preserve">Complete each one with one word.</w:t>
      </w:r>
    </w:p>
    <w:p>
      <w:pPr>
        <w:numPr>
          <w:ilvl w:val="0"/>
          <w:numId w:val="1001"/>
        </w:numPr>
        <w:pStyle w:val="Compact"/>
      </w:pPr>
      <w:r>
        <w:t xml:space="preserve">She was</w:t>
      </w:r>
      <w:r>
        <w:t xml:space="preserve"> </w:t>
      </w:r>
      <w:r>
        <w:rPr>
          <w:bCs/>
          <w:b/>
        </w:rPr>
        <w:t xml:space="preserve">referred ______</w:t>
      </w:r>
      <w:r>
        <w:t xml:space="preserve"> </w:t>
      </w:r>
      <w:r>
        <w:t xml:space="preserve">rheumatology in March and has not been seen.</w:t>
      </w:r>
    </w:p>
    <w:p>
      <w:pPr>
        <w:numPr>
          <w:ilvl w:val="0"/>
          <w:numId w:val="1001"/>
        </w:numPr>
        <w:pStyle w:val="Compact"/>
      </w:pPr>
      <w:r>
        <w:t xml:space="preserve">He will</w:t>
      </w:r>
      <w:r>
        <w:t xml:space="preserve"> </w:t>
      </w:r>
      <w:r>
        <w:rPr>
          <w:bCs/>
          <w:b/>
        </w:rPr>
        <w:t xml:space="preserve">be ______ by</w:t>
      </w:r>
      <w:r>
        <w:t xml:space="preserve"> </w:t>
      </w:r>
      <w:r>
        <w:t xml:space="preserve">a consultant, not a registrar — that is what the letter says.</w:t>
      </w:r>
    </w:p>
    <w:p>
      <w:pPr>
        <w:numPr>
          <w:ilvl w:val="0"/>
          <w:numId w:val="1001"/>
        </w:numPr>
        <w:pStyle w:val="Compact"/>
      </w:pPr>
      <w:r>
        <w:t xml:space="preserve">It is done</w:t>
      </w:r>
      <w:r>
        <w:t xml:space="preserve"> </w:t>
      </w:r>
      <w:r>
        <w:rPr>
          <w:bCs/>
          <w:b/>
        </w:rPr>
        <w:t xml:space="preserve">under ______</w:t>
      </w:r>
      <w:r>
        <w:t xml:space="preserve"> </w:t>
      </w:r>
      <w:r>
        <w:t xml:space="preserve">, so you are awake and you feel the pressure and not the pain.</w:t>
      </w:r>
    </w:p>
    <w:p>
      <w:pPr>
        <w:numPr>
          <w:ilvl w:val="0"/>
          <w:numId w:val="1001"/>
        </w:numPr>
        <w:pStyle w:val="Compact"/>
      </w:pPr>
      <w:r>
        <w:t xml:space="preserve">You cannot be put</w:t>
      </w:r>
      <w:r>
        <w:t xml:space="preserve"> </w:t>
      </w:r>
      <w:r>
        <w:rPr>
          <w:bCs/>
          <w:b/>
        </w:rPr>
        <w:t xml:space="preserve">______ a list</w:t>
      </w:r>
      <w:r>
        <w:t xml:space="preserve"> </w:t>
      </w:r>
      <w:r>
        <w:t xml:space="preserve">without a referral, and you cannot get a referral without</w:t>
      </w:r>
      <w:r>
        <w:t xml:space="preserve"> </w:t>
      </w:r>
      <w:r>
        <w:t xml:space="preserve">being on a list.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Written ______</w:t>
      </w:r>
      <w:r>
        <w:t xml:space="preserve"> </w:t>
      </w:r>
      <w:r>
        <w:t xml:space="preserve">is required for anything that breaks the skin.</w:t>
      </w:r>
    </w:p>
    <w:p>
      <w:pPr>
        <w:numPr>
          <w:ilvl w:val="0"/>
          <w:numId w:val="1001"/>
        </w:numPr>
        <w:pStyle w:val="Compact"/>
      </w:pPr>
      <w:r>
        <w:t xml:space="preserve">The operation has been</w:t>
      </w:r>
      <w:r>
        <w:t xml:space="preserve"> </w:t>
      </w:r>
      <w:r>
        <w:rPr>
          <w:bCs/>
          <w:b/>
        </w:rPr>
        <w:t xml:space="preserve">brought ______</w:t>
      </w:r>
      <w:r>
        <w:t xml:space="preserve"> </w:t>
      </w:r>
      <w:r>
        <w:t xml:space="preserve">to Thursday and nobody has told the family.</w:t>
      </w:r>
    </w:p>
    <w:bookmarkEnd w:id="34"/>
    <w:bookmarkStart w:id="35" w:name="X50a52865b8d382f21a44f87e26e00d869b072d4"/>
    <w:p>
      <w:pPr>
        <w:pStyle w:val="Heading3"/>
      </w:pPr>
      <w:r>
        <w:t xml:space="preserve">1E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Nobody explained any of it.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They did it while I was asleep.</w:t>
      </w:r>
    </w:p>
    <w:p>
      <w:pPr>
        <w:pStyle w:val="FirstParagraph"/>
      </w:pPr>
      <w:r>
        <w:t xml:space="preserve">Two sentences from the same complaint file. Neither of them is an accusation of harm.</w:t>
      </w:r>
    </w:p>
    <w:p>
      <w:pPr>
        <w:pStyle w:val="BlockText"/>
      </w:pPr>
      <w:r>
        <w:rPr>
          <w:bCs/>
          <w:b/>
        </w:rPr>
        <w:t xml:space="preserve">What are they actually complaining about?</w:t>
      </w:r>
      <w:r>
        <w:t xml:space="preserve"> </w:t>
      </w:r>
      <w:r>
        <w:t xml:space="preserve">Write the policy sentence that would answer each.</w:t>
      </w:r>
    </w:p>
    <w:bookmarkEnd w:id="35"/>
    <w:bookmarkStart w:id="36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Think of a service you have used — medical, legal, official. Tell a partner</w:t>
      </w:r>
      <w:r>
        <w:t xml:space="preserve"> </w:t>
      </w:r>
      <w:r>
        <w:rPr>
          <w:bCs/>
          <w:b/>
        </w:rPr>
        <w:t xml:space="preserve">four sentences</w:t>
      </w:r>
      <w:r>
        <w:t xml:space="preserve"> </w:t>
      </w:r>
      <w:r>
        <w:t xml:space="preserve">from the position of the person it was done to: what happened, who did it, what you were asked,</w:t>
      </w:r>
      <w:r>
        <w:t xml:space="preserve"> </w:t>
      </w:r>
      <w:r>
        <w:t xml:space="preserve">and what you were told.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receptionist and a doctor at a clinic desk with a phone off the hook, speech bubbles using passives and a causative." title="" id="39" name="Picture"/>
            <a:graphic>
              <a:graphicData uri="http://schemas.openxmlformats.org/drawingml/2006/picture">
                <pic:pic>
                  <pic:nvPicPr>
                    <pic:cNvPr descr="figures/fig_b12_u06_p02_v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Her daughter is in the corridor — One of them has to write something down. One of them has made the phone call twice.</w:t>
      </w:r>
    </w:p>
    <w:bookmarkStart w:id="41" w:name="X4992bc56637e621260bd94168c3cbd297bfb957"/>
    <w:p>
      <w:pPr>
        <w:pStyle w:val="Heading3"/>
      </w:pPr>
      <w:r>
        <w:t xml:space="preserve">2A · Her daughter is in the corridor 🔊 Track 6.1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A patient wants her daughter to interpret. Policy says the telephone</w:t>
      </w:r>
      <w:r>
        <w:t xml:space="preserve"> </w:t>
      </w:r>
      <w:r>
        <w:t xml:space="preserve">interpreting service must be used.</w:t>
      </w:r>
      <w:r>
        <w:t xml:space="preserve"> </w:t>
      </w:r>
      <w:r>
        <w:rPr>
          <w:bCs/>
          <w:b/>
        </w:rPr>
        <w:t xml:space="preserve">Guess: how long is the queue?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What is the patient being consented for?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they want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policy says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are worried about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patient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Benítez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 the best answer.</w:t>
      </w:r>
    </w:p>
    <w:p>
      <w:pPr>
        <w:numPr>
          <w:ilvl w:val="0"/>
          <w:numId w:val="1002"/>
        </w:numPr>
        <w:pStyle w:val="Compact"/>
      </w:pPr>
      <w:r>
        <w:t xml:space="preserve">The telephone service queue is about</w:t>
      </w:r>
      <w:r>
        <w:t xml:space="preserve"> </w:t>
      </w:r>
      <w:r>
        <w:rPr>
          <w:bCs/>
          <w:b/>
        </w:rPr>
        <w:t xml:space="preserve">forty minutes / two hours / four hours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daughter is</w:t>
      </w:r>
      <w:r>
        <w:t xml:space="preserve"> </w:t>
      </w:r>
      <w:r>
        <w:rPr>
          <w:bCs/>
          <w:b/>
        </w:rPr>
        <w:t xml:space="preserve">sixteen / twenty-four / forty-one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policy exists mainly to protect</w:t>
      </w:r>
      <w:r>
        <w:t xml:space="preserve"> </w:t>
      </w:r>
      <w:r>
        <w:rPr>
          <w:bCs/>
          <w:b/>
        </w:rPr>
        <w:t xml:space="preserve">the hospital / the patient / the family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procedure is</w:t>
      </w:r>
      <w:r>
        <w:t xml:space="preserve"> </w:t>
      </w:r>
      <w:r>
        <w:rPr>
          <w:bCs/>
          <w:b/>
        </w:rPr>
        <w:t xml:space="preserve">urgent / today, not urgent / next week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She's been referred by her own doctor.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It can be done under local.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She should have been seen in March.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She's having it done on Thursday.</w:t>
      </w:r>
    </w:p>
    <w:p>
      <w:pPr>
        <w:pStyle w:val="FirstParagraph"/>
      </w:pPr>
      <w:r>
        <w:rPr>
          <w:bCs/>
          <w:b/>
        </w:rPr>
        <w:t xml:space="preserve">Three of these are passives. One is a causative.</w:t>
      </w:r>
      <w:r>
        <w:t xml:space="preserve"> </w:t>
      </w:r>
      <w:r>
        <w:t xml:space="preserve">Which, and what is the difference?</w:t>
      </w:r>
    </w:p>
    <w:bookmarkEnd w:id="41"/>
    <w:bookmarkStart w:id="42" w:name="X944aeb91e13531366c21f9009df541054497979"/>
    <w:p>
      <w:pPr>
        <w:pStyle w:val="Heading3"/>
      </w:pPr>
      <w:r>
        <w:t xml:space="preserve">2B · Decoding clinic 🔊 Track 6.2</w:t>
      </w:r>
    </w:p>
    <w:p>
      <w:pPr>
        <w:pStyle w:val="FirstParagraph"/>
      </w:pPr>
      <w:r>
        <w:t xml:space="preserve">Thirty seconds of Rosa. Four jobs.</w:t>
      </w:r>
    </w:p>
    <w:p>
      <w:pPr>
        <w:numPr>
          <w:ilvl w:val="0"/>
          <w:numId w:val="1004"/>
        </w:numPr>
        <w:pStyle w:val="Compact"/>
      </w:pPr>
      <w:r>
        <w:t xml:space="preserve">How many passive forms can you count?</w:t>
      </w:r>
    </w:p>
    <w:p>
      <w:pPr>
        <w:numPr>
          <w:ilvl w:val="0"/>
          <w:numId w:val="1004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she's having it done</w:t>
      </w:r>
      <w:r>
        <w:t xml:space="preserve">, which word carries the stress?</w:t>
      </w:r>
    </w:p>
    <w:p>
      <w:pPr>
        <w:numPr>
          <w:ilvl w:val="0"/>
          <w:numId w:val="1004"/>
        </w:numPr>
        <w:pStyle w:val="Compact"/>
      </w:pPr>
      <w:r>
        <w:t xml:space="preserve">Catch the two times she gives.</w:t>
      </w:r>
    </w:p>
    <w:p>
      <w:pPr>
        <w:numPr>
          <w:ilvl w:val="0"/>
          <w:numId w:val="1004"/>
        </w:numPr>
        <w:pStyle w:val="Compact"/>
      </w:pPr>
      <w:r>
        <w:t xml:space="preserve">She uses one phrase that avoids naming who decided. Which?</w:t>
      </w:r>
    </w:p>
    <w:p>
      <w:pPr>
        <w:pStyle w:val="BlockText"/>
      </w:pPr>
      <w:r>
        <w:t xml:space="preserve">Transcripts, page 155.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9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4" w:name="Xdd583fa7d3c191d70f63fd3391cdcae46bda5ee"/>
    <w:p>
      <w:pPr>
        <w:pStyle w:val="Heading3"/>
      </w:pPr>
      <w:r>
        <w:t xml:space="preserve">Things done to you, and things you arrange</w:t>
      </w:r>
    </w:p>
    <w:bookmarkEnd w:id="44"/>
    <w:bookmarkStart w:id="45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5"/>
        </w:numPr>
        <w:pStyle w:val="Compact"/>
      </w:pPr>
      <w:r>
        <w:t xml:space="preserve">In sentence 1, who did the referring?</w:t>
      </w:r>
      <w:r>
        <w:t xml:space="preserve"> </w:t>
      </w:r>
      <w:r>
        <w:rPr>
          <w:bCs/>
          <w:b/>
        </w:rPr>
        <w:t xml:space="preserve">Is it named?</w:t>
      </w:r>
    </w:p>
    <w:p>
      <w:pPr>
        <w:numPr>
          <w:ilvl w:val="0"/>
          <w:numId w:val="1005"/>
        </w:numPr>
        <w:pStyle w:val="Compact"/>
      </w:pPr>
      <w:r>
        <w:t xml:space="preserve">Sentence 2 is a modal passive.</w:t>
      </w:r>
      <w:r>
        <w:t xml:space="preserve"> </w:t>
      </w:r>
      <w:r>
        <w:rPr>
          <w:bCs/>
          <w:b/>
        </w:rPr>
        <w:t xml:space="preserve">What is the full shape?</w:t>
      </w:r>
    </w:p>
    <w:p>
      <w:pPr>
        <w:numPr>
          <w:ilvl w:val="0"/>
          <w:numId w:val="1005"/>
        </w:numPr>
        <w:pStyle w:val="Compact"/>
      </w:pPr>
      <w:r>
        <w:t xml:space="preserve">Sentence 3 is a perfect passive with</w:t>
      </w:r>
      <w:r>
        <w:t xml:space="preserve"> </w:t>
      </w:r>
      <w:r>
        <w:rPr>
          <w:iCs/>
          <w:i/>
        </w:rPr>
        <w:t xml:space="preserve">should</w:t>
      </w:r>
      <w:r>
        <w:t xml:space="preserve">.</w:t>
      </w:r>
      <w:r>
        <w:t xml:space="preserve"> </w:t>
      </w:r>
      <w:r>
        <w:rPr>
          <w:bCs/>
          <w:b/>
        </w:rPr>
        <w:t xml:space="preserve">What is it criticising?</w:t>
      </w:r>
    </w:p>
    <w:p>
      <w:pPr>
        <w:numPr>
          <w:ilvl w:val="0"/>
          <w:numId w:val="1005"/>
        </w:numPr>
        <w:pStyle w:val="Compact"/>
      </w:pPr>
      <w:r>
        <w:t xml:space="preserve">In sentence 4, who is doing the procedure?</w:t>
      </w:r>
      <w:r>
        <w:t xml:space="preserve"> </w:t>
      </w:r>
      <w:r>
        <w:rPr>
          <w:bCs/>
          <w:b/>
        </w:rPr>
        <w:t xml:space="preserve">And who is the subject of the sentence?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"She's doing it on Thursday."</w:t>
      </w:r>
      <w:r>
        <w:t xml:space="preserve"> </w:t>
      </w:r>
      <w:r>
        <w:rPr>
          <w:bCs/>
          <w:b/>
        </w:rPr>
        <w:t xml:space="preserve">How does that change who she is?</w:t>
      </w:r>
    </w:p>
    <w:bookmarkEnd w:id="45"/>
    <w:bookmarkStart w:id="49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266950"/>
            <wp:effectExtent b="0" l="0" r="0" t="0"/>
            <wp:docPr descr="Two parallel sentences compared, one a passive with the patient as the affected party and one a causative with the patient as the subject." title="" id="47" name="Picture"/>
            <a:graphic>
              <a:graphicData uri="http://schemas.openxmlformats.org/drawingml/2006/picture">
                <pic:pic>
                  <pic:nvPicPr>
                    <pic:cNvPr descr="figures/fig_b12_u06_p03_v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Done to you, and arranged by you — The same Thursday. The difference is which word the sentence starts with.</w:t>
      </w:r>
    </w:p>
    <w:bookmarkEnd w:id="49"/>
    <w:bookmarkStart w:id="50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modal passive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modal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be</w:t>
            </w:r>
            <w:r>
              <w:t xml:space="preserve"> </w:t>
            </w:r>
            <w:r>
              <w:t xml:space="preserve">+ 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can be done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under local.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 passive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have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been</w:t>
            </w:r>
            <w:r>
              <w:t xml:space="preserve"> </w:t>
            </w:r>
            <w:r>
              <w:t xml:space="preserve">+ 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She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has been referred</w:t>
            </w:r>
            <w:r>
              <w:rPr>
                <w:iCs/>
                <w:i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modal perfect passive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modal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have been</w:t>
            </w:r>
            <w:r>
              <w:t xml:space="preserve"> </w:t>
            </w:r>
            <w:r>
              <w:t xml:space="preserve">+ 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She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should have been seen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in March.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causative: have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have</w:t>
            </w:r>
            <w:r>
              <w:t xml:space="preserve"> </w:t>
            </w:r>
            <w:r>
              <w:t xml:space="preserve">+ object + 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She</w:t>
            </w:r>
            <w:r>
              <w:t xml:space="preserve">*'s having it done** on Thursday.*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causative: 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get</w:t>
            </w:r>
            <w:r>
              <w:t xml:space="preserve"> </w:t>
            </w:r>
            <w:r>
              <w:t xml:space="preserve">+ object + 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got my notes sent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to the clinic.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causative keeps the patient as the subject</w:t>
      </w:r>
      <w:r>
        <w:t xml:space="preserve"> </w:t>
      </w:r>
      <w:r>
        <w:t xml:space="preserve">while making it clear that somebody else is</w:t>
      </w:r>
      <w:r>
        <w:t xml:space="preserve"> </w:t>
      </w:r>
      <w:r>
        <w:t xml:space="preserve">doing the work.</w:t>
      </w:r>
      <w:r>
        <w:t xml:space="preserve"> </w:t>
      </w:r>
      <w:r>
        <w:rPr>
          <w:iCs/>
          <w:i/>
        </w:rPr>
        <w:t xml:space="preserve">She is having it done</w:t>
      </w:r>
      <w:r>
        <w:t xml:space="preserve"> </w:t>
      </w:r>
      <w:r>
        <w:t xml:space="preserve">is not the same as</w:t>
      </w:r>
      <w:r>
        <w:t xml:space="preserve"> </w:t>
      </w:r>
      <w:r>
        <w:rPr>
          <w:iCs/>
          <w:i/>
        </w:rPr>
        <w:t xml:space="preserve">she is doing it</w:t>
      </w:r>
      <w:r>
        <w:t xml:space="preserve">, and it is not</w:t>
      </w:r>
      <w:r>
        <w:t xml:space="preserve"> </w:t>
      </w:r>
      <w:r>
        <w:t xml:space="preserve">the same as</w:t>
      </w:r>
      <w:r>
        <w:t xml:space="preserve"> </w:t>
      </w:r>
      <w:r>
        <w:rPr>
          <w:iCs/>
          <w:i/>
        </w:rPr>
        <w:t xml:space="preserve">it is being done to her</w:t>
      </w:r>
      <w:r>
        <w:t xml:space="preserve">: it says she arranged it, or that it is happening to her</w:t>
      </w:r>
      <w:r>
        <w:t xml:space="preserve"> </w:t>
      </w:r>
      <w:r>
        <w:t xml:space="preserve">as part of her plan.</w:t>
      </w:r>
    </w:p>
    <w:p>
      <w:pPr>
        <w:pStyle w:val="BlockText"/>
      </w:pPr>
      <w:r>
        <w:rPr>
          <w:iCs/>
          <w:i/>
          <w:bCs/>
          <w:b/>
        </w:rPr>
        <w:t xml:space="preserve">get</w:t>
      </w:r>
      <w:r>
        <w:rPr>
          <w:bCs/>
          <w:b/>
        </w:rPr>
        <w:t xml:space="preserve"> </w:t>
      </w:r>
      <w:r>
        <w:rPr>
          <w:bCs/>
          <w:b/>
        </w:rPr>
        <w:t xml:space="preserve">is the informal causative</w:t>
      </w:r>
      <w:r>
        <w:t xml:space="preserve"> </w:t>
      </w:r>
      <w:r>
        <w:t xml:space="preserve">and carries a faint sense of effort or arrangement:</w:t>
      </w:r>
      <w:r>
        <w:t xml:space="preserve"> </w:t>
      </w:r>
      <w:r>
        <w:rPr>
          <w:iCs/>
          <w:i/>
        </w:rPr>
        <w:t xml:space="preserve">I got it sorted.</w:t>
      </w:r>
      <w:r>
        <w:t xml:space="preserve"> </w:t>
      </w:r>
      <w:r>
        <w:rPr>
          <w:iCs/>
          <w:i/>
        </w:rPr>
        <w:t xml:space="preserve">Have</w:t>
      </w:r>
      <w:r>
        <w:t xml:space="preserve"> </w:t>
      </w:r>
      <w:r>
        <w:t xml:space="preserve">is neutral.</w:t>
      </w:r>
    </w:p>
    <w:p>
      <w:pPr>
        <w:pStyle w:val="BlockText"/>
      </w:pPr>
      <w:r>
        <w:rPr>
          <w:bCs/>
          <w:b/>
        </w:rPr>
        <w:t xml:space="preserve">The verbs that take an object and a to-infinitive:</w:t>
      </w:r>
      <w:r>
        <w:t xml:space="preserve"> </w:t>
      </w:r>
      <w:r>
        <w:rPr>
          <w:iCs/>
          <w:i/>
        </w:rPr>
        <w:t xml:space="preserve">cause, allow, permit, require, oblige,</w:t>
      </w:r>
      <w:r>
        <w:rPr>
          <w:iCs/>
          <w:i/>
        </w:rPr>
        <w:t xml:space="preserve"> </w:t>
      </w:r>
      <w:r>
        <w:rPr>
          <w:iCs/>
          <w:i/>
        </w:rPr>
        <w:t xml:space="preserve">entitle, get.</w:t>
      </w:r>
      <w:r>
        <w:t xml:space="preserve"> </w:t>
      </w:r>
      <w:r>
        <w:t xml:space="preserve">The verbs that take an object and a bare infinitive:</w:t>
      </w:r>
      <w:r>
        <w:t xml:space="preserve"> </w:t>
      </w:r>
      <w:r>
        <w:rPr>
          <w:iCs/>
          <w:i/>
        </w:rPr>
        <w:t xml:space="preserve">make, let</w:t>
      </w:r>
      <w:r>
        <w:t xml:space="preserve">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They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made her wait</w:t>
      </w:r>
      <w:r>
        <w:rPr>
          <w:iCs/>
          <w:i/>
        </w:rPr>
        <w:t xml:space="preserve">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They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required her to wait</w:t>
      </w:r>
      <w:r>
        <w:rPr>
          <w:iCs/>
          <w:i/>
        </w:rPr>
        <w:t xml:space="preserve">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They made her to wait.</w:t>
      </w:r>
    </w:p>
    <w:p>
      <w:pPr>
        <w:pStyle w:val="BlockText"/>
      </w:pPr>
      <w:r>
        <w:rPr>
          <w:bCs/>
          <w:b/>
        </w:rPr>
        <w:t xml:space="preserve">In the passive,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make</w:t>
      </w:r>
      <w:r>
        <w:rPr>
          <w:bCs/>
          <w:b/>
        </w:rPr>
        <w:t xml:space="preserve"> </w:t>
      </w:r>
      <w:r>
        <w:rPr>
          <w:bCs/>
          <w:b/>
        </w:rPr>
        <w:t xml:space="preserve">takes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to</w:t>
      </w:r>
      <w:r>
        <w:rPr>
          <w:bCs/>
          <w:b/>
        </w:rPr>
        <w:t xml:space="preserve"> </w:t>
      </w:r>
      <w:r>
        <w:rPr>
          <w:bCs/>
          <w:b/>
        </w:rPr>
        <w:t xml:space="preserve">again.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She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was made to wait</w:t>
      </w:r>
      <w:r>
        <w:rPr>
          <w:iCs/>
          <w:i/>
        </w:rPr>
        <w:t xml:space="preserve">.</w:t>
      </w:r>
    </w:p>
    <w:bookmarkEnd w:id="50"/>
    <w:bookmarkStart w:id="51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The patient (1) __________ (refer) by her own doctor in March. She</w:t>
      </w:r>
      <w:r>
        <w:t xml:space="preserve"> </w:t>
      </w:r>
      <w:r>
        <w:t xml:space="preserve">(2) __________ (should / see) within eight weeks and was not. The procedure</w:t>
      </w:r>
      <w:r>
        <w:t xml:space="preserve"> </w:t>
      </w:r>
      <w:r>
        <w:t xml:space="preserve">(3) __________ (can / do) under local, so she will be awake. She</w:t>
      </w:r>
      <w:r>
        <w:t xml:space="preserve"> </w:t>
      </w:r>
      <w:r>
        <w:t xml:space="preserve">(4) __________ (have) it done on Thursday. Her daughter (5) __________ (not / allow) to</w:t>
      </w:r>
      <w:r>
        <w:t xml:space="preserve"> </w:t>
      </w:r>
      <w:r>
        <w:t xml:space="preserve">interpret, because the policy (6) __________ (require) a registered interpreter, and she</w:t>
      </w:r>
      <w:r>
        <w:t xml:space="preserve"> </w:t>
      </w:r>
      <w:r>
        <w:t xml:space="preserve">(7) __________ (make) to wait four hours for the telephone service on two previous occasions.</w:t>
      </w:r>
      <w:r>
        <w:t xml:space="preserve"> </w:t>
      </w:r>
      <w:r>
        <w:t xml:space="preserve">Nothing (8) __________ (explain) to her in a language she speaks.</w:t>
      </w:r>
    </w:p>
    <w:bookmarkEnd w:id="51"/>
    <w:bookmarkStart w:id="52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one.</w:t>
      </w:r>
      <w:r>
        <w:t xml:space="preserve"> </w:t>
      </w:r>
      <w:r>
        <w:rPr>
          <w:bCs/>
          <w:b/>
        </w:rPr>
        <w:t xml:space="preserve">Keep the patient as the subject.</w:t>
      </w:r>
    </w:p>
    <w:p>
      <w:pPr>
        <w:numPr>
          <w:ilvl w:val="0"/>
          <w:numId w:val="1006"/>
        </w:numPr>
        <w:pStyle w:val="Compact"/>
      </w:pPr>
      <w:r>
        <w:t xml:space="preserve">A consultant will see her.</w:t>
      </w:r>
      <w:r>
        <w:t xml:space="preserve"> </w:t>
      </w:r>
      <w:r>
        <w:rPr>
          <w:iCs/>
          <w:i/>
        </w:rPr>
        <w:t xml:space="preserve">(passive)</w:t>
      </w:r>
    </w:p>
    <w:p>
      <w:pPr>
        <w:numPr>
          <w:ilvl w:val="0"/>
          <w:numId w:val="1006"/>
        </w:numPr>
        <w:pStyle w:val="Compact"/>
      </w:pPr>
      <w:r>
        <w:t xml:space="preserve">Somebody should have told her in March.</w:t>
      </w:r>
      <w:r>
        <w:t xml:space="preserve"> </w:t>
      </w:r>
      <w:r>
        <w:rPr>
          <w:iCs/>
          <w:i/>
        </w:rPr>
        <w:t xml:space="preserve">(modal perfect passive)</w:t>
      </w:r>
    </w:p>
    <w:p>
      <w:pPr>
        <w:numPr>
          <w:ilvl w:val="0"/>
          <w:numId w:val="1006"/>
        </w:numPr>
        <w:pStyle w:val="Compact"/>
      </w:pPr>
      <w:r>
        <w:t xml:space="preserve">The hospital is arranging her transport.</w:t>
      </w:r>
      <w:r>
        <w:t xml:space="preserve"> </w:t>
      </w:r>
      <w:r>
        <w:rPr>
          <w:iCs/>
          <w:i/>
        </w:rPr>
        <w:t xml:space="preserve">(causative)</w:t>
      </w:r>
    </w:p>
    <w:p>
      <w:pPr>
        <w:numPr>
          <w:ilvl w:val="0"/>
          <w:numId w:val="1006"/>
        </w:numPr>
        <w:pStyle w:val="Compact"/>
      </w:pPr>
      <w:r>
        <w:t xml:space="preserve">The policy does not permit her daughter to interpret.</w:t>
      </w:r>
      <w:r>
        <w:t xml:space="preserve"> </w:t>
      </w:r>
      <w:r>
        <w:rPr>
          <w:iCs/>
          <w:i/>
        </w:rPr>
        <w:t xml:space="preserve">(passive, patient as subject)</w:t>
      </w:r>
    </w:p>
    <w:p>
      <w:pPr>
        <w:numPr>
          <w:ilvl w:val="0"/>
          <w:numId w:val="1006"/>
        </w:numPr>
        <w:pStyle w:val="Compact"/>
      </w:pPr>
      <w:r>
        <w:t xml:space="preserve">They forced her to wait four hours.</w:t>
      </w:r>
      <w:r>
        <w:t xml:space="preserve"> </w:t>
      </w:r>
      <w:r>
        <w:rPr>
          <w:iCs/>
          <w:i/>
        </w:rPr>
        <w:t xml:space="preserve">(passive)</w:t>
      </w:r>
    </w:p>
    <w:bookmarkEnd w:id="52"/>
    <w:bookmarkStart w:id="53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Describe a service you have used</w:t>
      </w:r>
      <w:r>
        <w:t xml:space="preserve"> </w:t>
      </w:r>
      <w:r>
        <w:rPr>
          <w:bCs/>
          <w:b/>
        </w:rPr>
        <w:t xml:space="preserve">twice</w:t>
      </w:r>
      <w:r>
        <w:t xml:space="preserve">: once with the institution as the</w:t>
      </w:r>
      <w:r>
        <w:t xml:space="preserve"> </w:t>
      </w:r>
      <w:r>
        <w:t xml:space="preserve">subject, once with yourself.</w:t>
      </w:r>
      <w:r>
        <w:t xml:space="preserve"> </w:t>
      </w:r>
      <w:r>
        <w:rPr>
          <w:bCs/>
          <w:b/>
        </w:rPr>
        <w:t xml:space="preserve">Three minutes each.</w:t>
      </w:r>
      <w:r>
        <w:t xml:space="preserve"> </w:t>
      </w:r>
      <w:r>
        <w:t xml:space="preserve">Then say which version you would send as a</w:t>
      </w:r>
      <w:r>
        <w:t xml:space="preserve"> </w:t>
      </w:r>
      <w:r>
        <w:t xml:space="preserve">complaint, and which as a thank-you.</w:t>
      </w:r>
    </w:p>
    <w:bookmarkEnd w:id="53"/>
    <w:bookmarkStart w:id="57" w:name="Xb8ec9a34aa421876d61a08a35df039a4cf58c31"/>
    <w:p>
      <w:pPr>
        <w:pStyle w:val="Heading3"/>
      </w:pPr>
      <w:r>
        <w:t xml:space="preserve">3G · Error autopsy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panels comparing a causative with the past participle and a sentence without it, showing who performs the action in each." title="" id="55" name="Picture"/>
            <a:graphic>
              <a:graphicData uri="http://schemas.openxmlformats.org/drawingml/2006/picture">
                <pic:pic>
                  <pic:nvPicPr>
                    <pic:cNvPr descr="figures/fig_b12_u06_p03_v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causative that turns into a confession — The causative that turns into a confession</w:t>
      </w:r>
    </w:p>
    <w:p>
      <w:pPr>
        <w:pStyle w:val="BodyText"/>
      </w:pPr>
      <w:r>
        <w:rPr>
          <w:bCs/>
          <w:b/>
        </w:rPr>
        <w:t xml:space="preserve">Read both versions. Then say what the first one accidentally says about the patient.</w:t>
      </w:r>
    </w:p>
    <w:bookmarkEnd w:id="57"/>
    <w:bookmarkStart w:id="58" w:name="Xb8bde175693f34b214f0e0e43ad4c8064c519b0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007"/>
        </w:numPr>
        <w:pStyle w:val="Compact"/>
      </w:pPr>
      <w:r>
        <w:t xml:space="preserve">She ______ (refer) by her own doctor.</w:t>
      </w:r>
    </w:p>
    <w:p>
      <w:pPr>
        <w:numPr>
          <w:ilvl w:val="0"/>
          <w:numId w:val="1007"/>
        </w:numPr>
        <w:pStyle w:val="Compact"/>
      </w:pPr>
      <w:r>
        <w:t xml:space="preserve">She ______ (should / see) in March.</w:t>
      </w:r>
    </w:p>
    <w:p>
      <w:pPr>
        <w:numPr>
          <w:ilvl w:val="0"/>
          <w:numId w:val="1007"/>
        </w:numPr>
        <w:pStyle w:val="Compact"/>
      </w:pPr>
      <w:r>
        <w:t xml:space="preserve">It ______ (can / do) under local.</w:t>
      </w:r>
    </w:p>
    <w:p>
      <w:pPr>
        <w:numPr>
          <w:ilvl w:val="0"/>
          <w:numId w:val="1007"/>
        </w:numPr>
        <w:pStyle w:val="Compact"/>
      </w:pPr>
      <w:r>
        <w:t xml:space="preserve">She ______ (have) it done on Thursday.</w:t>
      </w:r>
    </w:p>
    <w:p>
      <w:pPr>
        <w:numPr>
          <w:ilvl w:val="0"/>
          <w:numId w:val="1007"/>
        </w:numPr>
        <w:pStyle w:val="Compact"/>
      </w:pPr>
      <w:r>
        <w:t xml:space="preserve">Her daughter ______ (not / allow) to interpret.</w:t>
      </w:r>
    </w:p>
    <w:p>
      <w:pPr>
        <w:numPr>
          <w:ilvl w:val="0"/>
          <w:numId w:val="1007"/>
        </w:numPr>
        <w:pStyle w:val="Compact"/>
      </w:pPr>
      <w:r>
        <w:t xml:space="preserve">She ______ (make) to wait four hours.</w:t>
      </w:r>
    </w:p>
    <w:p>
      <w:pPr>
        <w:numPr>
          <w:ilvl w:val="0"/>
          <w:numId w:val="1007"/>
        </w:numPr>
        <w:pStyle w:val="Compact"/>
      </w:pPr>
      <w:r>
        <w:t xml:space="preserve">The policy ______ (require) a registered interpreter.</w:t>
      </w:r>
    </w:p>
    <w:p>
      <w:pPr>
        <w:numPr>
          <w:ilvl w:val="0"/>
          <w:numId w:val="1007"/>
        </w:numPr>
        <w:pStyle w:val="Compact"/>
      </w:pPr>
      <w:r>
        <w:t xml:space="preserve">I ______ my notes ______ (send) to the clinic.</w:t>
      </w:r>
      <w:r>
        <w:t xml:space="preserve"> </w:t>
      </w:r>
      <w:r>
        <w:rPr>
          <w:iCs/>
          <w:i/>
        </w:rPr>
        <w:t xml:space="preserve">(causative, informal)</w:t>
      </w:r>
    </w:p>
    <w:p>
      <w:pPr>
        <w:pStyle w:val="FirstParagraph"/>
      </w:pPr>
      <w:r>
        <w:rPr>
          <w:bCs/>
          <w:b/>
        </w:rPr>
        <w:t xml:space="preserve">0–4 →</w:t>
      </w:r>
      <w:r>
        <w:t xml:space="preserve"> </w:t>
      </w:r>
      <w:r>
        <w:t xml:space="preserve">Workbook pp. 34–37.</w:t>
      </w:r>
      <w:r>
        <w:t xml:space="preserve"> </w:t>
      </w:r>
      <w:r>
        <w:rPr>
          <w:bCs/>
          <w:b/>
        </w:rPr>
        <w:t xml:space="preserve">5–6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7–8 →</w:t>
      </w:r>
      <w:r>
        <w:t xml:space="preserve"> </w:t>
      </w:r>
      <w:r>
        <w:t xml:space="preserve">page 129.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0" w:name="Xa5c421b197bf9532cf2b695d1f5cf11f8ff7d05"/>
    <w:p>
      <w:pPr>
        <w:pStyle w:val="Heading3"/>
      </w:pPr>
      <w:r>
        <w:t xml:space="preserve">4A · Fluency starter — two subjects</w:t>
      </w:r>
    </w:p>
    <w:p>
      <w:pPr>
        <w:pStyle w:val="FirstParagraph"/>
      </w:pPr>
      <w:r>
        <w:t xml:space="preserve">Your teacher names an everyday service. Each learner describes it twice in thirty seconds:</w:t>
      </w:r>
      <w:r>
        <w:t xml:space="preserve"> </w:t>
      </w:r>
      <w:r>
        <w:rPr>
          <w:bCs/>
          <w:b/>
        </w:rPr>
        <w:t xml:space="preserve">once with the institution as the subject, once with the customer.</w:t>
      </w:r>
      <w:r>
        <w:t xml:space="preserve"> </w:t>
      </w:r>
      <w:r>
        <w:rPr>
          <w:bCs/>
          <w:b/>
        </w:rPr>
        <w:t xml:space="preserve">Four services. Four rounds.</w:t>
      </w:r>
    </w:p>
    <w:bookmarkEnd w:id="60"/>
    <w:bookmarkStart w:id="64" w:name="Xe7545458daf9d7636a9d037fdebc926db6ee087"/>
    <w:p>
      <w:pPr>
        <w:pStyle w:val="Heading3"/>
      </w:pPr>
      <w:r>
        <w:t xml:space="preserve">4B · The functional core — the patient's side</w:t>
      </w:r>
    </w:p>
    <w:p>
      <w:pPr>
        <w:pStyle w:val="FirstParagraph"/>
      </w:pPr>
      <w:r>
        <w:drawing>
          <wp:inline>
            <wp:extent cx="5334000" cy="2466975"/>
            <wp:effectExtent b="0" l="0" r="0" t="0"/>
            <wp:docPr descr="Two panels compared: a printed policy document and a corridor with a patient, a daughter and a clock." title="" id="62" name="Picture"/>
            <a:graphic>
              <a:graphicData uri="http://schemas.openxmlformats.org/drawingml/2006/picture">
                <pic:pic>
                  <pic:nvPicPr>
                    <pic:cNvPr descr="figures/fig_b12_u06_p04_v0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policy, and the day — Learner A has the policy. Learner B has the patient's account of the same Thursday.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happens to you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You'll be taken to…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You'll be seen by…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It'll be done under…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you arrange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You can have it done…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Get your notes sent…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you are entitled 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You're entitled to…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You're not required to…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honest 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Nobody will tell you…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You will have to ask.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policy. Learner B has the patient's account of the same</w:t>
      </w:r>
      <w:r>
        <w:t xml:space="preserve"> </w:t>
      </w:r>
      <w:r>
        <w:t xml:space="preserve">day.</w:t>
      </w:r>
      <w:r>
        <w:t xml:space="preserve"> </w:t>
      </w:r>
      <w:r>
        <w:rPr>
          <w:bCs/>
          <w:b/>
        </w:rPr>
        <w:t xml:space="preserve">Find the three points at which the policy and the day do not meet.</w:t>
      </w:r>
    </w:p>
    <w:bookmarkEnd w:id="64"/>
    <w:bookmarkStart w:id="65" w:name="Xe183884825b7d3819bb53e4ff02d8f058400604"/>
    <w:p>
      <w:pPr>
        <w:pStyle w:val="Heading3"/>
      </w:pPr>
      <w:r>
        <w:t xml:space="preserve">4C · The performance — two minutes ⏺</w:t>
      </w:r>
    </w:p>
    <w:p>
      <w:pPr>
        <w:pStyle w:val="FirstParagraph"/>
      </w:pPr>
      <w:r>
        <w:t xml:space="preserve">Explain</w:t>
      </w:r>
      <w:r>
        <w:t xml:space="preserve"> </w:t>
      </w:r>
      <w:r>
        <w:rPr>
          <w:bCs/>
          <w:b/>
        </w:rPr>
        <w:t xml:space="preserve">a procedure entirely from the patient's side</w:t>
      </w:r>
      <w:r>
        <w:t xml:space="preserve">.</w:t>
      </w:r>
      <w:r>
        <w:t xml:space="preserve"> </w:t>
      </w:r>
      <w:r>
        <w:rPr>
          <w:bCs/>
          <w:b/>
        </w:rPr>
        <w:t xml:space="preserve">Two minutes.</w:t>
      </w:r>
      <w:r>
        <w:t xml:space="preserve"> </w:t>
      </w:r>
      <w:r>
        <w:t xml:space="preserve">You must include:</w:t>
      </w:r>
    </w:p>
    <w:p>
      <w:pPr>
        <w:pStyle w:val="BlockText"/>
      </w:pPr>
      <w:r>
        <w:t xml:space="preserve">what will be done to you · who will do it, named by role · what you have to arrange yourself ·</w:t>
      </w:r>
      <w:r>
        <w:t xml:space="preserve"> </w:t>
      </w:r>
      <w:r>
        <w:t xml:space="preserve">one thing nobody will tell you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5"/>
    <w:bookmarkStart w:id="66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was the patient the subject of every sentence?</w:t>
      </w:r>
    </w:p>
    <w:bookmarkEnd w:id="66"/>
    <w:bookmarkStart w:id="67" w:name="Xe7c8eed4c512585658f03f6f894ad14dea14439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Did I use a modal passive and a causative?</w:t>
      </w:r>
      <w:r>
        <w:t xml:space="preserve"> </w:t>
      </w:r>
      <w:r>
        <w:t xml:space="preserve">☐ Is the patient the subject throughout?</w:t>
      </w:r>
      <w:r>
        <w:t xml:space="preserve"> </w:t>
      </w:r>
      <w:r>
        <w:t xml:space="preserve">☐ Did I name one thing the patient has to ask for?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9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 feature article. The title is</w:t>
      </w:r>
      <w:r>
        <w:t xml:space="preserve"> </w:t>
      </w:r>
      <w:r>
        <w:rPr>
          <w:bCs/>
          <w:b/>
        </w:rPr>
        <w:t xml:space="preserve">"The four-hour queue exists to protect her, and she has never used it."</w:t>
      </w:r>
      <w:r>
        <w:t xml:space="preserve"> </w:t>
      </w:r>
      <w:r>
        <w:rPr>
          <w:bCs/>
          <w:b/>
        </w:rPr>
        <w:t xml:space="preserve">What do you expect the argument to be?</w:t>
      </w:r>
      <w:r>
        <w:t xml:space="preserve"> </w:t>
      </w:r>
      <w:r>
        <w:t xml:space="preserve">Two sentences.</w:t>
      </w:r>
    </w:p>
    <w:bookmarkEnd w:id="69"/>
    <w:bookmarkStart w:id="70" w:name="X739f6c1b73ef91e55327c0dc33cb1fabab7452d"/>
    <w:p>
      <w:pPr>
        <w:pStyle w:val="Heading3"/>
      </w:pPr>
      <w:r>
        <w:t xml:space="preserve">5B · Read — two minutes and a quarter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The four-hour queue exists to protect her, and she has never used it</w:t>
      </w:r>
    </w:p>
    <w:p>
      <w:pPr>
        <w:pStyle w:val="BodyText"/>
      </w:pPr>
      <w:r>
        <w:t xml:space="preserve">The policy is correct. I want to establish that before anything else, because the piece that</w:t>
      </w:r>
      <w:r>
        <w:t xml:space="preserve"> </w:t>
      </w:r>
      <w:r>
        <w:t xml:space="preserve">writes itself here is the one about heartless bureaucracy, and that piece would be wrong.</w:t>
      </w:r>
    </w:p>
    <w:p>
      <w:pPr>
        <w:pStyle w:val="BodyText"/>
      </w:pPr>
      <w:r>
        <w:t xml:space="preserve">Family members should not interpret in clinical settings. The reasons are not procedural. A</w:t>
      </w:r>
      <w:r>
        <w:t xml:space="preserve"> </w:t>
      </w:r>
      <w:r>
        <w:t xml:space="preserve">daughter will soften a prognosis. A son will omit a question about alcohol. A sixteen-year-old</w:t>
      </w:r>
      <w:r>
        <w:t xml:space="preserve"> </w:t>
      </w:r>
      <w:r>
        <w:t xml:space="preserve">will be asked to say the word</w:t>
      </w:r>
      <w:r>
        <w:t xml:space="preserve"> </w:t>
      </w:r>
      <w:r>
        <w:rPr>
          <w:iCs/>
          <w:i/>
        </w:rPr>
        <w:t xml:space="preserve">terminal</w:t>
      </w:r>
      <w:r>
        <w:t xml:space="preserve"> </w:t>
      </w:r>
      <w:r>
        <w:t xml:space="preserve">to her own mother, and will be in a room for the rest of</w:t>
      </w:r>
      <w:r>
        <w:t xml:space="preserve"> </w:t>
      </w:r>
      <w:r>
        <w:t xml:space="preserve">her life afterwards. Every hospital that has studied this has found the same thing, and the</w:t>
      </w:r>
      <w:r>
        <w:t xml:space="preserve"> </w:t>
      </w:r>
      <w:r>
        <w:t xml:space="preserve">policy that follows from it is the right policy.</w:t>
      </w:r>
    </w:p>
    <w:p>
      <w:pPr>
        <w:pStyle w:val="BodyText"/>
      </w:pPr>
      <w:r>
        <w:t xml:space="preserve">The telephone interpreting service that the policy requires has a median wait of four hours and</w:t>
      </w:r>
      <w:r>
        <w:t xml:space="preserve"> </w:t>
      </w:r>
      <w:r>
        <w:t xml:space="preserve">eleven minutes.</w:t>
      </w:r>
    </w:p>
    <w:p>
      <w:pPr>
        <w:pStyle w:val="BodyText"/>
      </w:pPr>
      <w:r>
        <w:t xml:space="preserve">So here is what actually happens, and it happens in every hospital I have visited in three</w:t>
      </w:r>
      <w:r>
        <w:t xml:space="preserve"> </w:t>
      </w:r>
      <w:r>
        <w:t xml:space="preserve">countries. The clinician makes a judgement. For anything serious, they wait, and the four hours</w:t>
      </w:r>
      <w:r>
        <w:t xml:space="preserve"> </w:t>
      </w:r>
      <w:r>
        <w:t xml:space="preserve">are real and the clinic runs over and other patients are seen late and the policy works. For</w:t>
      </w:r>
      <w:r>
        <w:t xml:space="preserve"> </w:t>
      </w:r>
      <w:r>
        <w:t xml:space="preserve">anything routine — a consent for a minor procedure, a discharge explanation, a follow-up date —</w:t>
      </w:r>
      <w:r>
        <w:t xml:space="preserve"> </w:t>
      </w:r>
      <w:r>
        <w:t xml:space="preserve">they use the daughter, and they do not write down that they used the daughter, because writing it</w:t>
      </w:r>
      <w:r>
        <w:t xml:space="preserve"> </w:t>
      </w:r>
      <w:r>
        <w:t xml:space="preserve">down is a breach.</w:t>
      </w:r>
    </w:p>
    <w:p>
      <w:pPr>
        <w:pStyle w:val="BodyText"/>
      </w:pPr>
      <w:r>
        <w:t xml:space="preserve">The policy therefore achieves two things. It protects patients in serious conversations, which is</w:t>
      </w:r>
      <w:r>
        <w:t xml:space="preserve"> </w:t>
      </w:r>
      <w:r>
        <w:t xml:space="preserve">what it was for. And it produces a permanent, undocumented, unmeasurable practice in routine</w:t>
      </w:r>
      <w:r>
        <w:t xml:space="preserve"> </w:t>
      </w:r>
      <w:r>
        <w:t xml:space="preserve">ones, which is the opposite of what a policy is for.</w:t>
      </w:r>
    </w:p>
    <w:p>
      <w:pPr>
        <w:pStyle w:val="BodyText"/>
      </w:pPr>
      <w:r>
        <w:t xml:space="preserve">The queue is not a bureaucratic failure attached to a good policy. The queue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the policy,</w:t>
      </w:r>
      <w:r>
        <w:t xml:space="preserve"> </w:t>
      </w:r>
      <w:r>
        <w:t xml:space="preserve">in the sense that a rule that cannot be followed is a rule about what gets written down.</w:t>
      </w:r>
    </w:p>
    <w:p>
      <w:r>
        <w:pict>
          <v:rect style="width:0;height:1.5pt" o:hralign="center" o:hrstd="t" o:hr="t"/>
        </w:pict>
      </w:r>
    </w:p>
    <w:bookmarkEnd w:id="70"/>
    <w:bookmarkStart w:id="71" w:name="X288650dd8c7d248ad878aa0f1faad2c7d1c9d10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008"/>
        </w:numPr>
        <w:pStyle w:val="Compact"/>
      </w:pPr>
      <w:r>
        <w:t xml:space="preserve">What does the writer establish first, and why?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three reasons does the writer give for the policy?</w:t>
      </w:r>
    </w:p>
    <w:p>
      <w:pPr>
        <w:numPr>
          <w:ilvl w:val="0"/>
          <w:numId w:val="1008"/>
        </w:numPr>
        <w:pStyle w:val="Compact"/>
      </w:pPr>
      <w:r>
        <w:t xml:space="preserve">What is the median wait for the telephone service?</w:t>
      </w:r>
    </w:p>
    <w:p>
      <w:pPr>
        <w:numPr>
          <w:ilvl w:val="0"/>
          <w:numId w:val="1008"/>
        </w:numPr>
        <w:pStyle w:val="Compact"/>
      </w:pPr>
      <w:r>
        <w:t xml:space="preserve">What do clinicians do for serious conversations, and what does that cost?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do they do for routine ones, and why is it not recorded?</w:t>
      </w:r>
    </w:p>
    <w:p>
      <w:pPr>
        <w:numPr>
          <w:ilvl w:val="0"/>
          <w:numId w:val="1008"/>
        </w:numPr>
        <w:pStyle w:val="Compact"/>
      </w:pPr>
      <w:r>
        <w:t xml:space="preserve">What are the two things the writer says the policy achieves?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does the writer mean by "the queue is the policy"?</w:t>
      </w:r>
    </w:p>
    <w:p>
      <w:pPr>
        <w:numPr>
          <w:ilvl w:val="0"/>
          <w:numId w:val="1008"/>
        </w:numPr>
        <w:pStyle w:val="Compact"/>
      </w:pPr>
      <w:r>
        <w:t xml:space="preserve">Why does the writer say the obvious article would be wrong?</w:t>
      </w:r>
    </w:p>
    <w:bookmarkEnd w:id="71"/>
    <w:bookmarkStart w:id="72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the piece that writes itself · soften a prognosis · a median wait · the clinic runs over ·</w:t>
      </w:r>
      <w:r>
        <w:t xml:space="preserve"> </w:t>
      </w:r>
      <w:r>
        <w:t xml:space="preserve">a breach</w:t>
      </w:r>
    </w:p>
    <w:bookmarkEnd w:id="72"/>
    <w:bookmarkStart w:id="76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533775"/>
            <wp:effectExtent b="0" l="0" r="0" t="0"/>
            <wp:docPr descr="A hospital interpreting policy with its prohibition and exceptions, alongside the telephone service performance figures including median wait and abandonment rate." title="" id="74" name="Picture"/>
            <a:graphic>
              <a:graphicData uri="http://schemas.openxmlformats.org/drawingml/2006/picture">
                <pic:pic>
                  <pic:nvPicPr>
                    <pic:cNvPr descr="figures/fig_b12_u06_p05_v0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interpreting policy, and the service figures — A correct policy, and the queue that makes it a rule about what gets written down.</w:t>
      </w:r>
    </w:p>
    <w:p>
      <w:pPr>
        <w:pStyle w:val="BodyText"/>
      </w:pPr>
      <w:r>
        <w:rPr>
          <w:bCs/>
          <w:b/>
        </w:rPr>
        <w:t xml:space="preserve">Read the interpreting policy and the service's own figures, and answer.</w:t>
      </w:r>
    </w:p>
    <w:p>
      <w:pPr>
        <w:numPr>
          <w:ilvl w:val="0"/>
          <w:numId w:val="1009"/>
        </w:numPr>
        <w:pStyle w:val="Compact"/>
      </w:pPr>
      <w:r>
        <w:t xml:space="preserve">What does the policy forbid, and what two exceptions does it list?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is the median wait, and what is the ninetieth-percentile wait?</w:t>
      </w:r>
    </w:p>
    <w:p>
      <w:pPr>
        <w:numPr>
          <w:ilvl w:val="0"/>
          <w:numId w:val="1009"/>
        </w:numPr>
        <w:pStyle w:val="Compact"/>
      </w:pPr>
      <w:r>
        <w:t xml:space="preserve">How many requests were made last year, and how many were abandoned?</w:t>
      </w:r>
    </w:p>
    <w:p>
      <w:pPr>
        <w:numPr>
          <w:ilvl w:val="0"/>
          <w:numId w:val="1009"/>
        </w:numPr>
        <w:pStyle w:val="Compact"/>
      </w:pPr>
      <w:r>
        <w:t xml:space="preserve">What does the policy say must be recorded when a family member is used?</w:t>
      </w:r>
    </w:p>
    <w:p>
      <w:pPr>
        <w:numPr>
          <w:ilvl w:val="0"/>
          <w:numId w:val="1009"/>
        </w:numPr>
        <w:pStyle w:val="Compact"/>
      </w:pPr>
      <w:r>
        <w:t xml:space="preserve">One clause defines an emergency. What does it say, and what does it not cover?</w:t>
      </w:r>
    </w:p>
    <w:bookmarkEnd w:id="76"/>
    <w:bookmarkStart w:id="77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feature says routine use of family members is</w:t>
      </w:r>
      <w:r>
        <w:t xml:space="preserve"> </w:t>
      </w:r>
      <w:r>
        <w:rPr>
          <w:bCs/>
          <w:b/>
        </w:rPr>
        <w:t xml:space="preserve">undocumented</w:t>
      </w:r>
      <w:r>
        <w:t xml:space="preserve">.</w:t>
      </w:r>
      <w:r>
        <w:t xml:space="preserve"> </w:t>
      </w:r>
      <w:r>
        <w:t xml:space="preserve">The policy requires every such use to be</w:t>
      </w:r>
      <w:r>
        <w:t xml:space="preserve"> </w:t>
      </w:r>
      <w:r>
        <w:rPr>
          <w:bCs/>
          <w:b/>
        </w:rPr>
        <w:t xml:space="preserve">recorded on the clinical record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Put those two facts together. What does the abandonment figure actually measure?</w:t>
      </w:r>
      <w:r>
        <w:t xml:space="preserve"> </w:t>
      </w:r>
      <w:r>
        <w:t xml:space="preserve">Three sentences.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79" w:name="who-made-whom-do-what"/>
    <w:p>
      <w:pPr>
        <w:pStyle w:val="Heading3"/>
      </w:pPr>
      <w:r>
        <w:t xml:space="preserve">Who made whom do what</w:t>
      </w:r>
    </w:p>
    <w:bookmarkEnd w:id="79"/>
    <w:bookmarkStart w:id="80" w:name="X8bf89041dacdce0b59b45e8f399b49af582ec1c"/>
    <w:p>
      <w:pPr>
        <w:pStyle w:val="Heading3"/>
      </w:pPr>
      <w:r>
        <w:t xml:space="preserve">6A · Sort — bare infinitive,</w:t>
      </w:r>
      <w:r>
        <w:t xml:space="preserve"> </w:t>
      </w:r>
      <w:r>
        <w:rPr>
          <w:iCs/>
          <w:i/>
        </w:rPr>
        <w:t xml:space="preserve">to</w:t>
      </w:r>
      <w:r>
        <w:t xml:space="preserve">-infinitive, or past participle?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make · let · allow · require · oblige · entitle · cause · get · have · permit</w:t>
      </w:r>
    </w:p>
    <w:p>
      <w:pPr>
        <w:pStyle w:val="FirstParagraph"/>
      </w:pPr>
      <w:r>
        <w:rPr>
          <w:bCs/>
          <w:b/>
        </w:rPr>
        <w:t xml:space="preserve">Two of them change column when they go into the passive.</w:t>
      </w:r>
      <w:r>
        <w:t xml:space="preserve"> </w:t>
      </w:r>
      <w:r>
        <w:t xml:space="preserve">Which?</w:t>
      </w:r>
    </w:p>
    <w:bookmarkEnd w:id="80"/>
    <w:bookmarkStart w:id="81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t xml:space="preserve">She</w:t>
      </w:r>
      <w:r>
        <w:t xml:space="preserve"> </w:t>
      </w:r>
      <w:r>
        <w:rPr>
          <w:bCs/>
          <w:b/>
        </w:rPr>
        <w:t xml:space="preserve">had it ______</w:t>
      </w:r>
      <w:r>
        <w:t xml:space="preserve"> </w:t>
      </w:r>
      <w:r>
        <w:t xml:space="preserve">on Thursday.</w:t>
      </w:r>
    </w:p>
    <w:p>
      <w:pPr>
        <w:numPr>
          <w:ilvl w:val="0"/>
          <w:numId w:val="1010"/>
        </w:numPr>
        <w:pStyle w:val="Compact"/>
      </w:pPr>
      <w:r>
        <w:t xml:space="preserve">He</w:t>
      </w:r>
      <w:r>
        <w:t xml:space="preserve"> </w:t>
      </w:r>
      <w:r>
        <w:rPr>
          <w:bCs/>
          <w:b/>
        </w:rPr>
        <w:t xml:space="preserve">got the notes ______</w:t>
      </w:r>
      <w:r>
        <w:t xml:space="preserve"> </w:t>
      </w:r>
      <w:r>
        <w:t xml:space="preserve">to the clinic himself.</w:t>
      </w:r>
    </w:p>
    <w:p>
      <w:pPr>
        <w:numPr>
          <w:ilvl w:val="0"/>
          <w:numId w:val="1010"/>
        </w:numPr>
        <w:pStyle w:val="Compact"/>
      </w:pPr>
      <w:r>
        <w:t xml:space="preserve">She</w:t>
      </w:r>
      <w:r>
        <w:t xml:space="preserve"> </w:t>
      </w:r>
      <w:r>
        <w:rPr>
          <w:bCs/>
          <w:b/>
        </w:rPr>
        <w:t xml:space="preserve">was made ______ wait</w:t>
      </w:r>
      <w:r>
        <w:t xml:space="preserve"> </w:t>
      </w:r>
      <w:r>
        <w:t xml:space="preserve">four hours.</w:t>
      </w:r>
    </w:p>
    <w:p>
      <w:pPr>
        <w:numPr>
          <w:ilvl w:val="0"/>
          <w:numId w:val="1010"/>
        </w:numPr>
        <w:pStyle w:val="Compact"/>
      </w:pPr>
      <w:r>
        <w:t xml:space="preserve">You</w:t>
      </w:r>
      <w:r>
        <w:t xml:space="preserve"> </w:t>
      </w:r>
      <w:r>
        <w:rPr>
          <w:bCs/>
          <w:b/>
        </w:rPr>
        <w:t xml:space="preserve">are not ______ to</w:t>
      </w:r>
      <w:r>
        <w:t xml:space="preserve"> </w:t>
      </w:r>
      <w:r>
        <w:t xml:space="preserve">pay for this.</w:t>
      </w:r>
    </w:p>
    <w:p>
      <w:pPr>
        <w:numPr>
          <w:ilvl w:val="0"/>
          <w:numId w:val="1010"/>
        </w:numPr>
        <w:pStyle w:val="Compact"/>
      </w:pPr>
      <w:r>
        <w:t xml:space="preserve">The request was made</w:t>
      </w:r>
      <w:r>
        <w:t xml:space="preserve"> </w:t>
      </w:r>
      <w:r>
        <w:rPr>
          <w:bCs/>
          <w:b/>
        </w:rPr>
        <w:t xml:space="preserve">on ______ of</w:t>
      </w:r>
      <w:r>
        <w:t xml:space="preserve"> </w:t>
      </w:r>
      <w:r>
        <w:t xml:space="preserve">the patient by her daughter.</w:t>
      </w:r>
    </w:p>
    <w:p>
      <w:pPr>
        <w:numPr>
          <w:ilvl w:val="0"/>
          <w:numId w:val="1010"/>
        </w:numPr>
        <w:pStyle w:val="Compact"/>
      </w:pPr>
      <w:r>
        <w:t xml:space="preserve">Rosa</w:t>
      </w:r>
      <w:r>
        <w:t xml:space="preserve"> </w:t>
      </w:r>
      <w:r>
        <w:rPr>
          <w:bCs/>
          <w:b/>
        </w:rPr>
        <w:t xml:space="preserve">saw ______</w:t>
      </w:r>
      <w:r>
        <w:t xml:space="preserve"> </w:t>
      </w:r>
      <w:r>
        <w:t xml:space="preserve">the transport when nobody else would.</w:t>
      </w:r>
    </w:p>
    <w:bookmarkEnd w:id="81"/>
    <w:bookmarkStart w:id="82" w:name="X05bda582772ac74c8a3965494a04000a982bc89"/>
    <w:p>
      <w:pPr>
        <w:pStyle w:val="Heading3"/>
      </w:pPr>
      <w:r>
        <w:t xml:space="preserve">6C · Three that look like permission and are not</w:t>
      </w:r>
    </w:p>
    <w:p>
      <w:pPr>
        <w:pStyle w:val="FirstParagraph"/>
      </w:pPr>
      <w:r>
        <w:rPr>
          <w:bCs/>
          <w:b/>
        </w:rPr>
        <w:t xml:space="preserve">entitle · oblige · require</w:t>
      </w:r>
    </w:p>
    <w:p>
      <w:pPr>
        <w:pStyle w:val="BlockText"/>
      </w:pPr>
      <w:r>
        <w:rPr>
          <w:iCs/>
          <w:i/>
        </w:rPr>
        <w:t xml:space="preserve">Entitle</w:t>
      </w:r>
      <w:r>
        <w:t xml:space="preserve"> </w:t>
      </w:r>
      <w:r>
        <w:t xml:space="preserve">gives a right.</w:t>
      </w:r>
      <w:r>
        <w:t xml:space="preserve"> </w:t>
      </w:r>
      <w:r>
        <w:rPr>
          <w:iCs/>
          <w:i/>
        </w:rPr>
        <w:t xml:space="preserve">Oblige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require</w:t>
      </w:r>
      <w:r>
        <w:t xml:space="preserve"> </w:t>
      </w:r>
      <w:r>
        <w:t xml:space="preserve">impose a duty, and</w:t>
      </w:r>
      <w:r>
        <w:t xml:space="preserve"> </w:t>
      </w:r>
      <w:r>
        <w:rPr>
          <w:iCs/>
          <w:i/>
        </w:rPr>
        <w:t xml:space="preserve">oblige</w:t>
      </w:r>
      <w:r>
        <w:t xml:space="preserve"> </w:t>
      </w:r>
      <w:r>
        <w:t xml:space="preserve">has a flavour of</w:t>
      </w:r>
      <w:r>
        <w:t xml:space="preserve"> </w:t>
      </w:r>
      <w:r>
        <w:t xml:space="preserve">moral pressure that</w:t>
      </w:r>
      <w:r>
        <w:t xml:space="preserve"> </w:t>
      </w:r>
      <w:r>
        <w:rPr>
          <w:iCs/>
          <w:i/>
        </w:rPr>
        <w:t xml:space="preserve">require</w:t>
      </w:r>
      <w:r>
        <w:t xml:space="preserve"> </w:t>
      </w:r>
      <w:r>
        <w:t xml:space="preserve">does not.</w:t>
      </w:r>
    </w:p>
    <w:p>
      <w:pPr>
        <w:pStyle w:val="FirstParagraph"/>
      </w:pPr>
      <w:r>
        <w:rPr>
          <w:bCs/>
          <w:b/>
        </w:rPr>
        <w:t xml:space="preserve">Which fits each sentence, and what changes with the others?</w:t>
      </w:r>
    </w:p>
    <w:p>
      <w:pPr>
        <w:numPr>
          <w:ilvl w:val="0"/>
          <w:numId w:val="1011"/>
        </w:numPr>
        <w:pStyle w:val="Compact"/>
      </w:pPr>
      <w:r>
        <w:t xml:space="preserve">You are ______ to an interpreter at every appointment.</w:t>
      </w:r>
    </w:p>
    <w:p>
      <w:pPr>
        <w:numPr>
          <w:ilvl w:val="0"/>
          <w:numId w:val="1011"/>
        </w:numPr>
        <w:pStyle w:val="Compact"/>
      </w:pPr>
      <w:r>
        <w:t xml:space="preserve">The clinician is ______ to record the use of a family member.</w:t>
      </w:r>
    </w:p>
    <w:p>
      <w:pPr>
        <w:numPr>
          <w:ilvl w:val="0"/>
          <w:numId w:val="1011"/>
        </w:numPr>
        <w:pStyle w:val="Compact"/>
      </w:pPr>
      <w:r>
        <w:t xml:space="preserve">Nobody is ______ to explain why they did not.</w:t>
      </w:r>
    </w:p>
    <w:bookmarkEnd w:id="82"/>
    <w:bookmarkStart w:id="83" w:name="X508fcc183cda798b2043206552954c3213aa7db"/>
    <w:p>
      <w:pPr>
        <w:pStyle w:val="Heading3"/>
      </w:pPr>
      <w:r>
        <w:t xml:space="preserve">6D · The fixed expression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 had it taken out.</w:t>
      </w:r>
    </w:p>
    <w:p>
      <w:pPr>
        <w:pStyle w:val="FirstParagraph"/>
      </w:pPr>
      <w:r>
        <w:rPr>
          <w:bCs/>
          <w:b/>
        </w:rPr>
        <w:t xml:space="preserve">Say it twice:</w:t>
      </w:r>
      <w:r>
        <w:t xml:space="preserve"> </w:t>
      </w:r>
      <w:r>
        <w:t xml:space="preserve">as somebody describing a decision they made, and as somebody describing</w:t>
      </w:r>
      <w:r>
        <w:t xml:space="preserve"> </w:t>
      </w:r>
      <w:r>
        <w:t xml:space="preserve">something that happened to them.</w:t>
      </w:r>
      <w:r>
        <w:t xml:space="preserve"> </w:t>
      </w:r>
      <w:r>
        <w:rPr>
          <w:bCs/>
          <w:b/>
        </w:rPr>
        <w:t xml:space="preserve">The words do not change. What does?</w:t>
      </w:r>
    </w:p>
    <w:bookmarkEnd w:id="83"/>
    <w:bookmarkStart w:id="84" w:name="Xee6e6c5907159ecb3d28e66123157672aca21ea"/>
    <w:p>
      <w:pPr>
        <w:pStyle w:val="Heading3"/>
      </w:pPr>
      <w:r>
        <w:t xml:space="preserve">6E · Contrast Clinic</w:t>
      </w:r>
    </w:p>
    <w:p>
      <w:pPr>
        <w:pStyle w:val="FirstParagraph"/>
      </w:pPr>
      <w:r>
        <w:t xml:space="preserve">Eight items. Passive, modal passive, perfect passive or causative.</w:t>
      </w:r>
    </w:p>
    <w:p>
      <w:pPr>
        <w:numPr>
          <w:ilvl w:val="0"/>
          <w:numId w:val="1012"/>
        </w:numPr>
        <w:pStyle w:val="Compact"/>
      </w:pPr>
      <w:r>
        <w:t xml:space="preserve">Her doctor referred her.</w:t>
      </w:r>
    </w:p>
    <w:p>
      <w:pPr>
        <w:numPr>
          <w:ilvl w:val="0"/>
          <w:numId w:val="1012"/>
        </w:numPr>
        <w:pStyle w:val="Compact"/>
      </w:pPr>
      <w:r>
        <w:t xml:space="preserve">Somebody should have seen her in March.</w:t>
      </w:r>
    </w:p>
    <w:p>
      <w:pPr>
        <w:numPr>
          <w:ilvl w:val="0"/>
          <w:numId w:val="1012"/>
        </w:numPr>
        <w:pStyle w:val="Compact"/>
      </w:pPr>
      <w:r>
        <w:t xml:space="preserve">They can do it under local.</w:t>
      </w:r>
    </w:p>
    <w:p>
      <w:pPr>
        <w:numPr>
          <w:ilvl w:val="0"/>
          <w:numId w:val="1012"/>
        </w:numPr>
        <w:pStyle w:val="Compact"/>
      </w:pPr>
      <w:r>
        <w:t xml:space="preserve">She is arranging for somebody to do it on Thursday.</w:t>
      </w:r>
    </w:p>
    <w:p>
      <w:pPr>
        <w:numPr>
          <w:ilvl w:val="0"/>
          <w:numId w:val="1012"/>
        </w:numPr>
        <w:pStyle w:val="Compact"/>
      </w:pPr>
      <w:r>
        <w:t xml:space="preserve">The policy does not permit her daughter to interpret.</w:t>
      </w:r>
    </w:p>
    <w:p>
      <w:pPr>
        <w:numPr>
          <w:ilvl w:val="0"/>
          <w:numId w:val="1012"/>
        </w:numPr>
        <w:pStyle w:val="Compact"/>
      </w:pPr>
      <w:r>
        <w:t xml:space="preserve">They forced her to wait.</w:t>
      </w:r>
    </w:p>
    <w:p>
      <w:pPr>
        <w:numPr>
          <w:ilvl w:val="0"/>
          <w:numId w:val="1012"/>
        </w:numPr>
        <w:pStyle w:val="Compact"/>
      </w:pPr>
      <w:r>
        <w:t xml:space="preserve">Nobody explained it to her.</w:t>
      </w:r>
    </w:p>
    <w:p>
      <w:pPr>
        <w:numPr>
          <w:ilvl w:val="0"/>
          <w:numId w:val="1012"/>
        </w:numPr>
        <w:pStyle w:val="Compact"/>
      </w:pPr>
      <w:r>
        <w:t xml:space="preserve">I arranged for my notes to be sent.</w:t>
      </w:r>
      <w:r>
        <w:t xml:space="preserve"> </w:t>
      </w:r>
      <w:r>
        <w:rPr>
          <w:iCs/>
          <w:i/>
        </w:rPr>
        <w:t xml:space="preserve">(informal)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4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9" w:name="the-word-that-moves-the-stress"/>
    <w:p>
      <w:pPr>
        <w:pStyle w:val="Heading3"/>
      </w:pPr>
      <w:r>
        <w:t xml:space="preserve">The word that moves the stress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Five short sentences with the stressed syllables drawn as large dots, contrasting causatives with ordinary active sentences." title="" id="87" name="Picture"/>
            <a:graphic>
              <a:graphicData uri="http://schemas.openxmlformats.org/drawingml/2006/picture">
                <pic:pic>
                  <pic:nvPicPr>
                    <pic:cNvPr descr="figures/fig_b12_u06_p07_v1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word that moves the stress — In a causative the participle takes the stress, and that is most of what tells a listener which one they heard.</w:t>
      </w:r>
    </w:p>
    <w:bookmarkEnd w:id="89"/>
    <w:bookmarkStart w:id="90" w:name="Xec32ee56fde194c50fe20dce2129dacc48abe7a"/>
    <w:p>
      <w:pPr>
        <w:pStyle w:val="Heading3"/>
      </w:pPr>
      <w:r>
        <w:t xml:space="preserve">7A · Hear 🔊 Track 6.3</w:t>
      </w:r>
    </w:p>
    <w:p>
      <w:pPr>
        <w:pStyle w:val="BlockText"/>
      </w:pPr>
      <w:r>
        <w:t xml:space="preserve">She's having it</w:t>
      </w:r>
      <w:r>
        <w:t xml:space="preserve"> </w:t>
      </w:r>
      <w:r>
        <w:rPr>
          <w:bCs/>
          <w:b/>
        </w:rPr>
        <w:t xml:space="preserve">DONE</w:t>
      </w:r>
      <w:r>
        <w:t xml:space="preserve">. — somebody else does it</w:t>
      </w:r>
      <w:r>
        <w:t xml:space="preserve"> </w:t>
      </w:r>
      <w:r>
        <w:t xml:space="preserve">She's</w:t>
      </w:r>
      <w:r>
        <w:t xml:space="preserve"> </w:t>
      </w:r>
      <w:r>
        <w:rPr>
          <w:bCs/>
          <w:b/>
        </w:rPr>
        <w:t xml:space="preserve">DO</w:t>
      </w:r>
      <w:r>
        <w:t xml:space="preserve">ing it. — she does it</w:t>
      </w:r>
      <w:r>
        <w:t xml:space="preserve"> </w:t>
      </w:r>
      <w:r>
        <w:t xml:space="preserve">I had my notes</w:t>
      </w:r>
      <w:r>
        <w:t xml:space="preserve"> </w:t>
      </w:r>
      <w:r>
        <w:rPr>
          <w:bCs/>
          <w:b/>
        </w:rPr>
        <w:t xml:space="preserve">SENT</w:t>
      </w:r>
      <w:r>
        <w:t xml:space="preserve">. — I arranged it</w:t>
      </w:r>
      <w:r>
        <w:t xml:space="preserve"> </w:t>
      </w:r>
      <w:r>
        <w:t xml:space="preserve">I</w:t>
      </w:r>
      <w:r>
        <w:t xml:space="preserve"> </w:t>
      </w:r>
      <w:r>
        <w:rPr>
          <w:bCs/>
          <w:b/>
        </w:rPr>
        <w:t xml:space="preserve">SENT</w:t>
      </w:r>
      <w:r>
        <w:t xml:space="preserve"> </w:t>
      </w:r>
      <w:r>
        <w:t xml:space="preserve">my notes. — I did it</w:t>
      </w:r>
    </w:p>
    <w:p>
      <w:pPr>
        <w:pStyle w:val="FirstParagraph"/>
      </w:pPr>
      <w:r>
        <w:rPr>
          <w:bCs/>
          <w:b/>
        </w:rPr>
        <w:t xml:space="preserve">The participle takes the stress in a causative, and that is most of what tells a listener</w:t>
      </w:r>
      <w:r>
        <w:rPr>
          <w:bCs/>
          <w:b/>
        </w:rPr>
        <w:t xml:space="preserve"> </w:t>
      </w:r>
      <w:r>
        <w:rPr>
          <w:bCs/>
          <w:b/>
        </w:rPr>
        <w:t xml:space="preserve">which one they are hearing.</w:t>
      </w:r>
    </w:p>
    <w:bookmarkEnd w:id="90"/>
    <w:bookmarkStart w:id="91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all four. Then say the sentence three times, faster:</w:t>
      </w:r>
    </w:p>
    <w:p>
      <w:pPr>
        <w:pStyle w:val="BlockText"/>
      </w:pPr>
      <w:r>
        <w:rPr>
          <w:iCs/>
          <w:i/>
        </w:rPr>
        <w:t xml:space="preserve">She's having it done on Thursday and she's having the notes sent on Monday.</w:t>
      </w:r>
    </w:p>
    <w:bookmarkEnd w:id="91"/>
    <w:bookmarkStart w:id="92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She had her hair cut.</w:t>
      </w:r>
      <w:r>
        <w:t xml:space="preserve"> </w:t>
      </w:r>
      <w:r>
        <w:rPr>
          <w:iCs/>
          <w:i/>
        </w:rPr>
        <w:t xml:space="preserve">(a hairdresser)</w:t>
      </w:r>
      <w:r>
        <w:t xml:space="preserve"> </w:t>
      </w:r>
      <w:r>
        <w:rPr>
          <w:iCs/>
          <w:i/>
        </w:rPr>
        <w:t xml:space="preserve">She had her hair cut.</w:t>
      </w:r>
      <w:r>
        <w:t xml:space="preserve"> </w:t>
      </w:r>
      <w:r>
        <w:rPr>
          <w:iCs/>
          <w:i/>
        </w:rPr>
        <w:t xml:space="preserve">(said with stress on HAD — somebody made her)</w:t>
      </w:r>
    </w:p>
    <w:p>
      <w:pPr>
        <w:pStyle w:val="FirstParagraph"/>
      </w:pPr>
      <w:r>
        <w:rPr>
          <w:bCs/>
          <w:b/>
        </w:rPr>
        <w:t xml:space="preserve">English uses the same words for an arrangement and a misfortune.</w:t>
      </w:r>
      <w:r>
        <w:t xml:space="preserve"> </w:t>
      </w:r>
      <w:r>
        <w:t xml:space="preserve">Which one is which, here?</w:t>
      </w:r>
    </w:p>
    <w:bookmarkEnd w:id="92"/>
    <w:bookmarkStart w:id="93" w:name="X44bc3a4604015ae646dc33949901dac32b6811a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three things you have had done and three things you did.</w:t>
      </w:r>
      <w:r>
        <w:t xml:space="preserve"> </w:t>
      </w:r>
      <w:r>
        <w:t xml:space="preserve">Three times, faster, with the stress in the right place.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5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98" w:name="Xac23acc52222abe4979b1012b5d01a6a8201190"/>
    <w:p>
      <w:pPr>
        <w:pStyle w:val="Heading3"/>
      </w:pPr>
      <w:r>
        <w:t xml:space="preserve">A procedure, from the patient's side · 160 words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hospital drawn in section showing the ward, the lift, the theatre corridor and day theatre, with the handover at each level labelled." title="" id="96" name="Picture"/>
            <a:graphic>
              <a:graphicData uri="http://schemas.openxmlformats.org/drawingml/2006/picture">
                <pic:pic>
                  <pic:nvPicPr>
                    <pic:cNvPr descr="figures/fig_b12_u06_p08_v02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route from the ward to theatre, in section — Four levels, four handovers, and the patient is the subject of none of them.</w:t>
      </w:r>
    </w:p>
    <w:bookmarkEnd w:id="98"/>
    <w:bookmarkStart w:id="99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You will be collected from the ward at about eleven, by a porter, on a trolley, and you will</w:t>
      </w:r>
      <w:r>
        <w:t xml:space="preserve"> </w:t>
      </w:r>
      <w:r>
        <w:t xml:space="preserve">not be told which of the three theatres you are going to.</w:t>
      </w:r>
      <w:r>
        <w:t xml:space="preserve"> </w:t>
      </w:r>
      <w:r>
        <w:rPr>
          <w:rStyle w:val="VerbatimChar"/>
        </w:rPr>
        <w:t xml:space="preserve">[everything in the passive, the patient as subject, and one thing stated as a known absence]</w:t>
      </w:r>
    </w:p>
    <w:p>
      <w:pPr>
        <w:pStyle w:val="BlockText"/>
      </w:pPr>
      <w:r>
        <w:t xml:space="preserve">It is done under local, which means you will be awake and you will feel pressure and not pain,</w:t>
      </w:r>
      <w:r>
        <w:t xml:space="preserve"> </w:t>
      </w:r>
      <w:r>
        <w:t xml:space="preserve">and nobody will warn you about the pressure.</w:t>
      </w:r>
      <w:r>
        <w:t xml:space="preserve"> </w:t>
      </w:r>
      <w:r>
        <w:rPr>
          <w:rStyle w:val="VerbatimChar"/>
        </w:rPr>
        <w:t xml:space="preserve">[what the words actually mean, in the patient's body]</w:t>
      </w:r>
    </w:p>
    <w:p>
      <w:pPr>
        <w:pStyle w:val="BlockText"/>
      </w:pPr>
      <w:r>
        <w:t xml:space="preserve">You can have a relative with you until the door and not past it. You will have to ask for this.</w:t>
      </w:r>
      <w:r>
        <w:t xml:space="preserve"> </w:t>
      </w:r>
      <w:r>
        <w:rPr>
          <w:rStyle w:val="VerbatimChar"/>
        </w:rPr>
        <w:t xml:space="preserve">[one entitlement and one causative, and the entitlement comes with a condition]</w:t>
      </w:r>
    </w:p>
    <w:p>
      <w:pPr>
        <w:pStyle w:val="BlockText"/>
      </w:pPr>
      <w:r>
        <w:t xml:space="preserve">You will be sent home the same day with a letter you cannot read, because it is written to your</w:t>
      </w:r>
      <w:r>
        <w:t xml:space="preserve"> </w:t>
      </w:r>
      <w:r>
        <w:t xml:space="preserve">own doctor. Ask for the second paragraph to be explained before you leave.</w:t>
      </w:r>
      <w:r>
        <w:t xml:space="preserve"> </w:t>
      </w:r>
      <w:r>
        <w:rPr>
          <w:rStyle w:val="VerbatimChar"/>
        </w:rPr>
        <w:t xml:space="preserve">[the discharge, and one piece of advice that could only come from somebody who has watched this]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3"/>
        </w:numPr>
        <w:pStyle w:val="Compact"/>
      </w:pPr>
      <w:r>
        <w:t xml:space="preserve">Every sentence has</w:t>
      </w:r>
      <w:r>
        <w:t xml:space="preserve"> </w:t>
      </w:r>
      <w:r>
        <w:rPr>
          <w:iCs/>
          <w:i/>
        </w:rPr>
        <w:t xml:space="preserve">you</w:t>
      </w:r>
      <w:r>
        <w:t xml:space="preserve"> </w:t>
      </w:r>
      <w:r>
        <w:t xml:space="preserve">as the subject.</w:t>
      </w:r>
      <w:r>
        <w:t xml:space="preserve"> </w:t>
      </w:r>
      <w:r>
        <w:rPr>
          <w:bCs/>
          <w:b/>
        </w:rPr>
        <w:t xml:space="preserve">What does that do that a procedure leaflet does</w:t>
      </w:r>
      <w:r>
        <w:rPr>
          <w:bCs/>
          <w:b/>
        </w:rPr>
        <w:t xml:space="preserve"> </w:t>
      </w:r>
      <w:r>
        <w:rPr>
          <w:bCs/>
          <w:b/>
        </w:rPr>
        <w:t xml:space="preserve">not?</w:t>
      </w:r>
    </w:p>
    <w:p>
      <w:pPr>
        <w:numPr>
          <w:ilvl w:val="0"/>
          <w:numId w:val="1013"/>
        </w:numPr>
        <w:pStyle w:val="Compact"/>
      </w:pPr>
      <w:r>
        <w:t xml:space="preserve">Three sentences say what you will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be told.</w:t>
      </w:r>
      <w:r>
        <w:t xml:space="preserve"> </w:t>
      </w:r>
      <w:r>
        <w:rPr>
          <w:bCs/>
          <w:b/>
        </w:rPr>
        <w:t xml:space="preserve">Is that hostile to the hospital?</w:t>
      </w:r>
    </w:p>
    <w:p>
      <w:pPr>
        <w:numPr>
          <w:ilvl w:val="0"/>
          <w:numId w:val="1013"/>
        </w:numPr>
        <w:pStyle w:val="Compact"/>
      </w:pPr>
      <w:r>
        <w:t xml:space="preserve">The last sentence is an instruction to the reader.</w:t>
      </w:r>
      <w:r>
        <w:t xml:space="preserve"> </w:t>
      </w:r>
      <w:r>
        <w:rPr>
          <w:bCs/>
          <w:b/>
        </w:rPr>
        <w:t xml:space="preserve">Why end there?</w:t>
      </w:r>
    </w:p>
    <w:bookmarkEnd w:id="99"/>
    <w:bookmarkStart w:id="100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The procedure is performed under local anaesthetic and takes approximately twenty minutes.</w:t>
      </w:r>
      <w:r>
        <w:t xml:space="preserve"> </w:t>
      </w:r>
      <w:r>
        <w:t xml:space="preserve">Patients are usually discharged the same day. A discharge summary will be sent to your GP.</w:t>
      </w:r>
      <w:r>
        <w:t xml:space="preserve"> </w:t>
      </w:r>
      <w:r>
        <w:t xml:space="preserve">Please contact the department if you have any questions.</w:t>
      </w:r>
    </w:p>
    <w:p>
      <w:pPr>
        <w:pStyle w:val="FirstParagraph"/>
      </w:pPr>
      <w:r>
        <w:t xml:space="preserve">Correct English, and the patient appears twice as an object and never as a person.</w:t>
      </w:r>
      <w:r>
        <w:t xml:space="preserve"> </w:t>
      </w:r>
      <w:r>
        <w:rPr>
          <w:bCs/>
          <w:b/>
        </w:rPr>
        <w:t xml:space="preserve">Rewrite the first sentence with the patient as the subject</w:t>
      </w:r>
      <w:r>
        <w:t xml:space="preserve">, and name one thing the leaflet</w:t>
      </w:r>
      <w:r>
        <w:t xml:space="preserve"> </w:t>
      </w:r>
      <w:r>
        <w:t xml:space="preserve">does not say.</w:t>
      </w:r>
    </w:p>
    <w:bookmarkEnd w:id="100"/>
    <w:bookmarkStart w:id="101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what will be done to you, and by whom → what the technical words mean in your body →</w:t>
      </w:r>
      <w:r>
        <w:t xml:space="preserve"> </w:t>
      </w:r>
      <w:r>
        <w:t xml:space="preserve">one thing you have to arrange or ask for → what happens afterwards, and the one question to ask</w:t>
      </w:r>
    </w:p>
    <w:bookmarkEnd w:id="101"/>
    <w:bookmarkStart w:id="102" w:name="X17f4a7d7ba45e05aee93867dd3b19477e7e8d35"/>
    <w:p>
      <w:pPr>
        <w:pStyle w:val="Heading3"/>
      </w:pPr>
      <w:r>
        <w:t xml:space="preserve">8D · Write — 160 words</w:t>
      </w:r>
    </w:p>
    <w:bookmarkEnd w:id="102"/>
    <w:bookmarkStart w:id="103" w:name="Xba24e3764ab26c57bdaa9ea6a08ffc654d4888d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Is the patient the subject of every sentence?</w:t>
      </w:r>
      <w:r>
        <w:t xml:space="preserve"> </w:t>
      </w:r>
      <w:r>
        <w:t xml:space="preserve">☐ Is there one causative and one modal passive?</w:t>
      </w:r>
      <w:r>
        <w:t xml:space="preserve"> </w:t>
      </w:r>
      <w:r>
        <w:t xml:space="preserve">☐ Is there one thing the reader is told to ask for?</w:t>
      </w:r>
    </w:p>
    <w:bookmarkEnd w:id="103"/>
    <w:bookmarkStart w:id="104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with the policy from Part 5E beside it.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06"/>
    <w:bookmarkEnd w:id="107"/>
    <w:bookmarkStart w:id="126" w:name="culture-file--the-misunderstanding"/>
    <w:p>
      <w:pPr>
        <w:pStyle w:val="Heading1"/>
      </w:pPr>
      <w:r>
        <w:t xml:space="preserve">CULTURE FILE · The Misunderstanding</w:t>
      </w:r>
    </w:p>
    <w:p>
      <w:pPr>
        <w:pStyle w:val="FirstParagraph"/>
      </w:pPr>
      <w:r>
        <w:drawing>
          <wp:inline>
            <wp:extent cx="5334000" cy="3467100"/>
            <wp:effectExtent b="0" l="0" r="0" t="0"/>
            <wp:docPr descr="A transcript summary of a four-minute interpreted consultation, marked with the clinical content, the breaks and the repairs." title="" id="109" name="Picture"/>
            <a:graphic>
              <a:graphicData uri="http://schemas.openxmlformats.org/drawingml/2006/picture">
                <pic:pic>
                  <pic:nvPicPr>
                    <pic:cNvPr descr="figures/fig_b12_u06_p09_v05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minutes, three languages — Where a three-way consultation breaks, and which break nobody notices.</w:t>
      </w:r>
    </w:p>
    <w:bookmarkStart w:id="111" w:name="X6bd1ee69f17ae0d5cdfc34e382253b7480a1ae1"/>
    <w:p>
      <w:pPr>
        <w:pStyle w:val="Heading3"/>
      </w:pPr>
      <w:r>
        <w:t xml:space="preserve">9A · Four minutes, three languages 🔊 Track 6.4</w:t>
      </w:r>
    </w:p>
    <w:p>
      <w:pPr>
        <w:pStyle w:val="FirstParagraph"/>
      </w:pPr>
      <w:r>
        <w:t xml:space="preserve">A consultation with a telephone interpreter, a clinician and a patient.</w:t>
      </w:r>
      <w:r>
        <w:t xml:space="preserve"> </w:t>
      </w:r>
      <w:r>
        <w:rPr>
          <w:bCs/>
          <w:b/>
        </w:rPr>
        <w:t xml:space="preserve">Listen to all of it.</w:t>
      </w:r>
    </w:p>
    <w:p>
      <w:pPr>
        <w:numPr>
          <w:ilvl w:val="0"/>
          <w:numId w:val="1014"/>
        </w:numPr>
        <w:pStyle w:val="Compact"/>
      </w:pPr>
      <w:r>
        <w:t xml:space="preserve">How many of the four minutes are spent on the actual clinical content?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Where does the first misunderstanding happen, and who repairs it?</w:t>
      </w:r>
    </w:p>
    <w:p>
      <w:pPr>
        <w:numPr>
          <w:ilvl w:val="0"/>
          <w:numId w:val="1014"/>
        </w:numPr>
        <w:pStyle w:val="Compact"/>
      </w:pPr>
      <w:r>
        <w:t xml:space="preserve">One thing the patient says is not interpreted at all. What, and why might that be?</w:t>
      </w:r>
    </w:p>
    <w:bookmarkEnd w:id="111"/>
    <w:bookmarkStart w:id="112" w:name="Xab451356d198a3087e8cbb6017acde022724f13"/>
    <w:p>
      <w:pPr>
        <w:pStyle w:val="Heading3"/>
      </w:pPr>
      <w:r>
        <w:t xml:space="preserve">9B · Where a three-way conversation breaks</w:t>
      </w:r>
    </w:p>
    <w:p>
      <w:pPr>
        <w:pStyle w:val="BlockText"/>
      </w:pPr>
      <w:r>
        <w:rPr>
          <w:iCs/>
          <w:i/>
        </w:rPr>
        <w:t xml:space="preserve">the clinician speaks to the interpreter instead of the patient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the interpreter summarises rather than interprets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the patient answers the interpreter rather than the clinician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a technical word has no equivalent and is left in English</w:t>
      </w:r>
    </w:p>
    <w:p>
      <w:pPr>
        <w:pStyle w:val="FirstParagraph"/>
      </w:pPr>
      <w:r>
        <w:rPr>
          <w:bCs/>
          <w:b/>
        </w:rPr>
        <w:t xml:space="preserve">Which of the four happens in the recording?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which of the four is the hardest to</w:t>
      </w:r>
      <w:r>
        <w:rPr>
          <w:bCs/>
          <w:b/>
        </w:rPr>
        <w:t xml:space="preserve"> </w:t>
      </w:r>
      <w:r>
        <w:rPr>
          <w:bCs/>
          <w:b/>
        </w:rPr>
        <w:t xml:space="preserve">notice?</w:t>
      </w:r>
    </w:p>
    <w:bookmarkEnd w:id="112"/>
    <w:bookmarkStart w:id="113" w:name="X5398a436cbf9500fa29082e912e762d23655a52"/>
    <w:p>
      <w:pPr>
        <w:pStyle w:val="Heading3"/>
      </w:pPr>
      <w:r>
        <w:t xml:space="preserve">9C · The repairs</w:t>
      </w:r>
    </w:p>
    <w:p>
      <w:pPr>
        <w:pStyle w:val="FirstParagraph"/>
      </w:pPr>
      <w:r>
        <w:t xml:space="preserve">Match each to its job.</w:t>
      </w:r>
    </w:p>
    <w:p>
      <w:pPr>
        <w:pStyle w:val="BlockText"/>
      </w:pPr>
      <w:r>
        <w:rPr>
          <w:iCs/>
          <w:i/>
        </w:rPr>
        <w:t xml:space="preserve">"I'm going to speak to you, and she will say it in your language."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"Please interpret everything she said, including that."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"Can you tell me what word you used for that?"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"I'll say that again more simply."</w:t>
      </w:r>
    </w:p>
    <w:p>
      <w:pPr>
        <w:pStyle w:val="BlockText"/>
      </w:pPr>
      <w:r>
        <w:t xml:space="preserve">setting up the triangle · asking for completeness · checking a term ·</w:t>
      </w:r>
      <w:r>
        <w:t xml:space="preserve"> </w:t>
      </w:r>
      <w:r>
        <w:t xml:space="preserve">repairing your own English</w:t>
      </w:r>
    </w:p>
    <w:bookmarkEnd w:id="113"/>
    <w:bookmarkStart w:id="114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threes.</w:t>
      </w:r>
      <w:r>
        <w:t xml:space="preserve"> </w:t>
      </w:r>
      <w:r>
        <w:rPr>
          <w:bCs/>
          <w:b/>
        </w:rPr>
        <w:t xml:space="preserve">Twelve minutes.</w:t>
      </w:r>
      <w:r>
        <w:t xml:space="preserve"> </w:t>
      </w:r>
      <w:r>
        <w:t xml:space="preserve">One clinician, one patient, one interpreter — and the</w:t>
      </w:r>
      <w:r>
        <w:t xml:space="preserve"> </w:t>
      </w:r>
      <w:r>
        <w:t xml:space="preserve">"interpreter" may only use words of two syllables or fewer.</w:t>
      </w:r>
      <w:r>
        <w:t xml:space="preserve"> </w:t>
      </w:r>
      <w:r>
        <w:rPr>
          <w:bCs/>
          <w:b/>
        </w:rPr>
        <w:t xml:space="preserve">The clinician must use all four repair moves at least once.</w:t>
      </w:r>
    </w:p>
    <w:bookmarkEnd w:id="114"/>
    <w:bookmarkStart w:id="115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Find one three-way conversation this week</w:t>
      </w:r>
      <w:r>
        <w:t xml:space="preserve"> </w:t>
      </w:r>
      <w:r>
        <w:t xml:space="preserve">— any language, any setting. Write down who spoke</w:t>
      </w:r>
      <w:r>
        <w:t xml:space="preserve"> </w:t>
      </w:r>
      <w:r>
        <w:t xml:space="preserve">to whom, and whether anybody was talked about in their presence.</w:t>
      </w:r>
    </w:p>
    <w:p>
      <w:r>
        <w:pict>
          <v:rect style="width:0;height:1.5pt" o:hralign="center" o:hrstd="t" o:hr="t"/>
        </w:pict>
      </w:r>
    </w:p>
    <w:bookmarkEnd w:id="115"/>
    <w:bookmarkStart w:id="124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An infographic of an interpreting policy across eighteen months showing requests, waits, abandonments, recorded breaches and a renegotiated contract." title="" id="117" name="Picture"/>
            <a:graphic>
              <a:graphicData uri="http://schemas.openxmlformats.org/drawingml/2006/picture">
                <pic:pic>
                  <pic:nvPicPr>
                    <pic:cNvPr descr="figures/fig_b12_u06_p10_v12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policy, one queue, twelve records — Half the class sees the policy. Half sees the figures. Rebuild the problem by speaking.</w:t>
      </w:r>
    </w:p>
    <w:bookmarkStart w:id="119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policy. Half sees the service's figures.</w:t>
      </w:r>
      <w:r>
        <w:t xml:space="preserve"> </w:t>
      </w:r>
      <w:r>
        <w:rPr>
          <w:bCs/>
          <w:b/>
        </w:rPr>
        <w:t xml:space="preserve">Rebuild the whole problem by</w:t>
      </w:r>
      <w:r>
        <w:rPr>
          <w:bCs/>
          <w:b/>
        </w:rPr>
        <w:t xml:space="preserve"> </w:t>
      </w:r>
      <w:r>
        <w:rPr>
          <w:bCs/>
          <w:b/>
        </w:rPr>
        <w:t xml:space="preserve">speaking.</w:t>
      </w:r>
      <w:r>
        <w:t xml:space="preserve"> </w:t>
      </w:r>
      <w:r>
        <w:t xml:space="preserve">Twelve minutes.</w:t>
      </w:r>
    </w:p>
    <w:bookmarkEnd w:id="119"/>
    <w:bookmarkStart w:id="120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interpreting policy from Part 5E to a patient's daughter in the corridor.</w:t>
      </w:r>
      <w:r>
        <w:t xml:space="preserve"> </w:t>
      </w:r>
      <w:r>
        <w:rPr>
          <w:bCs/>
          <w:b/>
        </w:rPr>
        <w:t xml:space="preserve">Five sentences only, and not one of them may blame her.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the rule is → why it exists → what it means for today →</w:t>
      </w:r>
      <w:r>
        <w:t xml:space="preserve"> </w:t>
      </w:r>
      <w:r>
        <w:t xml:space="preserve">what she can do → what she is entitled to ask for</w:t>
      </w:r>
    </w:p>
    <w:bookmarkEnd w:id="120"/>
    <w:bookmarkStart w:id="121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feature in Part 5 into</w:t>
      </w:r>
      <w:r>
        <w:t xml:space="preserve"> </w:t>
      </w:r>
      <w:r>
        <w:rPr>
          <w:bCs/>
          <w:b/>
        </w:rPr>
        <w:t xml:space="preserve">forty words</w:t>
      </w:r>
      <w:r>
        <w:t xml:space="preserve">, keeping the last paragraph's point.</w:t>
      </w:r>
    </w:p>
    <w:bookmarkEnd w:id="121"/>
    <w:bookmarkStart w:id="122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interpreting service: you have the median wait, you have the</w:t>
      </w:r>
      <w:r>
        <w:t xml:space="preserve"> </w:t>
      </w:r>
      <w:r>
        <w:t xml:space="preserve">abandonment rate, and you are asking for one specific thing for routine consultations.</w:t>
      </w:r>
    </w:p>
    <w:bookmarkEnd w:id="122"/>
    <w:bookmarkStart w:id="123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Does your language have a causative like</w:t>
      </w:r>
      <w:r>
        <w:t xml:space="preserve"> </w:t>
      </w:r>
      <w:r>
        <w:rPr>
          <w:iCs/>
          <w:i/>
        </w:rPr>
        <w:t xml:space="preserve">have something done</w:t>
      </w:r>
      <w:r>
        <w:t xml:space="preserve">?</w:t>
      </w:r>
      <w:r>
        <w:t xml:space="preserve"> </w:t>
      </w:r>
      <w:r>
        <w:rPr>
          <w:bCs/>
          <w:b/>
        </w:rPr>
        <w:t xml:space="preserve">Say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 had my hair cut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 cut my hair</w:t>
      </w:r>
      <w:r>
        <w:rPr>
          <w:bCs/>
          <w:b/>
        </w:rPr>
        <w:t xml:space="preserve"> </w:t>
      </w:r>
      <w:r>
        <w:rPr>
          <w:bCs/>
          <w:b/>
        </w:rPr>
        <w:t xml:space="preserve">in both languages.</w:t>
      </w:r>
      <w:r>
        <w:t xml:space="preserve"> </w:t>
      </w:r>
      <w:r>
        <w:t xml:space="preserve">Which one needs more words?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25"/>
    <w:bookmarkEnd w:id="126"/>
    <w:bookmarkStart w:id="142" w:name="the-daughter-in-the-corridor"/>
    <w:p>
      <w:pPr>
        <w:pStyle w:val="Heading1"/>
      </w:pPr>
      <w:r>
        <w:t xml:space="preserve">The daughter in the corridor</w:t>
      </w:r>
    </w:p>
    <w:p>
      <w:pPr>
        <w:pStyle w:val="FirstParagraph"/>
      </w:pPr>
      <w:r>
        <w:t xml:space="preserve">A patient is being consented for a minor procedure. Her daughter, who is forty-one, is in the</w:t>
      </w:r>
      <w:r>
        <w:t xml:space="preserve"> </w:t>
      </w:r>
      <w:r>
        <w:t xml:space="preserve">corridor. The policy requires a registered interpreter. The telephone service has a median wait</w:t>
      </w:r>
      <w:r>
        <w:t xml:space="preserve"> </w:t>
      </w:r>
      <w:r>
        <w:t xml:space="preserve">of four hours and eleven minutes.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Follow the policy.</w:t>
      </w:r>
      <w:r>
        <w:t xml:space="preserve"> </w:t>
      </w:r>
      <w:r>
        <w:t xml:space="preserve">Wait. The clinic runs over by four hours, eleven other patients are</w:t>
      </w:r>
      <w:r>
        <w:t xml:space="preserve"> </w:t>
      </w:r>
      <w:r>
        <w:t xml:space="preserve">seen late, and three of them will not be seen today.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Use the daughter and record it.</w:t>
      </w:r>
      <w:r>
        <w:t xml:space="preserve"> </w:t>
      </w:r>
      <w:r>
        <w:t xml:space="preserve">The policy permits this in an emergency only, so recording</w:t>
      </w:r>
      <w:r>
        <w:t xml:space="preserve"> </w:t>
      </w:r>
      <w:r>
        <w:t xml:space="preserve">it is recording a breach, which goes to the governance committee and names the clinician.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Use the daughter and do not record it.</w:t>
      </w:r>
      <w:r>
        <w:t xml:space="preserve"> </w:t>
      </w:r>
      <w:r>
        <w:t xml:space="preserve">What happens in practice, everywhere, and the reason</w:t>
      </w:r>
      <w:r>
        <w:t xml:space="preserve"> </w:t>
      </w:r>
      <w:r>
        <w:t xml:space="preserve">nobody knows how often.</w:t>
      </w:r>
    </w:p>
    <w:bookmarkStart w:id="130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bar chart of interpreting requests and abandonment rate by time of day, with both peaking in the mid-morning clinic period." title="" id="128" name="Picture"/>
            <a:graphic>
              <a:graphicData uri="http://schemas.openxmlformats.org/drawingml/2006/picture">
                <pic:pic>
                  <pic:nvPicPr>
                    <pic:cNvPr descr="figures/fig_b12_u06_p11_v06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Requests, waits and abandonments, by time of day — Three thousand one hundred and forty requests, and the queue is worst when the clinics are.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policy and the service figures</w:t>
      </w:r>
      <w:r>
        <w:t xml:space="preserve"> </w:t>
      </w:r>
      <w:r>
        <w:t xml:space="preserve">from Part 5E — and the emergency clause.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requests, waits and abandonments, by time of day.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The patient, through her daughter, thirty seconds:</w:t>
      </w:r>
      <w:r>
        <w:t xml:space="preserve"> </w:t>
      </w:r>
      <w:r>
        <w:rPr>
          <w:iCs/>
          <w:i/>
        </w:rPr>
        <w:t xml:space="preserve">"I would like my daughter</w:t>
      </w:r>
      <w:r>
        <w:rPr>
          <w:iCs/>
          <w:i/>
        </w:rPr>
        <w:t xml:space="preserve"> </w:t>
      </w:r>
      <w:r>
        <w:rPr>
          <w:iCs/>
          <w:i/>
        </w:rPr>
        <w:t xml:space="preserve">to do it. I am aware that she will make it sound better than it is. I have thought about that</w:t>
      </w:r>
      <w:r>
        <w:rPr>
          <w:iCs/>
          <w:i/>
        </w:rPr>
        <w:t xml:space="preserve"> </w:t>
      </w:r>
      <w:r>
        <w:rPr>
          <w:iCs/>
          <w:i/>
        </w:rPr>
        <w:t xml:space="preserve">and I would still like my daughter to do it, and nobody has asked me this before, which is the</w:t>
      </w:r>
      <w:r>
        <w:rPr>
          <w:iCs/>
          <w:i/>
        </w:rPr>
        <w:t xml:space="preserve"> </w:t>
      </w:r>
      <w:r>
        <w:rPr>
          <w:iCs/>
          <w:i/>
        </w:rPr>
        <w:t xml:space="preserve">part I mind."</w:t>
      </w:r>
    </w:p>
    <w:bookmarkEnd w:id="130"/>
    <w:bookmarkStart w:id="131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fours. Everybody speaks twice. Use the frame.</w:t>
      </w:r>
    </w:p>
    <w:p>
      <w:pPr>
        <w:pStyle w:val="BlockText"/>
      </w:pPr>
      <w:r>
        <w:rPr>
          <w:iCs/>
          <w:i/>
        </w:rPr>
        <w:t xml:space="preserve">If the policy is followed, ______ . If it is not, ______ . What is not recorded is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consent · procedure · interpreter · carer · be allowed to · be required</w:t>
      </w:r>
      <w:r>
        <w:rPr>
          <w:iCs/>
          <w:i/>
        </w:rPr>
        <w:t xml:space="preserve"> </w:t>
      </w:r>
      <w:r>
        <w:rPr>
          <w:iCs/>
          <w:i/>
        </w:rPr>
        <w:t xml:space="preserve">to · on behalf of · written consent · nobody explained any of it</w:t>
      </w:r>
    </w:p>
    <w:bookmarkEnd w:id="131"/>
    <w:bookmarkStart w:id="132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. Choose, say why, and name what it costs.</w:t>
      </w:r>
    </w:p>
    <w:p>
      <w:pPr>
        <w:pStyle w:val="BlockText"/>
      </w:pPr>
      <w:r>
        <w:t xml:space="preserve">I think the clinician should ______________________ ,</w:t>
      </w:r>
      <w:r>
        <w:t xml:space="preserve"> </w:t>
      </w:r>
      <w:r>
        <w:t xml:space="preserve">because ______________________ .</w:t>
      </w:r>
      <w:r>
        <w:t xml:space="preserve"> </w:t>
      </w:r>
      <w:r>
        <w:t xml:space="preserve">What this costs is ______________________ .</w:t>
      </w:r>
    </w:p>
    <w:bookmarkEnd w:id="132"/>
    <w:bookmarkStart w:id="133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Use the daughter, record it as a breach, and write one line saying why. The third option is the</w:t>
      </w:r>
      <w:r>
        <w:t xml:space="preserve"> </w:t>
      </w:r>
      <w:r>
        <w:t xml:space="preserve">one everybody takes and it is the only one that guarantees nothing will ever change, because an</w:t>
      </w:r>
      <w:r>
        <w:t xml:space="preserve"> </w:t>
      </w:r>
      <w:r>
        <w:t xml:space="preserve">unmeasured practice cannot be argued about. A breach that appears eleven times in a quarter,</w:t>
      </w:r>
      <w:r>
        <w:t xml:space="preserve"> </w:t>
      </w:r>
      <w:r>
        <w:t xml:space="preserve">each with a four-hour wait beside it, is the only document that will ever get the service</w:t>
      </w:r>
      <w:r>
        <w:t xml:space="preserve"> </w:t>
      </w:r>
      <w:r>
        <w:t xml:space="preserve">funded properly. It costs the clinician something. That is what it is for.</w:t>
      </w:r>
    </w:p>
    <w:bookmarkEnd w:id="133"/>
    <w:bookmarkStart w:id="134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Dr Benítez recorded it as a breach, with one line:</w:t>
      </w:r>
      <w:r>
        <w:t xml:space="preserve"> </w:t>
      </w:r>
      <w:r>
        <w:rPr>
          <w:iCs/>
          <w:i/>
        </w:rPr>
        <w:t xml:space="preserve">telephone service wait</w:t>
      </w:r>
      <w:r>
        <w:rPr>
          <w:iCs/>
          <w:i/>
        </w:rPr>
        <w:t xml:space="preserve"> </w:t>
      </w:r>
      <w:r>
        <w:rPr>
          <w:iCs/>
          <w:i/>
        </w:rPr>
        <w:t xml:space="preserve">4 h 20 min, routine consent, patient's explicit request, daughter aged 41.</w:t>
      </w:r>
    </w:p>
    <w:p>
      <w:pPr>
        <w:pStyle w:val="BlockText"/>
      </w:pPr>
      <w:r>
        <w:t xml:space="preserve">The governance committee reviewed it in six weeks and recorded no concern. Over the following</w:t>
      </w:r>
      <w:r>
        <w:t xml:space="preserve"> </w:t>
      </w:r>
      <w:r>
        <w:t xml:space="preserve">quarter, eleven more breaches were recorded with similar lines, nine of them by people who had</w:t>
      </w:r>
      <w:r>
        <w:t xml:space="preserve"> </w:t>
      </w:r>
      <w:r>
        <w:t xml:space="preserve">seen his.</w:t>
      </w:r>
    </w:p>
    <w:p>
      <w:pPr>
        <w:pStyle w:val="BlockText"/>
      </w:pPr>
      <w:r>
        <w:t xml:space="preserve">The service's contract was renegotiated in the following year with a two-hour target for</w:t>
      </w:r>
      <w:r>
        <w:t xml:space="preserve"> </w:t>
      </w:r>
      <w:r>
        <w:t xml:space="preserve">routine requests. The business case quotes the twelve breach records, which are the only</w:t>
      </w:r>
      <w:r>
        <w:t xml:space="preserve"> </w:t>
      </w:r>
      <w:r>
        <w:t xml:space="preserve">documentation of the problem that has ever existed in this hospital.</w:t>
      </w:r>
    </w:p>
    <w:p>
      <w:pPr>
        <w:pStyle w:val="FirstParagraph"/>
      </w:pPr>
      <w:r>
        <w:rPr>
          <w:bCs/>
          <w:b/>
        </w:rPr>
        <w:t xml:space="preserve">He took the cost. Nine people copied him. And twelve one-line records did what four years of</w:t>
      </w:r>
      <w:r>
        <w:rPr>
          <w:bCs/>
          <w:b/>
        </w:rPr>
        <w:t xml:space="preserve"> </w:t>
      </w:r>
      <w:r>
        <w:rPr>
          <w:bCs/>
          <w:b/>
        </w:rPr>
        <w:t xml:space="preserve">complaints had not.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should happen to the policy now.</w:t>
      </w:r>
    </w:p>
    <w:p>
      <w:r>
        <w:pict>
          <v:rect style="width:0;height:1.5pt" o:hralign="center" o:hrstd="t" o:hr="t"/>
        </w:pict>
      </w:r>
    </w:p>
    <w:bookmarkEnd w:id="134"/>
    <w:bookmarkStart w:id="141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5" w:name="Xb81bf89954080b80944842d9f374bb9d5c34d86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17"/>
        </w:numPr>
        <w:pStyle w:val="Compact"/>
      </w:pPr>
      <w:r>
        <w:t xml:space="preserve">She ______ (refer) by her own doctor.</w:t>
      </w:r>
    </w:p>
    <w:p>
      <w:pPr>
        <w:numPr>
          <w:ilvl w:val="0"/>
          <w:numId w:val="1017"/>
        </w:numPr>
        <w:pStyle w:val="Compact"/>
      </w:pPr>
      <w:r>
        <w:t xml:space="preserve">She ______ (should / see) in March.</w:t>
      </w:r>
    </w:p>
    <w:p>
      <w:pPr>
        <w:numPr>
          <w:ilvl w:val="0"/>
          <w:numId w:val="1017"/>
        </w:numPr>
        <w:pStyle w:val="Compact"/>
      </w:pPr>
      <w:r>
        <w:t xml:space="preserve">It ______ (can / do) under local.</w:t>
      </w:r>
    </w:p>
    <w:p>
      <w:pPr>
        <w:numPr>
          <w:ilvl w:val="0"/>
          <w:numId w:val="1017"/>
        </w:numPr>
        <w:pStyle w:val="Compact"/>
      </w:pPr>
      <w:r>
        <w:t xml:space="preserve">She ______ (have) it done on Thursday.</w:t>
      </w:r>
    </w:p>
    <w:p>
      <w:pPr>
        <w:numPr>
          <w:ilvl w:val="0"/>
          <w:numId w:val="1017"/>
        </w:numPr>
        <w:pStyle w:val="Compact"/>
      </w:pPr>
      <w:r>
        <w:t xml:space="preserve">She ______ (make) to wait four hours.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Written ______</w:t>
      </w:r>
      <w:r>
        <w:t xml:space="preserve"> </w:t>
      </w:r>
      <w:r>
        <w:t xml:space="preserve">is required for anything that breaks the skin.</w:t>
      </w:r>
    </w:p>
    <w:p>
      <w:pPr>
        <w:numPr>
          <w:ilvl w:val="0"/>
          <w:numId w:val="1017"/>
        </w:numPr>
        <w:pStyle w:val="Compact"/>
      </w:pPr>
      <w:r>
        <w:t xml:space="preserve">The operation has been</w:t>
      </w:r>
      <w:r>
        <w:t xml:space="preserve"> </w:t>
      </w:r>
      <w:r>
        <w:rPr>
          <w:bCs/>
          <w:b/>
        </w:rPr>
        <w:t xml:space="preserve">brought ______</w:t>
      </w:r>
      <w:r>
        <w:t xml:space="preserve"> </w:t>
      </w:r>
      <w:r>
        <w:t xml:space="preserve">to Thursday.</w:t>
      </w:r>
    </w:p>
    <w:p>
      <w:pPr>
        <w:numPr>
          <w:ilvl w:val="0"/>
          <w:numId w:val="1017"/>
        </w:numPr>
        <w:pStyle w:val="Compact"/>
      </w:pPr>
      <w:r>
        <w:t xml:space="preserve">Rosa</w:t>
      </w:r>
      <w:r>
        <w:t xml:space="preserve"> </w:t>
      </w:r>
      <w:r>
        <w:rPr>
          <w:bCs/>
          <w:b/>
        </w:rPr>
        <w:t xml:space="preserve">saw ______</w:t>
      </w:r>
      <w:r>
        <w:t xml:space="preserve"> </w:t>
      </w:r>
      <w:r>
        <w:t xml:space="preserve">the transport herself.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5)</w:t>
      </w:r>
      <w:r>
        <w:t xml:space="preserve"> </w:t>
      </w:r>
      <w:r>
        <w:t xml:space="preserve">By March we ______ (pass) eleven thousand.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4)</w:t>
      </w:r>
      <w:r>
        <w:t xml:space="preserve"> </w:t>
      </w:r>
      <w:r>
        <w:t xml:space="preserve">There ______ (must / be) two of them.</w:t>
      </w:r>
      <w:r>
        <w:t xml:space="preserve"> </w:t>
      </w:r>
      <w:r>
        <w:rPr>
          <w:iCs/>
          <w:i/>
        </w:rPr>
        <w:t xml:space="preserve">(past)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(A2.1 U7)</w:t>
      </w:r>
      <w:r>
        <w:t xml:space="preserve"> </w:t>
      </w:r>
      <w:r>
        <w:t xml:space="preserve">The garlic ______ (grow) in China.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(A2.2 U4)</w:t>
      </w:r>
      <w:r>
        <w:t xml:space="preserve"> </w:t>
      </w:r>
      <w:r>
        <w:t xml:space="preserve">She ______ me that she had checked it.</w:t>
      </w:r>
      <w:r>
        <w:t xml:space="preserve"> </w:t>
      </w:r>
      <w:r>
        <w:rPr>
          <w:iCs/>
          <w:i/>
        </w:rPr>
        <w:t xml:space="preserve">(said / told)</w:t>
      </w:r>
    </w:p>
    <w:bookmarkEnd w:id="135"/>
    <w:bookmarkStart w:id="136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One hundred and sixty words.</w:t>
      </w:r>
      <w:r>
        <w:t xml:space="preserve"> </w:t>
      </w:r>
      <w:r>
        <w:t xml:space="preserve">A procedure or a service, entirely from the position of the</w:t>
      </w:r>
      <w:r>
        <w:t xml:space="preserve"> </w:t>
      </w:r>
      <w:r>
        <w:t xml:space="preserve">person it is done to. One modal passive, one causative, one entitlement, one thing nobody will</w:t>
      </w:r>
      <w:r>
        <w:t xml:space="preserve"> </w:t>
      </w:r>
      <w:r>
        <w:t xml:space="preserve">tell them.</w:t>
      </w:r>
    </w:p>
    <w:bookmarkEnd w:id="136"/>
    <w:bookmarkStart w:id="137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passives and causatives to keep one person as the 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3H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explain a procedure from the patient's side in two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160 words in which the reader is the 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a three-way conversation through an interpreter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9D role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37"/>
    <w:bookmarkStart w:id="138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forty-five seconds from Part 0C. Listen.</w:t>
      </w:r>
      <w:r>
        <w:t xml:space="preserve"> </w:t>
      </w:r>
      <w:r>
        <w:rPr>
          <w:bCs/>
          <w:b/>
        </w:rPr>
        <w:t xml:space="preserve">Record it again.</w:t>
      </w:r>
      <w:r>
        <w:t xml:space="preserve"> </w:t>
      </w:r>
      <w:r>
        <w:rPr>
          <w:bCs/>
          <w:b/>
        </w:rPr>
        <w:t xml:space="preserve">Two sentences:</w:t>
      </w:r>
      <w:r>
        <w:t xml:space="preserve"> </w:t>
      </w:r>
      <w:r>
        <w:t xml:space="preserve">what is different, and whether you now know who did it.</w:t>
      </w:r>
    </w:p>
    <w:bookmarkEnd w:id="138"/>
    <w:bookmarkStart w:id="139" w:name="X6366b30d065e8932805f68cb2a03327e14b267c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THE JOURNEY</w:t>
      </w:r>
      <w:r>
        <w:t xml:space="preserve"> </w:t>
      </w:r>
      <w:r>
        <w:t xml:space="preserve">· referral · be referred to · admission · consultation · be seen by · ward · theatre · procedure · discharge · follow-up</w:t>
      </w:r>
      <w:r>
        <w:t xml:space="preserve"> </w:t>
      </w:r>
      <w:r>
        <w:rPr>
          <w:bCs/>
          <w:b/>
        </w:rPr>
        <w:t xml:space="preserve">THE PAPERWORK</w:t>
      </w:r>
      <w:r>
        <w:t xml:space="preserve"> </w:t>
      </w:r>
      <w:r>
        <w:t xml:space="preserve">· consent · written consent · be put on a list · sign off · hand over</w:t>
      </w:r>
      <w:r>
        <w:t xml:space="preserve"> </w:t>
      </w:r>
      <w:r>
        <w:rPr>
          <w:bCs/>
          <w:b/>
        </w:rPr>
        <w:t xml:space="preserve">THE PEOPLE</w:t>
      </w:r>
      <w:r>
        <w:t xml:space="preserve"> </w:t>
      </w:r>
      <w:r>
        <w:t xml:space="preserve">· interpreter · carer · on behalf of · at the request of</w:t>
      </w:r>
      <w:r>
        <w:t xml:space="preserve"> </w:t>
      </w:r>
      <w:r>
        <w:rPr>
          <w:bCs/>
          <w:b/>
        </w:rPr>
        <w:t xml:space="preserve">THE PROCEDURE</w:t>
      </w:r>
      <w:r>
        <w:t xml:space="preserve"> </w:t>
      </w:r>
      <w:r>
        <w:t xml:space="preserve">· sedation · under local · have something done · have it done · get it done · I had it taken out</w:t>
      </w:r>
      <w:r>
        <w:t xml:space="preserve"> </w:t>
      </w:r>
      <w:r>
        <w:rPr>
          <w:bCs/>
          <w:b/>
        </w:rPr>
        <w:t xml:space="preserve">WHO DECIDES</w:t>
      </w:r>
      <w:r>
        <w:t xml:space="preserve"> </w:t>
      </w:r>
      <w:r>
        <w:t xml:space="preserve">· cause · arrange · get · make · let · allow · permit · require · ensure · oblige · entitle</w:t>
      </w:r>
      <w:r>
        <w:t xml:space="preserve"> </w:t>
      </w:r>
      <w:r>
        <w:rPr>
          <w:bCs/>
          <w:b/>
        </w:rPr>
        <w:t xml:space="preserve">WHAT YOU MAY AND MUST</w:t>
      </w:r>
      <w:r>
        <w:t xml:space="preserve"> </w:t>
      </w:r>
      <w:r>
        <w:t xml:space="preserve">· be made to · be allowed to · be required to · take over · see to</w:t>
      </w:r>
      <w:r>
        <w:t xml:space="preserve"> </w:t>
      </w:r>
      <w:r>
        <w:rPr>
          <w:bCs/>
          <w:b/>
        </w:rPr>
        <w:t xml:space="preserve">WHAT GOES WRONG</w:t>
      </w:r>
      <w:r>
        <w:t xml:space="preserve"> </w:t>
      </w:r>
      <w:r>
        <w:t xml:space="preserve">· bring forward · hold back · nobody explained any of it · they did it while I was asleep</w:t>
      </w:r>
    </w:p>
    <w:bookmarkEnd w:id="139"/>
    <w:bookmarkStart w:id="140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7 · Did you stop to think, or stop thinking?</w:t>
      </w:r>
    </w:p>
    <w:bookmarkEnd w:id="140"/>
    <w:bookmarkEnd w:id="141"/>
    <w:bookmarkEnd w:id="142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73" Target="media/rId73.png" /><Relationship Type="http://schemas.openxmlformats.org/officeDocument/2006/relationships/image" Id="rId86" Target="media/rId86.png" /><Relationship Type="http://schemas.openxmlformats.org/officeDocument/2006/relationships/image" Id="rId95" Target="media/rId95.png" /><Relationship Type="http://schemas.openxmlformats.org/officeDocument/2006/relationships/image" Id="rId108" Target="media/rId108.png" /><Relationship Type="http://schemas.openxmlformats.org/officeDocument/2006/relationships/image" Id="rId116" Target="media/rId116.png" /><Relationship Type="http://schemas.openxmlformats.org/officeDocument/2006/relationships/image" Id="rId127" Target="media/rId1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2026-10-07T00:38:12Z</dcterms:created>
  <dcterms:modified xsi:type="dcterms:W3CDTF">2026-10-07T00:38:12Z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