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Supply chain management is more than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manufacturers   ·   kanban   ·   retailers   ·   partners   ·   coordinates   ·   information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partners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Supply chain management is more than purchasing. When partners share sales data, small changes in consumer demand no longer grow into large swings in orders further up the chain, and every partner needs less stock.</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schedule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bottles (× 12)   ·   Scheduled receipts   ·   supply chain management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planned   ·   purchases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Gross bottles (×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Scheduled 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Managers see stock, orders and costs as they change, and MRP runs on live data instead of last month's reports.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re-typing   ·   production   ·   Because   ·   integrated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charge of $24,000 and extra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$6,000 a year. </w:t>
      </w:r>
      <w:r>
        <w:rPr>
          <w:sz w:val="19"/>
          <w:szCs w:val="19"/>
        </w:rPr>
        <w:t xml:space="preserve">Carrying cost: 20% of the average inventory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rented   ·   supply   ·   delivery   ·   handling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saving is real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carrying-cost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inventory levels,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financial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Yearly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handling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Allocated plant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0778759ee3eb0034110a3b15b842bc4b78acc6f.png" Type="http://schemas.openxmlformats.org/officeDocument/2006/relationships/image"/><Relationship Id="rId102" Target="media/de349e6441bb5ba39772eea94084fa0750e6f155.png" Type="http://schemas.openxmlformats.org/officeDocument/2006/relationships/image"/><Relationship Id="rId103" Target="media/8b38abb57fdbadac439ca5118ff7d398d2ffdb56.png" Type="http://schemas.openxmlformats.org/officeDocument/2006/relationships/image"/><Relationship Id="rId104" Target="media/3dc6ae35e2d8f4d0d552c8803d92bf3737ac92a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17</dc:title>
  <dc:subject>Summary handouts</dc:subject>
  <cp:category>Student Book</cp:category>
</cp:coreProperties>
</file>