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5724525" cy="3228975"/>
            <wp:effectExtent b="0" l="0" r="0" t="0"/>
            <wp:docPr descr="The opening page of Unit 11, Plans and Arrangements: the grammar point is going to and the present continuous for arrangements, and three things the learner will be able to do by the end of the unit." title="" id="21" name="Picture"/>
            <a:graphic>
              <a:graphicData uri="http://schemas.openxmlformats.org/drawingml/2006/picture">
                <pic:pic>
                  <pic:nvPicPr>
                    <pic:cNvPr descr="/home/user/Animated-Courses/docs/general-english/A2/figures/a22/u11-1.png" id="22" name="Picture"/>
                    <pic:cNvPicPr>
                      <a:picLocks noChangeArrowheads="1" noChangeAspect="1"/>
                    </pic:cNvPicPr>
                  </pic:nvPicPr>
                  <pic:blipFill>
                    <a:blip r:embed="rId20"/>
                    <a:stretch>
                      <a:fillRect/>
                    </a:stretch>
                  </pic:blipFill>
                  <pic:spPr bwMode="auto">
                    <a:xfrm>
                      <a:off x="0" y="0"/>
                      <a:ext cx="5724525" cy="3228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Unit 11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5724525" cy="2295525"/>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24" name="Picture"/>
            <a:graphic>
              <a:graphicData uri="http://schemas.openxmlformats.org/drawingml/2006/picture">
                <pic:pic>
                  <pic:nvPicPr>
                    <pic:cNvPr descr="/home/user/Animated-Courses/docs/general-english/A2/figures/a22/u11-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5724525" cy="2266950"/>
            <wp:effectExtent b="0" l="0" r="0" t="0"/>
            <wp:docPr descr="Six plans, each on its own card: a train at nine, dinner on Friday, learning to drive, moving one day, a meeting at work, and a holiday." title="" id="27" name="Picture"/>
            <a:graphic>
              <a:graphicData uri="http://schemas.openxmlformats.org/drawingml/2006/picture">
                <pic:pic>
                  <pic:nvPicPr>
                    <pic:cNvPr descr="/home/user/Animated-Courses/docs/general-english/A2/figures/a22/u11-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5724525" cy="21145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30" name="Picture"/>
            <a:graphic>
              <a:graphicData uri="http://schemas.openxmlformats.org/drawingml/2006/picture">
                <pic:pic>
                  <pic:nvPicPr>
                    <pic:cNvPr descr="/home/user/Animated-Courses/docs/general-english/A2/figures/a22/u11-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continuous for an arrangement, with one mark close to the day it happens. On the right going to for a decision, with a mark further back, because nothing is fixed yet." title="" id="33" name="Picture"/>
            <a:graphic>
              <a:graphicData uri="http://schemas.openxmlformats.org/drawingml/2006/picture">
                <pic:pic>
                  <pic:nvPicPr>
                    <pic:cNvPr descr="/home/user/Animated-Courses/docs/general-english/A2/figures/a22/u11-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week on a line: a meeting at ten on Monday, nothing on Wednesday, dinner at eight on Friday, seven o’clock at number 14 on Saturday, and somewhere beyond the week, learning to drive this year." title="" id="36" name="Picture"/>
            <a:graphic>
              <a:graphicData uri="http://schemas.openxmlformats.org/drawingml/2006/picture">
                <pic:pic>
                  <pic:nvPicPr>
                    <pic:cNvPr descr="/home/user/Animated-Courses/docs/general-english/A2/figures/a22/u11-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724525" cy="1876425"/>
            <wp:effectExtent b="0" l="0" r="0" t="0"/>
            <wp:docPr descr="The three listenings in this unit: Yuki asks Amina about Saturday evening, Dani finds that a hotel cannot find his booking, and Amina describes what all six of them are doing on Saturday." title="" id="39" name="Picture"/>
            <a:graphic>
              <a:graphicData uri="http://schemas.openxmlformats.org/drawingml/2006/picture">
                <pic:pic>
                  <pic:nvPicPr>
                    <pic:cNvPr descr="/home/user/Animated-Courses/docs/general-english/A2/figures/a22/u11-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724525" cy="201930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42" name="Picture"/>
            <a:graphic>
              <a:graphicData uri="http://schemas.openxmlformats.org/drawingml/2006/picture">
                <pic:pic>
                  <pic:nvPicPr>
                    <pic:cNvPr descr="/home/user/Animated-Courses/docs/general-english/A2/figures/a22/u11-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724525" cy="1304925"/>
            <wp:effectExtent b="0" l="0" r="0" t="0"/>
            <wp:docPr descr="One invite in five stages with an arrow to the next: the idea, the asking, finding out who is coming, the cooking, and seven o’clock on the evening itself." title="" id="45" name="Picture"/>
            <a:graphic>
              <a:graphicData uri="http://schemas.openxmlformats.org/drawingml/2006/picture">
                <pic:pic>
                  <pic:nvPicPr>
                    <pic:cNvPr descr="/home/user/Animated-Courses/docs/general-english/A2/figures/a22/u11-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724525" cy="1571625"/>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48" name="Picture"/>
            <a:graphic>
              <a:graphicData uri="http://schemas.openxmlformats.org/drawingml/2006/picture">
                <pic:pic>
                  <pic:nvPicPr>
                    <pic:cNvPr descr="/home/user/Animated-Courses/docs/general-english/A2/figures/a22/u11-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724525" cy="1876425"/>
            <wp:effectExtent b="0" l="0" r="0" t="0"/>
            <wp:docPr descr="The shape of the message the learner is about to write, in four steps: who you are, the day and the time, what you are doing, and a way out for the reader." title="" id="51" name="Picture"/>
            <a:graphic>
              <a:graphicData uri="http://schemas.openxmlformats.org/drawingml/2006/picture">
                <pic:pic>
                  <pic:nvPicPr>
                    <pic:cNvPr descr="/home/user/Animated-Courses/docs/general-english/A2/figures/a22/u11-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they arrange or change something, each with an arrow to what it does: asking before you explain, saying yes to part of it, changing it without giving the detail, and offering a new day." title="" id="54" name="Picture"/>
            <a:graphic>
              <a:graphicData uri="http://schemas.openxmlformats.org/drawingml/2006/picture">
                <pic:pic>
                  <pic:nvPicPr>
                    <pic:cNvPr descr="/home/user/Animated-Courses/docs/general-english/A2/figures/a22/u11-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57" name="Picture"/>
            <a:graphic>
              <a:graphicData uri="http://schemas.openxmlformats.org/drawingml/2006/picture">
                <pic:pic>
                  <pic:nvPicPr>
                    <pic:cNvPr descr="/home/user/Animated-Courses/docs/general-english/A2/figures/a22/u11-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1-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11: Plans and Arrangements</dc:title>
  <dc:creator>English for Daily Life</dc:creator>
  <dc:language>en-GB</dc:language>
  <cp:keywords/>
  <dcterms:created xsi:type="dcterms:W3CDTF">2026-10-08T20:09:03Z</dcterms:created>
  <dcterms:modified xsi:type="dcterms:W3CDTF">2026-10-08T20:09:03Z</dcterms:modified>
</cp:coreProperties>
</file>

<file path=docProps/custom.xml><?xml version="1.0" encoding="utf-8"?>
<Properties xmlns="http://schemas.openxmlformats.org/officeDocument/2006/custom-properties" xmlns:vt="http://schemas.openxmlformats.org/officeDocument/2006/docPropsVTypes"/>
</file>