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Answer Key · Unit 6  Obligation, Authority and Permission</w:t>
      </w:r>
    </w:p>
    <w:p>
      <w:pPr>
        <w:spacing w:after="100"/>
      </w:pPr>
      <w:r>
        <w:rPr>
          <w:rFonts w:ascii="Calibri" w:cs="Calibri" w:eastAsia="Calibri" w:hAnsi="Calibri"/>
          <w:i/>
          <w:iCs/>
          <w:color w:val="7F7F7F"/>
          <w:sz w:val="22"/>
          <w:szCs w:val="22"/>
        </w:rPr>
        <w:t xml:space="preserve">Proactive Business English · B1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B1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Mark the figure, not the modal.</w:t>
            </w:r>
            <w:r>
              <w:rPr>
                <w:rFonts w:ascii="Calibri" w:cs="Calibri" w:eastAsia="Calibri" w:hAnsi="Calibri"/>
                <w:sz w:val="22"/>
                <w:szCs w:val="22"/>
              </w:rPr>
              <w:t xml:space="preserve"> A learner who writes *I am authorised to sign credit notes* with no figure has produced correct English and no authority, and should be marked as having not done the task. Say so before they write — this is the same contract as Unit 4's numbers and Unit 5's sources, and by Unit 6 a class recognises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unit's one real difficulty is 6.2</w:t>
            </w:r>
            <w:r>
              <w:rPr>
                <w:rFonts w:ascii="Calibri" w:cs="Calibri" w:eastAsia="Calibri" w:hAnsi="Calibri"/>
                <w:sz w:val="22"/>
                <w:szCs w:val="22"/>
              </w:rPr>
              <w:t xml:space="preserve">, and it is conceptual rather than grammatical. Learners are taught *mustn't* as a stronger *don't have to*, in that order, in nearly every course book they have met. </w:t>
            </w:r>
            <w:r>
              <w:rPr>
                <w:rFonts w:ascii="Calibri" w:cs="Calibri" w:eastAsia="Calibri" w:hAnsi="Calibri"/>
                <w:b/>
                <w:bCs/>
                <w:sz w:val="22"/>
                <w:szCs w:val="22"/>
              </w:rPr>
              <w:t xml:space="preserve">They point in opposite directions.</w:t>
            </w:r>
            <w:r>
              <w:rPr>
                <w:rFonts w:ascii="Calibri" w:cs="Calibri" w:eastAsia="Calibri" w:hAnsi="Calibri"/>
                <w:sz w:val="22"/>
                <w:szCs w:val="22"/>
              </w:rPr>
              <w:t xml:space="preserve"> Until that lands, nothing in 6.3 to 6.6 is safe, so if a lesson has to be cut, cut 6.1 and not 6.2.</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6.6 will produce resistance and it is worth expecting.</w:t>
            </w:r>
            <w:r>
              <w:rPr>
                <w:rFonts w:ascii="Calibri" w:cs="Calibri" w:eastAsia="Calibri" w:hAnsi="Calibri"/>
                <w:sz w:val="22"/>
                <w:szCs w:val="22"/>
              </w:rPr>
              <w:t xml:space="preserve"> Some learners will say that telling a customer *I think this rule is wrong* is disloyal. The unit's answer is specific and not a matter of opinion: it is disloyal only if the person who set the rule does not already know what you think, and the remedy is then to tell them, not to mislead the customer. ⚠ Have that sentence ready.</w:t>
            </w:r>
          </w:p>
        </w:tc>
      </w:tr>
    </w:tbl>
    <w:p>
      <w:pPr>
        <w:pStyle w:val="Heading2"/>
        <w:spacing w:after="120" w:before="240"/>
      </w:pPr>
      <w:r>
        <w:rPr>
          <w:rFonts w:ascii="Calibri" w:cs="Calibri" w:eastAsia="Calibri" w:hAnsi="Calibri"/>
        </w:rPr>
        <w:t xml:space="preserve">6.1  Company rule and law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Ask for the confidence rating and record it; the class will be about a third wrong and very confident, which is the point of cycle 1.</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*We </w:t>
      </w:r>
      <w:r>
        <w:rPr>
          <w:rFonts w:ascii="Calibri" w:cs="Calibri" w:eastAsia="Calibri" w:hAnsi="Calibri"/>
          <w:b/>
          <w:bCs/>
          <w:sz w:val="22"/>
          <w:szCs w:val="22"/>
        </w:rPr>
        <w:t xml:space="preserve">must</w:t>
      </w:r>
      <w:r>
        <w:rPr>
          <w:rFonts w:ascii="Calibri" w:cs="Calibri" w:eastAsia="Calibri" w:hAnsi="Calibri"/>
          <w:sz w:val="22"/>
          <w:szCs w:val="22"/>
        </w:rPr>
        <w:t xml:space="preserve"> count the load* — ours. *We </w:t>
      </w:r>
      <w:r>
        <w:rPr>
          <w:rFonts w:ascii="Calibri" w:cs="Calibri" w:eastAsia="Calibri" w:hAnsi="Calibri"/>
          <w:b/>
          <w:bCs/>
          <w:sz w:val="22"/>
          <w:szCs w:val="22"/>
        </w:rPr>
        <w:t xml:space="preserve">have to</w:t>
      </w:r>
      <w:r>
        <w:rPr>
          <w:rFonts w:ascii="Calibri" w:cs="Calibri" w:eastAsia="Calibri" w:hAnsi="Calibri"/>
          <w:sz w:val="22"/>
          <w:szCs w:val="22"/>
        </w:rPr>
        <w:t xml:space="preserve"> keep the invoices for ten years* — the law's.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w:t>
      </w:r>
      <w:r>
        <w:rPr>
          <w:rFonts w:ascii="Calibri" w:cs="Calibri" w:eastAsia="Calibri" w:hAnsi="Calibri"/>
          <w:b/>
          <w:bCs/>
          <w:sz w:val="22"/>
          <w:szCs w:val="22"/>
        </w:rPr>
        <w:t xml:space="preserve">b</w:t>
      </w:r>
      <w:r>
        <w:rPr>
          <w:rFonts w:ascii="Calibri" w:cs="Calibri" w:eastAsia="Calibri" w:hAnsi="Calibri"/>
          <w:sz w:val="22"/>
          <w:szCs w:val="22"/>
        </w:rPr>
        <w:t xml:space="preserve">  1 Because somebody will ask for a rule to be relaxed: if it is the company's that is a conversation, and if it is the law's it is not, and the kindest sentence is *I cannot*.  2 That the quarterly stock count is </w:t>
      </w:r>
      <w:r>
        <w:rPr>
          <w:rFonts w:ascii="Calibri" w:cs="Calibri" w:eastAsia="Calibri" w:hAnsi="Calibri"/>
          <w:b/>
          <w:bCs/>
          <w:sz w:val="22"/>
          <w:szCs w:val="22"/>
        </w:rPr>
        <w:t xml:space="preserve">both</w:t>
      </w:r>
      <w:r>
        <w:rPr>
          <w:rFonts w:ascii="Calibri" w:cs="Calibri" w:eastAsia="Calibri" w:hAnsi="Calibri"/>
          <w:sz w:val="22"/>
          <w:szCs w:val="22"/>
        </w:rPr>
        <w:t xml:space="preserve"> — counting before the year end is required, and *quarterly* is the company's own.</w:t>
      </w:r>
    </w:p>
    <w:p>
      <w:pPr>
        <w:spacing w:after="100"/>
      </w:pPr>
      <w:r>
        <w:rPr>
          <w:rFonts w:ascii="Calibri" w:cs="Calibri" w:eastAsia="Calibri" w:hAnsi="Calibri"/>
          <w:b/>
          <w:bCs/>
          <w:sz w:val="22"/>
          <w:szCs w:val="22"/>
        </w:rPr>
        <w:t xml:space="preserve">Language box – Practise (answers):</w:t>
      </w:r>
      <w:r>
        <w:rPr>
          <w:rFonts w:ascii="Calibri" w:cs="Calibri" w:eastAsia="Calibri" w:hAnsi="Calibri"/>
          <w:sz w:val="22"/>
          <w:szCs w:val="22"/>
        </w:rPr>
        <w:t xml:space="preserve">  1 </w:t>
      </w:r>
      <w:r>
        <w:rPr>
          <w:rFonts w:ascii="Calibri" w:cs="Calibri" w:eastAsia="Calibri" w:hAnsi="Calibri"/>
          <w:b/>
          <w:bCs/>
          <w:sz w:val="22"/>
          <w:szCs w:val="22"/>
        </w:rPr>
        <w:t xml:space="preserve">ours</w:t>
      </w:r>
      <w:r>
        <w:rPr>
          <w:rFonts w:ascii="Calibri" w:cs="Calibri" w:eastAsia="Calibri" w:hAnsi="Calibri"/>
          <w:sz w:val="22"/>
          <w:szCs w:val="22"/>
        </w:rPr>
        <w:t xml:space="preserve"> — September 2024.  2 </w:t>
      </w:r>
      <w:r>
        <w:rPr>
          <w:rFonts w:ascii="Calibri" w:cs="Calibri" w:eastAsia="Calibri" w:hAnsi="Calibri"/>
          <w:b/>
          <w:bCs/>
          <w:sz w:val="22"/>
          <w:szCs w:val="22"/>
        </w:rPr>
        <w:t xml:space="preserve">the law's</w:t>
      </w:r>
      <w:r>
        <w:rPr>
          <w:rFonts w:ascii="Calibri" w:cs="Calibri" w:eastAsia="Calibri" w:hAnsi="Calibri"/>
          <w:sz w:val="22"/>
          <w:szCs w:val="22"/>
        </w:rPr>
        <w:t xml:space="preserve">.  3 </w:t>
      </w:r>
      <w:r>
        <w:rPr>
          <w:rFonts w:ascii="Calibri" w:cs="Calibri" w:eastAsia="Calibri" w:hAnsi="Calibri"/>
          <w:b/>
          <w:bCs/>
          <w:sz w:val="22"/>
          <w:szCs w:val="22"/>
        </w:rPr>
        <w:t xml:space="preserve">ours</w:t>
      </w:r>
      <w:r>
        <w:rPr>
          <w:rFonts w:ascii="Calibri" w:cs="Calibri" w:eastAsia="Calibri" w:hAnsi="Calibri"/>
          <w:sz w:val="22"/>
          <w:szCs w:val="22"/>
        </w:rPr>
        <w:t xml:space="preserve"> — and undated.  4 </w:t>
      </w:r>
      <w:r>
        <w:rPr>
          <w:rFonts w:ascii="Calibri" w:cs="Calibri" w:eastAsia="Calibri" w:hAnsi="Calibri"/>
          <w:b/>
          <w:bCs/>
          <w:sz w:val="22"/>
          <w:szCs w:val="22"/>
        </w:rPr>
        <w:t xml:space="preserve">half</w:t>
      </w:r>
      <w:r>
        <w:rPr>
          <w:rFonts w:ascii="Calibri" w:cs="Calibri" w:eastAsia="Calibri" w:hAnsi="Calibri"/>
          <w:sz w:val="22"/>
          <w:szCs w:val="22"/>
        </w:rPr>
        <w:t xml:space="preserve">: the year-end count is required, *quarterly* is ours.  5 </w:t>
      </w:r>
      <w:r>
        <w:rPr>
          <w:rFonts w:ascii="Calibri" w:cs="Calibri" w:eastAsia="Calibri" w:hAnsi="Calibri"/>
          <w:b/>
          <w:bCs/>
          <w:sz w:val="22"/>
          <w:szCs w:val="22"/>
        </w:rPr>
        <w:t xml:space="preserve">the law's</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rules on the delivery board. Which are yours and which are the law's?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Sheeting the load is ours. The weights are the law. The four-hour break is the law. Washing the lorry on Fridays is 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Sheeting is the law as well.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an open load on a public road, yes. ⚠ And you have been enforcing it as a company preference, which means somebody has argued with you about it and you have had the weaker half of the argument.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three of four are the law.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one that is yours is the washing, which is the one everybody assumes is a regulation.</w:t>
            </w:r>
          </w:p>
        </w:tc>
      </w:tr>
    </w:tbl>
    <w:p>
      <w:pPr>
        <w:spacing w:after="100"/>
      </w:pPr>
      <w:r>
        <w:rPr>
          <w:rFonts w:ascii="Calibri" w:cs="Calibri" w:eastAsia="Calibri" w:hAnsi="Calibri"/>
          <w:i/>
          <w:iCs/>
          <w:color w:val="595959"/>
          <w:sz w:val="22"/>
          <w:szCs w:val="22"/>
        </w:rPr>
        <w:t xml:space="preserve">⚠ The pattern in role card 1 is worth naming: the rule people take for a regulation is usually the cosmetic one, and the genuinely legal rules get argued about because nobody said they were legal.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two columns and ring the half-rules.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we must to keep the invoices</w:t>
      </w:r>
      <w:r>
        <w:rPr>
          <w:rFonts w:ascii="Calibri" w:cs="Calibri" w:eastAsia="Calibri" w:hAnsi="Calibri"/>
          <w:sz w:val="22"/>
          <w:szCs w:val="22"/>
        </w:rPr>
        <w:t xml:space="preserve"> · </w:t>
      </w:r>
      <w:r>
        <w:rPr>
          <w:rFonts w:ascii="Calibri" w:cs="Calibri" w:eastAsia="Calibri" w:hAnsi="Calibri"/>
          <w:i/>
          <w:iCs/>
          <w:sz w:val="22"/>
          <w:szCs w:val="22"/>
        </w:rPr>
        <w:t xml:space="preserve">we have must count the load</w:t>
      </w:r>
      <w:r>
        <w:rPr>
          <w:rFonts w:ascii="Calibri" w:cs="Calibri" w:eastAsia="Calibri" w:hAnsi="Calibri"/>
          <w:sz w:val="22"/>
          <w:szCs w:val="22"/>
        </w:rPr>
        <w:t xml:space="preserve"> · </w:t>
      </w:r>
      <w:r>
        <w:rPr>
          <w:rFonts w:ascii="Calibri" w:cs="Calibri" w:eastAsia="Calibri" w:hAnsi="Calibri"/>
          <w:i/>
          <w:iCs/>
          <w:sz w:val="22"/>
          <w:szCs w:val="22"/>
        </w:rPr>
        <w:t xml:space="preserve">we are must to display it</w:t>
      </w:r>
      <w:r>
        <w:rPr>
          <w:rFonts w:ascii="Calibri" w:cs="Calibri" w:eastAsia="Calibri" w:hAnsi="Calibri"/>
          <w:sz w:val="22"/>
          <w:szCs w:val="22"/>
        </w:rPr>
        <w:t xml:space="preserve"> · and the content fault, which is sorting by how serious the rule feels rather than by where the obligation comes from. ⚠ Seriousness and source are unrelated: the cash-with-drivers rule is the company's and is the one they would never relax.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402"/>
        <w:gridCol w:w="1761"/>
        <w:gridCol w:w="3743"/>
      </w:tblGrid>
      <w:tr>
        <w:trPr>
          <w:tblHeader/>
        </w:trPr>
        <w:tc>
          <w:tcPr>
            <w:tcW w:type="dxa" w:w="44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rule</w:t>
            </w:r>
          </w:p>
        </w:tc>
        <w:tc>
          <w:tcPr>
            <w:tcW w:type="dxa" w:w="17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 / L / H</w:t>
            </w:r>
          </w:p>
        </w:tc>
        <w:tc>
          <w:tcPr>
            <w:tcW w:type="dxa" w:w="37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I know</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Invoices kept ten years</w:t>
            </w:r>
          </w:p>
        </w:tc>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w:t>
            </w:r>
          </w:p>
        </w:tc>
        <w:tc>
          <w:tcPr>
            <w:tcW w:type="dxa" w:w="3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accountant; it is in the tax law</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Registration displayed</w:t>
            </w:r>
          </w:p>
        </w:tc>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w:t>
            </w:r>
          </w:p>
        </w:tc>
        <w:tc>
          <w:tcPr>
            <w:tcW w:type="dxa" w:w="3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inspector asked for it in 2023</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Receipt for every sale</w:t>
            </w:r>
          </w:p>
        </w:tc>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w:t>
            </w:r>
          </w:p>
        </w:tc>
        <w:tc>
          <w:tcPr>
            <w:tcW w:type="dxa" w:w="3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checked by the accountant</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Stock counted quarterly</w:t>
            </w:r>
          </w:p>
        </w:tc>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w:t>
            </w:r>
          </w:p>
        </w:tc>
        <w:tc>
          <w:tcPr>
            <w:tcW w:type="dxa" w:w="3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year end is required; quarterly is ours</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Gate count against the order</w:t>
            </w:r>
          </w:p>
        </w:tc>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w:t>
            </w:r>
          </w:p>
        </w:tc>
        <w:tc>
          <w:tcPr>
            <w:tcW w:type="dxa" w:w="3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introduced it in September 2024</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signatures over 500,000</w:t>
            </w:r>
          </w:p>
        </w:tc>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w:t>
            </w:r>
          </w:p>
        </w:tc>
        <w:tc>
          <w:tcPr>
            <w:tcW w:type="dxa" w:w="3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Ayoub's father; undated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"Of six rules, three are ours, two are the law's and one is half. The one I was wrong about was the receipts — I had it down as ours and had told two customers we could do without one."</w:t>
            </w:r>
          </w:p>
          <w:p>
            <w:pPr>
              <w:spacing w:after="60"/>
            </w:pPr>
            <w:r>
              <w:rPr>
                <w:rFonts w:ascii="Calibri" w:cs="Calibri" w:eastAsia="Calibri" w:hAnsi="Calibri"/>
                <w:sz w:val="22"/>
                <w:szCs w:val="22"/>
              </w:rPr>
              <w:t xml:space="preserve">⚠ Count the rules the room could not place. About a third is normal, and the useful observation is that they are usually the rules people enforce most confidently, because nobody has ever been asked to justify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The quarterly stock count (they had it as the law) and the receipts (they had it as theirs) — both backwards. They had been telling customers for years that they *had to* count quarterly, which was not true.  2 They would discuss the fourteen days and the Friday printing, both arbitrary; they would not relax the gate count or the cash rule.  3 Both exist because </w:t>
      </w:r>
      <w:r>
        <w:rPr>
          <w:rFonts w:ascii="Calibri" w:cs="Calibri" w:eastAsia="Calibri" w:hAnsi="Calibri"/>
          <w:b/>
          <w:bCs/>
          <w:sz w:val="22"/>
          <w:szCs w:val="22"/>
        </w:rPr>
        <w:t xml:space="preserve">something actually went wrong</w:t>
      </w:r>
      <w:r>
        <w:rPr>
          <w:rFonts w:ascii="Calibri" w:cs="Calibri" w:eastAsia="Calibri" w:hAnsi="Calibri"/>
          <w:sz w:val="22"/>
          <w:szCs w:val="22"/>
        </w:rPr>
        <w:t xml:space="preserve">.</w:t>
      </w:r>
    </w:p>
    <w:p>
      <w:pPr>
        <w:spacing w:after="100"/>
      </w:pPr>
      <w:r>
        <w:rPr>
          <w:rFonts w:ascii="Calibri" w:cs="Calibri" w:eastAsia="Calibri" w:hAnsi="Calibri"/>
          <w:i/>
          <w:iCs/>
          <w:color w:val="595959"/>
          <w:sz w:val="22"/>
          <w:szCs w:val="22"/>
        </w:rPr>
        <w:t xml:space="preserve">⚠ Question 3 gives the class a usable test for their own rule lists: a rule with an incident behind it is defended, and a rule with only a habit behind it is negotiable. ⚠ It is also the link back to 5.2 — the control with a date and a prompt — and worth naming as such, because learners do not always notice that two units are describing the same page from different sides.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(137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RULES IN OUR WORKSHOP, SORTED.</w:t>
            </w:r>
          </w:p>
          <w:p>
            <w:pPr>
              <w:spacing w:after="60"/>
            </w:pPr>
            <w:r>
              <w:rPr>
                <w:rFonts w:ascii="Calibri" w:cs="Calibri" w:eastAsia="Calibri" w:hAnsi="Calibri"/>
                <w:sz w:val="22"/>
                <w:szCs w:val="22"/>
              </w:rPr>
              <w:t xml:space="preserve">Guards on the cutting machine | </w:t>
            </w:r>
            <w:r>
              <w:rPr>
                <w:rFonts w:ascii="Calibri" w:cs="Calibri" w:eastAsia="Calibri" w:hAnsi="Calibri"/>
                <w:b/>
                <w:bCs/>
                <w:sz w:val="22"/>
                <w:szCs w:val="22"/>
              </w:rPr>
              <w:t xml:space="preserve">Law</w:t>
            </w:r>
            <w:r>
              <w:rPr>
                <w:rFonts w:ascii="Calibri" w:cs="Calibri" w:eastAsia="Calibri" w:hAnsi="Calibri"/>
                <w:sz w:val="22"/>
                <w:szCs w:val="22"/>
              </w:rPr>
              <w:t xml:space="preserve"> | not negotiable; stop the machine and tell me</w:t>
            </w:r>
          </w:p>
          <w:p>
            <w:pPr>
              <w:spacing w:after="60"/>
            </w:pPr>
            <w:r>
              <w:rPr>
                <w:rFonts w:ascii="Calibri" w:cs="Calibri" w:eastAsia="Calibri" w:hAnsi="Calibri"/>
                <w:sz w:val="22"/>
                <w:szCs w:val="22"/>
              </w:rPr>
              <w:t xml:space="preserve">Fire exit kept clear | </w:t>
            </w:r>
            <w:r>
              <w:rPr>
                <w:rFonts w:ascii="Calibri" w:cs="Calibri" w:eastAsia="Calibri" w:hAnsi="Calibri"/>
                <w:b/>
                <w:bCs/>
                <w:sz w:val="22"/>
                <w:szCs w:val="22"/>
              </w:rPr>
              <w:t xml:space="preserve">Law</w:t>
            </w:r>
            <w:r>
              <w:rPr>
                <w:rFonts w:ascii="Calibri" w:cs="Calibri" w:eastAsia="Calibri" w:hAnsi="Calibri"/>
                <w:sz w:val="22"/>
                <w:szCs w:val="22"/>
              </w:rPr>
              <w:t xml:space="preserve"> | not negotiable, and the pallets go on the other side</w:t>
            </w:r>
          </w:p>
          <w:p>
            <w:pPr>
              <w:spacing w:after="60"/>
            </w:pPr>
            <w:r>
              <w:rPr>
                <w:rFonts w:ascii="Calibri" w:cs="Calibri" w:eastAsia="Calibri" w:hAnsi="Calibri"/>
                <w:sz w:val="22"/>
                <w:szCs w:val="22"/>
              </w:rPr>
              <w:t xml:space="preserve">Stock counted monthly | </w:t>
            </w:r>
            <w:r>
              <w:rPr>
                <w:rFonts w:ascii="Calibri" w:cs="Calibri" w:eastAsia="Calibri" w:hAnsi="Calibri"/>
                <w:b/>
                <w:bCs/>
                <w:sz w:val="22"/>
                <w:szCs w:val="22"/>
              </w:rPr>
              <w:t xml:space="preserve">Half</w:t>
            </w:r>
            <w:r>
              <w:rPr>
                <w:rFonts w:ascii="Calibri" w:cs="Calibri" w:eastAsia="Calibri" w:hAnsi="Calibri"/>
                <w:sz w:val="22"/>
                <w:szCs w:val="22"/>
              </w:rPr>
              <w:t xml:space="preserve"> | the year-end count is required; monthly is ours</w:t>
            </w:r>
          </w:p>
          <w:p>
            <w:pPr>
              <w:spacing w:after="60"/>
            </w:pPr>
            <w:r>
              <w:rPr>
                <w:rFonts w:ascii="Calibri" w:cs="Calibri" w:eastAsia="Calibri" w:hAnsi="Calibri"/>
                <w:sz w:val="22"/>
                <w:szCs w:val="22"/>
              </w:rPr>
              <w:t xml:space="preserve">No eating at the benches | </w:t>
            </w:r>
            <w:r>
              <w:rPr>
                <w:rFonts w:ascii="Calibri" w:cs="Calibri" w:eastAsia="Calibri" w:hAnsi="Calibri"/>
                <w:b/>
                <w:bCs/>
                <w:sz w:val="22"/>
                <w:szCs w:val="22"/>
              </w:rPr>
              <w:t xml:space="preserve">Ours</w:t>
            </w:r>
            <w:r>
              <w:rPr>
                <w:rFonts w:ascii="Calibri" w:cs="Calibri" w:eastAsia="Calibri" w:hAnsi="Calibri"/>
                <w:sz w:val="22"/>
                <w:szCs w:val="22"/>
              </w:rPr>
              <w:t xml:space="preserve"> | my father's rule; I would discuss it</w:t>
            </w:r>
          </w:p>
          <w:p>
            <w:pPr>
              <w:spacing w:after="60"/>
            </w:pPr>
            <w:r>
              <w:rPr>
                <w:rFonts w:ascii="Calibri" w:cs="Calibri" w:eastAsia="Calibri" w:hAnsi="Calibri"/>
                <w:sz w:val="22"/>
                <w:szCs w:val="22"/>
              </w:rPr>
              <w:t xml:space="preserve">Overalls worn at all times | </w:t>
            </w:r>
            <w:r>
              <w:rPr>
                <w:rFonts w:ascii="Calibri" w:cs="Calibri" w:eastAsia="Calibri" w:hAnsi="Calibri"/>
                <w:b/>
                <w:bCs/>
                <w:sz w:val="22"/>
                <w:szCs w:val="22"/>
              </w:rPr>
              <w:t xml:space="preserve">Ours</w:t>
            </w:r>
            <w:r>
              <w:rPr>
                <w:rFonts w:ascii="Calibri" w:cs="Calibri" w:eastAsia="Calibri" w:hAnsi="Calibri"/>
                <w:sz w:val="22"/>
                <w:szCs w:val="22"/>
              </w:rPr>
              <w:t xml:space="preserve"> | and I would not discuss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we got wrong.</w:t>
            </w:r>
            <w:r>
              <w:rPr>
                <w:rFonts w:ascii="Calibri" w:cs="Calibri" w:eastAsia="Calibri" w:hAnsi="Calibri"/>
                <w:sz w:val="22"/>
                <w:szCs w:val="22"/>
              </w:rPr>
              <w:t xml:space="preserve"> We had the fire exit down as a company rule and the overalls down as the law, which is both of them backwards. I had told two new men that the overalls were a regulation, which was untrue and easier than explaining.</w:t>
            </w:r>
          </w:p>
          <w:p>
            <w:pPr>
              <w:spacing w:after="60"/>
            </w:pPr>
            <w:r>
              <w:rPr>
                <w:rFonts w:ascii="Calibri" w:cs="Calibri" w:eastAsia="Calibri" w:hAnsi="Calibri"/>
                <w:b/>
                <w:bCs/>
                <w:sz w:val="22"/>
                <w:szCs w:val="22"/>
              </w:rPr>
              <w:t xml:space="preserve">Which of ours we would relax.</w:t>
            </w:r>
            <w:r>
              <w:rPr>
                <w:rFonts w:ascii="Calibri" w:cs="Calibri" w:eastAsia="Calibri" w:hAnsi="Calibri"/>
                <w:sz w:val="22"/>
                <w:szCs w:val="22"/>
              </w:rPr>
              <w:t xml:space="preserve"> The eating rule is arbitrary and I would discuss it. The overalls I would not, because a man was burned in 2016 and was wearing a shirt.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rule marked ours, the law's, or half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third column saying what to do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*stop the machine and tell me*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the writer had got wrong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things, both backwards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of their own they would relax, with the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the reason is an incident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What the writers had got wrong, read out. ⚠ </w:t>
      </w:r>
      <w:r>
        <w:rPr>
          <w:rFonts w:ascii="Calibri" w:cs="Calibri" w:eastAsia="Calibri" w:hAnsi="Calibri"/>
          <w:b/>
          <w:bCs/>
          <w:sz w:val="22"/>
          <w:szCs w:val="22"/>
        </w:rPr>
        <w:t xml:space="preserve">Ask specifically which mistakes had been repeated to a customer or a new member of staff.</w:t>
      </w:r>
      <w:r>
        <w:rPr>
          <w:rFonts w:ascii="Calibri" w:cs="Calibri" w:eastAsia="Calibri" w:hAnsi="Calibri"/>
          <w:sz w:val="22"/>
          <w:szCs w:val="22"/>
        </w:rPr>
        <w:t xml:space="preserve"> Those are the expensive ones, because they have been passed on and will be corrected by somebody other than the writer.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Everybody in our building believes that a quotation has to be honoured for thirty days by law. It does not. The thirty days is ours and it has been ours since about 2015.</w:t>
            </w:r>
          </w:p>
          <w:p>
            <w:pPr>
              <w:spacing w:after="60"/>
            </w:pPr>
            <w:r>
              <w:rPr>
                <w:rFonts w:ascii="Calibri" w:cs="Calibri" w:eastAsia="Calibri" w:hAnsi="Calibri"/>
                <w:sz w:val="22"/>
                <w:szCs w:val="22"/>
              </w:rPr>
              <w:t xml:space="preserve">The belief started with my predecessor, who told customers *we are obliged to hold it for thirty days*, which is true in the sense that we oblige ourselves and false in the sense everybody heard. Two of our four counter staff now say it, and one of them says *by law*.</w:t>
            </w:r>
          </w:p>
          <w:p>
            <w:pPr>
              <w:spacing w:after="60"/>
            </w:pPr>
            <w:r>
              <w:rPr>
                <w:rFonts w:ascii="Calibri" w:cs="Calibri" w:eastAsia="Calibri" w:hAnsi="Calibri"/>
                <w:sz w:val="22"/>
                <w:szCs w:val="22"/>
              </w:rPr>
              <w:t xml:space="preserve">⚠ Correcting it has a real cost. At the moment no customer argues about the thirty days, because you cannot argue with a statute. The day we say it is our own policy, the first big customer will ask for sixty, and we will either hold the line or discover that we never had one.</w:t>
            </w:r>
          </w:p>
        </w:tc>
      </w:tr>
    </w:tbl>
    <w:p>
      <w:pPr>
        <w:spacing w:after="100"/>
      </w:pPr>
      <w:r>
        <w:rPr>
          <w:rFonts w:ascii="Calibri" w:cs="Calibri" w:eastAsia="Calibri" w:hAnsi="Calibri"/>
          <w:i/>
          <w:iCs/>
          <w:color w:val="595959"/>
          <w:sz w:val="22"/>
          <w:szCs w:val="22"/>
        </w:rPr>
        <w:t xml:space="preserve">⚠ The last paragraph is the hard honesty the cycle is for: a false belief about the source of a rule can be useful to the company, and a learner who sees that has understood something the grammar does not contain. ⚠ Do not let the class conclude that the deception is therefore fine — ask what happens the first time a customer checks.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the rule people think is the law</w:t>
      </w:r>
      <w:r>
        <w:rPr>
          <w:rFonts w:ascii="Calibri" w:cs="Calibri" w:eastAsia="Calibri" w:hAnsi="Calibri"/>
          <w:sz w:val="22"/>
          <w:szCs w:val="22"/>
        </w:rPr>
        <w:t xml:space="preserve"> — "a quotation held for thirty days"   ✓ </w:t>
      </w:r>
      <w:r>
        <w:rPr>
          <w:rFonts w:ascii="Calibri" w:cs="Calibri" w:eastAsia="Calibri" w:hAnsi="Calibri"/>
          <w:i/>
          <w:iCs/>
          <w:sz w:val="22"/>
          <w:szCs w:val="22"/>
        </w:rPr>
        <w:t xml:space="preserve">must and have to used for the right sources?</w:t>
      </w:r>
      <w:r>
        <w:rPr>
          <w:rFonts w:ascii="Calibri" w:cs="Calibri" w:eastAsia="Calibri" w:hAnsi="Calibri"/>
          <w:sz w:val="22"/>
          <w:szCs w:val="22"/>
        </w:rPr>
        <w:t xml:space="preserve"> — yes, and the misuse is quoted deliberately   ? </w:t>
      </w:r>
      <w:r>
        <w:rPr>
          <w:rFonts w:ascii="Calibri" w:cs="Calibri" w:eastAsia="Calibri" w:hAnsi="Calibri"/>
          <w:i/>
          <w:iCs/>
          <w:sz w:val="22"/>
          <w:szCs w:val="22"/>
        </w:rPr>
        <w:t xml:space="preserve">who would have to be told, and would they mind?</w:t>
      </w:r>
      <w:r>
        <w:rPr>
          <w:rFonts w:ascii="Calibri" w:cs="Calibri" w:eastAsia="Calibri" w:hAnsi="Calibri"/>
          <w:sz w:val="22"/>
          <w:szCs w:val="22"/>
        </w:rPr>
        <w:t xml:space="preserve"> — "the four counter staff, and the one who says *by law* will mind most"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Several of these beliefs are useful. </w:t>
      </w:r>
      <w:r>
        <w:rPr>
          <w:rFonts w:ascii="Calibri" w:cs="Calibri" w:eastAsia="Calibri" w:hAnsi="Calibri"/>
          <w:b/>
          <w:bCs/>
          <w:sz w:val="22"/>
          <w:szCs w:val="22"/>
        </w:rPr>
        <w:t xml:space="preserve">Name the difficulty plainly:</w:t>
      </w:r>
      <w:r>
        <w:rPr>
          <w:rFonts w:ascii="Calibri" w:cs="Calibri" w:eastAsia="Calibri" w:hAnsi="Calibri"/>
          <w:sz w:val="22"/>
          <w:szCs w:val="22"/>
        </w:rPr>
        <w:t xml:space="preserve"> a company rule everybody believes is the law is obeyed perfectly and costs nothing to enforce, which is exactly why it survives. ⚠ The argument against it is not moral but practical — it works until one customer checks, and then every rule you have is open.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Six rules sorted: two the law, three ours, one half. I checked the overalls with the man who does our insurance. ⚠ He said the overalls are not law but our policy is a condition of the insurance, which is a third category nobody in the unit mentioned and the one my answer actually needed.</w:t>
            </w:r>
          </w:p>
        </w:tc>
      </w:tr>
    </w:tbl>
    <w:p>
      <w:pPr>
        <w:spacing w:after="100"/>
      </w:pPr>
      <w:r>
        <w:rPr>
          <w:rFonts w:ascii="Calibri" w:cs="Calibri" w:eastAsia="Calibri" w:hAnsi="Calibri"/>
          <w:i/>
          <w:iCs/>
          <w:color w:val="595959"/>
          <w:sz w:val="22"/>
          <w:szCs w:val="22"/>
        </w:rPr>
        <w:t xml:space="preserve">⚠ That homework sample finds a real third source — the insurer, the bank, the landlord — and a class will produce it. Accept it and add it to the board: the obligation is still </w:t>
      </w:r>
      <w:r>
        <w:rPr>
          <w:rFonts w:ascii="Calibri" w:cs="Calibri" w:eastAsia="Calibri" w:hAnsi="Calibri"/>
          <w:b/>
          <w:bCs/>
          <w:i/>
          <w:iCs/>
          <w:color w:val="595959"/>
          <w:sz w:val="22"/>
          <w:szCs w:val="22"/>
        </w:rPr>
        <w:t xml:space="preserve">outside</w:t>
      </w:r>
      <w:r>
        <w:rPr>
          <w:rFonts w:ascii="Calibri" w:cs="Calibri" w:eastAsia="Calibri" w:hAnsi="Calibri"/>
          <w:i/>
          <w:iCs/>
          <w:color w:val="595959"/>
          <w:sz w:val="22"/>
          <w:szCs w:val="22"/>
        </w:rPr>
        <w:t xml:space="preserve">, so *have to* is right, and it is not the law.</w:t>
      </w:r>
    </w:p>
    <w:p>
      <w:r>
        <w:br w:type="page"/>
      </w:r>
    </w:p>
    <w:p>
      <w:pPr>
        <w:pStyle w:val="Heading2"/>
        <w:spacing w:after="120" w:before="240"/>
      </w:pPr>
      <w:r>
        <w:rPr>
          <w:rFonts w:ascii="Calibri" w:cs="Calibri" w:eastAsia="Calibri" w:hAnsi="Calibri"/>
        </w:rPr>
        <w:t xml:space="preserve">6.2  What I don't have to do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The *mustn't* list is harder for almost everybody, and the reason is worth saying: prohibitions at work are usually implied and duties are usually stated.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*You don't have to sign it* </w:t>
      </w:r>
      <w:r>
        <w:rPr>
          <w:rFonts w:ascii="Calibri" w:cs="Calibri" w:eastAsia="Calibri" w:hAnsi="Calibri"/>
          <w:b/>
          <w:bCs/>
          <w:sz w:val="22"/>
          <w:szCs w:val="22"/>
        </w:rPr>
        <w:t xml:space="preserve">removes a duty</w:t>
      </w:r>
      <w:r>
        <w:rPr>
          <w:rFonts w:ascii="Calibri" w:cs="Calibri" w:eastAsia="Calibri" w:hAnsi="Calibri"/>
          <w:sz w:val="22"/>
          <w:szCs w:val="22"/>
        </w:rPr>
        <w:t xml:space="preserve"> — signing is optional. *You mustn't sign it* </w:t>
      </w:r>
      <w:r>
        <w:rPr>
          <w:rFonts w:ascii="Calibri" w:cs="Calibri" w:eastAsia="Calibri" w:hAnsi="Calibri"/>
          <w:b/>
          <w:bCs/>
          <w:sz w:val="22"/>
          <w:szCs w:val="22"/>
        </w:rPr>
        <w:t xml:space="preserve">creates a prohibition</w:t>
      </w:r>
      <w:r>
        <w:rPr>
          <w:rFonts w:ascii="Calibri" w:cs="Calibri" w:eastAsia="Calibri" w:hAnsi="Calibri"/>
          <w:sz w:val="22"/>
          <w:szCs w:val="22"/>
        </w:rPr>
        <w:t xml:space="preserve"> — signing is forbidden. ⚠ They are not two strengths of one idea; they point in opposite directions.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Nour had said *you do not have to get a second signature* meaning credit notes under 100,000; Hala heard it as credit notes, with no figure.  2 Two sentences instead of one: *You do not have to get a second signature below 100,000. You must not sign anything above it on your own.* ⚠ The figure, and then both halves.</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Below 100,000 you don't have to get a second signature; above it you mustn't sign alone.</w:t>
      </w:r>
      <w:r>
        <w:rPr>
          <w:rFonts w:ascii="Calibri" w:cs="Calibri" w:eastAsia="Calibri" w:hAnsi="Calibri"/>
          <w:sz w:val="22"/>
          <w:szCs w:val="22"/>
        </w:rPr>
        <w:t xml:space="preserve">  2 </w:t>
      </w:r>
      <w:r>
        <w:rPr>
          <w:rFonts w:ascii="Calibri" w:cs="Calibri" w:eastAsia="Calibri" w:hAnsi="Calibri"/>
          <w:i/>
          <w:iCs/>
          <w:sz w:val="22"/>
          <w:szCs w:val="22"/>
        </w:rPr>
        <w:t xml:space="preserve">Below 50,000 you don't have to put it in writing; above it you mustn't quote without writing.</w:t>
      </w:r>
      <w:r>
        <w:rPr>
          <w:rFonts w:ascii="Calibri" w:cs="Calibri" w:eastAsia="Calibri" w:hAnsi="Calibri"/>
          <w:sz w:val="22"/>
          <w:szCs w:val="22"/>
        </w:rPr>
        <w:t xml:space="preserve">  3 </w:t>
      </w:r>
      <w:r>
        <w:rPr>
          <w:rFonts w:ascii="Calibri" w:cs="Calibri" w:eastAsia="Calibri" w:hAnsi="Calibri"/>
          <w:i/>
          <w:iCs/>
          <w:sz w:val="22"/>
          <w:szCs w:val="22"/>
        </w:rPr>
        <w:t xml:space="preserve">On a single box you don't have to count at the gate; on a pallet or more you mustn't load without counting.</w:t>
      </w:r>
      <w:r>
        <w:rPr>
          <w:rFonts w:ascii="Calibri" w:cs="Calibri" w:eastAsia="Calibri" w:hAnsi="Calibri"/>
          <w:sz w:val="22"/>
          <w:szCs w:val="22"/>
        </w:rPr>
        <w:t xml:space="preserve">  4 </w:t>
      </w:r>
      <w:r>
        <w:rPr>
          <w:rFonts w:ascii="Calibri" w:cs="Calibri" w:eastAsia="Calibri" w:hAnsi="Calibri"/>
          <w:i/>
          <w:iCs/>
          <w:sz w:val="22"/>
          <w:szCs w:val="22"/>
        </w:rPr>
        <w:t xml:space="preserve">You don't have to write a receipt in the book for a counter sale under 5,000 — ⚠ careful: this one is the law, so there is no lower half.</w:t>
      </w:r>
      <w:r>
        <w:rPr>
          <w:rFonts w:ascii="Calibri" w:cs="Calibri" w:eastAsia="Calibri" w:hAnsi="Calibri"/>
          <w:sz w:val="22"/>
          <w:szCs w:val="22"/>
        </w:rPr>
        <w:t xml:space="preserve">  5 </w:t>
      </w:r>
      <w:r>
        <w:rPr>
          <w:rFonts w:ascii="Calibri" w:cs="Calibri" w:eastAsia="Calibri" w:hAnsi="Calibri"/>
          <w:i/>
          <w:iCs/>
          <w:sz w:val="22"/>
          <w:szCs w:val="22"/>
        </w:rPr>
        <w:t xml:space="preserve">Up to 5 per cent you don't have to ask; above 5 per cent you mustn't agree it yourself.</w:t>
      </w:r>
    </w:p>
    <w:p>
      <w:pPr>
        <w:spacing w:after="100"/>
      </w:pPr>
      <w:r>
        <w:rPr>
          <w:rFonts w:ascii="Calibri" w:cs="Calibri" w:eastAsia="Calibri" w:hAnsi="Calibri"/>
          <w:i/>
          <w:iCs/>
          <w:color w:val="595959"/>
          <w:sz w:val="22"/>
          <w:szCs w:val="22"/>
        </w:rPr>
        <w:t xml:space="preserve">⚠ Item 4 is a deliberate trap and the class should fall into it. The receipts rule came from 6.1 as the law's, and a legal duty has no *don't have to* half at all. ⚠ A learner who produces both halves for item 4 has the grammar and has stopped thinking about the source, which is the fault 6.1 exists to prevent.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told me I did not have to ask you about discounts.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Up to five per cent on the counter, yes.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have been giving discounts for six weeks without asking. Including fifteen per cent on Mr Haffar's standing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one you mustn't.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did not say mustn't. You said I did not have to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the counter.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said *you do not have to ask me about discounts*, and I took it to mean discounts.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 should have said is: up to five per cent on the counter you do not have to ask; above five, or on anything on a standing order, you must not agree it yourself.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both halves with the figure, </w:t>
      </w:r>
      <w:r>
        <w:rPr>
          <w:rFonts w:ascii="Calibri" w:cs="Calibri" w:eastAsia="Calibri" w:hAnsi="Calibri"/>
          <w:b/>
          <w:bCs/>
          <w:sz w:val="22"/>
          <w:szCs w:val="22"/>
        </w:rPr>
        <w:t xml:space="preserve">and</w:t>
      </w:r>
      <w:r>
        <w:rPr>
          <w:rFonts w:ascii="Calibri" w:cs="Calibri" w:eastAsia="Calibri" w:hAnsi="Calibri"/>
          <w:sz w:val="22"/>
          <w:szCs w:val="22"/>
        </w:rPr>
        <w:t xml:space="preserve"> the half instruction that caused it.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you don't must sign it</w:t>
      </w:r>
      <w:r>
        <w:rPr>
          <w:rFonts w:ascii="Calibri" w:cs="Calibri" w:eastAsia="Calibri" w:hAnsi="Calibri"/>
          <w:sz w:val="22"/>
          <w:szCs w:val="22"/>
        </w:rPr>
        <w:t xml:space="preserve"> · </w:t>
      </w:r>
      <w:r>
        <w:rPr>
          <w:rFonts w:ascii="Calibri" w:cs="Calibri" w:eastAsia="Calibri" w:hAnsi="Calibri"/>
          <w:i/>
          <w:iCs/>
          <w:sz w:val="22"/>
          <w:szCs w:val="22"/>
        </w:rPr>
        <w:t xml:space="preserve">you haven't to ask me</w:t>
      </w:r>
      <w:r>
        <w:rPr>
          <w:rFonts w:ascii="Calibri" w:cs="Calibri" w:eastAsia="Calibri" w:hAnsi="Calibri"/>
          <w:sz w:val="22"/>
          <w:szCs w:val="22"/>
        </w:rPr>
        <w:t xml:space="preserve"> · </w:t>
      </w:r>
      <w:r>
        <w:rPr>
          <w:rFonts w:ascii="Calibri" w:cs="Calibri" w:eastAsia="Calibri" w:hAnsi="Calibri"/>
          <w:i/>
          <w:iCs/>
          <w:sz w:val="22"/>
          <w:szCs w:val="22"/>
        </w:rPr>
        <w:t xml:space="preserve">you don't have to sign above 100,000</w:t>
      </w:r>
      <w:r>
        <w:rPr>
          <w:rFonts w:ascii="Calibri" w:cs="Calibri" w:eastAsia="Calibri" w:hAnsi="Calibri"/>
          <w:sz w:val="22"/>
          <w:szCs w:val="22"/>
        </w:rPr>
        <w:t xml:space="preserve"> (the right modal on the wrong side of the line, which is the dangerous one) · and the content fault, which is giving both halves with no figure in either.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714"/>
        <w:gridCol w:w="1444"/>
        <w:gridCol w:w="4748"/>
      </w:tblGrid>
      <w:tr>
        <w:trPr>
          <w:tblHeader/>
        </w:trPr>
        <w:tc>
          <w:tcPr>
            <w:tcW w:type="dxa" w:w="37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half instruction, as it was said</w:t>
            </w:r>
          </w:p>
        </w:tc>
        <w:tc>
          <w:tcPr>
            <w:tcW w:type="dxa" w:w="14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figure</w:t>
            </w:r>
          </w:p>
        </w:tc>
        <w:tc>
          <w:tcPr>
            <w:tcW w:type="dxa" w:w="47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Both halves, properly</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don't have to get Nadia to sign these."</w:t>
            </w:r>
          </w:p>
        </w:tc>
        <w:tc>
          <w:tcPr>
            <w:tcW w:type="dxa" w:w="14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100,000</w:t>
            </w:r>
          </w:p>
        </w:tc>
        <w:tc>
          <w:tcPr>
            <w:tcW w:type="dxa" w:w="47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below: no second signature; at or above: must not sign alone</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don't have to ask me about discounts."</w:t>
            </w:r>
          </w:p>
        </w:tc>
        <w:tc>
          <w:tcPr>
            <w:tcW w:type="dxa" w:w="14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47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 5% on the counter: no ask; above, or any trade discount: must not agree alone</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don't have to put it in writing for regulars."</w:t>
            </w:r>
          </w:p>
        </w:tc>
        <w:tc>
          <w:tcPr>
            <w:tcW w:type="dxa" w:w="14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same day</w:t>
            </w:r>
          </w:p>
        </w:tc>
        <w:tc>
          <w:tcPr>
            <w:tcW w:type="dxa" w:w="47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same-day collection: a telephone price; anything held over: must not quote without writing</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don't have to count every box."</w:t>
            </w:r>
          </w:p>
        </w:tc>
        <w:tc>
          <w:tcPr>
            <w:tcW w:type="dxa" w:w="14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pallet</w:t>
            </w:r>
          </w:p>
        </w:tc>
        <w:tc>
          <w:tcPr>
            <w:tcW w:type="dxa" w:w="47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under a pallet: spot check; a pallet or more: must not load without a full count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said *you do not have to get Nadia to sign these*. It was heard as credit notes generally. What I should have said is: below 100,000 you do not have to; at 100,000 and above you must not sign alone."</w:t>
            </w:r>
          </w:p>
          <w:p>
            <w:pPr>
              <w:spacing w:after="60"/>
            </w:pPr>
            <w:r>
              <w:rPr>
                <w:rFonts w:ascii="Calibri" w:cs="Calibri" w:eastAsia="Calibri" w:hAnsi="Calibri"/>
                <w:sz w:val="22"/>
                <w:szCs w:val="22"/>
              </w:rPr>
              <w:t xml:space="preserve">⚠ Count the half instructions in the room, then count how many had a figure. The second number is usually one or two, and the point to make is that the figure is the whole of the instruction — the modal is only grammar.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Nour's — *what I said in September was half an instruction and the six weeks since are my fault and not yours*.  2 It stands. It was correctly calculated and the customer was owed it, and she will not reverse a correct credit to make a procedure look tidy; it is recorded as signed outside the limit, with the reason, and Mr Attar has it.  3 Because six weeks showed Hala was signing up to about 250,000 and every one was right, and the figure had been set when the counter took a tenth of what it takes now. ⚠ The note explicitly rules out </w:t>
      </w:r>
      <w:r>
        <w:rPr>
          <w:rFonts w:ascii="Calibri" w:cs="Calibri" w:eastAsia="Calibri" w:hAnsi="Calibri"/>
          <w:b/>
          <w:bCs/>
          <w:sz w:val="22"/>
          <w:szCs w:val="22"/>
        </w:rPr>
        <w:t xml:space="preserve">covering Tuesday</w:t>
      </w:r>
      <w:r>
        <w:rPr>
          <w:rFonts w:ascii="Calibri" w:cs="Calibri" w:eastAsia="Calibri" w:hAnsi="Calibri"/>
          <w:sz w:val="22"/>
          <w:szCs w:val="22"/>
        </w:rPr>
        <w:t xml:space="preserve">.</w:t>
      </w:r>
    </w:p>
    <w:p>
      <w:pPr>
        <w:spacing w:after="100"/>
      </w:pPr>
      <w:r>
        <w:rPr>
          <w:rFonts w:ascii="Calibri" w:cs="Calibri" w:eastAsia="Calibri" w:hAnsi="Calibri"/>
          <w:i/>
          <w:iCs/>
          <w:color w:val="595959"/>
          <w:sz w:val="22"/>
          <w:szCs w:val="22"/>
        </w:rPr>
        <w:t xml:space="preserve">⚠ Question 3 is the move worth teaching from this page: a limit raised in the same week as a breach looks like a cover-up to every reader, and the </w:t>
      </w:r>
      <w:r>
        <w:rPr>
          <w:rFonts w:ascii="Calibri" w:cs="Calibri" w:eastAsia="Calibri" w:hAnsi="Calibri"/>
          <w:b/>
          <w:bCs/>
          <w:i/>
          <w:iCs/>
          <w:color w:val="595959"/>
          <w:sz w:val="22"/>
          <w:szCs w:val="22"/>
        </w:rPr>
        <w:t xml:space="preserve">only</w:t>
      </w:r>
      <w:r>
        <w:rPr>
          <w:rFonts w:ascii="Calibri" w:cs="Calibri" w:eastAsia="Calibri" w:hAnsi="Calibri"/>
          <w:i/>
          <w:iCs/>
          <w:color w:val="595959"/>
          <w:sz w:val="22"/>
          <w:szCs w:val="22"/>
        </w:rPr>
        <w:t xml:space="preserve"> defence is to name the suspicion yourself before anybody voices it. Learners will not think of this unprompted and will use it for the rest of the course.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PURCHASE ORDERS — what you do not have to do, and what you must not.</w:t>
            </w:r>
          </w:p>
          <w:p>
            <w:pPr>
              <w:spacing w:after="60"/>
            </w:pPr>
            <w:r>
              <w:rPr>
                <w:rFonts w:ascii="Calibri" w:cs="Calibri" w:eastAsia="Calibri" w:hAnsi="Calibri"/>
                <w:sz w:val="22"/>
                <w:szCs w:val="22"/>
              </w:rPr>
              <w:t xml:space="preserve">Abu Yasser — what I told you in June was half an instruction, and if anything has gone through wrongly since then that is mine and not yours.</w:t>
            </w:r>
          </w:p>
          <w:p>
            <w:pPr>
              <w:spacing w:after="60"/>
            </w:pPr>
            <w:r>
              <w:rPr>
                <w:rFonts w:ascii="Calibri" w:cs="Calibri" w:eastAsia="Calibri" w:hAnsi="Calibri"/>
                <w:b/>
                <w:bCs/>
                <w:sz w:val="22"/>
                <w:szCs w:val="22"/>
              </w:rPr>
              <w:t xml:space="preserve">Below 150,000</w:t>
            </w:r>
            <w:r>
              <w:rPr>
                <w:rFonts w:ascii="Calibri" w:cs="Calibri" w:eastAsia="Calibri" w:hAnsi="Calibri"/>
                <w:sz w:val="22"/>
                <w:szCs w:val="22"/>
              </w:rPr>
              <w:t xml:space="preserve"> you </w:t>
            </w:r>
            <w:r>
              <w:rPr>
                <w:rFonts w:ascii="Calibri" w:cs="Calibri" w:eastAsia="Calibri" w:hAnsi="Calibri"/>
                <w:b/>
                <w:bCs/>
                <w:sz w:val="22"/>
                <w:szCs w:val="22"/>
              </w:rPr>
              <w:t xml:space="preserve">do not have to</w:t>
            </w:r>
            <w:r>
              <w:rPr>
                <w:rFonts w:ascii="Calibri" w:cs="Calibri" w:eastAsia="Calibri" w:hAnsi="Calibri"/>
                <w:sz w:val="22"/>
                <w:szCs w:val="22"/>
              </w:rPr>
              <w:t xml:space="preserve"> ask anybody. Raise the order, sign it, and put the copy in the file. Nobody needs to see it first.</w:t>
            </w:r>
          </w:p>
          <w:p>
            <w:pPr>
              <w:spacing w:after="60"/>
            </w:pPr>
            <w:r>
              <w:rPr>
                <w:rFonts w:ascii="Calibri" w:cs="Calibri" w:eastAsia="Calibri" w:hAnsi="Calibri"/>
                <w:b/>
                <w:bCs/>
                <w:sz w:val="22"/>
                <w:szCs w:val="22"/>
              </w:rPr>
              <w:t xml:space="preserve">At 150,000 and above</w:t>
            </w:r>
            <w:r>
              <w:rPr>
                <w:rFonts w:ascii="Calibri" w:cs="Calibri" w:eastAsia="Calibri" w:hAnsi="Calibri"/>
                <w:sz w:val="22"/>
                <w:szCs w:val="22"/>
              </w:rPr>
              <w:t xml:space="preserve"> you </w:t>
            </w:r>
            <w:r>
              <w:rPr>
                <w:rFonts w:ascii="Calibri" w:cs="Calibri" w:eastAsia="Calibri" w:hAnsi="Calibri"/>
                <w:b/>
                <w:bCs/>
                <w:sz w:val="22"/>
                <w:szCs w:val="22"/>
              </w:rPr>
              <w:t xml:space="preserve">must not</w:t>
            </w:r>
            <w:r>
              <w:rPr>
                <w:rFonts w:ascii="Calibri" w:cs="Calibri" w:eastAsia="Calibri" w:hAnsi="Calibri"/>
                <w:sz w:val="22"/>
                <w:szCs w:val="22"/>
              </w:rPr>
              <w:t xml:space="preserve"> sign it alone. I countersign, or Nadia if I am not here, and if neither of us is here it waits until the morning — and *it is ordered and it goes tomorrow* is a sentence you may say to a supplier.</w:t>
            </w:r>
          </w:p>
          <w:p>
            <w:pPr>
              <w:spacing w:after="60"/>
            </w:pPr>
            <w:r>
              <w:rPr>
                <w:rFonts w:ascii="Calibri" w:cs="Calibri" w:eastAsia="Calibri" w:hAnsi="Calibri"/>
                <w:b/>
                <w:bCs/>
                <w:sz w:val="22"/>
                <w:szCs w:val="22"/>
              </w:rPr>
              <w:t xml:space="preserve">The two orders you signed in August at about 150,000</w:t>
            </w:r>
            <w:r>
              <w:rPr>
                <w:rFonts w:ascii="Calibri" w:cs="Calibri" w:eastAsia="Calibri" w:hAnsi="Calibri"/>
                <w:sz w:val="22"/>
                <w:szCs w:val="22"/>
              </w:rPr>
              <w:t xml:space="preserve"> stand. Both were urgent repairs, both were right, and I am not unpicking a correct order to tidy a file. They are recorded as signed at the limit, with the reason.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thing I am changing.</w:t>
            </w:r>
            <w:r>
              <w:rPr>
                <w:rFonts w:ascii="Calibri" w:cs="Calibri" w:eastAsia="Calibri" w:hAnsi="Calibri"/>
                <w:sz w:val="22"/>
                <w:szCs w:val="22"/>
              </w:rPr>
              <w:t xml:space="preserve"> The figure is written down now, which it never has been. ⚠ Not because of August — August is recorded. Because eleven years of your ordering is better evidence than anything I could invent.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fault taken in the first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halves, with the figure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150,000, both sides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happens to the thing already done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both orders stand</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a limit changes, what the change is not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First lines read out. </w:t>
      </w:r>
      <w:r>
        <w:rPr>
          <w:rFonts w:ascii="Calibri" w:cs="Calibri" w:eastAsia="Calibri" w:hAnsi="Calibri"/>
          <w:b/>
          <w:bCs/>
          <w:sz w:val="22"/>
          <w:szCs w:val="22"/>
        </w:rPr>
        <w:t xml:space="preserve">Ask which one the class would want to receive</w:t>
      </w:r>
      <w:r>
        <w:rPr>
          <w:rFonts w:ascii="Calibri" w:cs="Calibri" w:eastAsia="Calibri" w:hAnsi="Calibri"/>
          <w:sz w:val="22"/>
          <w:szCs w:val="22"/>
        </w:rPr>
        <w:t xml:space="preserve">, then ask what it would have cost the writer to write it. The answer is nothing, and that is the whole argument.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When I started at the counter I was told I did not have to write the customer's telephone number on the order form. For about four months I did not write any of them.</w:t>
            </w:r>
          </w:p>
          <w:p>
            <w:pPr>
              <w:spacing w:after="60"/>
            </w:pPr>
            <w:r>
              <w:rPr>
                <w:rFonts w:ascii="Calibri" w:cs="Calibri" w:eastAsia="Calibri" w:hAnsi="Calibri"/>
                <w:sz w:val="22"/>
                <w:szCs w:val="22"/>
              </w:rPr>
              <w:t xml:space="preserve">What I had not been told was that I must not take an order for delivery without one. Nobody said it because to the person telling me it was obvious — a delivery order with no number cannot be chased. I took about thirty of them and we chased all thirty by going through the street names.</w:t>
            </w:r>
          </w:p>
          <w:p>
            <w:pPr>
              <w:spacing w:after="60"/>
            </w:pPr>
            <w:r>
              <w:rPr>
                <w:rFonts w:ascii="Calibri" w:cs="Calibri" w:eastAsia="Calibri" w:hAnsi="Calibri"/>
                <w:sz w:val="22"/>
                <w:szCs w:val="22"/>
              </w:rPr>
              <w:t xml:space="preserve">The person who found out was Fadi, not the person who told me, and he found out in a van in Ghouta at six in the evening. ⚠ Nobody ever told the man who gave me the half instruction what it had cost, and I did not tell him either, because I was new and he was 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how long it went on</w:t>
      </w:r>
      <w:r>
        <w:rPr>
          <w:rFonts w:ascii="Calibri" w:cs="Calibri" w:eastAsia="Calibri" w:hAnsi="Calibri"/>
          <w:sz w:val="22"/>
          <w:szCs w:val="22"/>
        </w:rPr>
        <w:t xml:space="preserve"> — "about four months, thirty orders"   ✓ </w:t>
      </w:r>
      <w:r>
        <w:rPr>
          <w:rFonts w:ascii="Calibri" w:cs="Calibri" w:eastAsia="Calibri" w:hAnsi="Calibri"/>
          <w:i/>
          <w:iCs/>
          <w:sz w:val="22"/>
          <w:szCs w:val="22"/>
        </w:rPr>
        <w:t xml:space="preserve">don't have to and mustn't in opposite directions?</w:t>
      </w:r>
      <w:r>
        <w:rPr>
          <w:rFonts w:ascii="Calibri" w:cs="Calibri" w:eastAsia="Calibri" w:hAnsi="Calibri"/>
          <w:sz w:val="22"/>
          <w:szCs w:val="22"/>
        </w:rPr>
        <w:t xml:space="preserve"> — yes, and the missing half is the *mustn't*   ? </w:t>
      </w:r>
      <w:r>
        <w:rPr>
          <w:rFonts w:ascii="Calibri" w:cs="Calibri" w:eastAsia="Calibri" w:hAnsi="Calibri"/>
          <w:i/>
          <w:iCs/>
          <w:sz w:val="22"/>
          <w:szCs w:val="22"/>
        </w:rPr>
        <w:t xml:space="preserve">was there ever a figure, and who should have given it?</w:t>
      </w:r>
      <w:r>
        <w:rPr>
          <w:rFonts w:ascii="Calibri" w:cs="Calibri" w:eastAsia="Calibri" w:hAnsi="Calibri"/>
          <w:sz w:val="22"/>
          <w:szCs w:val="22"/>
        </w:rPr>
        <w:t xml:space="preserve"> — "no figure; the condition was *for delivery*, and the man who trained her should have said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Often nobody tells the person who gave the half instruction. ⚠ </w:t>
      </w:r>
      <w:r>
        <w:rPr>
          <w:rFonts w:ascii="Calibri" w:cs="Calibri" w:eastAsia="Calibri" w:hAnsi="Calibri"/>
          <w:b/>
          <w:bCs/>
          <w:sz w:val="22"/>
          <w:szCs w:val="22"/>
        </w:rPr>
        <w:t xml:space="preserve">That is why the first line of the note in stage 5 matters more than the figures:</w:t>
      </w:r>
      <w:r>
        <w:rPr>
          <w:rFonts w:ascii="Calibri" w:cs="Calibri" w:eastAsia="Calibri" w:hAnsi="Calibri"/>
          <w:sz w:val="22"/>
          <w:szCs w:val="22"/>
        </w:rPr>
        <w:t xml:space="preserve"> a person who takes the fault once gets told the next time, and a person who does not never finds out what their instructions cost. Say it in those terms rather than as a point about politeness.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Both halves for the gate count, given to Abu Yasser in writing: under a pallet, a spot check and you do not have to count every box; a pallet or more, you must not load without a full count against the order. ⚠ He asked what a pallet means when it is half built. I did not know.</w:t>
            </w:r>
          </w:p>
        </w:tc>
      </w:tr>
    </w:tbl>
    <w:p>
      <w:r>
        <w:br w:type="page"/>
      </w:r>
    </w:p>
    <w:p>
      <w:pPr>
        <w:pStyle w:val="Heading2"/>
        <w:spacing w:after="120" w:before="240"/>
      </w:pPr>
      <w:r>
        <w:rPr>
          <w:rFonts w:ascii="Calibri" w:cs="Calibri" w:eastAsia="Calibri" w:hAnsi="Calibri"/>
        </w:rPr>
        <w:t xml:space="preserve">6.3  What I am authorised to sign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Record how many learners can give a figure at all. In a typical class it is two or three, and the rest will say *it depends* or *small amounts*, which is the cycle's whole premise and should be collected rather than corrected.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second. *Small amounts* is not a limit; it is an atmosphere, and two people will hold two different pictures of it and neither will be wrong.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w:t>
      </w:r>
      <w:r>
        <w:rPr>
          <w:rFonts w:ascii="Calibri" w:cs="Calibri" w:eastAsia="Calibri" w:hAnsi="Calibri"/>
          <w:b/>
          <w:bCs/>
          <w:sz w:val="22"/>
          <w:szCs w:val="22"/>
        </w:rPr>
        <w:t xml:space="preserve">A figure and a thing.</w:t>
      </w:r>
      <w:r>
        <w:rPr>
          <w:rFonts w:ascii="Calibri" w:cs="Calibri" w:eastAsia="Calibri" w:hAnsi="Calibri"/>
          <w:sz w:val="22"/>
          <w:szCs w:val="22"/>
        </w:rPr>
        <w:t xml:space="preserve">  2 That without a written limit, a payment that goes wrong at 240,000 becomes a question about </w:t>
      </w:r>
      <w:r>
        <w:rPr>
          <w:rFonts w:ascii="Calibri" w:cs="Calibri" w:eastAsia="Calibri" w:hAnsi="Calibri"/>
          <w:b/>
          <w:bCs/>
          <w:sz w:val="22"/>
          <w:szCs w:val="22"/>
        </w:rPr>
        <w:t xml:space="preserve">your judgement</w:t>
      </w:r>
      <w:r>
        <w:rPr>
          <w:rFonts w:ascii="Calibri" w:cs="Calibri" w:eastAsia="Calibri" w:hAnsi="Calibri"/>
          <w:sz w:val="22"/>
          <w:szCs w:val="22"/>
        </w:rPr>
        <w:t xml:space="preserve"> rather than arithmetic — *a written authority is not a restriction on you; it is the only thing that can defend you*.</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I am authorised to sign credit notes up to 250,000, subject to a countersignature above that.</w:t>
      </w:r>
      <w:r>
        <w:rPr>
          <w:rFonts w:ascii="Calibri" w:cs="Calibri" w:eastAsia="Calibri" w:hAnsi="Calibri"/>
          <w:sz w:val="22"/>
          <w:szCs w:val="22"/>
        </w:rPr>
        <w:t xml:space="preserve">  2 </w:t>
      </w:r>
      <w:r>
        <w:rPr>
          <w:rFonts w:ascii="Calibri" w:cs="Calibri" w:eastAsia="Calibri" w:hAnsi="Calibri"/>
          <w:i/>
          <w:iCs/>
          <w:sz w:val="22"/>
          <w:szCs w:val="22"/>
        </w:rPr>
        <w:t xml:space="preserve">…purchase orders up to 500,000, subject to Mr Ayoub above that.</w:t>
      </w:r>
      <w:r>
        <w:rPr>
          <w:rFonts w:ascii="Calibri" w:cs="Calibri" w:eastAsia="Calibri" w:hAnsi="Calibri"/>
          <w:sz w:val="22"/>
          <w:szCs w:val="22"/>
        </w:rPr>
        <w:t xml:space="preserve">  3 </w:t>
      </w:r>
      <w:r>
        <w:rPr>
          <w:rFonts w:ascii="Calibri" w:cs="Calibri" w:eastAsia="Calibri" w:hAnsi="Calibri"/>
          <w:i/>
          <w:iCs/>
          <w:sz w:val="22"/>
          <w:szCs w:val="22"/>
        </w:rPr>
        <w:t xml:space="preserve">…a discount up to 5 per cent on trade, subject to Mr Ayoub above that.</w:t>
      </w:r>
      <w:r>
        <w:rPr>
          <w:rFonts w:ascii="Calibri" w:cs="Calibri" w:eastAsia="Calibri" w:hAnsi="Calibri"/>
          <w:sz w:val="22"/>
          <w:szCs w:val="22"/>
        </w:rPr>
        <w:t xml:space="preserve">  4 </w:t>
      </w:r>
      <w:r>
        <w:rPr>
          <w:rFonts w:ascii="Calibri" w:cs="Calibri" w:eastAsia="Calibri" w:hAnsi="Calibri"/>
          <w:i/>
          <w:iCs/>
          <w:sz w:val="22"/>
          <w:szCs w:val="22"/>
        </w:rPr>
        <w:t xml:space="preserve">…a refund up to 50,000 in respect of counter sales only.</w:t>
      </w:r>
      <w:r>
        <w:rPr>
          <w:rFonts w:ascii="Calibri" w:cs="Calibri" w:eastAsia="Calibri" w:hAnsi="Calibri"/>
          <w:sz w:val="22"/>
          <w:szCs w:val="22"/>
        </w:rPr>
        <w:t xml:space="preserve">  5 </w:t>
      </w:r>
      <w:r>
        <w:rPr>
          <w:rFonts w:ascii="Calibri" w:cs="Calibri" w:eastAsia="Calibri" w:hAnsi="Calibri"/>
          <w:i/>
          <w:iCs/>
          <w:sz w:val="22"/>
          <w:szCs w:val="22"/>
        </w:rPr>
        <w:t xml:space="preserve">…to take on a temporary driver for up to two weeks, subject to the rate being the standard rate.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are you authorised to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Packaging, pallets, small tools. Whatever the yard needs.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Up to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has ever said. I stop at about forty thousand and come and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two at a hundred and fifty?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Urgent repairs. Nobody said anything afterwards.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Which you have read as approval, and it is not. It is nobody having looked.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has been eleven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eleven years is your evidence and you should ask for the figure to be written, not wait to be given it.</w:t>
            </w:r>
          </w:p>
        </w:tc>
      </w:tr>
    </w:tbl>
    <w:p>
      <w:pPr>
        <w:spacing w:after="100"/>
      </w:pPr>
      <w:r>
        <w:rPr>
          <w:rFonts w:ascii="Calibri" w:cs="Calibri" w:eastAsia="Calibri" w:hAnsi="Calibri"/>
          <w:i/>
          <w:iCs/>
          <w:color w:val="595959"/>
          <w:sz w:val="22"/>
          <w:szCs w:val="22"/>
        </w:rPr>
        <w:t xml:space="preserve">⚠ *Nobody said anything afterwards* is the most dangerous sentence in the cycle and learners offer it as reassurance. ⚠ Silence is not authority — it is the absence of anybody having looked, and it ends the first time something goes wrong at that figure.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authority as a figure and a thing, then the exposure with no document.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I am authorise to sign</w:t>
      </w:r>
      <w:r>
        <w:rPr>
          <w:rFonts w:ascii="Calibri" w:cs="Calibri" w:eastAsia="Calibri" w:hAnsi="Calibri"/>
          <w:sz w:val="22"/>
          <w:szCs w:val="22"/>
        </w:rPr>
        <w:t xml:space="preserve"> · </w:t>
      </w:r>
      <w:r>
        <w:rPr>
          <w:rFonts w:ascii="Calibri" w:cs="Calibri" w:eastAsia="Calibri" w:hAnsi="Calibri"/>
          <w:i/>
          <w:iCs/>
          <w:sz w:val="22"/>
          <w:szCs w:val="22"/>
        </w:rPr>
        <w:t xml:space="preserve">I am authorised for sign credit notes</w:t>
      </w:r>
      <w:r>
        <w:rPr>
          <w:rFonts w:ascii="Calibri" w:cs="Calibri" w:eastAsia="Calibri" w:hAnsi="Calibri"/>
          <w:sz w:val="22"/>
          <w:szCs w:val="22"/>
        </w:rPr>
        <w:t xml:space="preserve"> · </w:t>
      </w:r>
      <w:r>
        <w:rPr>
          <w:rFonts w:ascii="Calibri" w:cs="Calibri" w:eastAsia="Calibri" w:hAnsi="Calibri"/>
          <w:i/>
          <w:iCs/>
          <w:sz w:val="22"/>
          <w:szCs w:val="22"/>
        </w:rPr>
        <w:t xml:space="preserve">I am authorised to sign until 250,000</w:t>
      </w:r>
      <w:r>
        <w:rPr>
          <w:rFonts w:ascii="Calibri" w:cs="Calibri" w:eastAsia="Calibri" w:hAnsi="Calibri"/>
          <w:sz w:val="22"/>
          <w:szCs w:val="22"/>
        </w:rPr>
        <w:t xml:space="preserve"> (*until* for *up to*) · and the content fault, which is a figure with no thing: *I am authorised up to 250,000* leaves the reader to guess what of.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714"/>
        <w:gridCol w:w="1651"/>
        <w:gridCol w:w="3302"/>
        <w:gridCol w:w="1239"/>
      </w:tblGrid>
      <w:tr>
        <w:trPr>
          <w:tblHeader/>
        </w:trPr>
        <w:tc>
          <w:tcPr>
            <w:tcW w:type="dxa" w:w="37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 am authorised to…</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Up to</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Subject to</w:t>
            </w:r>
          </w:p>
        </w:tc>
        <w:tc>
          <w:tcPr>
            <w:tcW w:type="dxa" w:w="12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 / P</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sign credit notes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250,000</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countersignature above</w:t>
            </w:r>
          </w:p>
        </w:tc>
        <w:tc>
          <w:tcPr>
            <w:tcW w:type="dxa" w:w="12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raise purchase orders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500,000</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Ayoub above</w:t>
            </w:r>
          </w:p>
        </w:tc>
        <w:tc>
          <w:tcPr>
            <w:tcW w:type="dxa" w:w="12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give a counter discount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w:t>
            </w:r>
          </w:p>
        </w:tc>
        <w:tc>
          <w:tcPr>
            <w:tcW w:type="dxa" w:w="12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give a trade discount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Ayoub above</w:t>
            </w:r>
          </w:p>
        </w:tc>
        <w:tc>
          <w:tcPr>
            <w:tcW w:type="dxa" w:w="12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off damaged stock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has ever said</w:t>
            </w:r>
          </w:p>
        </w:tc>
        <w:tc>
          <w:tcPr>
            <w:tcW w:type="dxa" w:w="12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am authorised to sign credit notes up to 250,000, subject to a countersignature above that. Of my five lines, three are written and two are in practice only — and the two unwritten ones are the discount and the stock write-off, which are the two that do not produce a document anybody checks."</w:t>
            </w:r>
          </w:p>
        </w:tc>
      </w:tr>
    </w:tbl>
    <w:p>
      <w:pPr>
        <w:spacing w:after="100"/>
      </w:pPr>
      <w:r>
        <w:rPr>
          <w:rFonts w:ascii="Calibri" w:cs="Calibri" w:eastAsia="Calibri" w:hAnsi="Calibri"/>
          <w:i/>
          <w:iCs/>
          <w:color w:val="595959"/>
          <w:sz w:val="22"/>
          <w:szCs w:val="22"/>
        </w:rPr>
        <w:t xml:space="preserve">⚠ The pattern in that report holds across almost every class: the unwritten authorities are the ones that leave no document. ⚠ Put it on the board as a rule of thumb — </w:t>
      </w:r>
      <w:r>
        <w:rPr>
          <w:rFonts w:ascii="Calibri" w:cs="Calibri" w:eastAsia="Calibri" w:hAnsi="Calibri"/>
          <w:b/>
          <w:bCs/>
          <w:i/>
          <w:iCs/>
          <w:color w:val="595959"/>
          <w:sz w:val="22"/>
          <w:szCs w:val="22"/>
        </w:rPr>
        <w:t xml:space="preserve">an authority nobody has written down is usually one nobody can see being used.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That it is </w:t>
      </w:r>
      <w:r>
        <w:rPr>
          <w:rFonts w:ascii="Calibri" w:cs="Calibri" w:eastAsia="Calibri" w:hAnsi="Calibri"/>
          <w:b/>
          <w:bCs/>
          <w:sz w:val="22"/>
          <w:szCs w:val="22"/>
        </w:rPr>
        <w:t xml:space="preserve">recording what already happens</w:t>
      </w:r>
      <w:r>
        <w:rPr>
          <w:rFonts w:ascii="Calibri" w:cs="Calibri" w:eastAsia="Calibri" w:hAnsi="Calibri"/>
          <w:sz w:val="22"/>
          <w:szCs w:val="22"/>
        </w:rPr>
        <w:t xml:space="preserve"> and not granting an authority — because a person who thinks they have been promoted by a table will behave differently from one who knows they have been written down.  2 It is a percentage and not a figure, and 5 per cent of a pallet exceeds Hala's credit-note limit; they have </w:t>
      </w:r>
      <w:r>
        <w:rPr>
          <w:rFonts w:ascii="Calibri" w:cs="Calibri" w:eastAsia="Calibri" w:hAnsi="Calibri"/>
          <w:b/>
          <w:bCs/>
          <w:sz w:val="22"/>
          <w:szCs w:val="22"/>
        </w:rPr>
        <w:t xml:space="preserve">left it</w:t>
      </w:r>
      <w:r>
        <w:rPr>
          <w:rFonts w:ascii="Calibri" w:cs="Calibri" w:eastAsia="Calibri" w:hAnsi="Calibri"/>
          <w:sz w:val="22"/>
          <w:szCs w:val="22"/>
        </w:rPr>
        <w:t xml:space="preserve"> as a percentage because nobody could agree on the figure, and they say so.  3 Deliberately: the person who raises the paperwork does not release the money.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(139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AUTHORITY MATRIX — Nassif Brothers, as at 1 November.</w:t>
            </w:r>
          </w:p>
          <w:p>
            <w:pPr>
              <w:spacing w:after="60"/>
            </w:pPr>
            <w:r>
              <w:rPr>
                <w:rFonts w:ascii="Calibri" w:cs="Calibri" w:eastAsia="Calibri" w:hAnsi="Calibri"/>
                <w:sz w:val="22"/>
                <w:szCs w:val="22"/>
              </w:rPr>
              <w:t xml:space="preserve">Purchase order | Rami: to 300,000 | Samira: to 300,000 | Workshop: to 60,000 | </w:t>
            </w:r>
            <w:r>
              <w:rPr>
                <w:rFonts w:ascii="Calibri" w:cs="Calibri" w:eastAsia="Calibri" w:hAnsi="Calibri"/>
                <w:b/>
                <w:bCs/>
                <w:sz w:val="22"/>
                <w:szCs w:val="22"/>
              </w:rPr>
              <w:t xml:space="preserve">Above:</w:t>
            </w:r>
            <w:r>
              <w:rPr>
                <w:rFonts w:ascii="Calibri" w:cs="Calibri" w:eastAsia="Calibri" w:hAnsi="Calibri"/>
                <w:sz w:val="22"/>
                <w:szCs w:val="22"/>
              </w:rPr>
              <w:t xml:space="preserve"> Mr Nassif</w:t>
            </w:r>
          </w:p>
          <w:p>
            <w:pPr>
              <w:spacing w:after="60"/>
            </w:pPr>
            <w:r>
              <w:rPr>
                <w:rFonts w:ascii="Calibri" w:cs="Calibri" w:eastAsia="Calibri" w:hAnsi="Calibri"/>
                <w:sz w:val="22"/>
                <w:szCs w:val="22"/>
              </w:rPr>
              <w:t xml:space="preserve">Payment out | — | Samira: to 300,000 | — | </w:t>
            </w:r>
            <w:r>
              <w:rPr>
                <w:rFonts w:ascii="Calibri" w:cs="Calibri" w:eastAsia="Calibri" w:hAnsi="Calibri"/>
                <w:b/>
                <w:bCs/>
                <w:sz w:val="22"/>
                <w:szCs w:val="22"/>
              </w:rPr>
              <w:t xml:space="preserve">Above:</w:t>
            </w:r>
            <w:r>
              <w:rPr>
                <w:rFonts w:ascii="Calibri" w:cs="Calibri" w:eastAsia="Calibri" w:hAnsi="Calibri"/>
                <w:sz w:val="22"/>
                <w:szCs w:val="22"/>
              </w:rPr>
              <w:t xml:space="preserve"> two signatures</w:t>
            </w:r>
          </w:p>
          <w:p>
            <w:pPr>
              <w:spacing w:after="60"/>
            </w:pPr>
            <w:r>
              <w:rPr>
                <w:rFonts w:ascii="Calibri" w:cs="Calibri" w:eastAsia="Calibri" w:hAnsi="Calibri"/>
                <w:sz w:val="22"/>
                <w:szCs w:val="22"/>
              </w:rPr>
              <w:t xml:space="preserve">Credit note | Rami: to 100,000 | Samira: to 100,000 | — | </w:t>
            </w:r>
            <w:r>
              <w:rPr>
                <w:rFonts w:ascii="Calibri" w:cs="Calibri" w:eastAsia="Calibri" w:hAnsi="Calibri"/>
                <w:b/>
                <w:bCs/>
                <w:sz w:val="22"/>
                <w:szCs w:val="22"/>
              </w:rPr>
              <w:t xml:space="preserve">Above:</w:t>
            </w:r>
            <w:r>
              <w:rPr>
                <w:rFonts w:ascii="Calibri" w:cs="Calibri" w:eastAsia="Calibri" w:hAnsi="Calibri"/>
                <w:sz w:val="22"/>
                <w:szCs w:val="22"/>
              </w:rPr>
              <w:t xml:space="preserve"> Mr Nassif</w:t>
            </w:r>
          </w:p>
          <w:p>
            <w:pPr>
              <w:spacing w:after="60"/>
            </w:pPr>
            <w:r>
              <w:rPr>
                <w:rFonts w:ascii="Calibri" w:cs="Calibri" w:eastAsia="Calibri" w:hAnsi="Calibri"/>
                <w:sz w:val="22"/>
                <w:szCs w:val="22"/>
              </w:rPr>
              <w:t xml:space="preserve">Scrap a cut sheet | Rami: to 20,000 | — | Workshop: to 20,000 | </w:t>
            </w:r>
            <w:r>
              <w:rPr>
                <w:rFonts w:ascii="Calibri" w:cs="Calibri" w:eastAsia="Calibri" w:hAnsi="Calibri"/>
                <w:b/>
                <w:bCs/>
                <w:sz w:val="22"/>
                <w:szCs w:val="22"/>
              </w:rPr>
              <w:t xml:space="preserve">Above:</w:t>
            </w:r>
            <w:r>
              <w:rPr>
                <w:rFonts w:ascii="Calibri" w:cs="Calibri" w:eastAsia="Calibri" w:hAnsi="Calibri"/>
                <w:sz w:val="22"/>
                <w:szCs w:val="22"/>
              </w:rPr>
              <w:t xml:space="preserve"> Rami</w:t>
            </w:r>
          </w:p>
          <w:p>
            <w:pPr>
              <w:spacing w:after="60"/>
            </w:pPr>
            <w:r>
              <w:rPr>
                <w:rFonts w:ascii="Calibri" w:cs="Calibri" w:eastAsia="Calibri" w:hAnsi="Calibri"/>
                <w:b/>
                <w:bCs/>
                <w:sz w:val="22"/>
                <w:szCs w:val="22"/>
              </w:rPr>
              <w:t xml:space="preserve">1 ·</w:t>
            </w:r>
            <w:r>
              <w:rPr>
                <w:rFonts w:ascii="Calibri" w:cs="Calibri" w:eastAsia="Calibri" w:hAnsi="Calibri"/>
                <w:sz w:val="22"/>
                <w:szCs w:val="22"/>
              </w:rPr>
              <w:t xml:space="preserve"> The workshop's 60,000 is new and it is </w:t>
            </w:r>
            <w:r>
              <w:rPr>
                <w:rFonts w:ascii="Calibri" w:cs="Calibri" w:eastAsia="Calibri" w:hAnsi="Calibri"/>
                <w:b/>
                <w:bCs/>
                <w:sz w:val="22"/>
                <w:szCs w:val="22"/>
              </w:rPr>
              <w:t xml:space="preserve">not a promotion</w:t>
            </w:r>
            <w:r>
              <w:rPr>
                <w:rFonts w:ascii="Calibri" w:cs="Calibri" w:eastAsia="Calibri" w:hAnsi="Calibri"/>
                <w:sz w:val="22"/>
                <w:szCs w:val="22"/>
              </w:rPr>
              <w:t xml:space="preserve">. Consumables have been ordered at about that figure for nine years and nobody wrote it down. We are recording what happens.</w:t>
            </w:r>
          </w:p>
          <w:p>
            <w:pPr>
              <w:spacing w:after="60"/>
            </w:pPr>
            <w:r>
              <w:rPr>
                <w:rFonts w:ascii="Calibri" w:cs="Calibri" w:eastAsia="Calibri" w:hAnsi="Calibri"/>
                <w:b/>
                <w:bCs/>
                <w:sz w:val="22"/>
                <w:szCs w:val="22"/>
              </w:rPr>
              <w:t xml:space="preserve">2 ·</w:t>
            </w:r>
            <w:r>
              <w:rPr>
                <w:rFonts w:ascii="Calibri" w:cs="Calibri" w:eastAsia="Calibri" w:hAnsi="Calibri"/>
                <w:sz w:val="22"/>
                <w:szCs w:val="22"/>
              </w:rPr>
              <w:t xml:space="preserve"> The weakness we have not solved is the scrap line. Twenty thousand of mild steel and twenty thousand of stainless are different quantities of metal, and nobody could agree whether the limit should be money or sheets.</w:t>
            </w:r>
          </w:p>
          <w:p>
            <w:pPr>
              <w:spacing w:after="60"/>
            </w:pPr>
            <w:r>
              <w:rPr>
                <w:rFonts w:ascii="Calibri" w:cs="Calibri" w:eastAsia="Calibri" w:hAnsi="Calibri"/>
                <w:b/>
                <w:bCs/>
                <w:sz w:val="22"/>
                <w:szCs w:val="22"/>
              </w:rPr>
              <w:t xml:space="preserve">3 ·</w:t>
            </w:r>
            <w:r>
              <w:rPr>
                <w:rFonts w:ascii="Calibri" w:cs="Calibri" w:eastAsia="Calibri" w:hAnsi="Calibri"/>
                <w:sz w:val="22"/>
                <w:szCs w:val="22"/>
              </w:rPr>
              <w:t xml:space="preserve"> Rami cannot sign a payment out, which looks odd beside his other lines and is deliberate: he raises the orders.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figure and a thing in every cell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w:t>
            </w:r>
            <w:r>
              <w:rPr>
                <w:rFonts w:ascii="Calibri" w:cs="Calibri" w:eastAsia="Calibri" w:hAnsi="Calibri"/>
                <w:b/>
                <w:bCs/>
                <w:sz w:val="20"/>
                <w:szCs w:val="20"/>
              </w:rPr>
              <w:t xml:space="preserve">above that</w:t>
            </w:r>
            <w:r>
              <w:rPr>
                <w:rFonts w:ascii="Calibri" w:cs="Calibri" w:eastAsia="Calibri" w:hAnsi="Calibri"/>
                <w:sz w:val="20"/>
                <w:szCs w:val="20"/>
              </w:rPr>
              <w:t xml:space="preserve"> column, filled on every row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all four</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Recording distinguished from granting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note 1</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admitted weakness and one explained oddity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notes 2 and 3</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Admitted weaknesses read out. </w:t>
      </w:r>
      <w:r>
        <w:rPr>
          <w:rFonts w:ascii="Calibri" w:cs="Calibri" w:eastAsia="Calibri" w:hAnsi="Calibri"/>
          <w:b/>
          <w:bCs/>
          <w:sz w:val="22"/>
          <w:szCs w:val="22"/>
        </w:rPr>
        <w:t xml:space="preserve">The matrix the class trusts is the one with a weakness in it</w:t>
      </w:r>
      <w:r>
        <w:rPr>
          <w:rFonts w:ascii="Calibri" w:cs="Calibri" w:eastAsia="Calibri" w:hAnsi="Calibri"/>
          <w:sz w:val="22"/>
          <w:szCs w:val="22"/>
        </w:rPr>
        <w:t xml:space="preserve"> — and the reason is worth drawing out: a table with no soft line has either not been tested or is hiding the soft line, and a reader cannot tell which.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work to forty thousand on the yard account and nobody has ever said forty thousand to me. I arrived at it in about 2016, when forty thousand bought a month of packaging. It now buys about a week.</w:t>
            </w:r>
          </w:p>
          <w:p>
            <w:pPr>
              <w:spacing w:after="60"/>
            </w:pPr>
            <w:r>
              <w:rPr>
                <w:rFonts w:ascii="Calibri" w:cs="Calibri" w:eastAsia="Calibri" w:hAnsi="Calibri"/>
                <w:sz w:val="22"/>
                <w:szCs w:val="22"/>
              </w:rPr>
              <w:t xml:space="preserve">Nobody has ever queried it, which I used to take as approval and now do not. What it means is that nobody has looked at the yard account since 2016.</w:t>
            </w:r>
          </w:p>
          <w:p>
            <w:pPr>
              <w:spacing w:after="60"/>
            </w:pPr>
            <w:r>
              <w:rPr>
                <w:rFonts w:ascii="Calibri" w:cs="Calibri" w:eastAsia="Calibri" w:hAnsi="Calibri"/>
                <w:sz w:val="22"/>
                <w:szCs w:val="22"/>
              </w:rPr>
              <w:t xml:space="preserve">⚠ If something went wrong at thirty-nine thousand, the question would not be whether I was inside my limit, because there is no limit to be inside. It would be whether a reasonable person would have ordered it, and that is a question about me rather than about a figure. </w:t>
            </w:r>
            <w:r>
              <w:rPr>
                <w:rFonts w:ascii="Calibri" w:cs="Calibri" w:eastAsia="Calibri" w:hAnsi="Calibri"/>
                <w:b/>
                <w:bCs/>
                <w:sz w:val="22"/>
                <w:szCs w:val="22"/>
              </w:rPr>
              <w:t xml:space="preserve">I would rather have the figure and be told it is thirty.</w:t>
            </w:r>
          </w:p>
        </w:tc>
      </w:tr>
    </w:tbl>
    <w:p>
      <w:pPr>
        <w:spacing w:after="100"/>
      </w:pPr>
      <w:r>
        <w:rPr>
          <w:rFonts w:ascii="Calibri" w:cs="Calibri" w:eastAsia="Calibri" w:hAnsi="Calibri"/>
          <w:i/>
          <w:iCs/>
          <w:color w:val="595959"/>
          <w:sz w:val="22"/>
          <w:szCs w:val="22"/>
        </w:rPr>
        <w:t xml:space="preserve">⚠ The last sentence is the cycle landing. A learner who would rather have a lower written limit than a higher unwritten one has understood that an authority is a defence, and that is a genuinely difficult idea that nobody in the room arrived with.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the unwritten figure</w:t>
      </w:r>
      <w:r>
        <w:rPr>
          <w:rFonts w:ascii="Calibri" w:cs="Calibri" w:eastAsia="Calibri" w:hAnsi="Calibri"/>
          <w:sz w:val="22"/>
          <w:szCs w:val="22"/>
        </w:rPr>
        <w:t xml:space="preserve"> — "forty thousand, arrived at in 2016"   ✓ </w:t>
      </w:r>
      <w:r>
        <w:rPr>
          <w:rFonts w:ascii="Calibri" w:cs="Calibri" w:eastAsia="Calibri" w:hAnsi="Calibri"/>
          <w:i/>
          <w:iCs/>
          <w:sz w:val="22"/>
          <w:szCs w:val="22"/>
        </w:rPr>
        <w:t xml:space="preserve">am authorised to · up to · subject to?</w:t>
      </w:r>
      <w:r>
        <w:rPr>
          <w:rFonts w:ascii="Calibri" w:cs="Calibri" w:eastAsia="Calibri" w:hAnsi="Calibri"/>
          <w:sz w:val="22"/>
          <w:szCs w:val="22"/>
        </w:rPr>
        <w:t xml:space="preserve"> — yes   ? </w:t>
      </w:r>
      <w:r>
        <w:rPr>
          <w:rFonts w:ascii="Calibri" w:cs="Calibri" w:eastAsia="Calibri" w:hAnsi="Calibri"/>
          <w:i/>
          <w:iCs/>
          <w:sz w:val="22"/>
          <w:szCs w:val="22"/>
        </w:rPr>
        <w:t xml:space="preserve">who could write it down, and what is stopping them?</w:t>
      </w:r>
      <w:r>
        <w:rPr>
          <w:rFonts w:ascii="Calibri" w:cs="Calibri" w:eastAsia="Calibri" w:hAnsi="Calibri"/>
          <w:sz w:val="22"/>
          <w:szCs w:val="22"/>
        </w:rPr>
        <w:t xml:space="preserve"> — "Mr Nassif, and nothing is stopping him; nobody has asked"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In almost every text nobody has ever queried the figure. ⚠ </w:t>
      </w:r>
      <w:r>
        <w:rPr>
          <w:rFonts w:ascii="Calibri" w:cs="Calibri" w:eastAsia="Calibri" w:hAnsi="Calibri"/>
          <w:b/>
          <w:bCs/>
          <w:sz w:val="22"/>
          <w:szCs w:val="22"/>
        </w:rPr>
        <w:t xml:space="preserve">Do not let that be heard as reassurance.</w:t>
      </w:r>
      <w:r>
        <w:rPr>
          <w:rFonts w:ascii="Calibri" w:cs="Calibri" w:eastAsia="Calibri" w:hAnsi="Calibri"/>
          <w:sz w:val="22"/>
          <w:szCs w:val="22"/>
        </w:rPr>
        <w:t xml:space="preserve"> An unqueried figure is an unprotected one, and the query arrives on the day something goes wrong — which is the one day on which you would like the figure to have been written down last year.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Five lines: three written, two in practice. I asked for the yard figure to be confirmed and gave the nine years of orders as the case. Mr Nassif said sixty rather than forty, which is more than I asked for, ⚠ and said he had assumed somebody had written it down years ago.</w:t>
            </w:r>
          </w:p>
        </w:tc>
      </w:tr>
    </w:tbl>
    <w:p>
      <w:r>
        <w:br w:type="page"/>
      </w:r>
    </w:p>
    <w:p>
      <w:pPr>
        <w:pStyle w:val="Heading2"/>
        <w:spacing w:after="120" w:before="240"/>
      </w:pPr>
      <w:r>
        <w:rPr>
          <w:rFonts w:ascii="Calibri" w:cs="Calibri" w:eastAsia="Calibri" w:hAnsi="Calibri"/>
        </w:rPr>
        <w:t xml:space="preserve">6.4  What I may not decide alone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If a learner cannot name the owner of a decision that is not theirs, that is the finding, and it should go on the board beside their name for the rest of the unit.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third. *I am not sure* and *I will have to check* both make the line sound soft; the third names the owner, closes the question, and gives a date.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w:t>
      </w:r>
      <w:r>
        <w:rPr>
          <w:rFonts w:ascii="Calibri" w:cs="Calibri" w:eastAsia="Calibri" w:hAnsi="Calibri"/>
          <w:b/>
          <w:bCs/>
          <w:sz w:val="22"/>
          <w:szCs w:val="22"/>
        </w:rPr>
        <w:t xml:space="preserve">b</w:t>
      </w:r>
      <w:r>
        <w:rPr>
          <w:rFonts w:ascii="Calibri" w:cs="Calibri" w:eastAsia="Calibri" w:hAnsi="Calibri"/>
          <w:sz w:val="22"/>
          <w:szCs w:val="22"/>
        </w:rPr>
        <w:t xml:space="preserve">  1 She can put eight per cent up with the figures; she can tell him Mr Ayoub has said yes to eight once that she knows of, in 2024, for a bigger order; and she can give him five today </w:t>
      </w:r>
      <w:r>
        <w:rPr>
          <w:rFonts w:ascii="Calibri" w:cs="Calibri" w:eastAsia="Calibri" w:hAnsi="Calibri"/>
          <w:b/>
          <w:bCs/>
          <w:sz w:val="22"/>
          <w:szCs w:val="22"/>
        </w:rPr>
        <w:t xml:space="preserve">in writing</w:t>
      </w:r>
      <w:r>
        <w:rPr>
          <w:rFonts w:ascii="Calibri" w:cs="Calibri" w:eastAsia="Calibri" w:hAnsi="Calibri"/>
          <w:sz w:val="22"/>
          <w:szCs w:val="22"/>
        </w:rPr>
        <w:t xml:space="preserve"> so a no costs him nothing.  2 She refuses to put the eight through and sort it out afterwards — because the next person who asked would get it too, and then five would mean nothing and neither would she.</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That is not mine to decide — it is Mr Ayoub's. I can put it up with your volume, tell you what he did in 2024, and give you five today in writing.</w:t>
      </w:r>
      <w:r>
        <w:rPr>
          <w:rFonts w:ascii="Calibri" w:cs="Calibri" w:eastAsia="Calibri" w:hAnsi="Calibri"/>
          <w:sz w:val="22"/>
          <w:szCs w:val="22"/>
        </w:rPr>
        <w:t xml:space="preserve">  2 </w:t>
      </w:r>
      <w:r>
        <w:rPr>
          <w:rFonts w:ascii="Calibri" w:cs="Calibri" w:eastAsia="Calibri" w:hAnsi="Calibri"/>
          <w:i/>
          <w:iCs/>
          <w:sz w:val="22"/>
          <w:szCs w:val="22"/>
        </w:rPr>
        <w:t xml:space="preserve">A longer hold is not mine. I can give you the fourteen days now and put twenty-one to him.</w:t>
      </w:r>
      <w:r>
        <w:rPr>
          <w:rFonts w:ascii="Calibri" w:cs="Calibri" w:eastAsia="Calibri" w:hAnsi="Calibri"/>
          <w:sz w:val="22"/>
          <w:szCs w:val="22"/>
        </w:rPr>
        <w:t xml:space="preserve">  3 </w:t>
      </w:r>
      <w:r>
        <w:rPr>
          <w:rFonts w:ascii="Calibri" w:cs="Calibri" w:eastAsia="Calibri" w:hAnsi="Calibri"/>
          <w:i/>
          <w:iCs/>
          <w:sz w:val="22"/>
          <w:szCs w:val="22"/>
        </w:rPr>
        <w:t xml:space="preserve">Sixty days is not mine. I can give you thirty in writing and put sixty up with your payment history.</w:t>
      </w:r>
      <w:r>
        <w:rPr>
          <w:rFonts w:ascii="Calibri" w:cs="Calibri" w:eastAsia="Calibri" w:hAnsi="Calibri"/>
          <w:sz w:val="22"/>
          <w:szCs w:val="22"/>
        </w:rPr>
        <w:t xml:space="preserve">  4 </w:t>
      </w:r>
      <w:r>
        <w:rPr>
          <w:rFonts w:ascii="Calibri" w:cs="Calibri" w:eastAsia="Calibri" w:hAnsi="Calibri"/>
          <w:i/>
          <w:iCs/>
          <w:sz w:val="22"/>
          <w:szCs w:val="22"/>
        </w:rPr>
        <w:t xml:space="preserve">A free delivery to Aleppo is not mine. I can give you our rate today and put the waiver up.</w:t>
      </w:r>
      <w:r>
        <w:rPr>
          <w:rFonts w:ascii="Calibri" w:cs="Calibri" w:eastAsia="Calibri" w:hAnsi="Calibri"/>
          <w:sz w:val="22"/>
          <w:szCs w:val="22"/>
        </w:rPr>
        <w:t xml:space="preserve">  5 </w:t>
      </w:r>
      <w:r>
        <w:rPr>
          <w:rFonts w:ascii="Calibri" w:cs="Calibri" w:eastAsia="Calibri" w:hAnsi="Calibri"/>
          <w:i/>
          <w:iCs/>
          <w:sz w:val="22"/>
          <w:szCs w:val="22"/>
        </w:rPr>
        <w:t xml:space="preserve">Taking back made-to-order goods is not mine. I can offer to re-cut at cost today and put the return up.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Sixty days. We have paid you on the nail since 2019.</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and I have the ledger to prove it. Thirty is my limit. Sixty is not mine to decide — it is Mr Ayoub's.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cannot help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 do three things. I can put sixty to him with your payment record — forty-one invoices, none late. I can tell you that sixty was given once, in 2023, to a customer who then failed, so he will be cautious and the reason will not be you. And I can give you thirty with a fortnight's grace in writing today, so that if he says no you are no worse off than this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he says 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is thirty with the grace, and I will tell you his reason.</w:t>
            </w:r>
          </w:p>
        </w:tc>
      </w:tr>
    </w:tbl>
    <w:p>
      <w:pPr>
        <w:spacing w:after="100"/>
      </w:pPr>
      <w:r>
        <w:rPr>
          <w:rFonts w:ascii="Calibri" w:cs="Calibri" w:eastAsia="Calibri" w:hAnsi="Calibri"/>
          <w:i/>
          <w:iCs/>
          <w:color w:val="595959"/>
          <w:sz w:val="22"/>
          <w:szCs w:val="22"/>
        </w:rPr>
        <w:t xml:space="preserve">⚠ The middle move in that sample — *he will be cautious and the reason will not be you* — is the one learners miss. Telling a customer </w:t>
      </w:r>
      <w:r>
        <w:rPr>
          <w:rFonts w:ascii="Calibri" w:cs="Calibri" w:eastAsia="Calibri" w:hAnsi="Calibri"/>
          <w:b/>
          <w:bCs/>
          <w:i/>
          <w:iCs/>
          <w:color w:val="595959"/>
          <w:sz w:val="22"/>
          <w:szCs w:val="22"/>
        </w:rPr>
        <w:t xml:space="preserve">why</w:t>
      </w:r>
      <w:r>
        <w:rPr>
          <w:rFonts w:ascii="Calibri" w:cs="Calibri" w:eastAsia="Calibri" w:hAnsi="Calibri"/>
          <w:i/>
          <w:iCs/>
          <w:color w:val="595959"/>
          <w:sz w:val="22"/>
          <w:szCs w:val="22"/>
        </w:rPr>
        <w:t xml:space="preserve"> the answer may be no, in advance, costs nothing and removes the insult from a refusal before it arrives.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owner and the three things, then mark whether the third was actually given.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it is not mine for decide</w:t>
      </w:r>
      <w:r>
        <w:rPr>
          <w:rFonts w:ascii="Calibri" w:cs="Calibri" w:eastAsia="Calibri" w:hAnsi="Calibri"/>
          <w:sz w:val="22"/>
          <w:szCs w:val="22"/>
        </w:rPr>
        <w:t xml:space="preserve"> · </w:t>
      </w:r>
      <w:r>
        <w:rPr>
          <w:rFonts w:ascii="Calibri" w:cs="Calibri" w:eastAsia="Calibri" w:hAnsi="Calibri"/>
          <w:i/>
          <w:iCs/>
          <w:sz w:val="22"/>
          <w:szCs w:val="22"/>
        </w:rPr>
        <w:t xml:space="preserve">I am not allowed go above five</w:t>
      </w:r>
      <w:r>
        <w:rPr>
          <w:rFonts w:ascii="Calibri" w:cs="Calibri" w:eastAsia="Calibri" w:hAnsi="Calibri"/>
          <w:sz w:val="22"/>
          <w:szCs w:val="22"/>
        </w:rPr>
        <w:t xml:space="preserve"> · </w:t>
      </w:r>
      <w:r>
        <w:rPr>
          <w:rFonts w:ascii="Calibri" w:cs="Calibri" w:eastAsia="Calibri" w:hAnsi="Calibri"/>
          <w:i/>
          <w:iCs/>
          <w:sz w:val="22"/>
          <w:szCs w:val="22"/>
        </w:rPr>
        <w:t xml:space="preserve">it is not my to decide</w:t>
      </w:r>
      <w:r>
        <w:rPr>
          <w:rFonts w:ascii="Calibri" w:cs="Calibri" w:eastAsia="Calibri" w:hAnsi="Calibri"/>
          <w:sz w:val="22"/>
          <w:szCs w:val="22"/>
        </w:rPr>
        <w:t xml:space="preserve"> · and the content fault, which is giving the first two things and not the third. ⚠ The thing given today in writing is what distinguishes this cycle from an apology.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89"/>
        <w:gridCol w:w="2063"/>
        <w:gridCol w:w="4954"/>
      </w:tblGrid>
      <w:tr>
        <w:trPr>
          <w:tblHeader/>
        </w:trPr>
        <w:tc>
          <w:tcPr>
            <w:tcW w:type="dxa" w:w="288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ask for</w:t>
            </w:r>
          </w:p>
        </w:tc>
        <w:tc>
          <w:tcPr>
            <w:tcW w:type="dxa" w:w="20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Whose decision</w:t>
            </w:r>
          </w:p>
        </w:tc>
        <w:tc>
          <w:tcPr>
            <w:tcW w:type="dxa" w:w="49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three things I can give</w:t>
            </w:r>
          </w:p>
        </w:tc>
      </w:tr>
      <w:tr>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trade discount above 5%</w:t>
            </w:r>
          </w:p>
        </w:tc>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Ayoub</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put it up with the volume · what he did in 2024 · 5% today in writing</w:t>
            </w:r>
          </w:p>
        </w:tc>
      </w:tr>
      <w:tr>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Sixty-day terms</w:t>
            </w:r>
          </w:p>
        </w:tc>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Ayoub</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put it up with the payment record · the 2023 case · thirty with a grace, in writing</w:t>
            </w:r>
          </w:p>
        </w:tc>
      </w:tr>
      <w:tr>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return of made-to-order goods</w:t>
            </w:r>
          </w:p>
        </w:tc>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Ayoub</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put it up · the one goodwill case, recorded as such · a re-cut at cost today</w:t>
            </w:r>
          </w:p>
        </w:tc>
      </w:tr>
      <w:tr>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price held thirty days</w:t>
            </w:r>
          </w:p>
        </w:tc>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Ayoub</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put it up · why fourteen was chosen · fourteen today in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"When they ask for sixty days, it is Mr Ayoub's. I can put it up with forty-one invoices and none late, tell them sixty was given once in 2023 to a customer who failed, and give them thirty with a fortnight's grace today in writing."</w:t>
            </w:r>
          </w:p>
          <w:p>
            <w:pPr>
              <w:spacing w:after="60"/>
            </w:pPr>
            <w:r>
              <w:rPr>
                <w:rFonts w:ascii="Calibri" w:cs="Calibri" w:eastAsia="Calibri" w:hAnsi="Calibri"/>
                <w:sz w:val="22"/>
                <w:szCs w:val="22"/>
              </w:rPr>
              <w:t xml:space="preserve">⚠ Ask how many in the room have exceeded their authority to avoid saying no. Several will have. ⚠ Then ask what happened the </w:t>
            </w:r>
            <w:r>
              <w:rPr>
                <w:rFonts w:ascii="Calibri" w:cs="Calibri" w:eastAsia="Calibri" w:hAnsi="Calibri"/>
                <w:b/>
                <w:bCs/>
                <w:sz w:val="22"/>
                <w:szCs w:val="22"/>
              </w:rPr>
              <w:t xml:space="preserve">second</w:t>
            </w:r>
            <w:r>
              <w:rPr>
                <w:rFonts w:ascii="Calibri" w:cs="Calibri" w:eastAsia="Calibri" w:hAnsi="Calibri"/>
                <w:sz w:val="22"/>
                <w:szCs w:val="22"/>
              </w:rPr>
              <w:t xml:space="preserve"> time that customer asked — there is almost always a second time, and the second ask is the cost of the first yes.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Five per cent, confirmed in writing and holding fourteen days — given in the first paragraph *so that the rest of this letter costs you nothing*.  2 That she recommended </w:t>
      </w:r>
      <w:r>
        <w:rPr>
          <w:rFonts w:ascii="Calibri" w:cs="Calibri" w:eastAsia="Calibri" w:hAnsi="Calibri"/>
          <w:b/>
          <w:bCs/>
          <w:sz w:val="22"/>
          <w:szCs w:val="22"/>
        </w:rPr>
        <w:t xml:space="preserve">seven and not eight</w:t>
      </w:r>
      <w:r>
        <w:rPr>
          <w:rFonts w:ascii="Calibri" w:cs="Calibri" w:eastAsia="Calibri" w:hAnsi="Calibri"/>
          <w:sz w:val="22"/>
          <w:szCs w:val="22"/>
        </w:rPr>
        <w:t xml:space="preserve">, her reason being the margin on this order and nothing to do with him, because he is entitled to know that the person putting his case did not put all of it — and because he would hear it anyway.  3 That Mr Ayoub would honour an eight put through now, the next person who asked would get eight, and within a month five would mean nothing — *the written five is only worth having while it is believed*.</w:t>
      </w:r>
    </w:p>
    <w:p>
      <w:pPr>
        <w:spacing w:after="100"/>
      </w:pPr>
      <w:r>
        <w:rPr>
          <w:rFonts w:ascii="Calibri" w:cs="Calibri" w:eastAsia="Calibri" w:hAnsi="Calibri"/>
          <w:i/>
          <w:iCs/>
          <w:color w:val="595959"/>
          <w:sz w:val="22"/>
          <w:szCs w:val="22"/>
        </w:rPr>
        <w:t xml:space="preserve">⚠ Question 2 is the paragraph to read aloud twice. Telling a customer you recommended less than they asked for is the most counter-intuitive move in Book 1, and the justification is not candour for its own sake: </w:t>
      </w:r>
      <w:r>
        <w:rPr>
          <w:rFonts w:ascii="Calibri" w:cs="Calibri" w:eastAsia="Calibri" w:hAnsi="Calibri"/>
          <w:b/>
          <w:bCs/>
          <w:i/>
          <w:iCs/>
          <w:color w:val="595959"/>
          <w:sz w:val="22"/>
          <w:szCs w:val="22"/>
        </w:rPr>
        <w:t xml:space="preserve">they will hear it from the decision-maker anyway</w:t>
      </w:r>
      <w:r>
        <w:rPr>
          <w:rFonts w:ascii="Calibri" w:cs="Calibri" w:eastAsia="Calibri" w:hAnsi="Calibri"/>
          <w:i/>
          <w:iCs/>
          <w:color w:val="595959"/>
          <w:sz w:val="22"/>
          <w:szCs w:val="22"/>
        </w:rPr>
        <w:t xml:space="preserve">, and the difference between candour and a discovery is who said it first.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Mr Haffar. 7 November. Your order 1151 — the delivery charge.</w:t>
            </w:r>
          </w:p>
          <w:p>
            <w:pPr>
              <w:spacing w:after="60"/>
            </w:pPr>
            <w:r>
              <w:rPr>
                <w:rFonts w:ascii="Calibri" w:cs="Calibri" w:eastAsia="Calibri" w:hAnsi="Calibri"/>
                <w:sz w:val="22"/>
                <w:szCs w:val="22"/>
              </w:rPr>
              <w:t xml:space="preserve">Dear Mr Haffar,</w:t>
            </w:r>
          </w:p>
          <w:p>
            <w:pPr>
              <w:spacing w:after="60"/>
            </w:pPr>
            <w:r>
              <w:rPr>
                <w:rFonts w:ascii="Calibri" w:cs="Calibri" w:eastAsia="Calibri" w:hAnsi="Calibri"/>
                <w:sz w:val="22"/>
                <w:szCs w:val="22"/>
              </w:rPr>
              <w:t xml:space="preserve">The charge on 1151 is waived, confirmed in writing, and that holds whatever happens next. ⚠ I am telling you that first so that the rest of this letter costs you nothing.</w:t>
            </w:r>
          </w:p>
          <w:p>
            <w:pPr>
              <w:spacing w:after="60"/>
            </w:pPr>
            <w:r>
              <w:rPr>
                <w:rFonts w:ascii="Calibri" w:cs="Calibri" w:eastAsia="Calibri" w:hAnsi="Calibri"/>
                <w:sz w:val="22"/>
                <w:szCs w:val="22"/>
              </w:rPr>
              <w:t xml:space="preserve">Waiving it on every order is not mine to agree. It is Mr Nassif's, and I have put it to him with three figures: nine years of orders, the two months in 2022 when you took our stock while our yard was rebuilt, and the delivery cost to your street, which is 4,000 a journey.</w:t>
            </w:r>
          </w:p>
          <w:p>
            <w:pPr>
              <w:spacing w:after="60"/>
            </w:pPr>
            <w:r>
              <w:rPr>
                <w:rFonts w:ascii="Calibri" w:cs="Calibri" w:eastAsia="Calibri" w:hAnsi="Calibri"/>
                <w:sz w:val="22"/>
                <w:szCs w:val="22"/>
              </w:rPr>
              <w:t xml:space="preserve">⚠ I should tell you what I told him. I recommended a waiver above 200,000 and not on every order, because below that the charge is most of the margin. My reason is the margin and nothing to do with you.</w:t>
            </w:r>
          </w:p>
          <w:p>
            <w:pPr>
              <w:spacing w:after="60"/>
            </w:pPr>
            <w:r>
              <w:rPr>
                <w:rFonts w:ascii="Calibri" w:cs="Calibri" w:eastAsia="Calibri" w:hAnsi="Calibri"/>
                <w:sz w:val="22"/>
                <w:szCs w:val="22"/>
              </w:rPr>
              <w:t xml:space="preserve">He decides on Thursday. If the answer is no, I will tell you his reason and not simply that he said no.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yours, given in the first paragraph, in writing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owner named, and what was put up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 figures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own recommendation, even if it was less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above 200,000, not every order</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refusal explained in the reader's interest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missing</w:t>
            </w:r>
            <w:r>
              <w:rPr>
                <w:rFonts w:ascii="Calibri" w:cs="Calibri" w:eastAsia="Calibri" w:hAnsi="Calibri"/>
                <w:sz w:val="20"/>
                <w:szCs w:val="20"/>
              </w:rPr>
              <w:t xml:space="preserve"> — the letter has no refusal paragraph at all</w:t>
            </w:r>
          </w:p>
        </w:tc>
      </w:tr>
    </w:tbl>
    <w:p>
      <w:pPr>
        <w:spacing w:after="100"/>
      </w:pPr>
      <w:r>
        <w:rPr>
          <w:rFonts w:ascii="Calibri" w:cs="Calibri" w:eastAsia="Calibri" w:hAnsi="Calibri"/>
          <w:i/>
          <w:iCs/>
          <w:color w:val="595959"/>
          <w:sz w:val="22"/>
          <w:szCs w:val="22"/>
        </w:rPr>
        <w:t xml:space="preserve">⚠ Leave that ✗. The sample is a good letter missing its last move, and learners mark a missing paragraph far more readily than a weak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Recommendation paragraphs read out. Ask two questions in order: </w:t>
      </w:r>
      <w:r>
        <w:rPr>
          <w:rFonts w:ascii="Calibri" w:cs="Calibri" w:eastAsia="Calibri" w:hAnsi="Calibri"/>
          <w:b/>
          <w:bCs/>
          <w:sz w:val="22"/>
          <w:szCs w:val="22"/>
        </w:rPr>
        <w:t xml:space="preserve">would you rather have been told?</w:t>
      </w:r>
      <w:r>
        <w:rPr>
          <w:rFonts w:ascii="Calibri" w:cs="Calibri" w:eastAsia="Calibri" w:hAnsi="Calibri"/>
          <w:sz w:val="22"/>
          <w:szCs w:val="22"/>
        </w:rPr>
        <w:t xml:space="preserve"> — nearly everybody says yes — and then </w:t>
      </w:r>
      <w:r>
        <w:rPr>
          <w:rFonts w:ascii="Calibri" w:cs="Calibri" w:eastAsia="Calibri" w:hAnsi="Calibri"/>
          <w:b/>
          <w:bCs/>
          <w:sz w:val="22"/>
          <w:szCs w:val="22"/>
        </w:rPr>
        <w:t xml:space="preserve">would you have written it?</w:t>
      </w:r>
      <w:r>
        <w:rPr>
          <w:rFonts w:ascii="Calibri" w:cs="Calibri" w:eastAsia="Calibri" w:hAnsi="Calibri"/>
          <w:sz w:val="22"/>
          <w:szCs w:val="22"/>
        </w:rPr>
        <w:t xml:space="preserve"> The gap between the two answers is the thing the cycle is about.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 customer offered me two thousand to put his order ahead of two others in the morning run. He did it in the yard, in front of Fadi, as if it were a tip, and I think he genuinely did not know it was anything else.</w:t>
            </w:r>
          </w:p>
          <w:p>
            <w:pPr>
              <w:spacing w:after="60"/>
            </w:pPr>
            <w:r>
              <w:rPr>
                <w:rFonts w:ascii="Calibri" w:cs="Calibri" w:eastAsia="Calibri" w:hAnsi="Calibri"/>
                <w:sz w:val="22"/>
                <w:szCs w:val="22"/>
              </w:rPr>
              <w:t xml:space="preserve">I said the run is loaded in the order the orders came in, that it is not mine to change, and that if he wanted a guaranteed time he could pay for a dedicated journey, which is a real thing we sell and costs more than two thousand.</w:t>
            </w:r>
          </w:p>
          <w:p>
            <w:pPr>
              <w:spacing w:after="60"/>
            </w:pPr>
            <w:r>
              <w:rPr>
                <w:rFonts w:ascii="Calibri" w:cs="Calibri" w:eastAsia="Calibri" w:hAnsi="Calibri"/>
                <w:sz w:val="22"/>
                <w:szCs w:val="22"/>
              </w:rPr>
              <w:t xml:space="preserve">⚠ What I did not do was tell him he had offered me something improper, because I do not think he had meant to and because Fadi was standing there. I told Mr Nassif the same afternoon. ⚠ I am still not certain the second decision was right.</w:t>
            </w:r>
          </w:p>
        </w:tc>
      </w:tr>
    </w:tbl>
    <w:p>
      <w:pPr>
        <w:spacing w:after="100"/>
      </w:pPr>
      <w:r>
        <w:rPr>
          <w:rFonts w:ascii="Calibri" w:cs="Calibri" w:eastAsia="Calibri" w:hAnsi="Calibri"/>
          <w:i/>
          <w:iCs/>
          <w:color w:val="595959"/>
          <w:sz w:val="22"/>
          <w:szCs w:val="22"/>
        </w:rPr>
        <w:t xml:space="preserve">⚠ Accept and praise the uncertainty in the last line. A learner who writes *I am still not certain* about a judgement call has produced better B1 writing than one who writes a confident moral, and the cycle does not have a settled answer about what to say to a customer in front of a colleague.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what was offered or implied</w:t>
      </w:r>
      <w:r>
        <w:rPr>
          <w:rFonts w:ascii="Calibri" w:cs="Calibri" w:eastAsia="Calibri" w:hAnsi="Calibri"/>
          <w:sz w:val="22"/>
          <w:szCs w:val="22"/>
        </w:rPr>
        <w:t xml:space="preserve"> — "two thousand, in the yard, as if it were a tip"   ✓ </w:t>
      </w:r>
      <w:r>
        <w:rPr>
          <w:rFonts w:ascii="Calibri" w:cs="Calibri" w:eastAsia="Calibri" w:hAnsi="Calibri"/>
          <w:i/>
          <w:iCs/>
          <w:sz w:val="22"/>
          <w:szCs w:val="22"/>
        </w:rPr>
        <w:t xml:space="preserve">not mine to decide · not allowed to · may not?</w:t>
      </w:r>
      <w:r>
        <w:rPr>
          <w:rFonts w:ascii="Calibri" w:cs="Calibri" w:eastAsia="Calibri" w:hAnsi="Calibri"/>
          <w:sz w:val="22"/>
          <w:szCs w:val="22"/>
        </w:rPr>
        <w:t xml:space="preserve"> — yes, *it is not mine to change*   ? </w:t>
      </w:r>
      <w:r>
        <w:rPr>
          <w:rFonts w:ascii="Calibri" w:cs="Calibri" w:eastAsia="Calibri" w:hAnsi="Calibri"/>
          <w:i/>
          <w:iCs/>
          <w:sz w:val="22"/>
          <w:szCs w:val="22"/>
        </w:rPr>
        <w:t xml:space="preserve">what would have happened to the next person who asked?</w:t>
      </w:r>
      <w:r>
        <w:rPr>
          <w:rFonts w:ascii="Calibri" w:cs="Calibri" w:eastAsia="Calibri" w:hAnsi="Calibri"/>
          <w:sz w:val="22"/>
          <w:szCs w:val="22"/>
        </w:rPr>
        <w:t xml:space="preserve"> — "Fadi was watching, so the next person would have been Fadi"</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Some learners will have exceeded their authority. ⚠ </w:t>
      </w:r>
      <w:r>
        <w:rPr>
          <w:rFonts w:ascii="Calibri" w:cs="Calibri" w:eastAsia="Calibri" w:hAnsi="Calibri"/>
          <w:b/>
          <w:bCs/>
          <w:sz w:val="22"/>
          <w:szCs w:val="22"/>
        </w:rPr>
        <w:t xml:space="preserve">The useful question is not whether they were wrong but what happened the second time</w:t>
      </w:r>
      <w:r>
        <w:rPr>
          <w:rFonts w:ascii="Calibri" w:cs="Calibri" w:eastAsia="Calibri" w:hAnsi="Calibri"/>
          <w:sz w:val="22"/>
          <w:szCs w:val="22"/>
        </w:rPr>
        <w:t xml:space="preserve"> — and the answer, nearly always, is that the second ask came, was larger, and was harder to refuse than the first would have been.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Three things for the sixty-day ask: the payment record, the 2023 case, and thirty days with a fortnight's grace in writing today. ⚠ I used it on Tuesday. He took the thirty with the grace and did not ask again about sixty, which I had not expected — I had expected to have to say it twice.</w:t>
            </w:r>
          </w:p>
        </w:tc>
      </w:tr>
    </w:tbl>
    <w:p>
      <w:r>
        <w:br w:type="page"/>
      </w:r>
    </w:p>
    <w:p>
      <w:pPr>
        <w:pStyle w:val="Heading2"/>
        <w:spacing w:after="120" w:before="240"/>
      </w:pPr>
      <w:r>
        <w:rPr>
          <w:rFonts w:ascii="Calibri" w:cs="Calibri" w:eastAsia="Calibri" w:hAnsi="Calibri"/>
        </w:rPr>
        <w:t xml:space="preserve">6.5  Asking upwards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Collect *how long* and *has anybody asked* as two numbers on the board. The second is almost always nought, and the gap between the two is the cycle.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second. *Can I have a higher limit?* is a favour and invites *I will think about it*. The second is a decision with a figure and evidence, and can be made in a minute.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w:t>
      </w:r>
      <w:r>
        <w:rPr>
          <w:rFonts w:ascii="Calibri" w:cs="Calibri" w:eastAsia="Calibri" w:hAnsi="Calibri"/>
          <w:b/>
          <w:bCs/>
          <w:sz w:val="22"/>
          <w:szCs w:val="22"/>
        </w:rPr>
        <w:t xml:space="preserve">b</w:t>
      </w:r>
      <w:r>
        <w:rPr>
          <w:rFonts w:ascii="Calibri" w:cs="Calibri" w:eastAsia="Calibri" w:hAnsi="Calibri"/>
          <w:sz w:val="22"/>
          <w:szCs w:val="22"/>
        </w:rPr>
        <w:t xml:space="preserve">  1 Sixty-one credit notes this year, forty-three above the limit, the figure's age — and the awkward reason: six weeks of Hala signing above the limit, all correct.  2 That he would have said he would think about it, would not have thought about it, and she would have asked again in March — ⚠ *which is roughly what happened in March*.</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Would it be all right if the credit-note ceiling went to 250,000? Sixty-one this year, forty-three above the ceiling, none wrong.</w:t>
      </w:r>
      <w:r>
        <w:rPr>
          <w:rFonts w:ascii="Calibri" w:cs="Calibri" w:eastAsia="Calibri" w:hAnsi="Calibri"/>
          <w:sz w:val="22"/>
          <w:szCs w:val="22"/>
        </w:rPr>
        <w:t xml:space="preserve">  2 </w:t>
      </w:r>
      <w:r>
        <w:rPr>
          <w:rFonts w:ascii="Calibri" w:cs="Calibri" w:eastAsia="Calibri" w:hAnsi="Calibri"/>
          <w:i/>
          <w:iCs/>
          <w:sz w:val="22"/>
          <w:szCs w:val="22"/>
        </w:rPr>
        <w:t xml:space="preserve">…if purchase orders went to 500,000? Eleven years at that figure and no error.</w:t>
      </w:r>
      <w:r>
        <w:rPr>
          <w:rFonts w:ascii="Calibri" w:cs="Calibri" w:eastAsia="Calibri" w:hAnsi="Calibri"/>
          <w:sz w:val="22"/>
          <w:szCs w:val="22"/>
        </w:rPr>
        <w:t xml:space="preserve">  3 </w:t>
      </w:r>
      <w:r>
        <w:rPr>
          <w:rFonts w:ascii="Calibri" w:cs="Calibri" w:eastAsia="Calibri" w:hAnsi="Calibri"/>
          <w:i/>
          <w:iCs/>
          <w:sz w:val="22"/>
          <w:szCs w:val="22"/>
        </w:rPr>
        <w:t xml:space="preserve">…if the counter discount were a figure rather than 5 per cent? Five per cent of a pallet exceeds Hala's credit limit.</w:t>
      </w:r>
      <w:r>
        <w:rPr>
          <w:rFonts w:ascii="Calibri" w:cs="Calibri" w:eastAsia="Calibri" w:hAnsi="Calibri"/>
          <w:sz w:val="22"/>
          <w:szCs w:val="22"/>
        </w:rPr>
        <w:t xml:space="preserve">  4 </w:t>
      </w:r>
      <w:r>
        <w:rPr>
          <w:rFonts w:ascii="Calibri" w:cs="Calibri" w:eastAsia="Calibri" w:hAnsi="Calibri"/>
          <w:i/>
          <w:iCs/>
          <w:sz w:val="22"/>
          <w:szCs w:val="22"/>
        </w:rPr>
        <w:t xml:space="preserve">…if Hala could countersign in Nadia's absence? Four credit notes waited between two and nine days this year.</w:t>
      </w:r>
      <w:r>
        <w:rPr>
          <w:rFonts w:ascii="Calibri" w:cs="Calibri" w:eastAsia="Calibri" w:hAnsi="Calibri"/>
          <w:sz w:val="22"/>
          <w:szCs w:val="22"/>
        </w:rPr>
        <w:t xml:space="preserve">  5 </w:t>
      </w:r>
      <w:r>
        <w:rPr>
          <w:rFonts w:ascii="Calibri" w:cs="Calibri" w:eastAsia="Calibri" w:hAnsi="Calibri"/>
          <w:i/>
          <w:iCs/>
          <w:sz w:val="22"/>
          <w:szCs w:val="22"/>
        </w:rPr>
        <w:t xml:space="preserve">…if the price hold went to twenty-one days? Six customers have asked and two went elsewhere in the gap.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Would it be all right if the counter discount were a figure instead of five per cent?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reasons and one awkward one. Five per cent of a small sale is nothing. Five per cent of a pallet is 42,000, which is more than my credit-note limit — so I can give away more in a discount than I am allowed to credit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awkward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given five per cent on two pallets without working out what it came to. Both are done and recorded. I am not asking you to undo them; it is evidence that the percentage is the wrong shape.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figure, then. What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 thousand, with percentage below that, and nothing else changed.</w:t>
            </w:r>
          </w:p>
        </w:tc>
      </w:tr>
    </w:tbl>
    <w:p>
      <w:pPr>
        <w:spacing w:after="100"/>
      </w:pPr>
      <w:r>
        <w:rPr>
          <w:rFonts w:ascii="Calibri" w:cs="Calibri" w:eastAsia="Calibri" w:hAnsi="Calibri"/>
          <w:i/>
          <w:iCs/>
          <w:color w:val="595959"/>
          <w:sz w:val="22"/>
          <w:szCs w:val="22"/>
        </w:rPr>
        <w:t xml:space="preserve">⚠ *So I can give away more in a discount than I am allowed to credit back* is the kind of sentence this cycle is for: it is an inconsistency inside the matrix, found by counting, and it is unanswerable. ⚠ Point out that it was available to anybody who looked and that nobody had.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figure, the counted evidence and the awkward reason, then say whether the ask was bounded.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would it be all right if I sign up to 250,000</w:t>
      </w:r>
      <w:r>
        <w:rPr>
          <w:rFonts w:ascii="Calibri" w:cs="Calibri" w:eastAsia="Calibri" w:hAnsi="Calibri"/>
          <w:sz w:val="22"/>
          <w:szCs w:val="22"/>
        </w:rPr>
        <w:t xml:space="preserve"> (present for past after *if*) · </w:t>
      </w:r>
      <w:r>
        <w:rPr>
          <w:rFonts w:ascii="Calibri" w:cs="Calibri" w:eastAsia="Calibri" w:hAnsi="Calibri"/>
          <w:i/>
          <w:iCs/>
          <w:sz w:val="22"/>
          <w:szCs w:val="22"/>
        </w:rPr>
        <w:t xml:space="preserve">I would like to propose that I will sign</w:t>
      </w:r>
      <w:r>
        <w:rPr>
          <w:rFonts w:ascii="Calibri" w:cs="Calibri" w:eastAsia="Calibri" w:hAnsi="Calibri"/>
          <w:sz w:val="22"/>
          <w:szCs w:val="22"/>
        </w:rPr>
        <w:t xml:space="preserve"> · </w:t>
      </w:r>
      <w:r>
        <w:rPr>
          <w:rFonts w:ascii="Calibri" w:cs="Calibri" w:eastAsia="Calibri" w:hAnsi="Calibri"/>
          <w:i/>
          <w:iCs/>
          <w:sz w:val="22"/>
          <w:szCs w:val="22"/>
        </w:rPr>
        <w:t xml:space="preserve">would it be all right that I signed</w:t>
      </w:r>
      <w:r>
        <w:rPr>
          <w:rFonts w:ascii="Calibri" w:cs="Calibri" w:eastAsia="Calibri" w:hAnsi="Calibri"/>
          <w:sz w:val="22"/>
          <w:szCs w:val="22"/>
        </w:rPr>
        <w:t xml:space="preserve"> · and the content fault, which is an ask with no number in it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16"/>
        <w:gridCol w:w="1981"/>
        <w:gridCol w:w="1981"/>
        <w:gridCol w:w="2146"/>
        <w:gridCol w:w="1982"/>
      </w:tblGrid>
      <w:tr>
        <w:trPr>
          <w:tblHeader/>
        </w:trPr>
        <w:tc>
          <w:tcPr>
            <w:tcW w:type="dxa" w:w="18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ask</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Counted reason 1</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Counted reason 2</w:t>
            </w:r>
          </w:p>
        </w:tc>
        <w:tc>
          <w:tcPr>
            <w:tcW w:type="dxa" w:w="21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awkward reason</w:t>
            </w:r>
          </w:p>
        </w:tc>
        <w:tc>
          <w:tcPr>
            <w:tcW w:type="dxa" w:w="19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And nothing else changed</w:t>
            </w:r>
          </w:p>
        </w:tc>
      </w:tr>
      <w:tr>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credit-note ceiling to 250,000</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61 this year, 43 above the ceiling</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none of the 61 wrong in amount</w:t>
            </w: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nine signed above it in six weeks, all correct</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countersignature above 250,000 unchanged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ask made to the class, then: </w:t>
            </w:r>
            <w:r>
              <w:rPr>
                <w:rFonts w:ascii="Calibri" w:cs="Calibri" w:eastAsia="Calibri" w:hAnsi="Calibri"/>
                <w:i/>
                <w:iCs/>
                <w:sz w:val="22"/>
                <w:szCs w:val="22"/>
              </w:rPr>
              <w:t xml:space="preserve">"I will take it to Mr Nassif on Thursday, when he does the month end — he is better at figures on a Thursday."</w:t>
            </w:r>
          </w:p>
          <w:p>
            <w:pPr>
              <w:spacing w:after="60"/>
            </w:pPr>
            <w:r>
              <w:rPr>
                <w:rFonts w:ascii="Calibri" w:cs="Calibri" w:eastAsia="Calibri" w:hAnsi="Calibri"/>
                <w:sz w:val="22"/>
                <w:szCs w:val="22"/>
              </w:rPr>
              <w:t xml:space="preserve">⚠ Count the asks with a number in them, then count the asks with an awkward reason. </w:t>
            </w:r>
            <w:r>
              <w:rPr>
                <w:rFonts w:ascii="Calibri" w:cs="Calibri" w:eastAsia="Calibri" w:hAnsi="Calibri"/>
                <w:b/>
                <w:bCs/>
                <w:sz w:val="22"/>
                <w:szCs w:val="22"/>
              </w:rPr>
              <w:t xml:space="preserve">The second count predicts which asks the room believed</w:t>
            </w:r>
            <w:r>
              <w:rPr>
                <w:rFonts w:ascii="Calibri" w:cs="Calibri" w:eastAsia="Calibri" w:hAnsi="Calibri"/>
                <w:sz w:val="22"/>
                <w:szCs w:val="22"/>
              </w:rPr>
              <w:t xml:space="preserve">, and saying that out loud is more useful than any encouragement to be bold.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That the ceiling has not prevented an error this year, </w:t>
      </w:r>
      <w:r>
        <w:rPr>
          <w:rFonts w:ascii="Calibri" w:cs="Calibri" w:eastAsia="Calibri" w:hAnsi="Calibri"/>
          <w:b/>
          <w:bCs/>
          <w:sz w:val="22"/>
          <w:szCs w:val="22"/>
        </w:rPr>
        <w:t xml:space="preserve">because there has not been one to prevent</w:t>
      </w:r>
      <w:r>
        <w:rPr>
          <w:rFonts w:ascii="Calibri" w:cs="Calibri" w:eastAsia="Calibri" w:hAnsi="Calibri"/>
          <w:sz w:val="22"/>
          <w:szCs w:val="22"/>
        </w:rPr>
        <w:t xml:space="preserve"> — none of the sixty-one was later found wrong in amount.  2 Because 250,000 would have let through every credit note except the largest (318,000), which is the one the writer would want Mr Ayoub to see. ⚠ The figure is </w:t>
      </w:r>
      <w:r>
        <w:rPr>
          <w:rFonts w:ascii="Calibri" w:cs="Calibri" w:eastAsia="Calibri" w:hAnsi="Calibri"/>
          <w:b/>
          <w:bCs/>
          <w:sz w:val="22"/>
          <w:szCs w:val="22"/>
        </w:rPr>
        <w:t xml:space="preserve">derived</w:t>
      </w:r>
      <w:r>
        <w:rPr>
          <w:rFonts w:ascii="Calibri" w:cs="Calibri" w:eastAsia="Calibri" w:hAnsi="Calibri"/>
          <w:sz w:val="22"/>
          <w:szCs w:val="22"/>
        </w:rPr>
        <w:t xml:space="preserve">, not chosen.  3 Not a payment-out authority, not a discount change, and not a change to who may countersign.</w:t>
      </w:r>
    </w:p>
    <w:p>
      <w:pPr>
        <w:spacing w:after="100"/>
      </w:pPr>
      <w:r>
        <w:rPr>
          <w:rFonts w:ascii="Calibri" w:cs="Calibri" w:eastAsia="Calibri" w:hAnsi="Calibri"/>
          <w:i/>
          <w:iCs/>
          <w:color w:val="595959"/>
          <w:sz w:val="22"/>
          <w:szCs w:val="22"/>
        </w:rPr>
        <w:t xml:space="preserve">⚠ The *what I am not asking for* paragraph is the part learners omit and the part that gets requests granted. A reader of any request is looking for what else is in the envelope; three lines saying there is nothing stops them looking.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REQUEST FOR AUTHORISATION — purchase-order ceiling, yard account. To Mr Nassif. 3 November.</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That the yard purchase-order ceiling be written at </w:t>
            </w:r>
            <w:r>
              <w:rPr>
                <w:rFonts w:ascii="Calibri" w:cs="Calibri" w:eastAsia="Calibri" w:hAnsi="Calibri"/>
                <w:b/>
                <w:bCs/>
                <w:sz w:val="22"/>
                <w:szCs w:val="22"/>
              </w:rPr>
              <w:t xml:space="preserve">60,000</w:t>
            </w:r>
            <w:r>
              <w:rPr>
                <w:rFonts w:ascii="Calibri" w:cs="Calibri" w:eastAsia="Calibri" w:hAnsi="Calibri"/>
                <w:sz w:val="22"/>
                <w:szCs w:val="22"/>
              </w:rPr>
              <w:t xml:space="preserve"> for the workshop, with everything above it coming to me as now and no other line changed.</w:t>
            </w:r>
          </w:p>
          <w:p>
            <w:pPr>
              <w:spacing w:after="60"/>
            </w:pPr>
            <w:r>
              <w:rPr>
                <w:rFonts w:ascii="Calibri" w:cs="Calibri" w:eastAsia="Calibri" w:hAnsi="Calibri"/>
                <w:b/>
                <w:bCs/>
                <w:sz w:val="22"/>
                <w:szCs w:val="22"/>
              </w:rPr>
              <w:t xml:space="preserve">The counted case.</w:t>
            </w:r>
            <w:r>
              <w:rPr>
                <w:rFonts w:ascii="Calibri" w:cs="Calibri" w:eastAsia="Calibri" w:hAnsi="Calibri"/>
                <w:sz w:val="22"/>
                <w:szCs w:val="22"/>
              </w:rPr>
              <w:t xml:space="preserve"> Ninety-one yard orders in the nine months to September. </w:t>
            </w:r>
            <w:r>
              <w:rPr>
                <w:rFonts w:ascii="Calibri" w:cs="Calibri" w:eastAsia="Calibri" w:hAnsi="Calibri"/>
                <w:b/>
                <w:bCs/>
                <w:sz w:val="22"/>
                <w:szCs w:val="22"/>
              </w:rPr>
              <w:t xml:space="preserve">Sixty-four were under 40,000</w:t>
            </w:r>
            <w:r>
              <w:rPr>
                <w:rFonts w:ascii="Calibri" w:cs="Calibri" w:eastAsia="Calibri" w:hAnsi="Calibri"/>
                <w:sz w:val="22"/>
                <w:szCs w:val="22"/>
              </w:rPr>
              <w:t xml:space="preserve"> and twenty-seven between 40,000 and 60,000; every one of the twenty-seven came to me and every one was signed the same day. ⚠ Not one was refused, in nine months, and four waited overnight because I was at the other site.</w:t>
            </w:r>
          </w:p>
          <w:p>
            <w:pPr>
              <w:spacing w:after="60"/>
            </w:pPr>
            <w:r>
              <w:rPr>
                <w:rFonts w:ascii="Calibri" w:cs="Calibri" w:eastAsia="Calibri" w:hAnsi="Calibri"/>
                <w:b/>
                <w:bCs/>
                <w:sz w:val="22"/>
                <w:szCs w:val="22"/>
              </w:rPr>
              <w:t xml:space="preserve">Where the figure comes from.</w:t>
            </w:r>
            <w:r>
              <w:rPr>
                <w:rFonts w:ascii="Calibri" w:cs="Calibri" w:eastAsia="Calibri" w:hAnsi="Calibri"/>
                <w:sz w:val="22"/>
                <w:szCs w:val="22"/>
              </w:rPr>
              <w:t xml:space="preserve"> The largest yard order of the year was 71,000, for a compressor repair. ⚠ A ceiling of 60,000 would have let through all but that one, which is exactly the one I would want to see.</w:t>
            </w:r>
          </w:p>
          <w:p>
            <w:pPr>
              <w:spacing w:after="60"/>
            </w:pPr>
            <w:r>
              <w:rPr>
                <w:rFonts w:ascii="Calibri" w:cs="Calibri" w:eastAsia="Calibri" w:hAnsi="Calibri"/>
                <w:b/>
                <w:bCs/>
                <w:sz w:val="22"/>
                <w:szCs w:val="22"/>
              </w:rPr>
              <w:t xml:space="preserve">The reason that does not help me.</w:t>
            </w:r>
            <w:r>
              <w:rPr>
                <w:rFonts w:ascii="Calibri" w:cs="Calibri" w:eastAsia="Calibri" w:hAnsi="Calibri"/>
                <w:sz w:val="22"/>
                <w:szCs w:val="22"/>
              </w:rPr>
              <w:t xml:space="preserve"> Twice in August the workshop ordered at about 150,000 without authority, for urgent repairs. Both were right and both are recorded. </w:t>
            </w:r>
            <w:r>
              <w:rPr>
                <w:rFonts w:ascii="Calibri" w:cs="Calibri" w:eastAsia="Calibri" w:hAnsi="Calibri"/>
                <w:b/>
                <w:bCs/>
                <w:sz w:val="22"/>
                <w:szCs w:val="22"/>
              </w:rPr>
              <w:t xml:space="preserve">I am not asking you to approve them.</w:t>
            </w:r>
          </w:p>
          <w:p>
            <w:pPr>
              <w:spacing w:after="60"/>
            </w:pP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Not a payment authority, not a change to who signs for stock, and not a second card on the account.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ask stated exactly, with the figure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60,000</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counted case — three numbers or more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91, 64, 27, 4</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figure derived from the counts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all but the 71,000</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unhelpful reason, and what is not being asked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both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Unhelpful reasons read out. </w:t>
      </w:r>
      <w:r>
        <w:rPr>
          <w:rFonts w:ascii="Calibri" w:cs="Calibri" w:eastAsia="Calibri" w:hAnsi="Calibri"/>
          <w:b/>
          <w:bCs/>
          <w:sz w:val="22"/>
          <w:szCs w:val="22"/>
        </w:rPr>
        <w:t xml:space="preserve">Ask which request the class would grant today</w:t>
      </w:r>
      <w:r>
        <w:rPr>
          <w:rFonts w:ascii="Calibri" w:cs="Calibri" w:eastAsia="Calibri" w:hAnsi="Calibri"/>
          <w:sz w:val="22"/>
          <w:szCs w:val="22"/>
        </w:rPr>
        <w:t xml:space="preserve"> — and note that the ones they would grant are the ones that cost the writer something to write.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petty cash float has been twenty thousand since 2014. In 2014 it covered a fortnight of small things. It now covers about three days, and the result is that I go to Samira for cash twice a week and she signs a slip for four thousand for a taxi and a box of screws.</w:t>
            </w:r>
          </w:p>
          <w:p>
            <w:pPr>
              <w:spacing w:after="60"/>
            </w:pPr>
            <w:r>
              <w:rPr>
                <w:rFonts w:ascii="Calibri" w:cs="Calibri" w:eastAsia="Calibri" w:hAnsi="Calibri"/>
                <w:sz w:val="22"/>
                <w:szCs w:val="22"/>
              </w:rPr>
              <w:t xml:space="preserve">Nobody has asked for it to be raised in eleven years, and I think I know why. Asking for more cash sounds like asking for something for yourself, even when the request is that you be interrupted less often. ⚠ A float is the one figure in a company that is impossible to ask for without seeming to want it.</w:t>
            </w:r>
          </w:p>
          <w:p>
            <w:pPr>
              <w:spacing w:after="60"/>
            </w:pPr>
            <w:r>
              <w:rPr>
                <w:rFonts w:ascii="Calibri" w:cs="Calibri" w:eastAsia="Calibri" w:hAnsi="Calibri"/>
                <w:sz w:val="22"/>
                <w:szCs w:val="22"/>
              </w:rPr>
              <w:t xml:space="preserve">The counted case is easy: forty-one slips this year, thirty-eight of them under five thousand, every one signed. That is forty-one interruptions to buy screws.</w:t>
            </w:r>
          </w:p>
        </w:tc>
      </w:tr>
    </w:tbl>
    <w:p>
      <w:pPr>
        <w:spacing w:after="100"/>
      </w:pPr>
      <w:r>
        <w:rPr>
          <w:rFonts w:ascii="Calibri" w:cs="Calibri" w:eastAsia="Calibri" w:hAnsi="Calibri"/>
          <w:i/>
          <w:iCs/>
          <w:color w:val="595959"/>
          <w:sz w:val="22"/>
          <w:szCs w:val="22"/>
        </w:rPr>
        <w:t xml:space="preserve">⚠ That text names a real obstacle the unit does not otherwise reach: some asks are hard to make because of what they look like, not because of what they are. ⚠ The answer is the counted case — *forty-one interruptions* turns a request for money into a request about somebody else's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what the figure was worth when it was set</w:t>
      </w:r>
      <w:r>
        <w:rPr>
          <w:rFonts w:ascii="Calibri" w:cs="Calibri" w:eastAsia="Calibri" w:hAnsi="Calibri"/>
          <w:sz w:val="22"/>
          <w:szCs w:val="22"/>
        </w:rPr>
        <w:t xml:space="preserve"> — "a fortnight in 2014, three days now"   ✓ </w:t>
      </w:r>
      <w:r>
        <w:rPr>
          <w:rFonts w:ascii="Calibri" w:cs="Calibri" w:eastAsia="Calibri" w:hAnsi="Calibri"/>
          <w:i/>
          <w:iCs/>
          <w:sz w:val="22"/>
          <w:szCs w:val="22"/>
        </w:rPr>
        <w:t xml:space="preserve">Would it be all right if…? / I should like to propose?</w:t>
      </w:r>
      <w:r>
        <w:rPr>
          <w:rFonts w:ascii="Calibri" w:cs="Calibri" w:eastAsia="Calibri" w:hAnsi="Calibri"/>
          <w:sz w:val="22"/>
          <w:szCs w:val="22"/>
        </w:rPr>
        <w:t xml:space="preserve"> — the ask is implied rather than made; say so   ? </w:t>
      </w:r>
      <w:r>
        <w:rPr>
          <w:rFonts w:ascii="Calibri" w:cs="Calibri" w:eastAsia="Calibri" w:hAnsi="Calibri"/>
          <w:i/>
          <w:iCs/>
          <w:sz w:val="22"/>
          <w:szCs w:val="22"/>
        </w:rPr>
        <w:t xml:space="preserve">why has nobody asked?</w:t>
      </w:r>
      <w:r>
        <w:rPr>
          <w:rFonts w:ascii="Calibri" w:cs="Calibri" w:eastAsia="Calibri" w:hAnsi="Calibri"/>
          <w:sz w:val="22"/>
          <w:szCs w:val="22"/>
        </w:rPr>
        <w:t xml:space="preserve"> — "because asking for cash looks like wanting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commonest answer is that asking looks like asking for something for yourself. ⚠ </w:t>
      </w:r>
      <w:r>
        <w:rPr>
          <w:rFonts w:ascii="Calibri" w:cs="Calibri" w:eastAsia="Calibri" w:hAnsi="Calibri"/>
          <w:b/>
          <w:bCs/>
          <w:sz w:val="22"/>
          <w:szCs w:val="22"/>
        </w:rPr>
        <w:t xml:space="preserve">That is exactly what the counted case is for</w:t>
      </w:r>
      <w:r>
        <w:rPr>
          <w:rFonts w:ascii="Calibri" w:cs="Calibri" w:eastAsia="Calibri" w:hAnsi="Calibri"/>
          <w:sz w:val="22"/>
          <w:szCs w:val="22"/>
        </w:rPr>
        <w:t xml:space="preserve">, and it is worth making the mechanism explicit: three numbers turn a request about your own convenience into a statement about the company's time, and the person deciding can then agree without granting anybody a favour.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Three numbers for the float: forty-one slips, thirty-eight under five thousand, none refused. I took it to Samira rather than Mr Nassif because the interruptions are hers. ⚠ She raised it to fifty and told me she had been meaning to for two years and had been waiting for somebody to count it.</w:t>
            </w:r>
          </w:p>
        </w:tc>
      </w:tr>
    </w:tbl>
    <w:p>
      <w:r>
        <w:br w:type="page"/>
      </w:r>
    </w:p>
    <w:p>
      <w:pPr>
        <w:pStyle w:val="Heading2"/>
        <w:spacing w:after="120" w:before="240"/>
      </w:pPr>
      <w:r>
        <w:rPr>
          <w:rFonts w:ascii="Calibri" w:cs="Calibri" w:eastAsia="Calibri" w:hAnsi="Calibri"/>
        </w:rPr>
        <w:t xml:space="preserve">6.6  Carrying a rule you did not make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Ask the second question again at the end of the cycle; some learners discover during 6.6 that they agree with a rule they had been enforcing apologetically, which is its own finding.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second. The first — *I am afraid it is the policy* — tells the hearer nothing and invites twenty minutes of argument with the wrong person.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w:t>
      </w:r>
      <w:r>
        <w:rPr>
          <w:rFonts w:ascii="Calibri" w:cs="Calibri" w:eastAsia="Calibri" w:hAnsi="Calibri"/>
          <w:b/>
          <w:bCs/>
          <w:sz w:val="22"/>
          <w:szCs w:val="22"/>
        </w:rPr>
        <w:t xml:space="preserve">b</w:t>
      </w:r>
      <w:r>
        <w:rPr>
          <w:rFonts w:ascii="Calibri" w:cs="Calibri" w:eastAsia="Calibri" w:hAnsi="Calibri"/>
          <w:sz w:val="22"/>
          <w:szCs w:val="22"/>
        </w:rPr>
        <w:t xml:space="preserve">  1 That she thinks it is wrong for Ms Shamsi specifically, that she said so in writing before the terms went out, and that </w:t>
      </w:r>
      <w:r>
        <w:rPr>
          <w:rFonts w:ascii="Calibri" w:cs="Calibri" w:eastAsia="Calibri" w:hAnsi="Calibri"/>
          <w:b/>
          <w:bCs/>
          <w:sz w:val="22"/>
          <w:szCs w:val="22"/>
        </w:rPr>
        <w:t xml:space="preserve">it is still thirty days</w:t>
      </w:r>
      <w:r>
        <w:rPr>
          <w:rFonts w:ascii="Calibri" w:cs="Calibri" w:eastAsia="Calibri" w:hAnsi="Calibri"/>
          <w:sz w:val="22"/>
          <w:szCs w:val="22"/>
        </w:rPr>
        <w:t xml:space="preserve">.  2 Because if she claimed to agree, she and Mr Ayoub would be saying different things about the same rule and Ms Shamsi would believe neither of them.</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Mr Ayoub set thirty days in September, for everybody. I think it is wrong for you and I said so in writing. And it still stands. Write to him and I will send you what I sent him.</w:t>
      </w:r>
      <w:r>
        <w:rPr>
          <w:rFonts w:ascii="Calibri" w:cs="Calibri" w:eastAsia="Calibri" w:hAnsi="Calibri"/>
          <w:sz w:val="22"/>
          <w:szCs w:val="22"/>
        </w:rPr>
        <w:t xml:space="preserve">  2 </w:t>
      </w:r>
      <w:r>
        <w:rPr>
          <w:rFonts w:ascii="Calibri" w:cs="Calibri" w:eastAsia="Calibri" w:hAnsi="Calibri"/>
          <w:i/>
          <w:iCs/>
          <w:sz w:val="22"/>
          <w:szCs w:val="22"/>
        </w:rPr>
        <w:t xml:space="preserve">He set it after a return we could not resell. I think it is right, and here is why.</w:t>
      </w:r>
      <w:r>
        <w:rPr>
          <w:rFonts w:ascii="Calibri" w:cs="Calibri" w:eastAsia="Calibri" w:hAnsi="Calibri"/>
          <w:sz w:val="22"/>
          <w:szCs w:val="22"/>
        </w:rPr>
        <w:t xml:space="preserve">  3 </w:t>
      </w:r>
      <w:r>
        <w:rPr>
          <w:rFonts w:ascii="Calibri" w:cs="Calibri" w:eastAsia="Calibri" w:hAnsi="Calibri"/>
          <w:i/>
          <w:iCs/>
          <w:sz w:val="22"/>
          <w:szCs w:val="22"/>
        </w:rPr>
        <w:t xml:space="preserve">The minimum order is his. I think it is too high for Ghouta specifically and I said so. It stands.</w:t>
      </w:r>
      <w:r>
        <w:rPr>
          <w:rFonts w:ascii="Calibri" w:cs="Calibri" w:eastAsia="Calibri" w:hAnsi="Calibri"/>
          <w:sz w:val="22"/>
          <w:szCs w:val="22"/>
        </w:rPr>
        <w:t xml:space="preserve">  4 </w:t>
      </w:r>
      <w:r>
        <w:rPr>
          <w:rFonts w:ascii="Calibri" w:cs="Calibri" w:eastAsia="Calibri" w:hAnsi="Calibri"/>
          <w:i/>
          <w:iCs/>
          <w:sz w:val="22"/>
          <w:szCs w:val="22"/>
        </w:rPr>
        <w:t xml:space="preserve">The cash rule is ours and I think it is right: a driver carrying cash is the only one of us who cannot refuse.</w:t>
      </w:r>
      <w:r>
        <w:rPr>
          <w:rFonts w:ascii="Calibri" w:cs="Calibri" w:eastAsia="Calibri" w:hAnsi="Calibri"/>
          <w:sz w:val="22"/>
          <w:szCs w:val="22"/>
        </w:rPr>
        <w:t xml:space="preserve">  5 </w:t>
      </w:r>
      <w:r>
        <w:rPr>
          <w:rFonts w:ascii="Calibri" w:cs="Calibri" w:eastAsia="Calibri" w:hAnsi="Calibri"/>
          <w:i/>
          <w:iCs/>
          <w:sz w:val="22"/>
          <w:szCs w:val="22"/>
        </w:rPr>
        <w:t xml:space="preserve">The Friday list is mine, actually — so this one is my judgement and not a rule I am carrying.</w:t>
      </w:r>
    </w:p>
    <w:p>
      <w:pPr>
        <w:spacing w:after="100"/>
      </w:pPr>
      <w:r>
        <w:rPr>
          <w:rFonts w:ascii="Calibri" w:cs="Calibri" w:eastAsia="Calibri" w:hAnsi="Calibri"/>
          <w:i/>
          <w:iCs/>
          <w:color w:val="595959"/>
          <w:sz w:val="22"/>
          <w:szCs w:val="22"/>
        </w:rPr>
        <w:t xml:space="preserve">⚠ Item 5 is a deliberate trap and the best question in the cycle. If the rule is </w:t>
      </w:r>
      <w:r>
        <w:rPr>
          <w:rFonts w:ascii="Calibri" w:cs="Calibri" w:eastAsia="Calibri" w:hAnsi="Calibri"/>
          <w:b/>
          <w:bCs/>
          <w:i/>
          <w:iCs/>
          <w:color w:val="595959"/>
          <w:sz w:val="22"/>
          <w:szCs w:val="22"/>
        </w:rPr>
        <w:t xml:space="preserve">yours</w:t>
      </w:r>
      <w:r>
        <w:rPr>
          <w:rFonts w:ascii="Calibri" w:cs="Calibri" w:eastAsia="Calibri" w:hAnsi="Calibri"/>
          <w:i/>
          <w:iCs/>
          <w:color w:val="595959"/>
          <w:sz w:val="22"/>
          <w:szCs w:val="22"/>
        </w:rPr>
        <w:t xml:space="preserve">, none of the four moves applies: you do not get to report your own rule as somebody else's. ⚠ Learners reach for the carried-rule form because it is more comfortable, and that is precisely the evasion 6.6 is written against.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Fadi has taken cash back from me for four years. Now he says he cannot.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cannot. Mr Ayoub set it in September, for every customer.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 think that is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think it is right, and I will tell you why rather than hiding behind him. Fadi is alone in a van with other people's money and no safe. If something goes missing between your shop and our office, the only person who cannot prove anything is Fadi. ⚠ The rule protects him from us, not us from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put it like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put it at all, which is the fault. The letter went to you and not to him, and he had been carrying your cash for four years without knowing he should not.</w:t>
            </w:r>
          </w:p>
        </w:tc>
      </w:tr>
    </w:tbl>
    <w:p>
      <w:pPr>
        <w:spacing w:after="100"/>
      </w:pPr>
      <w:r>
        <w:rPr>
          <w:rFonts w:ascii="Calibri" w:cs="Calibri" w:eastAsia="Calibri" w:hAnsi="Calibri"/>
          <w:i/>
          <w:iCs/>
          <w:color w:val="595959"/>
          <w:sz w:val="22"/>
          <w:szCs w:val="22"/>
        </w:rPr>
        <w:t xml:space="preserve">⚠ Role card 1 is the one where the four moves are used </w:t>
      </w:r>
      <w:r>
        <w:rPr>
          <w:rFonts w:ascii="Calibri" w:cs="Calibri" w:eastAsia="Calibri" w:hAnsi="Calibri"/>
          <w:b/>
          <w:bCs/>
          <w:i/>
          <w:iCs/>
          <w:color w:val="595959"/>
          <w:sz w:val="22"/>
          <w:szCs w:val="22"/>
        </w:rPr>
        <w:t xml:space="preserve">in agreement</w:t>
      </w:r>
      <w:r>
        <w:rPr>
          <w:rFonts w:ascii="Calibri" w:cs="Calibri" w:eastAsia="Calibri" w:hAnsi="Calibri"/>
          <w:i/>
          <w:iCs/>
          <w:color w:val="595959"/>
          <w:sz w:val="22"/>
          <w:szCs w:val="22"/>
        </w:rPr>
        <w:t xml:space="preserve">, and it is the harder performance. The second move becomes *I think it is right, and here is why*, and the reason has to be about the person the rule protects. ⚠ Learners who can only use the moves to distance themselves from a rule have learned half the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tick the four moves and name the missing one.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he said that it must to be thirty days</w:t>
      </w:r>
      <w:r>
        <w:rPr>
          <w:rFonts w:ascii="Calibri" w:cs="Calibri" w:eastAsia="Calibri" w:hAnsi="Calibri"/>
          <w:sz w:val="22"/>
          <w:szCs w:val="22"/>
        </w:rPr>
        <w:t xml:space="preserve"> · </w:t>
      </w:r>
      <w:r>
        <w:rPr>
          <w:rFonts w:ascii="Calibri" w:cs="Calibri" w:eastAsia="Calibri" w:hAnsi="Calibri"/>
          <w:i/>
          <w:iCs/>
          <w:sz w:val="22"/>
          <w:szCs w:val="22"/>
        </w:rPr>
        <w:t xml:space="preserve">I am afraid that is the policy and I cannot to help</w:t>
      </w:r>
      <w:r>
        <w:rPr>
          <w:rFonts w:ascii="Calibri" w:cs="Calibri" w:eastAsia="Calibri" w:hAnsi="Calibri"/>
          <w:sz w:val="22"/>
          <w:szCs w:val="22"/>
        </w:rPr>
        <w:t xml:space="preserve"> · </w:t>
      </w:r>
      <w:r>
        <w:rPr>
          <w:rFonts w:ascii="Calibri" w:cs="Calibri" w:eastAsia="Calibri" w:hAnsi="Calibri"/>
          <w:i/>
          <w:iCs/>
          <w:sz w:val="22"/>
          <w:szCs w:val="22"/>
        </w:rPr>
        <w:t xml:space="preserve">he has set it for everybody without exceptions</w:t>
      </w:r>
      <w:r>
        <w:rPr>
          <w:rFonts w:ascii="Calibri" w:cs="Calibri" w:eastAsia="Calibri" w:hAnsi="Calibri"/>
          <w:sz w:val="22"/>
          <w:szCs w:val="22"/>
        </w:rPr>
        <w:t xml:space="preserve"> (acceptable, but *without exception* is the idiom) · and the content fault, which is the missing third move. ⚠ *And I said so* is omitted by almost everybody, because it is the only one that costs anything.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42"/>
        <w:gridCol w:w="1869"/>
        <w:gridCol w:w="3551"/>
        <w:gridCol w:w="2244"/>
      </w:tblGrid>
      <w:tr>
        <w:trPr>
          <w:tblHeader/>
        </w:trPr>
        <w:tc>
          <w:tcPr>
            <w:tcW w:type="dxa" w:w="22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rule</w:t>
            </w:r>
          </w:p>
        </w:tc>
        <w:tc>
          <w:tcPr>
            <w:tcW w:type="dxa" w:w="18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Owner and date</w:t>
            </w:r>
          </w:p>
        </w:tc>
        <w:tc>
          <w:tcPr>
            <w:tcW w:type="dxa" w:w="35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think, and whether I said so</w:t>
            </w:r>
          </w:p>
        </w:tc>
        <w:tc>
          <w:tcPr>
            <w:tcW w:type="dxa" w:w="22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route upwards</w:t>
            </w:r>
          </w:p>
        </w:tc>
      </w:tr>
      <w:tr>
        <w:tc>
          <w:tcPr>
            <w:tcW w:type="dxa" w:w="22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Thirty-day supplier terms</w:t>
            </w:r>
          </w:p>
        </w:tc>
        <w:tc>
          <w:tcPr>
            <w:tcW w:type="dxa" w:w="18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Ayoub, Sept</w:t>
            </w:r>
          </w:p>
        </w:tc>
        <w:tc>
          <w:tcPr>
            <w:tcW w:type="dxa" w:w="35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wrong for Ms Shamsi specifically; said so in writing 24 Aug</w:t>
            </w:r>
          </w:p>
        </w:tc>
        <w:tc>
          <w:tcPr>
            <w:tcW w:type="dxa" w:w="22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to him; I will send my paragraph</w:t>
            </w:r>
          </w:p>
        </w:tc>
      </w:tr>
      <w:tr>
        <w:tc>
          <w:tcPr>
            <w:tcW w:type="dxa" w:w="22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cash with drivers</w:t>
            </w:r>
          </w:p>
        </w:tc>
        <w:tc>
          <w:tcPr>
            <w:tcW w:type="dxa" w:w="18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Ayoub, Sept</w:t>
            </w:r>
          </w:p>
        </w:tc>
        <w:tc>
          <w:tcPr>
            <w:tcW w:type="dxa" w:w="35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right</w:t>
            </w:r>
            <w:r>
              <w:rPr>
                <w:rFonts w:ascii="Calibri" w:cs="Calibri" w:eastAsia="Calibri" w:hAnsi="Calibri"/>
                <w:sz w:val="20"/>
                <w:szCs w:val="20"/>
              </w:rPr>
              <w:t xml:space="preserve">, and I would say so — it protects Fadi</w:t>
            </w:r>
          </w:p>
        </w:tc>
        <w:tc>
          <w:tcPr>
            <w:tcW w:type="dxa" w:w="22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route needed; I would defend it</w:t>
            </w:r>
          </w:p>
        </w:tc>
      </w:tr>
      <w:tr>
        <w:tc>
          <w:tcPr>
            <w:tcW w:type="dxa" w:w="22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Minimum order 100,000</w:t>
            </w:r>
          </w:p>
        </w:tc>
        <w:tc>
          <w:tcPr>
            <w:tcW w:type="dxa" w:w="18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Ayoub, 2024</w:t>
            </w:r>
          </w:p>
        </w:tc>
        <w:tc>
          <w:tcPr>
            <w:tcW w:type="dxa" w:w="35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too high for Ghouta; said so and was overruled</w:t>
            </w:r>
          </w:p>
        </w:tc>
        <w:tc>
          <w:tcPr>
            <w:tcW w:type="dxa" w:w="22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to him; he knows my view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rule is thirty-day terms. Mr Ayoub set it in September for every supplier. I think it is wrong for one supplier specifically, I said so in writing on 24 August, and it still stands."</w:t>
            </w:r>
          </w:p>
          <w:p>
            <w:pPr>
              <w:spacing w:after="60"/>
            </w:pPr>
            <w:r>
              <w:rPr>
                <w:rFonts w:ascii="Calibri" w:cs="Calibri" w:eastAsia="Calibri" w:hAnsi="Calibri"/>
                <w:sz w:val="22"/>
                <w:szCs w:val="22"/>
              </w:rPr>
              <w:t xml:space="preserve">⚠ Count the rules the room disagrees with and has </w:t>
            </w:r>
            <w:r>
              <w:rPr>
                <w:rFonts w:ascii="Calibri" w:cs="Calibri" w:eastAsia="Calibri" w:hAnsi="Calibri"/>
                <w:b/>
                <w:bCs/>
                <w:sz w:val="22"/>
                <w:szCs w:val="22"/>
              </w:rPr>
              <w:t xml:space="preserve">never said so</w:t>
            </w:r>
            <w:r>
              <w:rPr>
                <w:rFonts w:ascii="Calibri" w:cs="Calibri" w:eastAsia="Calibri" w:hAnsi="Calibri"/>
                <w:sz w:val="22"/>
                <w:szCs w:val="22"/>
              </w:rPr>
              <w:t xml:space="preserve"> about. Those are the rules being enforced with *I am afraid it is the policy* — and the twenty minutes of argument are being spent somewhere, by somebody, every week.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Two reasons: so the supplier does not reasonably assume the change was about her (it went to eleven suppliers the same day), and so that she can tell the difference between a rule being carried and a judgement being made.  2 She will not say she agrees with it — otherwise the supplier would later hear from Mr Ayoub that the terms were deliberate and considered, and would not know which of them to believe about anything.  3 The October invoice goes in the first payment run of the month rather than the last, six working days earlier; and she will ask again at the year end.</w:t>
      </w:r>
    </w:p>
    <w:p>
      <w:pPr>
        <w:spacing w:after="100"/>
      </w:pPr>
      <w:r>
        <w:rPr>
          <w:rFonts w:ascii="Calibri" w:cs="Calibri" w:eastAsia="Calibri" w:hAnsi="Calibri"/>
          <w:i/>
          <w:iCs/>
          <w:color w:val="595959"/>
          <w:sz w:val="22"/>
          <w:szCs w:val="22"/>
        </w:rPr>
        <w:t xml:space="preserve">⚠ The attachment is the move to point out: *I have attached what I wrote.* An opinion you can produce is evidence and an opinion you report is a kindness, and the difference is what stops the letter being read as ordinary commercial sympathy.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Mr Haffar. 9 November. The new minimum order.</w:t>
            </w:r>
          </w:p>
          <w:p>
            <w:pPr>
              <w:spacing w:after="60"/>
            </w:pPr>
            <w:r>
              <w:rPr>
                <w:rFonts w:ascii="Calibri" w:cs="Calibri" w:eastAsia="Calibri" w:hAnsi="Calibri"/>
                <w:sz w:val="22"/>
                <w:szCs w:val="22"/>
              </w:rPr>
              <w:t xml:space="preserve">Dear Mr Haffar,</w:t>
            </w:r>
          </w:p>
          <w:p>
            <w:pPr>
              <w:spacing w:after="60"/>
            </w:pPr>
            <w:r>
              <w:rPr>
                <w:rFonts w:ascii="Calibri" w:cs="Calibri" w:eastAsia="Calibri" w:hAnsi="Calibri"/>
                <w:sz w:val="22"/>
                <w:szCs w:val="22"/>
              </w:rPr>
              <w:t xml:space="preserve">From 1 November, orders below 100,000 carry a delivery charge of 4,000. </w:t>
            </w:r>
            <w:r>
              <w:rPr>
                <w:rFonts w:ascii="Calibri" w:cs="Calibri" w:eastAsia="Calibri" w:hAnsi="Calibri"/>
                <w:b/>
                <w:bCs/>
                <w:sz w:val="22"/>
                <w:szCs w:val="22"/>
              </w:rPr>
              <w:t xml:space="preserve">Mr Nassif set the figure and it is not mine.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You asked me what I think, so I will tell you.</w:t>
            </w:r>
            <w:r>
              <w:rPr>
                <w:rFonts w:ascii="Calibri" w:cs="Calibri" w:eastAsia="Calibri" w:hAnsi="Calibri"/>
                <w:sz w:val="22"/>
                <w:szCs w:val="22"/>
              </w:rPr>
              <w:t xml:space="preserve"> I think 100,000 is too high for your street specifically. You order every week, you have never sent anything back, and your street is on the route whether you order or not, so the marginal cost of your drop is close to nothing. I put that to him on 20 October, before the change went out, and I have attached what I wrote. </w:t>
            </w:r>
            <w:r>
              <w:rPr>
                <w:rFonts w:ascii="Calibri" w:cs="Calibri" w:eastAsia="Calibri" w:hAnsi="Calibri"/>
                <w:b/>
                <w:bCs/>
                <w:sz w:val="22"/>
                <w:szCs w:val="22"/>
              </w:rPr>
              <w:t xml:space="preserve">The charge still stands.</w:t>
            </w:r>
          </w:p>
          <w:p>
            <w:pPr>
              <w:spacing w:after="60"/>
            </w:pPr>
            <w:r>
              <w:rPr>
                <w:rFonts w:ascii="Calibri" w:cs="Calibri" w:eastAsia="Calibri" w:hAnsi="Calibri"/>
                <w:sz w:val="22"/>
                <w:szCs w:val="22"/>
              </w:rPr>
              <w:t xml:space="preserve">I am telling you this so that you do not assume the change is about you — it went to about thirty customers on one day.</w:t>
            </w:r>
          </w:p>
          <w:p>
            <w:pPr>
              <w:spacing w:after="60"/>
            </w:pPr>
            <w:r>
              <w:rPr>
                <w:rFonts w:ascii="Calibri" w:cs="Calibri" w:eastAsia="Calibri" w:hAnsi="Calibri"/>
                <w:b/>
                <w:bCs/>
                <w:sz w:val="22"/>
                <w:szCs w:val="22"/>
              </w:rPr>
              <w:t xml:space="preserve">If you want to put it to him, do</w:t>
            </w:r>
            <w:r>
              <w:rPr>
                <w:rFonts w:ascii="Calibri" w:cs="Calibri" w:eastAsia="Calibri" w:hAnsi="Calibri"/>
                <w:sz w:val="22"/>
                <w:szCs w:val="22"/>
              </w:rPr>
              <w:t xml:space="preserve">, and I will send you my October paragraph to attach.</w:t>
            </w:r>
          </w:p>
          <w:p>
            <w:pPr>
              <w:spacing w:after="60"/>
            </w:pPr>
            <w:r>
              <w:rPr>
                <w:rFonts w:ascii="Calibri" w:cs="Calibri" w:eastAsia="Calibri" w:hAnsi="Calibri"/>
                <w:b/>
                <w:bCs/>
                <w:sz w:val="22"/>
                <w:szCs w:val="22"/>
              </w:rPr>
              <w:t xml:space="preserve">Meanwhile, what is mine.</w:t>
            </w:r>
            <w:r>
              <w:rPr>
                <w:rFonts w:ascii="Calibri" w:cs="Calibri" w:eastAsia="Calibri" w:hAnsi="Calibri"/>
                <w:sz w:val="22"/>
                <w:szCs w:val="22"/>
              </w:rPr>
              <w:t xml:space="preserve"> Your Thursday drop can move to the Tuesday run, which puts you above the minimum by combining two weeks, and that is mine to decide.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owner and the date, in the first paragraph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writer thinks, </w:t>
            </w:r>
            <w:r>
              <w:rPr>
                <w:rFonts w:ascii="Calibri" w:cs="Calibri" w:eastAsia="Calibri" w:hAnsi="Calibri"/>
                <w:b/>
                <w:bCs/>
                <w:sz w:val="20"/>
                <w:szCs w:val="20"/>
              </w:rPr>
              <w:t xml:space="preserve">and that they said so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with the paragraph attached</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route upwards, with the writer's own paragraph offered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given that is the writer's own to give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Tuesday run</w:t>
            </w:r>
          </w:p>
        </w:tc>
      </w:tr>
    </w:tbl>
    <w:p>
      <w:pPr>
        <w:spacing w:after="100"/>
      </w:pPr>
      <w:r>
        <w:rPr>
          <w:rFonts w:ascii="Calibri" w:cs="Calibri" w:eastAsia="Calibri" w:hAnsi="Calibri"/>
          <w:i/>
          <w:iCs/>
          <w:color w:val="595959"/>
          <w:sz w:val="22"/>
          <w:szCs w:val="22"/>
        </w:rPr>
        <w:t xml:space="preserve">⚠ The last line of that sample is the best thing in it: the writer cannot change the rule and has found a way for the reader to be on the right side of it. ⚠ That is worth more to a customer than agreement, and it is available far more often than learners expect.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*what I will not do* paragraphs read out. </w:t>
      </w:r>
      <w:r>
        <w:rPr>
          <w:rFonts w:ascii="Calibri" w:cs="Calibri" w:eastAsia="Calibri" w:hAnsi="Calibri"/>
          <w:b/>
          <w:bCs/>
          <w:sz w:val="22"/>
          <w:szCs w:val="22"/>
        </w:rPr>
        <w:t xml:space="preserve">Ask which writer the class would believe the next time</w:t>
      </w:r>
      <w:r>
        <w:rPr>
          <w:rFonts w:ascii="Calibri" w:cs="Calibri" w:eastAsia="Calibri" w:hAnsi="Calibri"/>
          <w:sz w:val="22"/>
          <w:szCs w:val="22"/>
        </w:rPr>
        <w:t xml:space="preserve"> — and make the inference explicit: a person who will not claim agreement is the only person whose agreement is worth anything.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We will not quote in writing for anybody who has not ordered before. Mr Nassif set it after 2019, when we quoted forty jobs in a year for a man who was collecting prices for somebody else.</w:t>
            </w:r>
          </w:p>
          <w:p>
            <w:pPr>
              <w:spacing w:after="60"/>
            </w:pPr>
            <w:r>
              <w:rPr>
                <w:rFonts w:ascii="Calibri" w:cs="Calibri" w:eastAsia="Calibri" w:hAnsi="Calibri"/>
                <w:sz w:val="22"/>
                <w:szCs w:val="22"/>
              </w:rPr>
              <w:t xml:space="preserve">I think it is wrong, and I have never said so to him. I think it is wrong because it costs us about one real customer a month — people who are new, cautious and want a piece of paper, and who go to the yard on the next street and get one.</w:t>
            </w:r>
          </w:p>
          <w:p>
            <w:pPr>
              <w:spacing w:after="60"/>
            </w:pPr>
            <w:r>
              <w:rPr>
                <w:rFonts w:ascii="Calibri" w:cs="Calibri" w:eastAsia="Calibri" w:hAnsi="Calibri"/>
                <w:sz w:val="22"/>
                <w:szCs w:val="22"/>
              </w:rPr>
              <w:t xml:space="preserve">⚠ The reason I have never said so is not fear. It is that I would be asking him to re-open the one thing that happened to him personally, and I have been putting it off for three years on the grounds that there is never a good week for it.</w:t>
            </w:r>
          </w:p>
          <w:p>
            <w:pPr>
              <w:spacing w:after="60"/>
            </w:pPr>
            <w:r>
              <w:rPr>
                <w:rFonts w:ascii="Calibri" w:cs="Calibri" w:eastAsia="Calibri" w:hAnsi="Calibri"/>
                <w:sz w:val="22"/>
                <w:szCs w:val="22"/>
              </w:rPr>
              <w:t xml:space="preserve">What I say to the customers is *I am afraid we cannot*, which is the sentence this unit told me not to use.</w:t>
            </w:r>
          </w:p>
        </w:tc>
      </w:tr>
    </w:tbl>
    <w:p>
      <w:pPr>
        <w:spacing w:after="100"/>
      </w:pPr>
      <w:r>
        <w:rPr>
          <w:rFonts w:ascii="Calibri" w:cs="Calibri" w:eastAsia="Calibri" w:hAnsi="Calibri"/>
          <w:i/>
          <w:iCs/>
          <w:color w:val="595959"/>
          <w:sz w:val="22"/>
          <w:szCs w:val="22"/>
        </w:rPr>
        <w:t xml:space="preserve">⚠ The last line is the best outcome 6.6 can produce, and it is not a correct answer — it is a learner catching themselves. ⚠ Mark it highly and do not resolve it for them; the honest finding is that the third move is the expensive one, and the unit's claim is only that the cost is smaller than it looks.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the reason they disagree</w:t>
      </w:r>
      <w:r>
        <w:rPr>
          <w:rFonts w:ascii="Calibri" w:cs="Calibri" w:eastAsia="Calibri" w:hAnsi="Calibri"/>
          <w:sz w:val="22"/>
          <w:szCs w:val="22"/>
        </w:rPr>
        <w:t xml:space="preserve"> — "about one real customer a month"   ✓ </w:t>
      </w:r>
      <w:r>
        <w:rPr>
          <w:rFonts w:ascii="Calibri" w:cs="Calibri" w:eastAsia="Calibri" w:hAnsi="Calibri"/>
          <w:i/>
          <w:iCs/>
          <w:sz w:val="22"/>
          <w:szCs w:val="22"/>
        </w:rPr>
        <w:t xml:space="preserve">the owner named, and the rule reported not owned?</w:t>
      </w:r>
      <w:r>
        <w:rPr>
          <w:rFonts w:ascii="Calibri" w:cs="Calibri" w:eastAsia="Calibri" w:hAnsi="Calibri"/>
          <w:sz w:val="22"/>
          <w:szCs w:val="22"/>
        </w:rPr>
        <w:t xml:space="preserve"> — yes   ? </w:t>
      </w:r>
      <w:r>
        <w:rPr>
          <w:rFonts w:ascii="Calibri" w:cs="Calibri" w:eastAsia="Calibri" w:hAnsi="Calibri"/>
          <w:i/>
          <w:iCs/>
          <w:sz w:val="22"/>
          <w:szCs w:val="22"/>
        </w:rPr>
        <w:t xml:space="preserve">have they ever said so upwards, and if not, why not?</w:t>
      </w:r>
      <w:r>
        <w:rPr>
          <w:rFonts w:ascii="Calibri" w:cs="Calibri" w:eastAsia="Calibri" w:hAnsi="Calibri"/>
          <w:sz w:val="22"/>
          <w:szCs w:val="22"/>
        </w:rPr>
        <w:t xml:space="preserve"> — "no: it would mean re-opening the thing that happened to him"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one writer in three has said so upwards. ⚠ </w:t>
      </w:r>
      <w:r>
        <w:rPr>
          <w:rFonts w:ascii="Calibri" w:cs="Calibri" w:eastAsia="Calibri" w:hAnsi="Calibri"/>
          <w:b/>
          <w:bCs/>
          <w:sz w:val="22"/>
          <w:szCs w:val="22"/>
        </w:rPr>
        <w:t xml:space="preserve">The useful conversation is about what stopped the other two</w:t>
      </w:r>
      <w:r>
        <w:rPr>
          <w:rFonts w:ascii="Calibri" w:cs="Calibri" w:eastAsia="Calibri" w:hAnsi="Calibri"/>
          <w:sz w:val="22"/>
          <w:szCs w:val="22"/>
        </w:rPr>
        <w:t xml:space="preserve">, and the answer is rarely fear: it is that nobody ever asked them, that the rule came from something personal, or that there is never a good week. ⚠ All three are addressable, and *be braver* addresses none of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wrote the paragraph about the quoting rule — four lines, with the count of the customers we have turned away this year. ⚠ I have not sent it. I have put a date on it instead, which is the Thursday after the year end, when he looks at terms anyway and it will not be about 2019.</w:t>
            </w:r>
          </w:p>
        </w:tc>
      </w:tr>
    </w:tbl>
    <w:p>
      <w:r>
        <w:br w:type="page"/>
      </w:r>
    </w:p>
    <w:p>
      <w:pPr>
        <w:pStyle w:val="Heading2"/>
        <w:spacing w:after="120" w:before="240"/>
      </w:pPr>
      <w:r>
        <w:rPr>
          <w:rFonts w:ascii="Calibri" w:cs="Calibri" w:eastAsia="Calibri" w:hAnsi="Calibri"/>
        </w:rPr>
        <w:t xml:space="preserve">6.7  Review &amp; Mediate: what do these terms actually require?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6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*Must* is ours — the company's or the speaker's. *Have to* is outside — the law, the bank, the insurer, the customer. ⚠ And most rules are half a rule.  </w:t>
      </w:r>
      <w:r>
        <w:rPr>
          <w:rFonts w:ascii="Calibri" w:cs="Calibri" w:eastAsia="Calibri" w:hAnsi="Calibri"/>
          <w:b/>
          <w:bCs/>
          <w:sz w:val="22"/>
          <w:szCs w:val="22"/>
        </w:rPr>
        <w:t xml:space="preserve">2</w:t>
      </w:r>
      <w:r>
        <w:rPr>
          <w:rFonts w:ascii="Calibri" w:cs="Calibri" w:eastAsia="Calibri" w:hAnsi="Calibri"/>
          <w:sz w:val="22"/>
          <w:szCs w:val="22"/>
        </w:rPr>
        <w:t xml:space="preserve"> Because it is an instruction to guess where the line is: it removes a duty without saying where the duty resumes. </w:t>
      </w:r>
      <w:r>
        <w:rPr>
          <w:rFonts w:ascii="Calibri" w:cs="Calibri" w:eastAsia="Calibri" w:hAnsi="Calibri"/>
          <w:b/>
          <w:bCs/>
          <w:sz w:val="22"/>
          <w:szCs w:val="22"/>
        </w:rPr>
        <w:t xml:space="preserve">The figure, then both halves.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 figure and a thing.</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Put it up with the figures · say what has been decided before in similar cases · </w:t>
      </w:r>
      <w:r>
        <w:rPr>
          <w:rFonts w:ascii="Calibri" w:cs="Calibri" w:eastAsia="Calibri" w:hAnsi="Calibri"/>
          <w:b/>
          <w:bCs/>
          <w:sz w:val="22"/>
          <w:szCs w:val="22"/>
        </w:rPr>
        <w:t xml:space="preserve">give what is yours today, in writing</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Name the owner and the date · say what you think · say that you said so · and enforce it anyway. Then offer the route upwards.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Clause 9 — *no cash or other payment shall be accepted by the carrier* — which Nour had down as the office's and which falls on Fadi.  2 What to do when the money is </w:t>
      </w:r>
      <w:r>
        <w:rPr>
          <w:rFonts w:ascii="Calibri" w:cs="Calibri" w:eastAsia="Calibri" w:hAnsi="Calibri"/>
          <w:b/>
          <w:bCs/>
          <w:sz w:val="22"/>
          <w:szCs w:val="22"/>
        </w:rPr>
        <w:t xml:space="preserve">already in his hand</w:t>
      </w:r>
      <w:r>
        <w:rPr>
          <w:rFonts w:ascii="Calibri" w:cs="Calibri" w:eastAsia="Calibri" w:hAnsi="Calibri"/>
          <w:sz w:val="22"/>
          <w:szCs w:val="22"/>
        </w:rPr>
        <w:t xml:space="preserve"> and the man is seventy and will be hurt: *they say you must not accept it; they do not say what to do when it is already in your hand*.</w:t>
      </w:r>
    </w:p>
    <w:p>
      <w:pPr>
        <w:spacing w:after="100"/>
      </w:pPr>
      <w:r>
        <w:rPr>
          <w:rFonts w:ascii="Calibri" w:cs="Calibri" w:eastAsia="Calibri" w:hAnsi="Calibri"/>
          <w:i/>
          <w:iCs/>
          <w:color w:val="595959"/>
          <w:sz w:val="22"/>
          <w:szCs w:val="22"/>
        </w:rPr>
        <w:t xml:space="preserve">⚠ The exchange establishes that clause 9 has been breached about twice a month for a year by somebody who was never sent the terms. ⚠ Make sure the class places the fault where Nour places it — on whoever sent four pages to the customers and nothing to the driver — and notice that she does so in the same breath as discovering it, without a pause.</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_Almost none of it is yours. Clause 4 is yours and clause 9 is yours. What do you do now? … Then clause 9 has been breached twice a month and nobody told you it existed. And when the money is in your hand, the terms do not say — so until they do: _ ⚠ </w:t>
      </w:r>
      <w:r>
        <w:rPr>
          <w:rFonts w:ascii="Calibri" w:cs="Calibri" w:eastAsia="Calibri" w:hAnsi="Calibri"/>
          <w:i/>
          <w:iCs/>
          <w:sz w:val="22"/>
          <w:szCs w:val="22"/>
        </w:rPr>
        <w:t xml:space="preserve">whatever interim instruction the learner writes, with their own name on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pair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Clause 11: no goods shall be left without a signature.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shop on the corner is shut half the time. I leave them with the pharmacist next door.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have you been doing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years. Nothing has ever gone missing and the pharmacist signs for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signs?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his own name. I have two years of signatures from a man who does not work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 have been complying with the clause and breaching it at the same time, and the terms do not say whether a neighbour's signature counts. ⚠ Until they do: keep doing it, keep the signatures, and write the pharmacist's name on the sheet rather than just a signature — that is mine, not the terms'.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clause, what the person does now, and the missing alternative, then say whose fault the breach is.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it does not say who I tell to</w:t>
      </w:r>
      <w:r>
        <w:rPr>
          <w:rFonts w:ascii="Calibri" w:cs="Calibri" w:eastAsia="Calibri" w:hAnsi="Calibri"/>
          <w:sz w:val="22"/>
          <w:szCs w:val="22"/>
        </w:rPr>
        <w:t xml:space="preserve"> · </w:t>
      </w:r>
      <w:r>
        <w:rPr>
          <w:rFonts w:ascii="Calibri" w:cs="Calibri" w:eastAsia="Calibri" w:hAnsi="Calibri"/>
          <w:i/>
          <w:iCs/>
          <w:sz w:val="22"/>
          <w:szCs w:val="22"/>
        </w:rPr>
        <w:t xml:space="preserve">and when I can not?</w:t>
      </w:r>
      <w:r>
        <w:rPr>
          <w:rFonts w:ascii="Calibri" w:cs="Calibri" w:eastAsia="Calibri" w:hAnsi="Calibri"/>
          <w:sz w:val="22"/>
          <w:szCs w:val="22"/>
        </w:rPr>
        <w:t xml:space="preserve"> · </w:t>
      </w:r>
      <w:r>
        <w:rPr>
          <w:rFonts w:ascii="Calibri" w:cs="Calibri" w:eastAsia="Calibri" w:hAnsi="Calibri"/>
          <w:i/>
          <w:iCs/>
          <w:sz w:val="22"/>
          <w:szCs w:val="22"/>
        </w:rPr>
        <w:t xml:space="preserve">almost none of it is your</w:t>
      </w:r>
      <w:r>
        <w:rPr>
          <w:rFonts w:ascii="Calibri" w:cs="Calibri" w:eastAsia="Calibri" w:hAnsi="Calibri"/>
          <w:sz w:val="22"/>
          <w:szCs w:val="22"/>
        </w:rPr>
        <w:t xml:space="preserve"> · and the content fault, which is explaining all four pages instead of two clauses.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42"/>
        <w:gridCol w:w="2330"/>
        <w:gridCol w:w="2719"/>
        <w:gridCol w:w="2915"/>
      </w:tblGrid>
      <w:tr>
        <w:trPr>
          <w:tblHeader/>
        </w:trPr>
        <w:tc>
          <w:tcPr>
            <w:tcW w:type="dxa" w:w="19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23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clauses were theirs</w:t>
            </w:r>
          </w:p>
        </w:tc>
        <w:tc>
          <w:tcPr>
            <w:tcW w:type="dxa" w:w="27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do now</w:t>
            </w:r>
          </w:p>
        </w:tc>
        <w:tc>
          <w:tcPr>
            <w:tcW w:type="dxa" w:w="29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missing alternative</w:t>
            </w:r>
          </w:p>
        </w:tc>
      </w:tr>
      <w:tr>
        <w:tc>
          <w:tcPr>
            <w:tcW w:type="dxa" w:w="19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 (driver)</w:t>
            </w:r>
          </w:p>
        </w:tc>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and 9</w:t>
            </w:r>
          </w:p>
        </w:tc>
        <w:tc>
          <w:tcPr>
            <w:tcW w:type="dxa" w:w="27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takes cash from Mr Haffar about twice a month and brings it in</w:t>
            </w:r>
          </w:p>
        </w:tc>
        <w:tc>
          <w:tcPr>
            <w:tcW w:type="dxa" w:w="29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to do when it is already in his hand — the terms do not say</w:t>
            </w:r>
          </w:p>
        </w:tc>
      </w:tr>
      <w:tr>
        <w:tc>
          <w:tcPr>
            <w:tcW w:type="dxa" w:w="19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 (counter)</w:t>
            </w:r>
          </w:p>
        </w:tc>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 and 14</w:t>
            </w:r>
          </w:p>
        </w:tc>
        <w:tc>
          <w:tcPr>
            <w:tcW w:type="dxa" w:w="27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settles telephone complaints the same day and writes nothing</w:t>
            </w:r>
          </w:p>
        </w:tc>
        <w:tc>
          <w:tcPr>
            <w:tcW w:type="dxa" w:w="29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whether a same-day settlement needs the written notice at 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mediation</w:t>
            </w:r>
          </w:p>
          <w:p>
            <w:pPr>
              <w:spacing w:after="60"/>
            </w:pPr>
            <w:r>
              <w:rPr>
                <w:rFonts w:ascii="Calibri" w:cs="Calibri" w:eastAsia="Calibri" w:hAnsi="Calibri"/>
                <w:sz w:val="22"/>
                <w:szCs w:val="22"/>
              </w:rPr>
              <w:t xml:space="preserve">"Of seventeen clauses, two were his. He has been taking cash about twice a month for a year, nobody had ever told him clause 9 existed, and the terms do not say what to do when the money is already in his hand."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unit's mediation, named as the sixth unit of this book:</w:t>
            </w:r>
            <w:r>
              <w:rPr>
                <w:rFonts w:ascii="Calibri" w:cs="Calibri" w:eastAsia="Calibri" w:hAnsi="Calibri"/>
                <w:sz w:val="22"/>
                <w:szCs w:val="22"/>
              </w:rPr>
              <w:t xml:space="preserve"> a rule is written by somebody with authority and carried by somebody without it, and the person who carries it is the only person who knows where it cannot be obeyed — </w:t>
            </w:r>
            <w:r>
              <w:rPr>
                <w:rFonts w:ascii="Calibri" w:cs="Calibri" w:eastAsia="Calibri" w:hAnsi="Calibri"/>
                <w:b/>
                <w:bCs/>
                <w:sz w:val="22"/>
                <w:szCs w:val="22"/>
              </w:rPr>
              <w:t xml:space="preserve">which is why the four pages go to the customers and never to the driver.</w:t>
            </w:r>
          </w:p>
          <w:p>
            <w:pPr>
              <w:spacing w:after="60"/>
            </w:pPr>
            <w:r>
              <w:rPr>
                <w:rFonts w:ascii="Calibri" w:cs="Calibri" w:eastAsia="Calibri" w:hAnsi="Calibri"/>
                <w:sz w:val="22"/>
                <w:szCs w:val="22"/>
              </w:rPr>
              <w:t xml:space="preserve">⚠ Ask the class who received their workplace's terms of business. In most companies it is the customers and the file, and the people the clauses fall on have never seen them. ⚠ That is a distribution failure and not a training failure, and it is fixed in an afternoon by whoever notices.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(Reading Part 6)</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050"/>
        <w:gridCol w:w="1050"/>
        <w:gridCol w:w="1050"/>
        <w:gridCol w:w="1050"/>
        <w:gridCol w:w="1050"/>
        <w:gridCol w:w="1050"/>
        <w:gridCol w:w="1050"/>
        <w:gridCol w:w="1056"/>
      </w:tblGrid>
      <w:tr>
        <w:trPr>
          <w:tblHeader/>
        </w:trPr>
        <w:tc>
          <w:tcPr>
            <w:tcW w:type="dxa" w:w="15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0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p>
      <w:pPr>
        <w:spacing w:after="100"/>
      </w:pPr>
      <w:r>
        <w:rPr>
          <w:rFonts w:ascii="Calibri" w:cs="Calibri" w:eastAsia="Calibri" w:hAnsi="Calibri"/>
          <w:i/>
          <w:iCs/>
          <w:color w:val="595959"/>
          <w:sz w:val="22"/>
          <w:szCs w:val="22"/>
        </w:rPr>
        <w:t xml:space="preserve">⚠ Q3 is the item the unit has been building to: *no payment </w:t>
      </w:r>
      <w:r>
        <w:rPr>
          <w:rFonts w:ascii="Calibri" w:cs="Calibri" w:eastAsia="Calibri" w:hAnsi="Calibri"/>
          <w:b/>
          <w:bCs/>
          <w:i/>
          <w:iCs/>
          <w:color w:val="595959"/>
          <w:sz w:val="22"/>
          <w:szCs w:val="22"/>
        </w:rPr>
        <w:t xml:space="preserve">must not</w:t>
      </w:r>
      <w:r>
        <w:rPr>
          <w:rFonts w:ascii="Calibri" w:cs="Calibri" w:eastAsia="Calibri" w:hAnsi="Calibri"/>
          <w:i/>
          <w:iCs/>
          <w:color w:val="595959"/>
          <w:sz w:val="22"/>
          <w:szCs w:val="22"/>
        </w:rPr>
        <w:t xml:space="preserve"> be accepted* is the prohibition, and the distractor *does not have to* is the exact confusion of 6.2 in an examination. ⚠ Q7 is the hardest — *a shortage recorded on our gate sheet </w:t>
      </w:r>
      <w:r>
        <w:rPr>
          <w:rFonts w:ascii="Calibri" w:cs="Calibri" w:eastAsia="Calibri" w:hAnsi="Calibri"/>
          <w:b/>
          <w:bCs/>
          <w:i/>
          <w:iCs/>
          <w:color w:val="595959"/>
          <w:sz w:val="22"/>
          <w:szCs w:val="22"/>
        </w:rPr>
        <w:t xml:space="preserve">requires no</w:t>
      </w:r>
      <w:r>
        <w:rPr>
          <w:rFonts w:ascii="Calibri" w:cs="Calibri" w:eastAsia="Calibri" w:hAnsi="Calibri"/>
          <w:i/>
          <w:iCs/>
          <w:color w:val="595959"/>
          <w:sz w:val="22"/>
          <w:szCs w:val="22"/>
        </w:rPr>
        <w:t xml:space="preserve"> notice* — and rewards learners who read the whole sentence rather than the gap. ⚠ Q8 tests *waive* against *enforce*, and a learner who chooses *enforces* has read clause 17 backwards: it is the clause that preserves the customer's rights, not the one that imposes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(41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Exam task — Writing Part 1 (35 to 45 words)</w:t>
            </w:r>
          </w:p>
          <w:p>
            <w:pPr>
              <w:spacing w:after="60"/>
            </w:pPr>
            <w:r>
              <w:rPr>
                <w:rFonts w:ascii="Calibri" w:cs="Calibri" w:eastAsia="Calibri" w:hAnsi="Calibri"/>
                <w:sz w:val="22"/>
                <w:szCs w:val="22"/>
              </w:rPr>
              <w:t xml:space="preserve">Fadi — clause 9 requires you to refuse any cash a customer offers. It does not say what to do when it is already in your hand. Until it does: bring it in, write it on the gate sheet, and tell me the same day. That is mine, not the terms'.</w:t>
            </w:r>
          </w:p>
        </w:tc>
      </w:tr>
    </w:tbl>
    <w:p>
      <w:pPr>
        <w:spacing w:after="100"/>
      </w:pPr>
      <w:r>
        <w:rPr>
          <w:rFonts w:ascii="Calibri" w:cs="Calibri" w:eastAsia="Calibri" w:hAnsi="Calibri"/>
          <w:i/>
          <w:iCs/>
          <w:color w:val="595959"/>
          <w:sz w:val="22"/>
          <w:szCs w:val="22"/>
        </w:rPr>
        <w:t xml:space="preserve">⚠ That sample is 48 words and must be cut. ⚠ The cut is *write it on the gate sheet*, which is the one instruction the reader already follows — and making the class find that cut teaches more about Part 1 than any advice about counting.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clause and what it requires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case it does not cover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money already in his hand</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interim instruction, owned by the writer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 mine, not the terms'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35 to 45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48 at the first attempt</w:t>
            </w:r>
          </w:p>
        </w:tc>
      </w:tr>
    </w:tbl>
    <w:p>
      <w:pPr>
        <w:spacing w:after="100"/>
      </w:pPr>
      <w:r>
        <w:rPr>
          <w:rFonts w:ascii="Calibri" w:cs="Calibri" w:eastAsia="Calibri" w:hAnsi="Calibri"/>
          <w:i/>
          <w:iCs/>
          <w:color w:val="595959"/>
          <w:sz w:val="22"/>
          <w:szCs w:val="22"/>
        </w:rPr>
        <w:t xml:space="preserve">⚠ The third line is the one to insist on. An interim instruction with the writer's name on it is not an invented rule — it says what to do until somebody decides, and it is the only honest thing available to a person standing in a yard with a clause that does not cover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am authorised to sign credit notes up to 250,000 and purchase orders up to 500,000, subject to a countersignature above either. I may not sign a payment out at any figure, because I raise the paperwork; Nadia signs those up to 500,000 and above that it is two signatures.</w:t>
            </w:r>
          </w:p>
          <w:p>
            <w:pPr>
              <w:spacing w:after="60"/>
            </w:pPr>
            <w:r>
              <w:rPr>
                <w:rFonts w:ascii="Calibri" w:cs="Calibri" w:eastAsia="Calibri" w:hAnsi="Calibri"/>
                <w:sz w:val="22"/>
                <w:szCs w:val="22"/>
              </w:rPr>
              <w:t xml:space="preserve">The figure nobody has written down is the counter discount, where I work to about ten per cent and nobody has ever said ten. ⚠ Ten per cent of a pallet is more than my credit-note limit, which means the unwritten authority is larger than the written one.</w:t>
            </w:r>
          </w:p>
          <w:p>
            <w:pPr>
              <w:spacing w:after="60"/>
            </w:pPr>
            <w:r>
              <w:rPr>
                <w:rFonts w:ascii="Calibri" w:cs="Calibri" w:eastAsia="Calibri" w:hAnsi="Calibri"/>
                <w:sz w:val="22"/>
                <w:szCs w:val="22"/>
              </w:rPr>
              <w:t xml:space="preserve">The rule I carry and did not write is the thirty-day supplier terms. Mr Ayoub set them in September for everybody. I think they are wrong for one supplier, I said so in writing before they went out, and they still stand.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took the terms to Fadi and to Hala. Between them they found three clauses that fall on them and two that give no alternative. ⚠ Neither of them had ever seen the document. Mr Ayoub has agreed that the next version goes to the staff on the day it goes to the customers.</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6 check – answers and marking</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(8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050"/>
        <w:gridCol w:w="1050"/>
        <w:gridCol w:w="1050"/>
        <w:gridCol w:w="1050"/>
        <w:gridCol w:w="1050"/>
        <w:gridCol w:w="1050"/>
        <w:gridCol w:w="1050"/>
        <w:gridCol w:w="1056"/>
      </w:tblGrid>
      <w:tr>
        <w:trPr>
          <w:tblHeader/>
        </w:trPr>
        <w:tc>
          <w:tcPr>
            <w:tcW w:type="dxa" w:w="15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0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r>
    </w:tbl>
    <w:p>
      <w:pPr>
        <w:spacing w:after="100"/>
      </w:pPr>
      <w:r>
        <w:rPr>
          <w:rFonts w:ascii="Calibri" w:cs="Calibri" w:eastAsia="Calibri" w:hAnsi="Calibri"/>
          <w:i/>
          <w:iCs/>
          <w:color w:val="595959"/>
          <w:sz w:val="22"/>
          <w:szCs w:val="22"/>
        </w:rPr>
        <w:t xml:space="preserve">⚠ Questions 1 and 2 must be marked as a pair: they are the same sentence shape with the source reversed, and a learner who gets one and not the other has guessed. ⚠ Questions 3 and 4 are the unit's conceptual item — *don't have to* below the figure and *mustn't* above it — and a learner who reverses them has the grammar and not the idea, which is worth a line of feedback rather than a mark.</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(5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93"/>
        <w:gridCol w:w="1311"/>
        <w:gridCol w:w="2185"/>
        <w:gridCol w:w="2330"/>
        <w:gridCol w:w="2187"/>
      </w:tblGrid>
      <w:tr>
        <w:trPr>
          <w:tblHeader/>
        </w:trPr>
        <w:tc>
          <w:tcPr>
            <w:tcW w:type="dxa" w:w="189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is asked for</w:t>
            </w:r>
          </w:p>
        </w:tc>
        <w:tc>
          <w:tcPr>
            <w:tcW w:type="dxa" w:w="1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From / to</w:t>
            </w:r>
          </w:p>
        </w:tc>
        <w:tc>
          <w:tcPr>
            <w:tcW w:type="dxa" w:w="21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counted evidence</w:t>
            </w:r>
          </w:p>
        </w:tc>
        <w:tc>
          <w:tcPr>
            <w:tcW w:type="dxa" w:w="23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awkward reason</w:t>
            </w:r>
          </w:p>
        </w:tc>
        <w:tc>
          <w:tcPr>
            <w:tcW w:type="dxa" w:w="218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 being asked for</w:t>
            </w:r>
          </w:p>
        </w:tc>
      </w:tr>
      <w:tr>
        <w:tc>
          <w:tcPr>
            <w:tcW w:type="dxa" w:w="18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credit-note ceiling raised, for Nour, Nadia and Hala</w:t>
            </w:r>
          </w:p>
        </w:tc>
        <w:tc>
          <w:tcPr>
            <w:tcW w:type="dxa" w:w="1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100,000 to 250,000</w:t>
            </w:r>
          </w:p>
        </w:tc>
        <w:tc>
          <w:tcPr>
            <w:tcW w:type="dxa" w:w="21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61 credit notes, 43 above the ceiling, none wrong in amount</w:t>
            </w:r>
          </w:p>
        </w:tc>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nine signed above the limit in six weeks, all correct, from a half instruction</w:t>
            </w:r>
          </w:p>
        </w:tc>
        <w:tc>
          <w:tcPr>
            <w:tcW w:type="dxa" w:w="21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payment-out authority, discounts, and the countersignature above the ceiling</w:t>
            </w:r>
          </w:p>
        </w:tc>
      </w:tr>
    </w:tbl>
    <w:p>
      <w:pPr>
        <w:spacing w:after="100"/>
      </w:pPr>
      <w:r>
        <w:rPr>
          <w:rFonts w:ascii="Calibri" w:cs="Calibri" w:eastAsia="Calibri" w:hAnsi="Calibri"/>
          <w:i/>
          <w:iCs/>
          <w:color w:val="595959"/>
          <w:sz w:val="22"/>
          <w:szCs w:val="22"/>
        </w:rPr>
        <w:t xml:space="preserve">⚠ The third gap wants </w:t>
      </w:r>
      <w:r>
        <w:rPr>
          <w:rFonts w:ascii="Calibri" w:cs="Calibri" w:eastAsia="Calibri" w:hAnsi="Calibri"/>
          <w:b/>
          <w:bCs/>
          <w:i/>
          <w:iCs/>
          <w:color w:val="595959"/>
          <w:sz w:val="22"/>
          <w:szCs w:val="22"/>
        </w:rPr>
        <w:t xml:space="preserve">two</w:t>
      </w:r>
      <w:r>
        <w:rPr>
          <w:rFonts w:ascii="Calibri" w:cs="Calibri" w:eastAsia="Calibri" w:hAnsi="Calibri"/>
          <w:i/>
          <w:iCs/>
          <w:color w:val="595959"/>
          <w:sz w:val="22"/>
          <w:szCs w:val="22"/>
        </w:rPr>
        <w:t xml:space="preserve"> of the three numbers for the mark. The fourth wants both halves — nine above the limit </w:t>
      </w:r>
      <w:r>
        <w:rPr>
          <w:rFonts w:ascii="Calibri" w:cs="Calibri" w:eastAsia="Calibri" w:hAnsi="Calibri"/>
          <w:b/>
          <w:bCs/>
          <w:i/>
          <w:iCs/>
          <w:color w:val="595959"/>
          <w:sz w:val="22"/>
          <w:szCs w:val="22"/>
        </w:rPr>
        <w:t xml:space="preserve">and</w:t>
      </w:r>
      <w:r>
        <w:rPr>
          <w:rFonts w:ascii="Calibri" w:cs="Calibri" w:eastAsia="Calibri" w:hAnsi="Calibri"/>
          <w:i/>
          <w:iCs/>
          <w:color w:val="595959"/>
          <w:sz w:val="22"/>
          <w:szCs w:val="22"/>
        </w:rPr>
        <w:t xml:space="preserve"> all correct — because the awkwardness and the evidence are the same fact, and a learner who writes only *Hala broke the rule* has heard the confession and missed the argument.</w:t>
      </w:r>
    </w:p>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(7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(61 words)</w:t>
            </w:r>
          </w:p>
          <w:p>
            <w:pPr>
              <w:spacing w:after="60"/>
            </w:pPr>
            <w:r>
              <w:rPr>
                <w:rFonts w:ascii="Calibri" w:cs="Calibri" w:eastAsia="Calibri" w:hAnsi="Calibri"/>
                <w:sz w:val="22"/>
                <w:szCs w:val="22"/>
              </w:rPr>
              <w:t xml:space="preserve">I am authorised to sign credit notes up to 250,000 and to raise purchase orders up to 500,000, in both cases subject to a countersignature above the figure. I must not sign a payment out at any figure; Nadia signs those and above 500,000 it is two signatures. The figure nobody has written down is the counter discount, where I work to about ten per cent.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Marking the Unit 6 check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14"/>
              <w:gridCol w:w="1175"/>
              <w:gridCol w:w="6717"/>
            </w:tblGrid>
            <w:tr>
              <w:trPr>
                <w:tblHeader/>
              </w:trPr>
              <w:tc>
                <w:tcPr>
                  <w:tcW w:type="dxa" w:w="2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67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earns them</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Language</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question. No half marks.</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 Listening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gap, any clear wording.</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 Writing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authorities with </w:t>
                  </w:r>
                  <w:r>
                    <w:rPr>
                      <w:rFonts w:ascii="Calibri" w:cs="Calibri" w:eastAsia="Calibri" w:hAnsi="Calibri"/>
                      <w:b/>
                      <w:bCs/>
                      <w:sz w:val="20"/>
                      <w:szCs w:val="20"/>
                    </w:rPr>
                    <w:t xml:space="preserve">figures</w:t>
                  </w:r>
                  <w:r>
                    <w:rPr>
                      <w:rFonts w:ascii="Calibri" w:cs="Calibri" w:eastAsia="Calibri" w:hAnsi="Calibri"/>
                      <w:sz w:val="20"/>
                      <w:szCs w:val="20"/>
                    </w:rPr>
                    <w:t xml:space="preserve"> (2) · *am authorised to* / *up to* / *subject to* used correctly (2) · one *must not … alone* with the owner named (2) · one unwritten figure identified (1).</w:t>
                  </w:r>
                </w:p>
              </w:tc>
            </w:tr>
          </w:tbl>
          <w:p>
            <w:pPr>
              <w:spacing w:after="60"/>
            </w:pPr>
            <w:r>
              <w:rPr>
                <w:rFonts w:ascii="Calibri" w:cs="Calibri" w:eastAsia="Calibri" w:hAnsi="Calibri"/>
                <w:sz w:val="22"/>
                <w:szCs w:val="22"/>
              </w:rPr>
              <w:t xml:space="preserve">⚠ The two marks for figures are this check's version of Unit 4's numbers and Unit 5's sources. </w:t>
            </w:r>
            <w:r>
              <w:rPr>
                <w:rFonts w:ascii="Calibri" w:cs="Calibri" w:eastAsia="Calibri" w:hAnsi="Calibri"/>
                <w:b/>
                <w:bCs/>
                <w:sz w:val="22"/>
                <w:szCs w:val="22"/>
              </w:rPr>
              <w:t xml:space="preserve">An authority with no figure scores nothing</w:t>
            </w:r>
            <w:r>
              <w:rPr>
                <w:rFonts w:ascii="Calibri" w:cs="Calibri" w:eastAsia="Calibri" w:hAnsi="Calibri"/>
                <w:sz w:val="22"/>
                <w:szCs w:val="22"/>
              </w:rPr>
              <w:t xml:space="preserve">, however well formed — *I am authorised to sign credit notes* earns 0 of those 2. Say so before they write; the point is not to catch them.</w:t>
            </w:r>
          </w:p>
          <w:p>
            <w:pPr>
              <w:spacing w:after="60"/>
            </w:pPr>
            <w:r>
              <w:rPr>
                <w:rFonts w:ascii="Calibri" w:cs="Calibri" w:eastAsia="Calibri" w:hAnsi="Calibri"/>
                <w:sz w:val="22"/>
                <w:szCs w:val="22"/>
              </w:rPr>
              <w:t xml:space="preserve">⚠ The *must not … alone* marks require </w:t>
            </w:r>
            <w:r>
              <w:rPr>
                <w:rFonts w:ascii="Calibri" w:cs="Calibri" w:eastAsia="Calibri" w:hAnsi="Calibri"/>
                <w:b/>
                <w:bCs/>
                <w:sz w:val="22"/>
                <w:szCs w:val="22"/>
              </w:rPr>
              <w:t xml:space="preserve">the owner</w:t>
            </w:r>
            <w:r>
              <w:rPr>
                <w:rFonts w:ascii="Calibri" w:cs="Calibri" w:eastAsia="Calibri" w:hAnsi="Calibri"/>
                <w:sz w:val="22"/>
                <w:szCs w:val="22"/>
              </w:rPr>
              <w:t xml:space="preserve">. *I must not sign a payment out* is half the answer; *Nadia signs those* completes it. A prohibition with no owner leaves the reader nowhere, which is the whole of 6.4.</w:t>
            </w:r>
          </w:p>
          <w:p>
            <w:pPr>
              <w:spacing w:after="60"/>
            </w:pPr>
            <w:r>
              <w:rPr>
                <w:rFonts w:ascii="Calibri" w:cs="Calibri" w:eastAsia="Calibri" w:hAnsi="Calibri"/>
                <w:sz w:val="22"/>
                <w:szCs w:val="22"/>
              </w:rPr>
              <w:t xml:space="preserve">⚠ Give the last mark for any honestly identified unwritten figure, including *I do not know what my limit is*, which is a correct and useful answer and should be said so in writing on the script.</w:t>
            </w:r>
          </w:p>
        </w:tc>
      </w:tr>
    </w:tbl>
    <w:p>
      <w:pPr>
        <w:spacing w:after="100"/>
      </w:pPr>
      <w:r>
        <w:rPr>
          <w:rFonts w:ascii="Calibri" w:cs="Calibri" w:eastAsia="Calibri" w:hAnsi="Calibri"/>
          <w:b/>
          <w:bCs/>
          <w:sz w:val="22"/>
          <w:szCs w:val="22"/>
        </w:rPr>
        <w:t xml:space="preserve">Teacher's note — the three faults to watch in Unit 6</w:t>
      </w:r>
    </w:p>
    <w:p>
      <w:pPr>
        <w:spacing w:after="100"/>
      </w:pPr>
      <w:r>
        <w:rPr>
          <w:rFonts w:ascii="Calibri" w:cs="Calibri" w:eastAsia="Calibri" w:hAnsi="Calibri"/>
          <w:b/>
          <w:bCs/>
          <w:sz w:val="22"/>
          <w:szCs w:val="22"/>
        </w:rPr>
        <w:t xml:space="preserve">1 </w:t>
      </w:r>
      <w:r>
        <w:rPr>
          <w:rFonts w:ascii="Calibri" w:cs="Calibri" w:eastAsia="Calibri" w:hAnsi="Calibri"/>
          <w:b/>
          <w:bCs/>
          <w:i/>
          <w:iCs/>
          <w:sz w:val="22"/>
          <w:szCs w:val="22"/>
        </w:rPr>
        <w:t xml:space="preserve">Mustn't</w:t>
      </w:r>
      <w:r>
        <w:rPr>
          <w:rFonts w:ascii="Calibri" w:cs="Calibri" w:eastAsia="Calibri" w:hAnsi="Calibri"/>
          <w:b/>
          <w:bCs/>
          <w:sz w:val="22"/>
          <w:szCs w:val="22"/>
        </w:rPr>
        <w:t xml:space="preserve"> taught as a stronger </w:t>
      </w:r>
      <w:r>
        <w:rPr>
          <w:rFonts w:ascii="Calibri" w:cs="Calibri" w:eastAsia="Calibri" w:hAnsi="Calibri"/>
          <w:b/>
          <w:bCs/>
          <w:i/>
          <w:iCs/>
          <w:sz w:val="22"/>
          <w:szCs w:val="22"/>
        </w:rPr>
        <w:t xml:space="preserve">don't have to</w:t>
      </w:r>
      <w:r>
        <w:rPr>
          <w:rFonts w:ascii="Calibri" w:cs="Calibri" w:eastAsia="Calibri" w:hAnsi="Calibri"/>
          <w:b/>
          <w:bCs/>
          <w:sz w:val="22"/>
          <w:szCs w:val="22"/>
        </w:rPr>
        <w:t xml:space="preserve">.</w:t>
      </w:r>
      <w:r>
        <w:rPr>
          <w:rFonts w:ascii="Calibri" w:cs="Calibri" w:eastAsia="Calibri" w:hAnsi="Calibri"/>
          <w:sz w:val="22"/>
          <w:szCs w:val="22"/>
        </w:rPr>
        <w:t xml:space="preserve"> Almost every learner arrives with these two as a pair on a scale, and they are not on a scale: one removes a duty and the other creates a prohibition. ⚠ Do not teach the difference as a nuance of strength. Draw a line with a figure on it, put *don't have to* below and *mustn't* above, and give both halves every single time for the rest of the course. The error that matters is not *you don't must* — it is a correctly formed *don't have to* on the wrong side of a figure, which is what cost Sham Trading six weeks.</w:t>
      </w:r>
    </w:p>
    <w:p>
      <w:pPr>
        <w:spacing w:after="100"/>
      </w:pPr>
      <w:r>
        <w:rPr>
          <w:rFonts w:ascii="Calibri" w:cs="Calibri" w:eastAsia="Calibri" w:hAnsi="Calibri"/>
          <w:b/>
          <w:bCs/>
          <w:sz w:val="22"/>
          <w:szCs w:val="22"/>
        </w:rPr>
        <w:t xml:space="preserve">2 The authority with no figure.</w:t>
      </w:r>
      <w:r>
        <w:rPr>
          <w:rFonts w:ascii="Calibri" w:cs="Calibri" w:eastAsia="Calibri" w:hAnsi="Calibri"/>
          <w:sz w:val="22"/>
          <w:szCs w:val="22"/>
        </w:rPr>
        <w:t xml:space="preserve"> *I can authorise small amounts* will survive into cycle 6 and into the check unless it is marked. ⚠ The sentence that lands is not about precision but about protection: </w:t>
      </w:r>
      <w:r>
        <w:rPr>
          <w:rFonts w:ascii="Calibri" w:cs="Calibri" w:eastAsia="Calibri" w:hAnsi="Calibri"/>
          <w:b/>
          <w:bCs/>
          <w:sz w:val="22"/>
          <w:szCs w:val="22"/>
        </w:rPr>
        <w:t xml:space="preserve">a written limit is the only thing that can defend you</w:t>
      </w:r>
      <w:r>
        <w:rPr>
          <w:rFonts w:ascii="Calibri" w:cs="Calibri" w:eastAsia="Calibri" w:hAnsi="Calibri"/>
          <w:sz w:val="22"/>
          <w:szCs w:val="22"/>
        </w:rPr>
        <w:t xml:space="preserve">, because without it the question after a problem is your judgement rather than arithmetic. ⚠ Learners resist this at first and then produce the figures immediately once they hear it, in my experience faster than any other point in Book 1.</w:t>
      </w:r>
    </w:p>
    <w:p>
      <w:pPr>
        <w:spacing w:after="100"/>
      </w:pPr>
      <w:r>
        <w:rPr>
          <w:rFonts w:ascii="Calibri" w:cs="Calibri" w:eastAsia="Calibri" w:hAnsi="Calibri"/>
          <w:b/>
          <w:bCs/>
          <w:sz w:val="22"/>
          <w:szCs w:val="22"/>
        </w:rPr>
        <w:t xml:space="preserve">3 </w:t>
      </w:r>
      <w:r>
        <w:rPr>
          <w:rFonts w:ascii="Calibri" w:cs="Calibri" w:eastAsia="Calibri" w:hAnsi="Calibri"/>
          <w:b/>
          <w:bCs/>
          <w:i/>
          <w:iCs/>
          <w:sz w:val="22"/>
          <w:szCs w:val="22"/>
        </w:rPr>
        <w:t xml:space="preserve">I am afraid it is the policy</w:t>
      </w:r>
      <w:r>
        <w:rPr>
          <w:rFonts w:ascii="Calibri" w:cs="Calibri" w:eastAsia="Calibri" w:hAnsi="Calibri"/>
          <w:b/>
          <w:bCs/>
          <w:sz w:val="22"/>
          <w:szCs w:val="22"/>
        </w:rPr>
        <w:t xml:space="preserve">.</w:t>
      </w:r>
      <w:r>
        <w:rPr>
          <w:rFonts w:ascii="Calibri" w:cs="Calibri" w:eastAsia="Calibri" w:hAnsi="Calibri"/>
          <w:sz w:val="22"/>
          <w:szCs w:val="22"/>
        </w:rPr>
        <w:t xml:space="preserve"> It is the default sentence of everybody who has ever worked a counter, and 6.6 asks learners to give it up for something harder. ⚠ The argument that works is practical and not ethical: the policy sentence makes the rule sound like weather, nobody argues with weather, so they argue with </w:t>
      </w:r>
      <w:r>
        <w:rPr>
          <w:rFonts w:ascii="Calibri" w:cs="Calibri" w:eastAsia="Calibri" w:hAnsi="Calibri"/>
          <w:b/>
          <w:bCs/>
          <w:sz w:val="22"/>
          <w:szCs w:val="22"/>
        </w:rPr>
        <w:t xml:space="preserve">you</w:t>
      </w:r>
      <w:r>
        <w:rPr>
          <w:rFonts w:ascii="Calibri" w:cs="Calibri" w:eastAsia="Calibri" w:hAnsi="Calibri"/>
          <w:sz w:val="22"/>
          <w:szCs w:val="22"/>
        </w:rPr>
        <w:t xml:space="preserve"> instead — for twenty minutes, to the same conclusion. ⚠ Ask the class to estimate how many of those twenty-minute arguments they have each week, multiply it out, and let the number do the work.</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B1 · Book 1 · Syria Edition · Unit 6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B1 · Book 1 · Syria Edition · Unit 6 · Answer Key</dc:title>
  <dc:creator>Mo (Mohamad Khorbatli)</dc:creator>
  <cp:lastModifiedBy>Un-named</cp:lastModifiedBy>
  <cp:revision>1</cp:revision>
  <dcterms:created xsi:type="dcterms:W3CDTF">2026-10-23T19:21:19.949Z</dcterms:created>
  <dcterms:modified xsi:type="dcterms:W3CDTF">2026-10-23T19:21:19.949Z</dcterms:modified>
</cp:coreProperties>
</file>

<file path=docProps/custom.xml><?xml version="1.0" encoding="utf-8"?>
<Properties xmlns="http://schemas.openxmlformats.org/officeDocument/2006/custom-properties" xmlns:vt="http://schemas.openxmlformats.org/officeDocument/2006/docPropsVTypes"/>
</file>