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6.png" ContentType="image/png"/>
  <Override PartName="/word/media/rId95.png" ContentType="image/png"/>
  <Override PartName="/word/media/rId108.png" ContentType="image/png"/>
  <Override PartName="/word/media/rId116.png" ContentType="image/png"/>
  <Override PartName="/word/media/rId1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2--unit-9--true-and-misleading"/>
    <w:p>
      <w:pPr>
        <w:pStyle w:val="Heading1"/>
      </w:pPr>
      <w:r>
        <w:t xml:space="preserve">B1.2 · Unit 9 · True and Misleading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Weighing It Up</w:t>
      </w:r>
      <w:r>
        <w:t xml:space="preserve"> </w:t>
      </w:r>
      <w:r>
        <w:t xml:space="preserve">· Hospital Regional, Valdivia</w:t>
      </w:r>
      <w:r>
        <w:t xml:space="preserve"> </w:t>
      </w:r>
      <w:r>
        <w:t xml:space="preserve">Student's Book pages 182–203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hospital communications office with a dashboard, a bar chart taped to a wall, a single large figure, a table of raw counts and a letter from a patients group." title="" id="21" name="Picture"/>
            <a:graphic>
              <a:graphicData uri="http://schemas.openxmlformats.org/drawingml/2006/picture">
                <pic:pic>
                  <pic:nvPicPr>
                    <pic:cNvPr descr="figures/fig_b12_u09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press office, the week before publication — Eleven things to find. Four of them are the same number presented differently.</w:t>
      </w:r>
    </w:p>
    <w:bookmarkEnd w:id="23"/>
    <w:bookmarkEnd w:id="24"/>
    <w:bookmarkStart w:id="107" w:name="how-many-is-most"/>
    <w:p>
      <w:pPr>
        <w:pStyle w:val="Heading1"/>
      </w:pPr>
      <w:r>
        <w:t xml:space="preserve">How many is most?</w:t>
      </w:r>
    </w:p>
    <w:p>
      <w:pPr>
        <w:pStyle w:val="FirstParagraph"/>
      </w:pPr>
      <w:r>
        <w:rPr>
          <w:bCs/>
          <w:b/>
        </w:rPr>
        <w:t xml:space="preserve">By the end of this unit you can present a set of figures and hedge them correctly.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number that is accurate, defensible and will be read wrongly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quantifiers with</w:t>
            </w:r>
            <w:r>
              <w:t xml:space="preserve"> </w:t>
            </w:r>
            <w:r>
              <w:rPr>
                <w:iCs/>
                <w:i/>
              </w:rPr>
              <w:t xml:space="preserve">of</w:t>
            </w:r>
            <w:r>
              <w:t xml:space="preserve"> </w:t>
            </w:r>
            <w:r>
              <w:t xml:space="preserve">· hedged quantity · 23 words for statistics · 22 words for approximation · stress used for contrast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set of figures, hedged to exactly the strength the data supports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eleven things in this picture.</w:t>
      </w:r>
      <w:r>
        <w:t xml:space="preserve"> </w:t>
      </w:r>
      <w:r>
        <w:t xml:space="preserve">Four of them are the same number presented differently.</w:t>
      </w:r>
    </w:p>
    <w:p>
      <w:pPr>
        <w:pStyle w:val="BlockText"/>
      </w:pPr>
      <w:r>
        <w:t xml:space="preserve">a chart on a screen · a bar chart taped to a wall · a single figure in large type ·</w:t>
      </w:r>
      <w:r>
        <w:t xml:space="preserve"> </w:t>
      </w:r>
      <w:r>
        <w:t xml:space="preserve">a table of raw counts · a press line printed out · a letter from a patients' group ·</w:t>
      </w:r>
      <w:r>
        <w:t xml:space="preserve"> </w:t>
      </w:r>
      <w:r>
        <w:t xml:space="preserve">a sticky note with a denominator on it · a calculator · a highlighter ·</w:t>
      </w:r>
      <w:r>
        <w:t xml:space="preserve"> </w:t>
      </w:r>
      <w:r>
        <w:t xml:space="preserve">a printout with a line drawn through it · a clock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these presentations would lead a reader to opposite conclusions.</w:t>
      </w:r>
      <w:r>
        <w:t xml:space="preserve"> </w:t>
      </w:r>
      <w:r>
        <w:t xml:space="preserve">Which, and what is</w:t>
      </w:r>
      <w:r>
        <w:t xml:space="preserve"> </w:t>
      </w:r>
      <w:r>
        <w:t xml:space="preserve">the honest one?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Give one number from your own life and hedge it to the strength</w:t>
      </w:r>
      <w:r>
        <w:rPr>
          <w:iCs/>
          <w:i/>
        </w:rPr>
        <w:t xml:space="preserve"> </w:t>
      </w:r>
      <w:r>
        <w:rPr>
          <w:iCs/>
          <w:i/>
        </w:rPr>
        <w:t xml:space="preserve">you can actually defend.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one waiting list dataset into six different true statements about it, with the measure each one uses marked." title="" id="29" name="Picture"/>
            <a:graphic>
              <a:graphicData uri="http://schemas.openxmlformats.org/drawingml/2006/picture">
                <pic:pic>
                  <pic:nvPicPr>
                    <pic:cNvPr descr="figures/fig_b12_u09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dataset, six numbers — All six are true. Three of them reassure and three of them do not.</w:t>
      </w:r>
    </w:p>
    <w:bookmarkStart w:id="31" w:name="Xba65ffa02c1111588b43b3d8e2b819d60a4b13c"/>
    <w:p>
      <w:pPr>
        <w:pStyle w:val="Heading3"/>
      </w:pPr>
      <w:r>
        <w:t xml:space="preserve">1A · Meet — the words of a figure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statistic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proportion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median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average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outlier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sample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trend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denominator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rate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cohort</w:t>
      </w:r>
    </w:p>
    <w:bookmarkEnd w:id="31"/>
    <w:bookmarkStart w:id="32" w:name="X7f7415d6246402a502751f7cdfdd6925fdfda00"/>
    <w:p>
      <w:pPr>
        <w:pStyle w:val="Heading3"/>
      </w:pPr>
      <w:r>
        <w:t xml:space="preserve">1B · Sort — a measure, a population, or a shape?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median · cohort · trend · outlier · sample · distribution · percentile · rate · denominator</w:t>
      </w:r>
    </w:p>
    <w:p>
      <w:pPr>
        <w:pStyle w:val="FirstParagraph"/>
      </w:pPr>
      <w:r>
        <w:rPr>
          <w:bCs/>
          <w:b/>
        </w:rPr>
        <w:t xml:space="preserve">One of them is a measure that is routinely reported without its population.</w:t>
      </w:r>
      <w:r>
        <w:t xml:space="preserve"> </w:t>
      </w:r>
      <w:r>
        <w:t xml:space="preserve">Which, and what</w:t>
      </w:r>
      <w:r>
        <w:t xml:space="preserve"> </w:t>
      </w:r>
      <w:r>
        <w:t xml:space="preserve">happens when it is?</w:t>
      </w:r>
    </w:p>
    <w:bookmarkEnd w:id="32"/>
    <w:bookmarkStart w:id="33" w:name="Xcf4bf51ec04f8791568e5388f7e541e968ec217"/>
    <w:p>
      <w:pPr>
        <w:pStyle w:val="Heading3"/>
      </w:pPr>
      <w:r>
        <w:t xml:space="preserve">1C · Meet — the two that are confused daily</w:t>
      </w:r>
    </w:p>
    <w:p>
      <w:pPr>
        <w:pStyle w:val="BlockText"/>
      </w:pPr>
      <w:r>
        <w:rPr>
          <w:bCs/>
          <w:b/>
        </w:rPr>
        <w:t xml:space="preserve">average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median</w:t>
      </w:r>
    </w:p>
    <w:p>
      <w:pPr>
        <w:pStyle w:val="FirstParagraph"/>
      </w:pPr>
      <w:r>
        <w:t xml:space="preserve">A waiting list of nine people, eight of whom wait ten days and one of whom waits four hundred.</w:t>
      </w:r>
      <w:r>
        <w:t xml:space="preserve"> </w:t>
      </w:r>
      <w:r>
        <w:rPr>
          <w:bCs/>
          <w:b/>
        </w:rPr>
        <w:t xml:space="preserve">The average is fifty-three. The median is ten.</w:t>
      </w:r>
      <w:r>
        <w:t xml:space="preserve"> </w:t>
      </w:r>
      <w:r>
        <w:rPr>
          <w:bCs/>
          <w:b/>
        </w:rPr>
        <w:t xml:space="preserve">Which is the honest number, and for whom?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vast ______</w:t>
      </w:r>
      <w:r>
        <w:t xml:space="preserve"> </w:t>
      </w:r>
      <w:r>
        <w:t xml:space="preserve">of patients are seen within six weeks.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significant ______</w:t>
      </w:r>
      <w:r>
        <w:t xml:space="preserve"> </w:t>
      </w:r>
      <w:r>
        <w:t xml:space="preserve">— about one in seven — are not.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Fewer than ______</w:t>
      </w:r>
      <w:r>
        <w:t xml:space="preserve"> </w:t>
      </w:r>
      <w:r>
        <w:t xml:space="preserve">of the referrals arrive with a complete record.</w:t>
      </w:r>
    </w:p>
    <w:p>
      <w:pPr>
        <w:numPr>
          <w:ilvl w:val="0"/>
          <w:numId w:val="1001"/>
        </w:numPr>
        <w:pStyle w:val="Compact"/>
      </w:pPr>
      <w:r>
        <w:t xml:space="preserve">The rate has</w:t>
      </w:r>
      <w:r>
        <w:t xml:space="preserve"> </w:t>
      </w:r>
      <w:r>
        <w:rPr>
          <w:bCs/>
          <w:b/>
        </w:rPr>
        <w:t xml:space="preserve">more than ______</w:t>
      </w:r>
      <w:r>
        <w:t xml:space="preserve"> </w:t>
      </w:r>
      <w:r>
        <w:t xml:space="preserve">since 2019.</w:t>
      </w:r>
    </w:p>
    <w:p>
      <w:pPr>
        <w:numPr>
          <w:ilvl w:val="0"/>
          <w:numId w:val="1001"/>
        </w:numPr>
        <w:pStyle w:val="Compact"/>
      </w:pPr>
      <w:r>
        <w:t xml:space="preserve">Spending</w:t>
      </w:r>
      <w:r>
        <w:t xml:space="preserve"> </w:t>
      </w:r>
      <w:r>
        <w:rPr>
          <w:bCs/>
          <w:b/>
        </w:rPr>
        <w:t xml:space="preserve">per ______</w:t>
      </w:r>
      <w:r>
        <w:t xml:space="preserve"> </w:t>
      </w:r>
      <w:r>
        <w:t xml:space="preserve">is below the regional figure and has been for eleven years.</w:t>
      </w:r>
    </w:p>
    <w:p>
      <w:pPr>
        <w:numPr>
          <w:ilvl w:val="0"/>
          <w:numId w:val="1001"/>
        </w:numPr>
        <w:pStyle w:val="Compact"/>
      </w:pPr>
      <w:r>
        <w:t xml:space="preserve">The curve</w:t>
      </w:r>
      <w:r>
        <w:t xml:space="preserve"> </w:t>
      </w:r>
      <w:r>
        <w:rPr>
          <w:bCs/>
          <w:b/>
        </w:rPr>
        <w:t xml:space="preserve">levels ______</w:t>
      </w:r>
      <w:r>
        <w:t xml:space="preserve"> </w:t>
      </w:r>
      <w:r>
        <w:t xml:space="preserve">at about forty days and then</w:t>
      </w:r>
      <w:r>
        <w:t xml:space="preserve"> </w:t>
      </w:r>
      <w:r>
        <w:rPr>
          <w:bCs/>
          <w:b/>
        </w:rPr>
        <w:t xml:space="preserve">tails ______</w:t>
      </w:r>
      <w:r>
        <w:t xml:space="preserve"> </w:t>
      </w:r>
      <w:r>
        <w:t xml:space="preserve">very slowly.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True and misleading.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 depends on the denominator.</w:t>
      </w:r>
    </w:p>
    <w:p>
      <w:pPr>
        <w:pStyle w:val="FirstParagraph"/>
      </w:pPr>
      <w:r>
        <w:t xml:space="preserve">Two sentences used in the same meeting about the same chart.</w:t>
      </w:r>
    </w:p>
    <w:p>
      <w:pPr>
        <w:pStyle w:val="BlockText"/>
      </w:pPr>
      <w:r>
        <w:rPr>
          <w:bCs/>
          <w:b/>
        </w:rPr>
        <w:t xml:space="preserve">Write the number that provokes each one.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a figure that is quoted about you, your work or your country. Tell a partner</w:t>
      </w:r>
      <w:r>
        <w:t xml:space="preserve"> </w:t>
      </w:r>
      <w:r>
        <w:rPr>
          <w:bCs/>
          <w:b/>
        </w:rPr>
        <w:t xml:space="preserve">four sentences</w:t>
      </w:r>
      <w:r>
        <w:t xml:space="preserve">: the figure, its denominator, what it hides, and whether it is true.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ommunications lead and a consultant at a desk with a chart between them, speech bubbles presenting the same figure four ways." title="" id="39" name="Picture"/>
            <a:graphic>
              <a:graphicData uri="http://schemas.openxmlformats.org/drawingml/2006/picture">
                <pic:pic>
                  <pic:nvPicPr>
                    <pic:cNvPr descr="figures/fig_b12_u09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Ninety-four per cent — One of them has to write the press line. One of them has read the letter.</w:t>
      </w:r>
    </w:p>
    <w:bookmarkStart w:id="41" w:name="X102b18c22f97ad29bbf2e1d52d86b831c4b744b"/>
    <w:p>
      <w:pPr>
        <w:pStyle w:val="Heading3"/>
      </w:pPr>
      <w:r>
        <w:t xml:space="preserve">2A · Ninety-four per cent 🔊 Track 9.1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 hospital's waiting-list figure is 94 per cent within target. It is</w:t>
      </w:r>
      <w:r>
        <w:t xml:space="preserve"> </w:t>
      </w:r>
      <w:r>
        <w:t xml:space="preserve">accurate.</w:t>
      </w:r>
      <w:r>
        <w:t xml:space="preserve"> </w:t>
      </w:r>
      <w:r>
        <w:rPr>
          <w:bCs/>
          <w:b/>
        </w:rPr>
        <w:t xml:space="preserve">Guess: what does it hide?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is the six per cent?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want to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are afraid 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communications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Herrera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information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2"/>
        </w:numPr>
        <w:pStyle w:val="Compact"/>
      </w:pPr>
      <w:r>
        <w:t xml:space="preserve">The six per cent is about</w:t>
      </w:r>
      <w:r>
        <w:t xml:space="preserve"> </w:t>
      </w:r>
      <w:r>
        <w:rPr>
          <w:bCs/>
          <w:b/>
        </w:rPr>
        <w:t xml:space="preserve">40 / 400 / 4,000</w:t>
      </w:r>
      <w:r>
        <w:t xml:space="preserve"> </w:t>
      </w:r>
      <w:r>
        <w:t xml:space="preserve">people.</w:t>
      </w:r>
    </w:p>
    <w:p>
      <w:pPr>
        <w:numPr>
          <w:ilvl w:val="0"/>
          <w:numId w:val="1002"/>
        </w:numPr>
        <w:pStyle w:val="Compact"/>
      </w:pPr>
      <w:r>
        <w:t xml:space="preserve">Their median wait is</w:t>
      </w:r>
      <w:r>
        <w:t xml:space="preserve"> </w:t>
      </w:r>
      <w:r>
        <w:rPr>
          <w:bCs/>
          <w:b/>
        </w:rPr>
        <w:t xml:space="preserve">six weeks / nine months / two years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94 per cent figure is</w:t>
      </w:r>
      <w:r>
        <w:t xml:space="preserve"> </w:t>
      </w:r>
      <w:r>
        <w:rPr>
          <w:bCs/>
          <w:b/>
        </w:rPr>
        <w:t xml:space="preserve">wrong / right / rounded up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patients' group has asked for</w:t>
      </w:r>
      <w:r>
        <w:t xml:space="preserve"> </w:t>
      </w:r>
      <w:r>
        <w:rPr>
          <w:bCs/>
          <w:b/>
        </w:rPr>
        <w:t xml:space="preserve">the median / the distribution / an apology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Most of them are seen within six weeks.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vast majority are seen within six weeks.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Roughly nine out of ten are seen within six weeks.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All but about four hundred are seen within six weeks.</w:t>
      </w:r>
    </w:p>
    <w:p>
      <w:pPr>
        <w:pStyle w:val="FirstParagraph"/>
      </w:pPr>
      <w:r>
        <w:rPr>
          <w:bCs/>
          <w:b/>
        </w:rPr>
        <w:t xml:space="preserve">All four describe the same data. Rank them from most reassuring to least.</w:t>
      </w:r>
    </w:p>
    <w:bookmarkEnd w:id="41"/>
    <w:bookmarkStart w:id="42" w:name="X5d2f48f5eaf39610209448ad78a21641d50c669"/>
    <w:p>
      <w:pPr>
        <w:pStyle w:val="Heading3"/>
      </w:pPr>
      <w:r>
        <w:t xml:space="preserve">2B · Decoding clinic 🔊 Track 9.2</w:t>
      </w:r>
    </w:p>
    <w:p>
      <w:pPr>
        <w:pStyle w:val="FirstParagraph"/>
      </w:pPr>
      <w:r>
        <w:t xml:space="preserve">Thirty seconds. Four jobs.</w:t>
      </w:r>
    </w:p>
    <w:p>
      <w:pPr>
        <w:numPr>
          <w:ilvl w:val="0"/>
          <w:numId w:val="1004"/>
        </w:numPr>
        <w:pStyle w:val="Compact"/>
      </w:pPr>
      <w:r>
        <w:t xml:space="preserve">How many hedging words can you count?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the vast majority</w:t>
      </w:r>
      <w:r>
        <w:t xml:space="preserve">, which word carries the stress?</w:t>
      </w:r>
    </w:p>
    <w:p>
      <w:pPr>
        <w:numPr>
          <w:ilvl w:val="0"/>
          <w:numId w:val="1004"/>
        </w:numPr>
        <w:pStyle w:val="Compact"/>
      </w:pPr>
      <w:r>
        <w:t xml:space="preserve">Catch the three numbers.</w:t>
      </w:r>
    </w:p>
    <w:p>
      <w:pPr>
        <w:numPr>
          <w:ilvl w:val="0"/>
          <w:numId w:val="1004"/>
        </w:numPr>
        <w:pStyle w:val="Compact"/>
      </w:pPr>
      <w:r>
        <w:t xml:space="preserve">One speaker stresses a word to contrast it with something unsaid. Which?</w:t>
      </w:r>
    </w:p>
    <w:p>
      <w:pPr>
        <w:pStyle w:val="BlockText"/>
      </w:pPr>
      <w:r>
        <w:t xml:space="preserve">Transcripts, page 158.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saying-how-many-and-how-sure"/>
    <w:p>
      <w:pPr>
        <w:pStyle w:val="Heading3"/>
      </w:pPr>
      <w:r>
        <w:t xml:space="preserve">Saying how many, and how sure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could you say</w:t>
      </w:r>
      <w:r>
        <w:t xml:space="preserve"> </w:t>
      </w:r>
      <w:r>
        <w:rPr>
          <w:iCs/>
          <w:i/>
        </w:rPr>
        <w:t xml:space="preserve">Most them</w:t>
      </w:r>
      <w:r>
        <w:t xml:space="preserve">? In sentence 2, could you say</w:t>
      </w:r>
      <w:r>
        <w:t xml:space="preserve"> </w:t>
      </w:r>
      <w:r>
        <w:rPr>
          <w:iCs/>
          <w:i/>
        </w:rPr>
        <w:t xml:space="preserve">The vast majority of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Sentence 3 uses</w:t>
      </w:r>
      <w:r>
        <w:t xml:space="preserve"> </w:t>
      </w:r>
      <w:r>
        <w:rPr>
          <w:iCs/>
          <w:i/>
        </w:rPr>
        <w:t xml:space="preserve">roughly</w:t>
      </w:r>
      <w:r>
        <w:t xml:space="preserve">.</w:t>
      </w:r>
      <w:r>
        <w:t xml:space="preserve"> </w:t>
      </w:r>
      <w:r>
        <w:rPr>
          <w:bCs/>
          <w:b/>
        </w:rPr>
        <w:t xml:space="preserve">What is it hedging — the count, or the proportion?</w:t>
      </w:r>
    </w:p>
    <w:p>
      <w:pPr>
        <w:numPr>
          <w:ilvl w:val="0"/>
          <w:numId w:val="1005"/>
        </w:numPr>
        <w:pStyle w:val="Compact"/>
      </w:pPr>
      <w:r>
        <w:t xml:space="preserve">Sentence 4 counts the exception instead of the rule.</w:t>
      </w:r>
      <w:r>
        <w:t xml:space="preserve"> </w:t>
      </w:r>
      <w:r>
        <w:rPr>
          <w:bCs/>
          <w:b/>
        </w:rPr>
        <w:t xml:space="preserve">What does that change for the reader?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Which of the four would a patients' group object to, and on what grounds?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"The majority of patient is seen within six weeks."</w:t>
      </w:r>
      <w:r>
        <w:t xml:space="preserve"> </w:t>
      </w:r>
      <w:r>
        <w:rPr>
          <w:bCs/>
          <w:b/>
        </w:rPr>
        <w:t xml:space="preserve">What is wrong?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ladder of quantifier phrases from the most reassuring at the top to the one that counts the exception at the bottom." title="" id="47" name="Picture"/>
            <a:graphic>
              <a:graphicData uri="http://schemas.openxmlformats.org/drawingml/2006/picture">
                <pic:pic>
                  <pic:nvPicPr>
                    <pic:cNvPr descr="figures/fig_b12_u09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Five ways of saying ninety-four per cent — All five are accurate. They do not leave the reader in the same place.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most patients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most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patients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of</w:t>
            </w:r>
            <w:r>
              <w:t xml:space="preserve"> </w:t>
            </w:r>
            <w:r>
              <w:t xml:space="preserve">only before</w:t>
            </w:r>
            <w:r>
              <w:t xml:space="preserve"> </w:t>
            </w:r>
            <w:r>
              <w:rPr>
                <w:iCs/>
                <w:i/>
              </w:rPr>
              <w:t xml:space="preserve">the</w:t>
            </w:r>
            <w:r>
              <w:t xml:space="preserve">, a possessive or a pronoun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majority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majority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patients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of</w:t>
            </w:r>
            <w:r>
              <w:t xml:space="preserve"> </w:t>
            </w:r>
            <w:r>
              <w:t xml:space="preserve">is compulsory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bulk 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bulk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uncountable or collective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handful 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handful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countable, small, and slightly dismissive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 to 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next to none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hedge on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but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all but four hundred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the exception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Verb agreement.</w:t>
      </w:r>
      <w:r>
        <w:t xml:space="preserve"> </w:t>
      </w:r>
      <w:r>
        <w:rPr>
          <w:iCs/>
          <w:i/>
        </w:rPr>
        <w:t xml:space="preserve">The majority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the bulk</w:t>
      </w:r>
      <w:r>
        <w:t xml:space="preserve"> </w:t>
      </w:r>
      <w:r>
        <w:t xml:space="preserve">take the verb of what follows:</w:t>
      </w:r>
      <w:r>
        <w:t xml:space="preserve"> </w:t>
      </w:r>
      <w:r>
        <w:rPr>
          <w:iCs/>
          <w:i/>
        </w:rPr>
        <w:t xml:space="preserve">the majority of patients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are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the majority of the work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The hedges, from tightest to loosest:</w:t>
      </w:r>
      <w:r>
        <w:t xml:space="preserve"> </w:t>
      </w:r>
      <w:r>
        <w:rPr>
          <w:iCs/>
          <w:i/>
        </w:rPr>
        <w:t xml:space="preserve">marginally · slightly · somewhat · broadly · roughly · approximately · in the region of ·</w:t>
      </w:r>
      <w:r>
        <w:rPr>
          <w:iCs/>
          <w:i/>
        </w:rPr>
        <w:t xml:space="preserve"> </w:t>
      </w:r>
      <w:r>
        <w:rPr>
          <w:iCs/>
          <w:i/>
        </w:rPr>
        <w:t xml:space="preserve">or so · give or take</w:t>
      </w:r>
    </w:p>
    <w:p>
      <w:pPr>
        <w:pStyle w:val="BlockText"/>
      </w:pPr>
      <w:r>
        <w:rPr>
          <w:bCs/>
          <w:b/>
        </w:rPr>
        <w:t xml:space="preserve">Degree words are not hedges.</w:t>
      </w:r>
      <w:r>
        <w:t xml:space="preserve"> </w:t>
      </w:r>
      <w:r>
        <w:rPr>
          <w:iCs/>
          <w:i/>
        </w:rPr>
        <w:t xml:space="preserve">substantially</w:t>
      </w:r>
      <w:r>
        <w:t xml:space="preserve">,</w:t>
      </w:r>
      <w:r>
        <w:t xml:space="preserve"> </w:t>
      </w:r>
      <w:r>
        <w:rPr>
          <w:iCs/>
          <w:i/>
        </w:rPr>
        <w:t xml:space="preserve">considerably</w:t>
      </w:r>
      <w:r>
        <w:t xml:space="preserve">,</w:t>
      </w:r>
      <w:r>
        <w:t xml:space="preserve"> </w:t>
      </w:r>
      <w:r>
        <w:rPr>
          <w:iCs/>
          <w:i/>
        </w:rPr>
        <w:t xml:space="preserve">notably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largely</w:t>
      </w:r>
      <w:r>
        <w:t xml:space="preserve"> </w:t>
      </w:r>
      <w:r>
        <w:t xml:space="preserve">make a claim</w:t>
      </w:r>
      <w:r>
        <w:t xml:space="preserve"> </w:t>
      </w:r>
      <w:r>
        <w:rPr>
          <w:bCs/>
          <w:b/>
        </w:rPr>
        <w:t xml:space="preserve">bigger</w:t>
      </w:r>
      <w:r>
        <w:t xml:space="preserve">, not vaguer, and a reader will hold you to them.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 hedge that is looser than your data is dishonest in one direction.</w:t>
      </w:r>
      <w:r>
        <w:t xml:space="preserve"> </w:t>
      </w:r>
      <w:r>
        <w:t xml:space="preserve">A hedge that is tighter is dishonest in the other, and is the commoner mistake.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(1) __________ of patients are seen within six weeks. More precisely,</w:t>
      </w:r>
      <w:r>
        <w:t xml:space="preserve"> </w:t>
      </w:r>
      <w:r>
        <w:t xml:space="preserve">(2) __________ majority — (3) __________ ninety-four per cent — are. The remaining six per</w:t>
      </w:r>
      <w:r>
        <w:t xml:space="preserve"> </w:t>
      </w:r>
      <w:r>
        <w:t xml:space="preserve">cent is (4) __________ four hundred people, and their median wait is nine months.</w:t>
      </w:r>
      <w:r>
        <w:t xml:space="preserve"> </w:t>
      </w:r>
      <w:r>
        <w:t xml:space="preserve">(5) __________ but a handful of those four hundred are on three specific pathways. The figure</w:t>
      </w:r>
      <w:r>
        <w:t xml:space="preserve"> </w:t>
      </w:r>
      <w:r>
        <w:t xml:space="preserve">has risen (6) __________ since 2019, by about two points, which is not</w:t>
      </w:r>
      <w:r>
        <w:t xml:space="preserve"> </w:t>
      </w:r>
      <w:r>
        <w:t xml:space="preserve">(7) __________ a change as the chart makes it look. Spending per head</w:t>
      </w:r>
      <w:r>
        <w:t xml:space="preserve"> </w:t>
      </w:r>
      <w:r>
        <w:t xml:space="preserve">(8) __________ out at roughly eleven per cent below the regional average.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with the quantifier in brackets, and say what changes.</w:t>
      </w:r>
    </w:p>
    <w:p>
      <w:pPr>
        <w:numPr>
          <w:ilvl w:val="0"/>
          <w:numId w:val="1006"/>
        </w:numPr>
        <w:pStyle w:val="Compact"/>
      </w:pPr>
      <w:r>
        <w:t xml:space="preserve">94 per cent are seen in six weeks.</w:t>
      </w:r>
      <w:r>
        <w:t xml:space="preserve"> </w:t>
      </w:r>
      <w:r>
        <w:rPr>
          <w:iCs/>
          <w:i/>
        </w:rPr>
        <w:t xml:space="preserve">(the vast majority)</w:t>
      </w:r>
    </w:p>
    <w:p>
      <w:pPr>
        <w:numPr>
          <w:ilvl w:val="0"/>
          <w:numId w:val="1006"/>
        </w:numPr>
        <w:pStyle w:val="Compact"/>
      </w:pPr>
      <w:r>
        <w:t xml:space="preserve">94 per cent are seen in six weeks.</w:t>
      </w:r>
      <w:r>
        <w:t xml:space="preserve"> </w:t>
      </w:r>
      <w:r>
        <w:rPr>
          <w:iCs/>
          <w:i/>
        </w:rPr>
        <w:t xml:space="preserve">(all but about four hundred)</w:t>
      </w:r>
    </w:p>
    <w:p>
      <w:pPr>
        <w:numPr>
          <w:ilvl w:val="0"/>
          <w:numId w:val="1006"/>
        </w:numPr>
        <w:pStyle w:val="Compact"/>
      </w:pPr>
      <w:r>
        <w:t xml:space="preserve">Six per cent are not.</w:t>
      </w:r>
      <w:r>
        <w:t xml:space="preserve"> </w:t>
      </w:r>
      <w:r>
        <w:rPr>
          <w:iCs/>
          <w:i/>
        </w:rPr>
        <w:t xml:space="preserve">(a significant minority)</w:t>
      </w:r>
    </w:p>
    <w:p>
      <w:pPr>
        <w:numPr>
          <w:ilvl w:val="0"/>
          <w:numId w:val="1006"/>
        </w:numPr>
        <w:pStyle w:val="Compact"/>
      </w:pPr>
      <w:r>
        <w:t xml:space="preserve">Two of the 400 were seen in under a year.</w:t>
      </w:r>
      <w:r>
        <w:t xml:space="preserve"> </w:t>
      </w:r>
      <w:r>
        <w:rPr>
          <w:iCs/>
          <w:i/>
        </w:rPr>
        <w:t xml:space="preserve">(next to none)</w:t>
      </w:r>
    </w:p>
    <w:p>
      <w:pPr>
        <w:numPr>
          <w:ilvl w:val="0"/>
          <w:numId w:val="1006"/>
        </w:numPr>
        <w:pStyle w:val="Compact"/>
      </w:pPr>
      <w:r>
        <w:t xml:space="preserve">The rise is 2.1 points.</w:t>
      </w:r>
      <w:r>
        <w:t xml:space="preserve"> </w:t>
      </w:r>
      <w:r>
        <w:rPr>
          <w:iCs/>
          <w:i/>
        </w:rPr>
        <w:t xml:space="preserve">(marginally)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Take one figure. Present it</w:t>
      </w:r>
      <w:r>
        <w:t xml:space="preserve"> </w:t>
      </w:r>
      <w:r>
        <w:rPr>
          <w:bCs/>
          <w:b/>
        </w:rPr>
        <w:t xml:space="preserve">four times</w:t>
      </w:r>
      <w:r>
        <w:t xml:space="preserve">: to reassure, to alarm, to inform,</w:t>
      </w:r>
      <w:r>
        <w:t xml:space="preserve"> </w:t>
      </w:r>
      <w:r>
        <w:t xml:space="preserve">and to mislead without lying.</w:t>
      </w:r>
      <w:r>
        <w:t xml:space="preserve"> </w:t>
      </w:r>
      <w:r>
        <w:rPr>
          <w:bCs/>
          <w:b/>
        </w:rPr>
        <w:t xml:space="preserve">Your partner names which is which</w:t>
      </w:r>
      <w:r>
        <w:t xml:space="preserve">, and then says which of the</w:t>
      </w:r>
      <w:r>
        <w:t xml:space="preserve"> </w:t>
      </w:r>
      <w:r>
        <w:t xml:space="preserve">four you would sign.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a claim of substantial improvement with the actual change, showing the size of the claim against the size of the evidence." title="" id="55" name="Picture"/>
            <a:graphic>
              <a:graphicData uri="http://schemas.openxmlformats.org/drawingml/2006/picture">
                <pic:pic>
                  <pic:nvPicPr>
                    <pic:cNvPr descr="figures/fig_b12_u09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hedge that is tighter than the data — A hedge that is tighter than the data</w:t>
      </w:r>
    </w:p>
    <w:p>
      <w:pPr>
        <w:pStyle w:val="BodyText"/>
      </w:pPr>
      <w:r>
        <w:rPr>
          <w:bCs/>
          <w:b/>
        </w:rPr>
        <w:t xml:space="preserve">Read both versions. Then say which of the two the data actually supports.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______ of the patients are seen in six weeks.</w:t>
      </w:r>
    </w:p>
    <w:p>
      <w:pPr>
        <w:numPr>
          <w:ilvl w:val="0"/>
          <w:numId w:val="1007"/>
        </w:numPr>
        <w:pStyle w:val="Compact"/>
      </w:pPr>
      <w:r>
        <w:t xml:space="preserve">The ______ of patients ______ seen in six weeks.</w:t>
      </w:r>
      <w:r>
        <w:t xml:space="preserve"> </w:t>
      </w:r>
      <w:r>
        <w:rPr>
          <w:iCs/>
          <w:i/>
        </w:rPr>
        <w:t xml:space="preserve">(majority + verb)</w:t>
      </w:r>
    </w:p>
    <w:p>
      <w:pPr>
        <w:numPr>
          <w:ilvl w:val="0"/>
          <w:numId w:val="1007"/>
        </w:numPr>
        <w:pStyle w:val="Compact"/>
      </w:pPr>
      <w:r>
        <w:t xml:space="preserve">The bulk of the work ______ done at night.</w:t>
      </w:r>
      <w:r>
        <w:t xml:space="preserve"> </w:t>
      </w:r>
      <w:r>
        <w:rPr>
          <w:iCs/>
          <w:i/>
        </w:rPr>
        <w:t xml:space="preserve">(verb)</w:t>
      </w:r>
    </w:p>
    <w:p>
      <w:pPr>
        <w:numPr>
          <w:ilvl w:val="0"/>
          <w:numId w:val="1007"/>
        </w:numPr>
        <w:pStyle w:val="Compact"/>
      </w:pPr>
      <w:r>
        <w:t xml:space="preserve">______ but four hundred are seen in time.</w:t>
      </w:r>
    </w:p>
    <w:p>
      <w:pPr>
        <w:numPr>
          <w:ilvl w:val="0"/>
          <w:numId w:val="1007"/>
        </w:numPr>
        <w:pStyle w:val="Compact"/>
      </w:pPr>
      <w:r>
        <w:t xml:space="preserve">______ to none of them were seen in under a year.</w:t>
      </w:r>
    </w:p>
    <w:p>
      <w:pPr>
        <w:numPr>
          <w:ilvl w:val="0"/>
          <w:numId w:val="1007"/>
        </w:numPr>
        <w:pStyle w:val="Compact"/>
      </w:pPr>
      <w:r>
        <w:t xml:space="preserve">It has risen ______ — by about two points.</w:t>
      </w:r>
      <w:r>
        <w:t xml:space="preserve"> </w:t>
      </w:r>
      <w:r>
        <w:rPr>
          <w:iCs/>
          <w:i/>
        </w:rPr>
        <w:t xml:space="preserve">(tightest hedge)</w:t>
      </w:r>
    </w:p>
    <w:p>
      <w:pPr>
        <w:numPr>
          <w:ilvl w:val="0"/>
          <w:numId w:val="1007"/>
        </w:numPr>
        <w:pStyle w:val="Compact"/>
      </w:pPr>
      <w:r>
        <w:t xml:space="preserve">Spending per head works ______ at eleven per cent below.</w:t>
      </w:r>
    </w:p>
    <w:p>
      <w:pPr>
        <w:numPr>
          <w:ilvl w:val="0"/>
          <w:numId w:val="1007"/>
        </w:numPr>
        <w:pStyle w:val="Compact"/>
      </w:pPr>
      <w:r>
        <w:t xml:space="preserve">A ______ of cases account for most of the delay.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52–55.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195.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214a6bda4602bcfe118726c0c8e5d69831c1711"/>
    <w:p>
      <w:pPr>
        <w:pStyle w:val="Heading3"/>
      </w:pPr>
      <w:r>
        <w:t xml:space="preserve">4A · Fluency starter — the same number, five ways</w:t>
      </w:r>
    </w:p>
    <w:p>
      <w:pPr>
        <w:pStyle w:val="FirstParagraph"/>
      </w:pPr>
      <w:r>
        <w:t xml:space="preserve">Your teacher gives a percentage.</w:t>
      </w:r>
      <w:r>
        <w:t xml:space="preserve"> </w:t>
      </w:r>
      <w:r>
        <w:rPr>
          <w:bCs/>
          <w:b/>
        </w:rPr>
        <w:t xml:space="preserve">Each learner must present it with a different quantifier</w:t>
      </w:r>
      <w:r>
        <w:t xml:space="preserve">,</w:t>
      </w:r>
      <w:r>
        <w:t xml:space="preserve"> </w:t>
      </w:r>
      <w:r>
        <w:t xml:space="preserve">and the group ranks the five by how reassuring they sound.</w:t>
      </w:r>
      <w:r>
        <w:t xml:space="preserve"> </w:t>
      </w:r>
      <w:r>
        <w:rPr>
          <w:bCs/>
          <w:b/>
        </w:rPr>
        <w:t xml:space="preserve">Four percentages. Four rounds.</w:t>
      </w:r>
    </w:p>
    <w:bookmarkEnd w:id="60"/>
    <w:bookmarkStart w:id="64" w:name="X4f20979592601dc39f55def79d34870cdfab07a"/>
    <w:p>
      <w:pPr>
        <w:pStyle w:val="Heading3"/>
      </w:pPr>
      <w:r>
        <w:t xml:space="preserve">4B · The functional core — presenting figures honestly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panels compared: a pie of percentages and a column of raw counts for the same population." title="" id="62" name="Picture"/>
            <a:graphic>
              <a:graphicData uri="http://schemas.openxmlformats.org/drawingml/2006/picture">
                <pic:pic>
                  <pic:nvPicPr>
                    <pic:cNvPr descr="figures/fig_b12_u09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percentages, and the counts — Learner A has the per cents. Learner B has the people. One group is 1 per cent and 400.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vast majority…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Roughly nine in ten…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All but about four hundred…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 significant minority…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denominator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Out of 6,700…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is per head of population.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qualification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median is a better number here.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True and misleading.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percentages. Learner B has the raw counts.</w:t>
      </w:r>
      <w:r>
        <w:t xml:space="preserve"> </w:t>
      </w:r>
      <w:r>
        <w:t xml:space="preserve">Neither sees the other.</w:t>
      </w:r>
      <w:r>
        <w:t xml:space="preserve"> </w:t>
      </w:r>
      <w:r>
        <w:rPr>
          <w:bCs/>
          <w:b/>
        </w:rPr>
        <w:t xml:space="preserve">Find the group that is 1 per cent and 400 people.</w:t>
      </w:r>
    </w:p>
    <w:bookmarkEnd w:id="64"/>
    <w:bookmarkStart w:id="65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Present</w:t>
      </w:r>
      <w:r>
        <w:t xml:space="preserve"> </w:t>
      </w:r>
      <w:r>
        <w:rPr>
          <w:bCs/>
          <w:b/>
        </w:rPr>
        <w:t xml:space="preserve">a set of figures</w:t>
      </w:r>
      <w:r>
        <w:t xml:space="preserve">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the headline figure, hedged correctly · the denominator · the exception, counted in people ·</w:t>
      </w:r>
      <w:r>
        <w:t xml:space="preserve"> </w:t>
      </w:r>
      <w:r>
        <w:t xml:space="preserve">the measure you would use instead, and why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any hedge tighter than the data allowed?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use</w:t>
      </w:r>
      <w:r>
        <w:t xml:space="preserve"> </w:t>
      </w:r>
      <w:r>
        <w:rPr>
          <w:iCs/>
          <w:i/>
        </w:rPr>
        <w:t xml:space="preserve">of</w:t>
      </w:r>
      <w:r>
        <w:t xml:space="preserve"> </w:t>
      </w:r>
      <w:r>
        <w:t xml:space="preserve">correctly every time?</w:t>
      </w:r>
      <w:r>
        <w:t xml:space="preserve"> </w:t>
      </w:r>
      <w:r>
        <w:t xml:space="preserve">☐ Is every percentage attached to a denominator?</w:t>
      </w:r>
      <w:r>
        <w:t xml:space="preserve"> </w:t>
      </w:r>
      <w:r>
        <w:t xml:space="preserve">☐ Did I count the exception in people as well as per cent?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letter and a reply. The title is</w:t>
      </w:r>
      <w:r>
        <w:t xml:space="preserve"> </w:t>
      </w:r>
      <w:r>
        <w:rPr>
          <w:bCs/>
          <w:b/>
        </w:rPr>
        <w:t xml:space="preserve">"Re: your figure of 94 per cent."</w:t>
      </w:r>
      <w:r>
        <w:t xml:space="preserve"> </w:t>
      </w:r>
      <w:r>
        <w:rPr>
          <w:bCs/>
          <w:b/>
        </w:rPr>
        <w:t xml:space="preserve">What do you expect the patients' group to be asking for?</w:t>
      </w:r>
      <w:r>
        <w:t xml:space="preserve"> </w:t>
      </w:r>
      <w:r>
        <w:t xml:space="preserve">Two sentences.</w:t>
      </w:r>
    </w:p>
    <w:bookmarkEnd w:id="69"/>
    <w:bookmarkStart w:id="70" w:name="X739f6c1b73ef91e55327c0dc33cb1fabab7452d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From: Valdivia Patients' Forum</w:t>
      </w:r>
      <w:r>
        <w:t xml:space="preserve"> </w:t>
      </w:r>
      <w:r>
        <w:rPr>
          <w:bCs/>
          <w:b/>
        </w:rPr>
        <w:t xml:space="preserve">To: the Chief Executive</w:t>
      </w:r>
      <w:r>
        <w:t xml:space="preserve"> </w:t>
      </w:r>
      <w:r>
        <w:rPr>
          <w:bCs/>
          <w:b/>
        </w:rPr>
        <w:t xml:space="preserve">Re: your figure of 94 per cent</w:t>
      </w:r>
    </w:p>
    <w:p>
      <w:pPr>
        <w:pStyle w:val="BodyText"/>
      </w:pPr>
      <w:r>
        <w:t xml:space="preserve">We are not writing to say the figure is wrong. We have checked it and it is right.</w:t>
      </w:r>
    </w:p>
    <w:p>
      <w:pPr>
        <w:pStyle w:val="BodyText"/>
      </w:pPr>
      <w:r>
        <w:t xml:space="preserve">We are writing because of what happens to the six per cent. There are about four hundred of them.</w:t>
      </w:r>
      <w:r>
        <w:t xml:space="preserve"> </w:t>
      </w:r>
      <w:r>
        <w:t xml:space="preserve">Their median wait is nine months. Fifty-one of them have waited more than two years. They are not</w:t>
      </w:r>
      <w:r>
        <w:t xml:space="preserve"> </w:t>
      </w:r>
      <w:r>
        <w:t xml:space="preserve">distributed across the service: they are concentrated on three pathways, and one of those three</w:t>
      </w:r>
      <w:r>
        <w:t xml:space="preserve"> </w:t>
      </w:r>
      <w:r>
        <w:t xml:space="preserve">is the one with no consultant.</w:t>
      </w:r>
    </w:p>
    <w:p>
      <w:pPr>
        <w:pStyle w:val="BodyText"/>
      </w:pPr>
      <w:r>
        <w:t xml:space="preserve">Every time the 94 per cent figure is published, each of those four hundred people reads a</w:t>
      </w:r>
      <w:r>
        <w:t xml:space="preserve"> </w:t>
      </w:r>
      <w:r>
        <w:t xml:space="preserve">sentence saying that the service is meeting its target, and each of them is one of the people it</w:t>
      </w:r>
      <w:r>
        <w:t xml:space="preserve"> </w:t>
      </w:r>
      <w:r>
        <w:t xml:space="preserve">is not meeting it for. That is not a complaint about arithmetic. It is a complaint about what a</w:t>
      </w:r>
      <w:r>
        <w:t xml:space="preserve"> </w:t>
      </w:r>
      <w:r>
        <w:t xml:space="preserve">number is for.</w:t>
      </w:r>
    </w:p>
    <w:p>
      <w:pPr>
        <w:pStyle w:val="BodyText"/>
      </w:pPr>
      <w:r>
        <w:t xml:space="preserve">We are asking for one thing: that the figure be published with the median wait of the group who</w:t>
      </w:r>
      <w:r>
        <w:t xml:space="preserve"> </w:t>
      </w:r>
      <w:r>
        <w:t xml:space="preserve">are outside it, in the same sentence. Not a footnote. The same sentence.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From: the Chief Executive</w:t>
      </w:r>
      <w:r>
        <w:t xml:space="preserve"> </w:t>
      </w:r>
      <w:r>
        <w:rPr>
          <w:bCs/>
          <w:b/>
        </w:rPr>
        <w:t xml:space="preserve">Re: your letter</w:t>
      </w:r>
    </w:p>
    <w:p>
      <w:pPr>
        <w:pStyle w:val="BodyText"/>
      </w:pPr>
      <w:r>
        <w:t xml:space="preserve">You are right and we will do it.</w:t>
      </w:r>
    </w:p>
    <w:p>
      <w:pPr>
        <w:pStyle w:val="BodyText"/>
      </w:pPr>
      <w:r>
        <w:t xml:space="preserve">I want to say one thing about why we have not. The 94 per cent figure is the one the regional</w:t>
      </w:r>
      <w:r>
        <w:t xml:space="preserve"> </w:t>
      </w:r>
      <w:r>
        <w:t xml:space="preserve">office asks for, in that form, and it is the form in which we are compared with eleven other</w:t>
      </w:r>
      <w:r>
        <w:t xml:space="preserve"> </w:t>
      </w:r>
      <w:r>
        <w:t xml:space="preserve">hospitals. If we publish it with the median of the excluded group beside it, we will be the only</w:t>
      </w:r>
      <w:r>
        <w:t xml:space="preserve"> </w:t>
      </w:r>
      <w:r>
        <w:t xml:space="preserve">hospital doing so, and we will look worse than hospitals that are performing worse than we are.</w:t>
      </w:r>
    </w:p>
    <w:p>
      <w:pPr>
        <w:pStyle w:val="BodyText"/>
      </w:pPr>
      <w:r>
        <w:t xml:space="preserve">I have decided that I would rather look worse than be the hospital whose four hundred longest</w:t>
      </w:r>
      <w:r>
        <w:t xml:space="preserve"> </w:t>
      </w:r>
      <w:r>
        <w:t xml:space="preserve">waits are not written down anywhere a patient can find them. I am aware this is easy to say in a</w:t>
      </w:r>
      <w:r>
        <w:t xml:space="preserve"> </w:t>
      </w:r>
      <w:r>
        <w:t xml:space="preserve">letter and that I will be asked about it in March.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What does the Forum say first, and why does it matter?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many people are in the six per cent, and what is their median wait?</w:t>
      </w:r>
    </w:p>
    <w:p>
      <w:pPr>
        <w:numPr>
          <w:ilvl w:val="0"/>
          <w:numId w:val="1008"/>
        </w:numPr>
        <w:pStyle w:val="Compact"/>
      </w:pPr>
      <w:r>
        <w:t xml:space="preserve">How are they distributed, and what is notable about one of the three pathways?</w:t>
      </w:r>
    </w:p>
    <w:p>
      <w:pPr>
        <w:numPr>
          <w:ilvl w:val="0"/>
          <w:numId w:val="1008"/>
        </w:numPr>
        <w:pStyle w:val="Compact"/>
      </w:pPr>
      <w:r>
        <w:t xml:space="preserve">What is the Forum's complaint actually about?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exactly do they ask for, and what do they explicitly refuse?</w:t>
      </w:r>
    </w:p>
    <w:p>
      <w:pPr>
        <w:numPr>
          <w:ilvl w:val="0"/>
          <w:numId w:val="1008"/>
        </w:numPr>
        <w:pStyle w:val="Compact"/>
      </w:pPr>
      <w:r>
        <w:t xml:space="preserve">What is the Chief Executive's explanation for not having done it?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the comparison problem, and why is it real?</w:t>
      </w:r>
    </w:p>
    <w:p>
      <w:pPr>
        <w:numPr>
          <w:ilvl w:val="0"/>
          <w:numId w:val="1008"/>
        </w:numPr>
        <w:pStyle w:val="Compact"/>
      </w:pPr>
      <w:r>
        <w:t xml:space="preserve">What does the last sentence of the reply acknowledge?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distributed across · concentrated on · what a number is for · in that form ·</w:t>
      </w:r>
      <w:r>
        <w:t xml:space="preserve"> </w:t>
      </w:r>
      <w:r>
        <w:t xml:space="preserve">easy to say in a letter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A hospital waiting-list figures pack showing the headline percentage, the denominator, median waits, the long-wait tail and a regional comparison table." title="" id="74" name="Picture"/>
            <a:graphic>
              <a:graphicData uri="http://schemas.openxmlformats.org/drawingml/2006/picture">
                <pic:pic>
                  <pic:nvPicPr>
                    <pic:cNvPr descr="figures/fig_b12_u09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figures pack — Eleven rows, one of them struck through and reinstated, and the median on page three.</w:t>
      </w:r>
    </w:p>
    <w:p>
      <w:pPr>
        <w:pStyle w:val="BodyText"/>
      </w:pPr>
      <w:r>
        <w:rPr>
          <w:bCs/>
          <w:b/>
        </w:rPr>
        <w:t xml:space="preserve">Read the figures pack and answer.</w:t>
      </w:r>
    </w:p>
    <w:p>
      <w:pPr>
        <w:numPr>
          <w:ilvl w:val="0"/>
          <w:numId w:val="1009"/>
        </w:numPr>
        <w:pStyle w:val="Compact"/>
      </w:pPr>
      <w:r>
        <w:t xml:space="preserve">What is the headline figure, and what is its denominator?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is the median wait of the whole list, and of the six per cent?</w:t>
      </w:r>
    </w:p>
    <w:p>
      <w:pPr>
        <w:numPr>
          <w:ilvl w:val="0"/>
          <w:numId w:val="1009"/>
        </w:numPr>
        <w:pStyle w:val="Compact"/>
      </w:pPr>
      <w:r>
        <w:t xml:space="preserve">How many people have waited more than two years, and on which pathways?</w:t>
      </w:r>
    </w:p>
    <w:p>
      <w:pPr>
        <w:numPr>
          <w:ilvl w:val="0"/>
          <w:numId w:val="1009"/>
        </w:numPr>
        <w:pStyle w:val="Compact"/>
      </w:pPr>
      <w:r>
        <w:t xml:space="preserve">What does the regional comparison table show about this hospital?</w:t>
      </w:r>
    </w:p>
    <w:p>
      <w:pPr>
        <w:numPr>
          <w:ilvl w:val="0"/>
          <w:numId w:val="1009"/>
        </w:numPr>
        <w:pStyle w:val="Compact"/>
      </w:pPr>
      <w:r>
        <w:t xml:space="preserve">One row has been struck through and reinstated. Which, and what does the note say?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reply says publishing both numbers will make the hospital</w:t>
      </w:r>
      <w:r>
        <w:t xml:space="preserve"> </w:t>
      </w:r>
      <w:r>
        <w:rPr>
          <w:bCs/>
          <w:b/>
        </w:rPr>
        <w:t xml:space="preserve">look worse than hospitals</w:t>
      </w:r>
      <w:r>
        <w:rPr>
          <w:bCs/>
          <w:b/>
        </w:rPr>
        <w:t xml:space="preserve"> </w:t>
      </w:r>
      <w:r>
        <w:rPr>
          <w:bCs/>
          <w:b/>
        </w:rPr>
        <w:t xml:space="preserve">performing worse</w:t>
      </w:r>
      <w:r>
        <w:t xml:space="preserve">.</w:t>
      </w:r>
      <w:r>
        <w:t xml:space="preserve"> </w:t>
      </w:r>
      <w:r>
        <w:t xml:space="preserve">The comparison table shows this hospital</w:t>
      </w:r>
      <w:r>
        <w:t xml:space="preserve"> </w:t>
      </w:r>
      <w:r>
        <w:rPr>
          <w:bCs/>
          <w:b/>
        </w:rPr>
        <w:t xml:space="preserve">fourth of twelve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Is the Chief Executive right?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hedging-to-exactly-the-right-strength"/>
    <w:p>
      <w:pPr>
        <w:pStyle w:val="Heading3"/>
      </w:pPr>
      <w:r>
        <w:t xml:space="preserve">Hedging to exactly the right strength</w:t>
      </w:r>
    </w:p>
    <w:bookmarkEnd w:id="79"/>
    <w:bookmarkStart w:id="80" w:name="X811ee61174a7acea69d461967ffe5527da45dcc"/>
    <w:p>
      <w:pPr>
        <w:pStyle w:val="Heading3"/>
      </w:pPr>
      <w:r>
        <w:t xml:space="preserve">6A · Sort — tighter than, looser than, or bigger than?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marginally · slightly · somewhat · broadly · roughly · approximately · substantially ·</w:t>
      </w:r>
      <w:r>
        <w:t xml:space="preserve"> </w:t>
      </w:r>
      <w:r>
        <w:t xml:space="preserve">considerably · notably · largely · comparatively</w:t>
      </w:r>
    </w:p>
    <w:p>
      <w:pPr>
        <w:pStyle w:val="FirstParagraph"/>
      </w:pPr>
      <w:r>
        <w:rPr>
          <w:bCs/>
          <w:b/>
        </w:rPr>
        <w:t xml:space="preserve">Four of them belong in the third column and are regularly used as if they belonged in the</w:t>
      </w:r>
      <w:r>
        <w:rPr>
          <w:bCs/>
          <w:b/>
        </w:rPr>
        <w:t xml:space="preserve"> </w:t>
      </w:r>
      <w:r>
        <w:rPr>
          <w:bCs/>
          <w:b/>
        </w:rPr>
        <w:t xml:space="preserve">second.</w:t>
      </w:r>
      <w:r>
        <w:t xml:space="preserve"> </w:t>
      </w:r>
      <w:r>
        <w:t xml:space="preserve">Which?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 the ______ of</w:t>
      </w:r>
      <w:r>
        <w:t xml:space="preserve"> </w:t>
      </w:r>
      <w:r>
        <w:t xml:space="preserve">eleven per cent below the regional average.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best ______ of</w:t>
      </w:r>
      <w:r>
        <w:t xml:space="preserve"> </w:t>
      </w:r>
      <w:r>
        <w:t xml:space="preserve">a year, for fifty-one of them.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Next to ______</w:t>
      </w:r>
      <w:r>
        <w:t xml:space="preserve"> </w:t>
      </w:r>
      <w:r>
        <w:t xml:space="preserve">of the four hundred were seen inside twelve months.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______ of</w:t>
      </w:r>
      <w:r>
        <w:t xml:space="preserve"> </w:t>
      </w:r>
      <w:r>
        <w:t xml:space="preserve">the delay sits on three pathways.</w:t>
      </w:r>
    </w:p>
    <w:p>
      <w:pPr>
        <w:numPr>
          <w:ilvl w:val="0"/>
          <w:numId w:val="1010"/>
        </w:numPr>
        <w:pStyle w:val="Compact"/>
      </w:pPr>
      <w:r>
        <w:t xml:space="preserve">The totals</w:t>
      </w:r>
      <w:r>
        <w:t xml:space="preserve"> </w:t>
      </w:r>
      <w:r>
        <w:rPr>
          <w:bCs/>
          <w:b/>
        </w:rPr>
        <w:t xml:space="preserve">come ______</w:t>
      </w:r>
      <w:r>
        <w:t xml:space="preserve"> </w:t>
      </w:r>
      <w:r>
        <w:t xml:space="preserve">6,700,</w:t>
      </w:r>
      <w:r>
        <w:t xml:space="preserve"> </w:t>
      </w:r>
      <w:r>
        <w:rPr>
          <w:bCs/>
          <w:b/>
        </w:rPr>
        <w:t xml:space="preserve">give or ______</w:t>
      </w:r>
      <w:r>
        <w:t xml:space="preserve"> </w:t>
      </w:r>
      <w:r>
        <w:t xml:space="preserve">forty.</w:t>
      </w:r>
    </w:p>
    <w:p>
      <w:pPr>
        <w:numPr>
          <w:ilvl w:val="0"/>
          <w:numId w:val="1010"/>
        </w:numPr>
        <w:pStyle w:val="Compact"/>
      </w:pPr>
      <w:r>
        <w:t xml:space="preserve">The rate</w:t>
      </w:r>
      <w:r>
        <w:t xml:space="preserve"> </w:t>
      </w:r>
      <w:r>
        <w:rPr>
          <w:bCs/>
          <w:b/>
        </w:rPr>
        <w:t xml:space="preserve">works ______ at</w:t>
      </w:r>
      <w:r>
        <w:t xml:space="preserve"> </w:t>
      </w:r>
      <w:r>
        <w:t xml:space="preserve">about one in seventeen.</w:t>
      </w:r>
    </w:p>
    <w:bookmarkEnd w:id="81"/>
    <w:bookmarkStart w:id="82" w:name="X1bc7c54c9d633a2b934312b489fefb9df9d4f05"/>
    <w:p>
      <w:pPr>
        <w:pStyle w:val="Heading3"/>
      </w:pPr>
      <w:r>
        <w:t xml:space="preserve">6C · Three that are not hedges</w:t>
      </w:r>
    </w:p>
    <w:p>
      <w:pPr>
        <w:pStyle w:val="FirstParagraph"/>
      </w:pPr>
      <w:r>
        <w:rPr>
          <w:bCs/>
          <w:b/>
        </w:rPr>
        <w:t xml:space="preserve">substantially · considerably · largely</w:t>
      </w:r>
    </w:p>
    <w:p>
      <w:pPr>
        <w:pStyle w:val="BlockText"/>
      </w:pPr>
      <w:r>
        <w:t xml:space="preserve">All three make a claim</w:t>
      </w:r>
      <w:r>
        <w:t xml:space="preserve"> </w:t>
      </w:r>
      <w:r>
        <w:rPr>
          <w:bCs/>
          <w:b/>
        </w:rPr>
        <w:t xml:space="preserve">bigger</w:t>
      </w:r>
      <w:r>
        <w:t xml:space="preserve">. A reader will ask you to support them, and a hedge is</w:t>
      </w:r>
      <w:r>
        <w:t xml:space="preserve"> </w:t>
      </w:r>
      <w:r>
        <w:t xml:space="preserve">supposed to do the opposite.</w:t>
      </w:r>
    </w:p>
    <w:p>
      <w:pPr>
        <w:pStyle w:val="FirstParagraph"/>
      </w:pPr>
      <w:r>
        <w:rPr>
          <w:bCs/>
          <w:b/>
        </w:rPr>
        <w:t xml:space="preserve">Rewrite each sentence with a real hedge, and say what you have given up.</w:t>
      </w:r>
    </w:p>
    <w:p>
      <w:pPr>
        <w:numPr>
          <w:ilvl w:val="0"/>
          <w:numId w:val="1011"/>
        </w:numPr>
        <w:pStyle w:val="Compact"/>
      </w:pPr>
      <w:r>
        <w:t xml:space="preserve">Waits have increased substantially.</w:t>
      </w:r>
    </w:p>
    <w:p>
      <w:pPr>
        <w:numPr>
          <w:ilvl w:val="0"/>
          <w:numId w:val="1011"/>
        </w:numPr>
        <w:pStyle w:val="Compact"/>
      </w:pPr>
      <w:r>
        <w:t xml:space="preserve">The figure is considerably better than last year.</w:t>
      </w:r>
    </w:p>
    <w:p>
      <w:pPr>
        <w:numPr>
          <w:ilvl w:val="0"/>
          <w:numId w:val="1011"/>
        </w:numPr>
        <w:pStyle w:val="Compact"/>
      </w:pPr>
      <w:r>
        <w:t xml:space="preserve">The delay is largely on three pathways.</w:t>
      </w:r>
    </w:p>
    <w:bookmarkEnd w:id="82"/>
    <w:bookmarkStart w:id="83" w:name="X508fcc183cda798b2043206552954c3213aa7db"/>
    <w:p>
      <w:pPr>
        <w:pStyle w:val="Heading3"/>
      </w:pPr>
      <w:r>
        <w:t xml:space="preserve">6D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About a third, give or take.</w:t>
      </w:r>
    </w:p>
    <w:p>
      <w:pPr>
        <w:pStyle w:val="FirstParagraph"/>
      </w:pPr>
      <w:r>
        <w:rPr>
          <w:bCs/>
          <w:b/>
        </w:rPr>
        <w:t xml:space="preserve">Say it twice:</w:t>
      </w:r>
      <w:r>
        <w:t xml:space="preserve"> </w:t>
      </w:r>
      <w:r>
        <w:t xml:space="preserve">once where you have counted and once where you have not.</w:t>
      </w:r>
      <w:r>
        <w:t xml:space="preserve"> </w:t>
      </w:r>
      <w:r>
        <w:rPr>
          <w:bCs/>
          <w:b/>
        </w:rPr>
        <w:t xml:space="preserve">Can a listener tell?</w:t>
      </w:r>
      <w:r>
        <w:t xml:space="preserve"> </w:t>
      </w:r>
      <w:r>
        <w:t xml:space="preserve">What would make it honest in the second case?</w:t>
      </w:r>
    </w:p>
    <w:bookmarkEnd w:id="83"/>
    <w:bookmarkStart w:id="84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Choose the quantifier or hedge, and justify the strength.</w:t>
      </w:r>
    </w:p>
    <w:p>
      <w:pPr>
        <w:numPr>
          <w:ilvl w:val="0"/>
          <w:numId w:val="1012"/>
        </w:numPr>
        <w:pStyle w:val="Compact"/>
      </w:pPr>
      <w:r>
        <w:t xml:space="preserve">94 per cent.</w:t>
      </w:r>
      <w:r>
        <w:t xml:space="preserve"> </w:t>
      </w:r>
      <w:r>
        <w:rPr>
          <w:iCs/>
          <w:i/>
        </w:rPr>
        <w:t xml:space="preserve">(reassuring)</w:t>
      </w:r>
    </w:p>
    <w:p>
      <w:pPr>
        <w:numPr>
          <w:ilvl w:val="0"/>
          <w:numId w:val="1012"/>
        </w:numPr>
        <w:pStyle w:val="Compact"/>
      </w:pPr>
      <w:r>
        <w:t xml:space="preserve">94 per cent.</w:t>
      </w:r>
      <w:r>
        <w:t xml:space="preserve"> </w:t>
      </w:r>
      <w:r>
        <w:rPr>
          <w:iCs/>
          <w:i/>
        </w:rPr>
        <w:t xml:space="preserve">(counting the exception)</w:t>
      </w:r>
    </w:p>
    <w:p>
      <w:pPr>
        <w:numPr>
          <w:ilvl w:val="0"/>
          <w:numId w:val="1012"/>
        </w:numPr>
        <w:pStyle w:val="Compact"/>
      </w:pPr>
      <w:r>
        <w:t xml:space="preserve">6 per cent.</w:t>
      </w:r>
      <w:r>
        <w:t xml:space="preserve"> </w:t>
      </w:r>
      <w:r>
        <w:rPr>
          <w:iCs/>
          <w:i/>
        </w:rPr>
        <w:t xml:space="preserve">(as a minority worth noticing)</w:t>
      </w:r>
    </w:p>
    <w:p>
      <w:pPr>
        <w:numPr>
          <w:ilvl w:val="0"/>
          <w:numId w:val="1012"/>
        </w:numPr>
        <w:pStyle w:val="Compact"/>
      </w:pPr>
      <w:r>
        <w:t xml:space="preserve">2 out of 400.</w:t>
      </w:r>
      <w:r>
        <w:t xml:space="preserve"> </w:t>
      </w:r>
      <w:r>
        <w:rPr>
          <w:iCs/>
          <w:i/>
        </w:rPr>
        <w:t xml:space="preserve">(a hedge on zero)</w:t>
      </w:r>
    </w:p>
    <w:p>
      <w:pPr>
        <w:numPr>
          <w:ilvl w:val="0"/>
          <w:numId w:val="1012"/>
        </w:numPr>
        <w:pStyle w:val="Compact"/>
      </w:pPr>
      <w:r>
        <w:t xml:space="preserve">A rise of 2.1 points.</w:t>
      </w:r>
      <w:r>
        <w:t xml:space="preserve"> </w:t>
      </w:r>
      <w:r>
        <w:rPr>
          <w:iCs/>
          <w:i/>
        </w:rPr>
        <w:t xml:space="preserve">(tightest honest hedge)</w:t>
      </w:r>
    </w:p>
    <w:p>
      <w:pPr>
        <w:numPr>
          <w:ilvl w:val="0"/>
          <w:numId w:val="1012"/>
        </w:numPr>
        <w:pStyle w:val="Compact"/>
      </w:pPr>
      <w:r>
        <w:t xml:space="preserve">6,700 ± 40.</w:t>
      </w:r>
      <w:r>
        <w:t xml:space="preserve"> </w:t>
      </w:r>
      <w:r>
        <w:rPr>
          <w:iCs/>
          <w:i/>
        </w:rPr>
        <w:t xml:space="preserve">(spoken)</w:t>
      </w:r>
    </w:p>
    <w:p>
      <w:pPr>
        <w:numPr>
          <w:ilvl w:val="0"/>
          <w:numId w:val="1012"/>
        </w:numPr>
        <w:pStyle w:val="Compact"/>
      </w:pPr>
      <w:r>
        <w:t xml:space="preserve">11 per cent below.</w:t>
      </w:r>
      <w:r>
        <w:t xml:space="preserve"> </w:t>
      </w:r>
      <w:r>
        <w:rPr>
          <w:iCs/>
          <w:i/>
        </w:rPr>
        <w:t xml:space="preserve">(approximate, spoken)</w:t>
      </w:r>
    </w:p>
    <w:p>
      <w:pPr>
        <w:numPr>
          <w:ilvl w:val="0"/>
          <w:numId w:val="1012"/>
        </w:numPr>
        <w:pStyle w:val="Compact"/>
      </w:pPr>
      <w:r>
        <w:t xml:space="preserve">Three pathways out of eleven.</w:t>
      </w:r>
      <w:r>
        <w:t xml:space="preserve"> </w:t>
      </w:r>
      <w:r>
        <w:rPr>
          <w:iCs/>
          <w:i/>
        </w:rPr>
        <w:t xml:space="preserve">(where the delay sits)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4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9" w:name="stress-as-the-argument"/>
    <w:p>
      <w:pPr>
        <w:pStyle w:val="Heading3"/>
      </w:pPr>
      <w:r>
        <w:t xml:space="preserve">Stress as the argument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Five versions of one statistic sentence with different syllables stressed, each answering a different unspoken objection." title="" id="87" name="Picture"/>
            <a:graphic>
              <a:graphicData uri="http://schemas.openxmlformats.org/drawingml/2006/picture">
                <pic:pic>
                  <pic:nvPicPr>
                    <pic:cNvPr descr="figures/fig_b12_u09_p07_v1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Stress as the argument — One sentence, four stresses, four different things being denied.</w:t>
      </w:r>
    </w:p>
    <w:bookmarkEnd w:id="89"/>
    <w:bookmarkStart w:id="90" w:name="X36389f48d4895deea9379f995ad4698bf33743d"/>
    <w:p>
      <w:pPr>
        <w:pStyle w:val="Heading3"/>
      </w:pPr>
      <w:r>
        <w:t xml:space="preserve">7A · Hear 🔊 Track 9.3</w:t>
      </w:r>
    </w:p>
    <w:p>
      <w:pPr>
        <w:pStyle w:val="BlockText"/>
      </w:pPr>
      <w:r>
        <w:rPr>
          <w:bCs/>
          <w:b/>
        </w:rPr>
        <w:t xml:space="preserve">NINE</w:t>
      </w:r>
      <w:r>
        <w:t xml:space="preserve">ty-four per cent are seen in time. — and you said ninety</w:t>
      </w:r>
      <w:r>
        <w:t xml:space="preserve"> </w:t>
      </w:r>
      <w:r>
        <w:t xml:space="preserve">Ninety-four per cent</w:t>
      </w:r>
      <w:r>
        <w:t xml:space="preserve"> </w:t>
      </w:r>
      <w:r>
        <w:rPr>
          <w:bCs/>
          <w:b/>
        </w:rPr>
        <w:t xml:space="preserve">ARE</w:t>
      </w:r>
      <w:r>
        <w:t xml:space="preserve"> </w:t>
      </w:r>
      <w:r>
        <w:t xml:space="preserve">seen in time. — and you implied they were not</w:t>
      </w:r>
      <w:r>
        <w:t xml:space="preserve"> </w:t>
      </w:r>
      <w:r>
        <w:t xml:space="preserve">Ninety-four per cent of</w:t>
      </w:r>
      <w:r>
        <w:t xml:space="preserve"> </w:t>
      </w:r>
      <w:r>
        <w:rPr>
          <w:bCs/>
          <w:b/>
        </w:rPr>
        <w:t xml:space="preserve">PATIENTS</w:t>
      </w:r>
      <w:r>
        <w:t xml:space="preserve"> </w:t>
      </w:r>
      <w:r>
        <w:t xml:space="preserve">— and not of referrals</w:t>
      </w:r>
      <w:r>
        <w:t xml:space="preserve"> </w:t>
      </w:r>
      <w:r>
        <w:t xml:space="preserve">Ninety-four per cent of patients</w:t>
      </w:r>
      <w:r>
        <w:t xml:space="preserve"> </w:t>
      </w:r>
      <w:r>
        <w:rPr>
          <w:bCs/>
          <w:b/>
        </w:rPr>
        <w:t xml:space="preserve">ARE SEEN</w:t>
      </w:r>
      <w:r>
        <w:t xml:space="preserve"> </w:t>
      </w:r>
      <w:r>
        <w:t xml:space="preserve">— not treated</w:t>
      </w:r>
    </w:p>
    <w:bookmarkEnd w:id="90"/>
    <w:bookmarkStart w:id="91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four. Then say the sentence three times, faster, moving the stress each time.</w:t>
      </w:r>
    </w:p>
    <w:bookmarkEnd w:id="91"/>
    <w:bookmarkStart w:id="92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Most of them are seen in six weeks.</w:t>
      </w:r>
      <w:r>
        <w:t xml:space="preserve"> </w:t>
      </w:r>
      <w:r>
        <w:rPr>
          <w:iCs/>
          <w:i/>
        </w:rPr>
        <w:t xml:space="preserve">(flat)</w:t>
      </w:r>
      <w:r>
        <w:t xml:space="preserve"> </w:t>
      </w:r>
      <w:r>
        <w:rPr>
          <w:iCs/>
          <w:i/>
        </w:rPr>
        <w:t xml:space="preserve">MOST of them are seen in six weeks.</w:t>
      </w:r>
      <w:r>
        <w:t xml:space="preserve"> </w:t>
      </w:r>
      <w:r>
        <w:rPr>
          <w:iCs/>
          <w:i/>
        </w:rPr>
        <w:t xml:space="preserve">(and some are not, and that is the point)</w:t>
      </w:r>
    </w:p>
    <w:p>
      <w:pPr>
        <w:pStyle w:val="FirstParagraph"/>
      </w:pPr>
      <w:r>
        <w:rPr>
          <w:bCs/>
          <w:b/>
        </w:rPr>
        <w:t xml:space="preserve">Which one would the patients' group write, and which would the press office?</w:t>
      </w:r>
    </w:p>
    <w:bookmarkEnd w:id="92"/>
    <w:bookmarkStart w:id="93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figures about this room, each with a different hedge.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5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8" w:name="a-set-of-figures--160-words"/>
    <w:p>
      <w:pPr>
        <w:pStyle w:val="Heading3"/>
      </w:pPr>
      <w:r>
        <w:t xml:space="preserve">A set of figures · 160 words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waiting list drawn in four layers from those seen within six weeks down to those waiting over two years, with counts on each." title="" id="96" name="Picture"/>
            <a:graphic>
              <a:graphicData uri="http://schemas.openxmlformats.org/drawingml/2006/picture">
                <pic:pic>
                  <pic:nvPicPr>
                    <pic:cNvPr descr="figures/fig_b12_u09_p08_v0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waiting list, in section — Four layers. The headline describes the top one and the letter is about the bottom.</w:t>
      </w:r>
    </w:p>
    <w:bookmarkEnd w:id="98"/>
    <w:bookmarkStart w:id="99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Of 6,700 patients referred last year, 94 per cent were seen within six weeks. The denominator</w:t>
      </w:r>
      <w:r>
        <w:t xml:space="preserve"> </w:t>
      </w:r>
      <w:r>
        <w:t xml:space="preserve">is referrals accepted, not referrals received; about 310 were returned and are not in this</w:t>
      </w:r>
      <w:r>
        <w:t xml:space="preserve"> </w:t>
      </w:r>
      <w:r>
        <w:t xml:space="preserve">figure.</w:t>
      </w:r>
      <w:r>
        <w:t xml:space="preserve"> </w:t>
      </w:r>
      <w:r>
        <w:rPr>
          <w:rStyle w:val="VerbatimChar"/>
        </w:rPr>
        <w:t xml:space="preserve">[the headline, the denominator, and the thing the denominator excludes]</w:t>
      </w:r>
    </w:p>
    <w:p>
      <w:pPr>
        <w:pStyle w:val="BlockText"/>
      </w:pPr>
      <w:r>
        <w:t xml:space="preserve">The remaining six per cent is 402 people. Their median wait is nine months and fifty-one of</w:t>
      </w:r>
      <w:r>
        <w:t xml:space="preserve"> </w:t>
      </w:r>
      <w:r>
        <w:t xml:space="preserve">them have waited more than two years.</w:t>
      </w:r>
      <w:r>
        <w:t xml:space="preserve"> </w:t>
      </w:r>
      <w:r>
        <w:rPr>
          <w:rStyle w:val="VerbatimChar"/>
        </w:rPr>
        <w:t xml:space="preserve">[the exception, in people, with a median rather than an average]</w:t>
      </w:r>
    </w:p>
    <w:p>
      <w:pPr>
        <w:pStyle w:val="BlockText"/>
      </w:pPr>
      <w:r>
        <w:t xml:space="preserve">Next to none of those 402 are spread across the service. The bulk of them — about 340 — are on</w:t>
      </w:r>
      <w:r>
        <w:t xml:space="preserve"> </w:t>
      </w:r>
      <w:r>
        <w:t xml:space="preserve">three pathways, one of which has had no consultant since January.</w:t>
      </w:r>
      <w:r>
        <w:t xml:space="preserve"> </w:t>
      </w:r>
      <w:r>
        <w:rPr>
          <w:rStyle w:val="VerbatimChar"/>
        </w:rPr>
        <w:t xml:space="preserve">[where it sits, with the cause named]</w:t>
      </w:r>
    </w:p>
    <w:p>
      <w:pPr>
        <w:pStyle w:val="BlockText"/>
      </w:pPr>
      <w:r>
        <w:t xml:space="preserve">The 94 per cent is accurate. The median of the 402 is the number I would want if I were on one</w:t>
      </w:r>
      <w:r>
        <w:t xml:space="preserve"> </w:t>
      </w:r>
      <w:r>
        <w:t xml:space="preserve">of those three pathways.</w:t>
      </w:r>
      <w:r>
        <w:t xml:space="preserve"> </w:t>
      </w:r>
      <w:r>
        <w:rPr>
          <w:rStyle w:val="VerbatimChar"/>
        </w:rPr>
        <w:t xml:space="preserve">[a sentence that does not retract the figure and does not defend it either]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denominator is named in the first paragraph, with the 310 it excludes.</w:t>
      </w:r>
      <w:r>
        <w:t xml:space="preserve"> </w:t>
      </w:r>
      <w:r>
        <w:rPr>
          <w:bCs/>
          <w:b/>
        </w:rPr>
        <w:t xml:space="preserve">Why not in a footnote?</w:t>
      </w:r>
    </w:p>
    <w:p>
      <w:pPr>
        <w:numPr>
          <w:ilvl w:val="0"/>
          <w:numId w:val="1013"/>
        </w:numPr>
        <w:pStyle w:val="Compact"/>
      </w:pPr>
      <w:r>
        <w:t xml:space="preserve">The exception is given in people and the headline in per cent.</w:t>
      </w:r>
      <w:r>
        <w:t xml:space="preserve"> </w:t>
      </w:r>
      <w:r>
        <w:rPr>
          <w:bCs/>
          <w:b/>
        </w:rPr>
        <w:t xml:space="preserve">Why that way round?</w:t>
      </w:r>
    </w:p>
    <w:p>
      <w:pPr>
        <w:numPr>
          <w:ilvl w:val="0"/>
          <w:numId w:val="1013"/>
        </w:numPr>
        <w:pStyle w:val="Compact"/>
      </w:pPr>
      <w:r>
        <w:t xml:space="preserve">The last sentence does not choose.</w:t>
      </w:r>
      <w:r>
        <w:t xml:space="preserve"> </w:t>
      </w:r>
      <w:r>
        <w:rPr>
          <w:bCs/>
          <w:b/>
        </w:rPr>
        <w:t xml:space="preserve">Is that evasion?</w:t>
      </w:r>
    </w:p>
    <w:bookmarkEnd w:id="99"/>
    <w:bookmarkStart w:id="100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We are pleased to report that the vast majority of patients continue to be seen well within</w:t>
      </w:r>
      <w:r>
        <w:t xml:space="preserve"> </w:t>
      </w:r>
      <w:r>
        <w:t xml:space="preserve">target. Waiting times have improved considerably over the period and we remain committed to</w:t>
      </w:r>
      <w:r>
        <w:t xml:space="preserve"> </w:t>
      </w:r>
      <w:r>
        <w:t xml:space="preserve">further reductions. A small number of patients experience longer waits.</w:t>
      </w:r>
    </w:p>
    <w:p>
      <w:pPr>
        <w:pStyle w:val="FirstParagraph"/>
      </w:pPr>
      <w:r>
        <w:t xml:space="preserve">Correct English, and three of its four claims are unsupportable as written.</w:t>
      </w:r>
      <w:r>
        <w:t xml:space="preserve"> </w:t>
      </w:r>
      <w:r>
        <w:rPr>
          <w:bCs/>
          <w:b/>
        </w:rPr>
        <w:t xml:space="preserve">Find them</w:t>
      </w:r>
      <w:r>
        <w:t xml:space="preserve">, and say what</w:t>
      </w:r>
      <w:r>
        <w:t xml:space="preserve"> </w:t>
      </w:r>
      <w:r>
        <w:rPr>
          <w:iCs/>
          <w:i/>
        </w:rPr>
        <w:t xml:space="preserve">a small number</w:t>
      </w:r>
      <w:r>
        <w:t xml:space="preserve"> </w:t>
      </w:r>
      <w:r>
        <w:t xml:space="preserve">is doing.</w:t>
      </w:r>
    </w:p>
    <w:bookmarkEnd w:id="100"/>
    <w:bookmarkStart w:id="101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headline with its denominator → what the denominator excludes → the exception, in people,</w:t>
      </w:r>
      <w:r>
        <w:t xml:space="preserve"> </w:t>
      </w:r>
      <w:r>
        <w:t xml:space="preserve">with a median → where it is concentrated, and why → one sentence that neither retracts nor</w:t>
      </w:r>
      <w:r>
        <w:t xml:space="preserve"> </w:t>
      </w:r>
      <w:r>
        <w:t xml:space="preserve">defends</w:t>
      </w:r>
    </w:p>
    <w:bookmarkEnd w:id="101"/>
    <w:bookmarkStart w:id="102" w:name="X17f4a7d7ba45e05aee93867dd3b19477e7e8d35"/>
    <w:p>
      <w:pPr>
        <w:pStyle w:val="Heading3"/>
      </w:pPr>
      <w:r>
        <w:t xml:space="preserve">8D · Write — 160 words</w:t>
      </w:r>
    </w:p>
    <w:bookmarkEnd w:id="102"/>
    <w:bookmarkStart w:id="103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every percentage attached to a denominator?</w:t>
      </w:r>
      <w:r>
        <w:t xml:space="preserve"> </w:t>
      </w:r>
      <w:r>
        <w:t xml:space="preserve">☐ Is the exception counted in people?</w:t>
      </w:r>
      <w:r>
        <w:t xml:space="preserve"> </w:t>
      </w:r>
      <w:r>
        <w:t xml:space="preserve">☐ Is every hedge exactly as strong as the data?</w:t>
      </w:r>
    </w:p>
    <w:bookmarkEnd w:id="103"/>
    <w:bookmarkStart w:id="104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figures pack from Part 5E beside it.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6"/>
    <w:bookmarkEnd w:id="107"/>
    <w:bookmarkStart w:id="126" w:name="culture-file--naming-address-and-status"/>
    <w:p>
      <w:pPr>
        <w:pStyle w:val="Heading1"/>
      </w:pPr>
      <w:r>
        <w:t xml:space="preserve">CULTURE FILE · Naming, Address and Status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Four letter openings to the same chief executive, compared by form of address, hedge count and speed of reply." title="" id="109" name="Picture"/>
            <a:graphic>
              <a:graphicData uri="http://schemas.openxmlformats.org/drawingml/2006/picture">
                <pic:pic>
                  <pic:nvPicPr>
                    <pic:cNvPr descr="figures/fig_b12_u09_p09_v05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letters, four openings — The same request. The form of address and the hedging do most of the work.</w:t>
      </w:r>
    </w:p>
    <w:bookmarkStart w:id="111" w:name="Xe34c3d6844c2066ecadbdbe4112180e12d17bf1"/>
    <w:p>
      <w:pPr>
        <w:pStyle w:val="Heading3"/>
      </w:pPr>
      <w:r>
        <w:t xml:space="preserve">9A · Four letters, four openings 🔊 Track 9.4</w:t>
      </w:r>
    </w:p>
    <w:p>
      <w:pPr>
        <w:pStyle w:val="FirstParagraph"/>
      </w:pPr>
      <w:r>
        <w:t xml:space="preserve">The same request, written by four people to the same Chief Executive.</w:t>
      </w:r>
      <w:r>
        <w:t xml:space="preserve"> </w:t>
      </w:r>
      <w:r>
        <w:rPr>
          <w:bCs/>
          <w:b/>
        </w:rPr>
        <w:t xml:space="preserve">Listen to the openings</w:t>
      </w:r>
      <w:r>
        <w:rPr>
          <w:bCs/>
          <w:b/>
        </w:rPr>
        <w:t xml:space="preserve"> </w:t>
      </w:r>
      <w:r>
        <w:rPr>
          <w:bCs/>
          <w:b/>
        </w:rPr>
        <w:t xml:space="preserve">read aloud.</w:t>
      </w:r>
    </w:p>
    <w:p>
      <w:pPr>
        <w:numPr>
          <w:ilvl w:val="0"/>
          <w:numId w:val="1014"/>
        </w:numPr>
        <w:pStyle w:val="Compact"/>
      </w:pPr>
      <w:r>
        <w:t xml:space="preserve">Which one uses a first name, and what does the writer risk?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Which one is so deferential that the request disappears?</w:t>
      </w:r>
    </w:p>
    <w:p>
      <w:pPr>
        <w:numPr>
          <w:ilvl w:val="0"/>
          <w:numId w:val="1014"/>
        </w:numPr>
        <w:pStyle w:val="Compact"/>
      </w:pPr>
      <w:r>
        <w:t xml:space="preserve">Which one gets the quickest reply, and is that the same as the best one?</w:t>
      </w:r>
    </w:p>
    <w:bookmarkEnd w:id="111"/>
    <w:bookmarkStart w:id="112" w:name="X2380c49752c50be54ab4faf2fd9f07f7abe47db"/>
    <w:p>
      <w:pPr>
        <w:pStyle w:val="Heading3"/>
      </w:pPr>
      <w:r>
        <w:t xml:space="preserve">9B · What a form of address claims</w:t>
      </w:r>
    </w:p>
    <w:p>
      <w:pPr>
        <w:pStyle w:val="BlockText"/>
      </w:pPr>
      <w:r>
        <w:rPr>
          <w:iCs/>
          <w:i/>
        </w:rPr>
        <w:t xml:space="preserve">Dear Dr Soto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Dear María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Dear Chief Executive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To whom it may concern</w:t>
      </w:r>
    </w:p>
    <w:p>
      <w:pPr>
        <w:pStyle w:val="FirstParagraph"/>
      </w:pPr>
      <w:r>
        <w:rPr>
          <w:bCs/>
          <w:b/>
        </w:rPr>
        <w:t xml:space="preserve">Each of the four makes a claim about the relationship.</w:t>
      </w:r>
      <w:r>
        <w:t xml:space="preserve"> </w:t>
      </w:r>
      <w:r>
        <w:t xml:space="preserve">Say what each claims.</w:t>
      </w:r>
      <w:r>
        <w:t xml:space="preserve"> </w:t>
      </w:r>
      <w:r>
        <w:t xml:space="preserve">Then say which one a patients' group should use, and why it is not obvious.</w:t>
      </w:r>
    </w:p>
    <w:bookmarkEnd w:id="112"/>
    <w:bookmarkStart w:id="113" w:name="X12f95ff18cb1a066de7cfa7798bddb1ae9ed4a9"/>
    <w:p>
      <w:pPr>
        <w:pStyle w:val="Heading3"/>
      </w:pPr>
      <w:r>
        <w:t xml:space="preserve">9C · Status in three languages</w:t>
      </w:r>
    </w:p>
    <w:p>
      <w:pPr>
        <w:pStyle w:val="FirstParagraph"/>
      </w:pPr>
      <w:r>
        <w:t xml:space="preserve">In some languages the title does the work. In some the verb does. In English a great deal is</w:t>
      </w:r>
      <w:r>
        <w:t xml:space="preserve"> </w:t>
      </w:r>
      <w:r>
        <w:t xml:space="preserve">carried by</w:t>
      </w:r>
      <w:r>
        <w:t xml:space="preserve"> </w:t>
      </w:r>
      <w:r>
        <w:rPr>
          <w:bCs/>
          <w:b/>
        </w:rPr>
        <w:t xml:space="preserve">how much hedging you use</w:t>
      </w:r>
      <w:r>
        <w:t xml:space="preserve">, and a reader hears over-hedging as either deference or</w:t>
      </w:r>
      <w:r>
        <w:t xml:space="preserve"> </w:t>
      </w:r>
      <w:r>
        <w:t xml:space="preserve">evasion.</w:t>
      </w:r>
    </w:p>
    <w:p>
      <w:pPr>
        <w:pStyle w:val="BodyText"/>
      </w:pPr>
      <w:r>
        <w:rPr>
          <w:bCs/>
          <w:b/>
        </w:rPr>
        <w:t xml:space="preserve">Which of these four is most likely to be read as evasion by an English reader?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I wonder whether it might perhaps be possible to consider publishing the median.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Please publish the median.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We are asking for one thing: publish the median in the same sentence.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It would be appreciated if the median could be published.</w:t>
      </w:r>
    </w:p>
    <w:bookmarkEnd w:id="113"/>
    <w:bookmarkStart w:id="114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pairs.</w:t>
      </w:r>
      <w:r>
        <w:t xml:space="preserve"> </w:t>
      </w:r>
      <w:r>
        <w:rPr>
          <w:bCs/>
          <w:b/>
        </w:rPr>
        <w:t xml:space="preserve">Write the same two-sentence request four times:</w:t>
      </w:r>
      <w:r>
        <w:t xml:space="preserve"> </w:t>
      </w:r>
      <w:r>
        <w:t xml:space="preserve">to somebody senior you have never</w:t>
      </w:r>
      <w:r>
        <w:t xml:space="preserve"> </w:t>
      </w:r>
      <w:r>
        <w:t xml:space="preserve">met, to somebody senior you know well, to a peer, and to an institution with no name.</w:t>
      </w:r>
      <w:r>
        <w:t xml:space="preserve"> </w:t>
      </w:r>
      <w:r>
        <w:rPr>
          <w:bCs/>
          <w:b/>
        </w:rPr>
        <w:t xml:space="preserve">Then swap, and your partner says which is which.</w:t>
      </w:r>
    </w:p>
    <w:bookmarkEnd w:id="114"/>
    <w:bookmarkStart w:id="115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email you have sent this week.</w:t>
      </w:r>
      <w:r>
        <w:t xml:space="preserve"> </w:t>
      </w:r>
      <w:r>
        <w:t xml:space="preserve">Count the hedges in the first sentence, and say what</w:t>
      </w:r>
      <w:r>
        <w:t xml:space="preserve"> </w:t>
      </w:r>
      <w:r>
        <w:t xml:space="preserve">they were doing.</w:t>
      </w:r>
    </w:p>
    <w:p>
      <w:r>
        <w:pict>
          <v:rect style="width:0;height:1.5pt" o:hralign="center" o:hrstd="t" o:hr="t"/>
        </w:pict>
      </w:r>
    </w:p>
    <w:bookmarkEnd w:id="115"/>
    <w:bookmarkStart w:id="124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from the publication of a waiting-list figure through a patients group letter to a change in the regional reporting format." title="" id="117" name="Picture"/>
            <a:graphic>
              <a:graphicData uri="http://schemas.openxmlformats.org/drawingml/2006/picture">
                <pic:pic>
                  <pic:nvPicPr>
                    <pic:cNvPr descr="figures/fig_b12_u09_p10_v1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figure, one letter, fourteen months — Half the class sees the percentages. Half sees the counts. Rebuild it by speaking.</w:t>
      </w:r>
    </w:p>
    <w:bookmarkStart w:id="119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percentages. Half sees the raw counts.</w:t>
      </w:r>
      <w:r>
        <w:t xml:space="preserve"> </w:t>
      </w:r>
      <w:r>
        <w:rPr>
          <w:bCs/>
          <w:b/>
        </w:rPr>
        <w:t xml:space="preserve">Rebuild the whole picture by</w:t>
      </w:r>
      <w:r>
        <w:rPr>
          <w:bCs/>
          <w:b/>
        </w:rPr>
        <w:t xml:space="preserve"> </w:t>
      </w:r>
      <w:r>
        <w:rPr>
          <w:bCs/>
          <w:b/>
        </w:rPr>
        <w:t xml:space="preserve">speaking.</w:t>
      </w:r>
      <w:r>
        <w:t xml:space="preserve"> </w:t>
      </w:r>
      <w:r>
        <w:t xml:space="preserve">Twelve minutes.</w:t>
      </w:r>
    </w:p>
    <w:bookmarkEnd w:id="119"/>
    <w:bookmarkStart w:id="120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figures pack from Part 5E to a patient who has waited fourteen months.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 headline says → which group you are in → what that group's figures are →</w:t>
      </w:r>
      <w:r>
        <w:t xml:space="preserve"> </w:t>
      </w:r>
      <w:r>
        <w:t xml:space="preserve">why you are in it → what is being done</w:t>
      </w:r>
    </w:p>
    <w:bookmarkEnd w:id="120"/>
    <w:bookmarkStart w:id="121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Forum's letter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request exactly.</w:t>
      </w:r>
    </w:p>
    <w:bookmarkEnd w:id="121"/>
    <w:bookmarkStart w:id="122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regional office: you intend to publish an additional figure, you</w:t>
      </w:r>
      <w:r>
        <w:t xml:space="preserve"> </w:t>
      </w:r>
      <w:r>
        <w:t xml:space="preserve">explain why in one sentence, and you ask one specific question about comparability.</w:t>
      </w:r>
    </w:p>
    <w:bookmarkEnd w:id="122"/>
    <w:bookmarkStart w:id="123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say</w:t>
      </w:r>
      <w:r>
        <w:t xml:space="preserve"> </w:t>
      </w:r>
      <w:r>
        <w:rPr>
          <w:iCs/>
          <w:i/>
        </w:rPr>
        <w:t xml:space="preserve">the vast majority</w:t>
      </w:r>
      <w:r>
        <w:t xml:space="preserve">?</w:t>
      </w:r>
      <w:r>
        <w:t xml:space="preserve"> </w:t>
      </w:r>
      <w:r>
        <w:rPr>
          <w:bCs/>
          <w:b/>
        </w:rPr>
        <w:t xml:space="preserve">Does the verb agree with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majority</w:t>
      </w:r>
      <w:r>
        <w:rPr>
          <w:bCs/>
          <w:b/>
        </w:rPr>
        <w:t xml:space="preserve"> </w:t>
      </w:r>
      <w:r>
        <w:rPr>
          <w:bCs/>
          <w:b/>
        </w:rPr>
        <w:t xml:space="preserve">or with</w:t>
      </w:r>
      <w:r>
        <w:rPr>
          <w:bCs/>
          <w:b/>
        </w:rPr>
        <w:t xml:space="preserve"> </w:t>
      </w:r>
      <w:r>
        <w:rPr>
          <w:bCs/>
          <w:b/>
        </w:rPr>
        <w:t xml:space="preserve">what follows it?</w:t>
      </w:r>
      <w:r>
        <w:t xml:space="preserve"> </w:t>
      </w:r>
      <w:r>
        <w:t xml:space="preserve">Say</w:t>
      </w:r>
      <w:r>
        <w:t xml:space="preserve"> </w:t>
      </w:r>
      <w:r>
        <w:rPr>
          <w:iCs/>
          <w:i/>
        </w:rPr>
        <w:t xml:space="preserve">the majority of patients are seen in six weeks</w:t>
      </w:r>
      <w:r>
        <w:t xml:space="preserve"> </w:t>
      </w:r>
      <w:r>
        <w:t xml:space="preserve">in both languages.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5"/>
    <w:bookmarkEnd w:id="126"/>
    <w:bookmarkStart w:id="142" w:name="publish-annotate-or-hold"/>
    <w:p>
      <w:pPr>
        <w:pStyle w:val="Heading1"/>
      </w:pPr>
      <w:r>
        <w:t xml:space="preserve">Publish, annotate, or hold</w:t>
      </w:r>
    </w:p>
    <w:p>
      <w:pPr>
        <w:pStyle w:val="FirstParagraph"/>
      </w:pPr>
      <w:r>
        <w:t xml:space="preserve">The 94 per cent figure is due for publication. It is accurate. Four hundred and two people are</w:t>
      </w:r>
      <w:r>
        <w:t xml:space="preserve"> </w:t>
      </w:r>
      <w:r>
        <w:t xml:space="preserve">outside it with a median wait of nine months.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Publish as it stands.</w:t>
      </w:r>
      <w:r>
        <w:t xml:space="preserve"> </w:t>
      </w:r>
      <w:r>
        <w:t xml:space="preserve">It is the regional format, it is comparable with eleven other</w:t>
      </w:r>
      <w:r>
        <w:t xml:space="preserve"> </w:t>
      </w:r>
      <w:r>
        <w:t xml:space="preserve">hospitals, and it is true.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Publish with the median beside it.</w:t>
      </w:r>
      <w:r>
        <w:t xml:space="preserve"> </w:t>
      </w:r>
      <w:r>
        <w:t xml:space="preserve">What the Forum asked for. This hospital becomes the only</w:t>
      </w:r>
      <w:r>
        <w:t xml:space="preserve"> </w:t>
      </w:r>
      <w:r>
        <w:t xml:space="preserve">one doing it and drops from fourth of twelve to ninth on the published comparison.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Hold it until the next quarter.</w:t>
      </w:r>
      <w:r>
        <w:t xml:space="preserve"> </w:t>
      </w:r>
      <w:r>
        <w:t xml:space="preserve">The consultant post on the worst pathway is being filled in</w:t>
      </w:r>
      <w:r>
        <w:t xml:space="preserve"> </w:t>
      </w:r>
      <w:r>
        <w:t xml:space="preserve">March. One quarter's delay and the number improves on its own.</w:t>
      </w:r>
    </w:p>
    <w:bookmarkStart w:id="130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bar chart of waiting times across the whole list showing a large group under six weeks and a long thin tail past a year." title="" id="128" name="Picture"/>
            <a:graphic>
              <a:graphicData uri="http://schemas.openxmlformats.org/drawingml/2006/picture">
                <pic:pic>
                  <pic:nvPicPr>
                    <pic:cNvPr descr="figures/fig_b12_u09_p11_v0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whole distribution, not the headline — Six thousand seven hundred patients, by how long they waited.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figures pack</w:t>
      </w:r>
      <w:r>
        <w:t xml:space="preserve"> </w:t>
      </w:r>
      <w:r>
        <w:t xml:space="preserve">from Part 5E — and the row that was struck through and reinstated.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the whole distribution, not the headline.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One of the 402, thirty seconds:</w:t>
      </w:r>
      <w:r>
        <w:t xml:space="preserve"> </w:t>
      </w:r>
      <w:r>
        <w:rPr>
          <w:iCs/>
          <w:i/>
        </w:rPr>
        <w:t xml:space="preserve">"I am not asking anybody to say the figure is</w:t>
      </w:r>
      <w:r>
        <w:rPr>
          <w:iCs/>
          <w:i/>
        </w:rPr>
        <w:t xml:space="preserve"> </w:t>
      </w:r>
      <w:r>
        <w:rPr>
          <w:iCs/>
          <w:i/>
        </w:rPr>
        <w:t xml:space="preserve">wrong. I have read it and it is right. I would like it to be possible for somebody to find</w:t>
      </w:r>
      <w:r>
        <w:rPr>
          <w:iCs/>
          <w:i/>
        </w:rPr>
        <w:t xml:space="preserve"> </w:t>
      </w:r>
      <w:r>
        <w:rPr>
          <w:iCs/>
          <w:i/>
        </w:rPr>
        <w:t xml:space="preserve">out, without writing a letter, that there are four hundred of us, because at the moment the</w:t>
      </w:r>
      <w:r>
        <w:rPr>
          <w:iCs/>
          <w:i/>
        </w:rPr>
        <w:t xml:space="preserve"> </w:t>
      </w:r>
      <w:r>
        <w:rPr>
          <w:iCs/>
          <w:i/>
        </w:rPr>
        <w:t xml:space="preserve">only way I know is that I wrote a letter."</w:t>
      </w:r>
    </w:p>
    <w:bookmarkEnd w:id="130"/>
    <w:bookmarkStart w:id="131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The vast majority ______ . A significant minority ______ . It depends on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statistic · proportion · median · average · outlier · denominator ·</w:t>
      </w:r>
      <w:r>
        <w:rPr>
          <w:iCs/>
          <w:i/>
        </w:rPr>
        <w:t xml:space="preserve"> </w:t>
      </w:r>
      <w:r>
        <w:rPr>
          <w:iCs/>
          <w:i/>
        </w:rPr>
        <w:t xml:space="preserve">cohort · distribution · true and misleading · the bulk of · all but</w:t>
      </w:r>
    </w:p>
    <w:bookmarkEnd w:id="131"/>
    <w:bookmarkStart w:id="132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hospital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2"/>
    <w:bookmarkStart w:id="133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Publish both, in the same sentence, and write to the regional office the same day proposing</w:t>
      </w:r>
      <w:r>
        <w:t xml:space="preserve"> </w:t>
      </w:r>
      <w:r>
        <w:t xml:space="preserve">that the second figure become standard. Dropping to ninth is a real cost and it is a cost paid</w:t>
      </w:r>
      <w:r>
        <w:t xml:space="preserve"> </w:t>
      </w:r>
      <w:r>
        <w:t xml:space="preserve">by the hospital's reputation, which is the thing that has least claim to be protected here.</w:t>
      </w:r>
      <w:r>
        <w:t xml:space="preserve"> </w:t>
      </w:r>
      <w:r>
        <w:t xml:space="preserve">The letter to the region is the part that matters: one hospital publishing an extra number</w:t>
      </w:r>
      <w:r>
        <w:t xml:space="preserve"> </w:t>
      </w:r>
      <w:r>
        <w:t xml:space="preserve">looks like an admission, and twelve publishing it is a format.</w:t>
      </w:r>
    </w:p>
    <w:bookmarkEnd w:id="133"/>
    <w:bookmarkStart w:id="134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Both figures were published in the same sentence. The hospital dropped to</w:t>
      </w:r>
      <w:r>
        <w:t xml:space="preserve"> </w:t>
      </w:r>
      <w:r>
        <w:t xml:space="preserve">ninth of twelve on the comparison table and was asked about it twice in March, once by a</w:t>
      </w:r>
      <w:r>
        <w:t xml:space="preserve"> </w:t>
      </w:r>
      <w:r>
        <w:t xml:space="preserve">journalist and once by the regional office.</w:t>
      </w:r>
    </w:p>
    <w:p>
      <w:pPr>
        <w:pStyle w:val="BlockText"/>
      </w:pPr>
      <w:r>
        <w:t xml:space="preserve">The letter proposing the second figure as standard was acknowledged and not answered for</w:t>
      </w:r>
      <w:r>
        <w:t xml:space="preserve"> </w:t>
      </w:r>
      <w:r>
        <w:t xml:space="preserve">fourteen months. Two other hospitals adopted it voluntarily in that period, both of them after</w:t>
      </w:r>
      <w:r>
        <w:t xml:space="preserve"> </w:t>
      </w:r>
      <w:r>
        <w:t xml:space="preserve">being contacted by their own patients' forums, who had read this one's letter.</w:t>
      </w:r>
    </w:p>
    <w:p>
      <w:pPr>
        <w:pStyle w:val="BlockText"/>
      </w:pPr>
      <w:r>
        <w:t xml:space="preserve">The regional format changed in the following year. It now requires the median of the group</w:t>
      </w:r>
      <w:r>
        <w:t xml:space="preserve"> </w:t>
      </w:r>
      <w:r>
        <w:t xml:space="preserve">outside the target. Nine of the twelve hospitals got worse on the published table; the ranking</w:t>
      </w:r>
      <w:r>
        <w:t xml:space="preserve"> </w:t>
      </w:r>
      <w:r>
        <w:t xml:space="preserve">barely moved.</w:t>
      </w:r>
    </w:p>
    <w:p>
      <w:pPr>
        <w:pStyle w:val="FirstParagraph"/>
      </w:pPr>
      <w:r>
        <w:rPr>
          <w:bCs/>
          <w:b/>
        </w:rPr>
        <w:t xml:space="preserve">They looked worse for fourteen months. Then the format changed and the ranking barely moved,</w:t>
      </w:r>
      <w:r>
        <w:rPr>
          <w:bCs/>
          <w:b/>
        </w:rPr>
        <w:t xml:space="preserve"> </w:t>
      </w:r>
      <w:r>
        <w:rPr>
          <w:bCs/>
          <w:b/>
        </w:rPr>
        <w:t xml:space="preserve">because everybody had the same four hundred.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the fourteen months cost.</w:t>
      </w:r>
    </w:p>
    <w:p>
      <w:r>
        <w:pict>
          <v:rect style="width:0;height:1.5pt" o:hralign="center" o:hrstd="t" o:hr="t"/>
        </w:pict>
      </w:r>
    </w:p>
    <w:bookmarkEnd w:id="134"/>
    <w:bookmarkStart w:id="141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5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8"/>
        </w:numPr>
        <w:pStyle w:val="Compact"/>
      </w:pPr>
      <w:r>
        <w:t xml:space="preserve">______ of the patients are seen in six weeks.</w:t>
      </w:r>
    </w:p>
    <w:p>
      <w:pPr>
        <w:numPr>
          <w:ilvl w:val="0"/>
          <w:numId w:val="1018"/>
        </w:numPr>
        <w:pStyle w:val="Compact"/>
      </w:pPr>
      <w:r>
        <w:t xml:space="preserve">The majority of patients ______ seen in six weeks.</w:t>
      </w:r>
      <w:r>
        <w:t xml:space="preserve"> </w:t>
      </w:r>
      <w:r>
        <w:rPr>
          <w:iCs/>
          <w:i/>
        </w:rPr>
        <w:t xml:space="preserve">(verb)</w:t>
      </w:r>
    </w:p>
    <w:p>
      <w:pPr>
        <w:numPr>
          <w:ilvl w:val="0"/>
          <w:numId w:val="1018"/>
        </w:numPr>
        <w:pStyle w:val="Compact"/>
      </w:pPr>
      <w:r>
        <w:t xml:space="preserve">______ but four hundred are seen in time.</w:t>
      </w:r>
    </w:p>
    <w:p>
      <w:pPr>
        <w:numPr>
          <w:ilvl w:val="0"/>
          <w:numId w:val="1018"/>
        </w:numPr>
        <w:pStyle w:val="Compact"/>
      </w:pPr>
      <w:r>
        <w:t xml:space="preserve">______ to none were seen in under a year.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The vast ______</w:t>
      </w:r>
      <w:r>
        <w:t xml:space="preserve"> </w:t>
      </w:r>
      <w:r>
        <w:t xml:space="preserve">of patients are seen within six weeks.</w:t>
      </w:r>
    </w:p>
    <w:p>
      <w:pPr>
        <w:numPr>
          <w:ilvl w:val="0"/>
          <w:numId w:val="1018"/>
        </w:numPr>
        <w:pStyle w:val="Compact"/>
      </w:pPr>
      <w:r>
        <w:t xml:space="preserve">The rate has</w:t>
      </w:r>
      <w:r>
        <w:t xml:space="preserve"> </w:t>
      </w:r>
      <w:r>
        <w:rPr>
          <w:bCs/>
          <w:b/>
        </w:rPr>
        <w:t xml:space="preserve">more than ______</w:t>
      </w:r>
      <w:r>
        <w:t xml:space="preserve"> </w:t>
      </w:r>
      <w:r>
        <w:t xml:space="preserve">since 2019.</w:t>
      </w:r>
    </w:p>
    <w:p>
      <w:pPr>
        <w:numPr>
          <w:ilvl w:val="0"/>
          <w:numId w:val="1018"/>
        </w:numPr>
        <w:pStyle w:val="Compact"/>
      </w:pPr>
      <w:r>
        <w:t xml:space="preserve">The curve</w:t>
      </w:r>
      <w:r>
        <w:t xml:space="preserve"> </w:t>
      </w:r>
      <w:r>
        <w:rPr>
          <w:bCs/>
          <w:b/>
        </w:rPr>
        <w:t xml:space="preserve">levels ______</w:t>
      </w:r>
      <w:r>
        <w:t xml:space="preserve"> </w:t>
      </w:r>
      <w:r>
        <w:t xml:space="preserve">at about forty days.</w:t>
      </w:r>
    </w:p>
    <w:p>
      <w:pPr>
        <w:numPr>
          <w:ilvl w:val="0"/>
          <w:numId w:val="1018"/>
        </w:numPr>
        <w:pStyle w:val="Compact"/>
      </w:pPr>
      <w:r>
        <w:t xml:space="preserve">The totals</w:t>
      </w:r>
      <w:r>
        <w:t xml:space="preserve"> </w:t>
      </w:r>
      <w:r>
        <w:rPr>
          <w:bCs/>
          <w:b/>
        </w:rPr>
        <w:t xml:space="preserve">come ______</w:t>
      </w:r>
      <w:r>
        <w:t xml:space="preserve"> </w:t>
      </w:r>
      <w:r>
        <w:t xml:space="preserve">6,700, give or take forty.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8)</w:t>
      </w:r>
      <w:r>
        <w:t xml:space="preserve"> </w:t>
      </w:r>
      <w:r>
        <w:t xml:space="preserve">______ patients waited 41 days.</w:t>
      </w:r>
      <w:r>
        <w:t xml:space="preserve"> </w:t>
      </w:r>
      <w:r>
        <w:rPr>
          <w:iCs/>
          <w:i/>
        </w:rPr>
        <w:t xml:space="preserve">(this group)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7)</w:t>
      </w:r>
      <w:r>
        <w:t xml:space="preserve"> </w:t>
      </w:r>
      <w:r>
        <w:t xml:space="preserve">I stopped ______ (think) about it.</w:t>
      </w:r>
      <w:r>
        <w:t xml:space="preserve"> </w:t>
      </w:r>
      <w:r>
        <w:rPr>
          <w:iCs/>
          <w:i/>
        </w:rPr>
        <w:t xml:space="preserve">(the thinking ended)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(A2.2 U9)</w:t>
      </w:r>
      <w:r>
        <w:t xml:space="preserve"> </w:t>
      </w:r>
      <w:r>
        <w:t xml:space="preserve">______ of the last two has insurance.</w:t>
      </w:r>
      <w:r>
        <w:t xml:space="preserve"> </w:t>
      </w:r>
      <w:r>
        <w:rPr>
          <w:iCs/>
          <w:i/>
        </w:rPr>
        <w:t xml:space="preserve">(zero of two)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(A2.1 U9)</w:t>
      </w:r>
      <w:r>
        <w:t xml:space="preserve"> </w:t>
      </w:r>
      <w:r>
        <w:t xml:space="preserve">There are ______ many settings and nobody changes them.</w:t>
      </w:r>
    </w:p>
    <w:bookmarkEnd w:id="135"/>
    <w:bookmarkStart w:id="136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and sixty words.</w:t>
      </w:r>
      <w:r>
        <w:t xml:space="preserve"> </w:t>
      </w:r>
      <w:r>
        <w:t xml:space="preserve">A set of figures from your own world. A headline with its</w:t>
      </w:r>
      <w:r>
        <w:t xml:space="preserve"> </w:t>
      </w:r>
      <w:r>
        <w:t xml:space="preserve">denominator, an exception counted in people, a median, and hedges no stronger than the data.</w:t>
      </w:r>
    </w:p>
    <w:bookmarkEnd w:id="136"/>
    <w:bookmarkStart w:id="137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quantifiers and</w:t>
            </w:r>
            <w:r>
              <w:t xml:space="preserve"> </w:t>
            </w:r>
            <w:r>
              <w:rPr>
                <w:iCs/>
                <w:i/>
              </w:rPr>
              <w:t xml:space="preserve">of</w:t>
            </w:r>
            <w:r>
              <w:t xml:space="preserve"> </w:t>
            </w:r>
            <w:r>
              <w:t xml:space="preserve">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 figures honestly in three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160 words in which every hedge is earned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a form of address and a level of hedging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7"/>
    <w:bookmarkStart w:id="138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forty-five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rPr>
          <w:bCs/>
          <w:b/>
        </w:rPr>
        <w:t xml:space="preserve">Two sentences:</w:t>
      </w:r>
      <w:r>
        <w:t xml:space="preserve"> </w:t>
      </w:r>
      <w:r>
        <w:t xml:space="preserve">what is different, and whether your hedge was too tight or too loose.</w:t>
      </w:r>
    </w:p>
    <w:bookmarkEnd w:id="138"/>
    <w:bookmarkStart w:id="139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MEASURE</w:t>
      </w:r>
      <w:r>
        <w:t xml:space="preserve"> </w:t>
      </w:r>
      <w:r>
        <w:t xml:space="preserve">· statistic · proportion · median · average · rate · percentile · distribution</w:t>
      </w:r>
      <w:r>
        <w:t xml:space="preserve"> </w:t>
      </w:r>
      <w:r>
        <w:rPr>
          <w:bCs/>
          <w:b/>
        </w:rPr>
        <w:t xml:space="preserve">THE POPULATION</w:t>
      </w:r>
      <w:r>
        <w:t xml:space="preserve"> </w:t>
      </w:r>
      <w:r>
        <w:t xml:space="preserve">· sample · cohort · denominator · outlier · per head</w:t>
      </w:r>
      <w:r>
        <w:t xml:space="preserve"> </w:t>
      </w:r>
      <w:r>
        <w:rPr>
          <w:bCs/>
          <w:b/>
        </w:rPr>
        <w:t xml:space="preserve">THE SHAPE</w:t>
      </w:r>
      <w:r>
        <w:t xml:space="preserve"> </w:t>
      </w:r>
      <w:r>
        <w:t xml:space="preserve">· trend · level off · tail off · skew towards · bear out · more than doubled</w:t>
      </w:r>
      <w:r>
        <w:t xml:space="preserve"> </w:t>
      </w:r>
      <w:r>
        <w:rPr>
          <w:bCs/>
          <w:b/>
        </w:rPr>
        <w:t xml:space="preserve">HOW MANY</w:t>
      </w:r>
      <w:r>
        <w:t xml:space="preserve"> </w:t>
      </w:r>
      <w:r>
        <w:t xml:space="preserve">· the vast majority · a significant minority · fewer than half · all but · the bulk of · a handful of · next to none · on average</w:t>
      </w:r>
      <w:r>
        <w:t xml:space="preserve"> </w:t>
      </w:r>
      <w:r>
        <w:rPr>
          <w:bCs/>
          <w:b/>
        </w:rPr>
        <w:t xml:space="preserve">HOW APPROXIMATE</w:t>
      </w:r>
      <w:r>
        <w:t xml:space="preserve"> </w:t>
      </w:r>
      <w:r>
        <w:t xml:space="preserve">· roughly · approximately · broadly · slightly · marginally · somewhat · comparatively · or so · give or take · in the region of · the best part of</w:t>
      </w:r>
      <w:r>
        <w:t xml:space="preserve"> </w:t>
      </w:r>
      <w:r>
        <w:rPr>
          <w:bCs/>
          <w:b/>
        </w:rPr>
        <w:t xml:space="preserve">HOW BIG</w:t>
      </w:r>
      <w:r>
        <w:t xml:space="preserve"> </w:t>
      </w:r>
      <w:r>
        <w:t xml:space="preserve">· substantially · considerably · notably · largely</w:t>
      </w:r>
      <w:r>
        <w:t xml:space="preserve"> </w:t>
      </w:r>
      <w:r>
        <w:rPr>
          <w:bCs/>
          <w:b/>
        </w:rPr>
        <w:t xml:space="preserve">DOING THE SUM</w:t>
      </w:r>
      <w:r>
        <w:t xml:space="preserve"> </w:t>
      </w:r>
      <w:r>
        <w:t xml:space="preserve">· come to · work out at · about a third, give or take · true and misleading · it depends on the denominator</w:t>
      </w:r>
    </w:p>
    <w:bookmarkEnd w:id="139"/>
    <w:bookmarkStart w:id="140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10 · What do you wish you knew?</w:t>
      </w:r>
    </w:p>
    <w:bookmarkEnd w:id="140"/>
    <w:bookmarkEnd w:id="141"/>
    <w:bookmarkEnd w:id="142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6" Target="media/rId86.png" /><Relationship Type="http://schemas.openxmlformats.org/officeDocument/2006/relationships/image" Id="rId95" Target="media/rId95.png" /><Relationship Type="http://schemas.openxmlformats.org/officeDocument/2006/relationships/image" Id="rId108" Target="media/rId108.png" /><Relationship Type="http://schemas.openxmlformats.org/officeDocument/2006/relationships/image" Id="rId116" Target="media/rId116.png" /><Relationship Type="http://schemas.openxmlformats.org/officeDocument/2006/relationships/image" Id="rId127" Target="media/rId1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2026-10-07T00:50:47Z</dcterms:created>
  <dcterms:modified xsi:type="dcterms:W3CDTF">2026-10-07T00:50:47Z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