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Proactive English — A2 Book 2 · Syria Edition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6E6E"/>
          <w:sz w:val="26"/>
          <w:szCs w:val="26"/>
        </w:rPr>
        <w:t xml:space="preserve">Curriculum Blueprint · Units 13–24 · 84 cycles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For approval before building. Author: Mo (Mohamad Khorbatli) · parallel production track · January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What this document fixes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each of the twelve units, its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story thread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the lives of the Book 1 cast, and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84 language functions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one per cycle, seven per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grammar home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every item still owed at A2, so that nothing is taught twice and nothing is missed.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tests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where they fall.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does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re-open any fixed parameter: 7 cycles, 13 stages, 90 minutes, cycle x.7 = Review &amp; Mediate, audio scripts in the Student's Book, a separate Answer Key with an answer or a full sample for every task, British English, Damascus, Syrian pounds.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 · What Book 1 already taught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Book 1 (Units 1–12, 84 cycles) covered: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be</w:t>
      </w:r>
      <w:r>
        <w:rPr>
          <w:rFonts w:ascii="Calibri" w:cs="Calibri" w:eastAsia="Calibri" w:hAnsi="Calibri"/>
          <w:sz w:val="22"/>
          <w:szCs w:val="22"/>
        </w:rPr>
        <w:t xml:space="preserve"> · possessives · Wh- questions ·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have got</w:t>
      </w:r>
      <w:r>
        <w:rPr>
          <w:rFonts w:ascii="Calibri" w:cs="Calibri" w:eastAsia="Calibri" w:hAnsi="Calibri"/>
          <w:sz w:val="22"/>
          <w:szCs w:val="22"/>
        </w:rPr>
        <w:t xml:space="preserve"> · like + -ing · imperatives ‖ present simple · at/on/in · frequency adverbs · present continuous vs simple · do/does questions · Can/Could you…? ‖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there is/are</w:t>
      </w:r>
      <w:r>
        <w:rPr>
          <w:rFonts w:ascii="Calibri" w:cs="Calibri" w:eastAsia="Calibri" w:hAnsi="Calibri"/>
          <w:sz w:val="22"/>
          <w:szCs w:val="22"/>
        </w:rPr>
        <w:t xml:space="preserve"> · prepositions of place · adjective order · directions · Shall I…? ‖ countable and uncountable · I'd like · How much/many · recipe imperatives · Would you like to…? ‖ this/that/these/those · comparatives · superlatives · too / not enough (first pass) · present continuous for clothes ‖ transport verbs · How long/far ·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because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to</w:t>
      </w:r>
      <w:r>
        <w:rPr>
          <w:rFonts w:ascii="Calibri" w:cs="Calibri" w:eastAsia="Calibri" w:hAnsi="Calibri"/>
          <w:sz w:val="22"/>
          <w:szCs w:val="22"/>
        </w:rPr>
        <w:t xml:space="preserve"> for purpose · Let's / Why don't we · must / mustn't ‖ can/could for ability · present continuous for the future · refusing politely · prefer / I'd rather · present simple for timetables ‖ past simple, questions, was/were, sequencers, reactions ‖ have to · must / don't have to · permission · phone messages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I'll</w:t>
      </w:r>
      <w:r>
        <w:rPr>
          <w:rFonts w:ascii="Calibri" w:cs="Calibri" w:eastAsia="Calibri" w:hAnsi="Calibri"/>
          <w:sz w:val="22"/>
          <w:szCs w:val="22"/>
        </w:rPr>
        <w:t xml:space="preserve"> · Could you…? / Would you mind…? ‖ have got + illness · should · try/want/need + to ‖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going to</w:t>
      </w:r>
      <w:r>
        <w:rPr>
          <w:rFonts w:ascii="Calibri" w:cs="Calibri" w:eastAsia="Calibri" w:hAnsi="Calibri"/>
          <w:sz w:val="22"/>
          <w:szCs w:val="22"/>
        </w:rPr>
        <w:t xml:space="preserve"> · booking ·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going to</w:t>
      </w:r>
      <w:r>
        <w:rPr>
          <w:rFonts w:ascii="Calibri" w:cs="Calibri" w:eastAsia="Calibri" w:hAnsi="Calibri"/>
          <w:sz w:val="22"/>
          <w:szCs w:val="22"/>
        </w:rPr>
        <w:t xml:space="preserve"> from evidence · recommending ‖ present simple for customs + before/after/when · invitation register · good wishes · past continuous with when/while · It's + adjective + 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 · What Book 2 owes, and where each item lives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4"/>
        <w:gridCol w:w="3219"/>
        <w:gridCol w:w="2973"/>
      </w:tblGrid>
      <w:tr>
        <w:trPr>
          <w:tblHeader/>
        </w:trPr>
        <w:tc>
          <w:tcPr>
            <w:tcW w:type="dxa" w:w="3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Still to teach at A2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Home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Recycled in</w:t>
            </w:r>
          </w:p>
        </w:tc>
      </w:tr>
      <w:tr>
        <w:tc>
          <w:tcPr>
            <w:tcW w:type="dxa" w:w="3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perfect for experience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13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(all six functional cycles)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18.3, 23.1–23.3, 24.3</w:t>
            </w:r>
          </w:p>
        </w:tc>
      </w:tr>
      <w:tr>
        <w:tc>
          <w:tcPr>
            <w:tcW w:type="dxa" w:w="3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will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predictions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14.1, 14.6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15.1, 20.6, 24.4</w:t>
            </w:r>
          </w:p>
        </w:tc>
      </w:tr>
      <w:tr>
        <w:tc>
          <w:tcPr>
            <w:tcW w:type="dxa" w:w="3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will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instant decisions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14.2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18.5, 22.6</w:t>
            </w:r>
          </w:p>
        </w:tc>
      </w:tr>
      <w:tr>
        <w:tc>
          <w:tcPr>
            <w:tcW w:type="dxa" w:w="3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first conditional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15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(15.1, 15.2, 15.4)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21.6, 24.4</w:t>
            </w:r>
          </w:p>
        </w:tc>
      </w:tr>
      <w:tr>
        <w:tc>
          <w:tcPr>
            <w:tcW w:type="dxa" w:w="3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used to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16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(16.1–16.3, 16.5)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23.2</w:t>
            </w:r>
          </w:p>
        </w:tc>
      </w:tr>
      <w:tr>
        <w:tc>
          <w:tcPr>
            <w:tcW w:type="dxa" w:w="3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relative clauses with who / which / that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19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(19.1–19.3, 19.5)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20.3, 23.5</w:t>
            </w:r>
          </w:p>
        </w:tc>
      </w:tr>
      <w:tr>
        <w:tc>
          <w:tcPr>
            <w:tcW w:type="dxa" w:w="3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adverbs of manner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20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(20.1–20.4)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21.5, 23.4</w:t>
            </w:r>
          </w:p>
        </w:tc>
      </w:tr>
      <w:tr>
        <w:tc>
          <w:tcPr>
            <w:tcW w:type="dxa" w:w="3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infinitive vs -ing after common verbs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17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(17.1–17.5)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18.5, 24.5</w:t>
            </w:r>
          </w:p>
        </w:tc>
      </w:tr>
      <w:tr>
        <w:tc>
          <w:tcPr>
            <w:tcW w:type="dxa" w:w="3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such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21.1, 21.2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23.4</w:t>
            </w:r>
          </w:p>
        </w:tc>
      </w:tr>
      <w:tr>
        <w:tc>
          <w:tcPr>
            <w:tcW w:type="dxa" w:w="3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too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enough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extended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21.3, 21.4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20.4</w:t>
            </w:r>
          </w:p>
        </w:tc>
      </w:tr>
      <w:tr>
        <w:tc>
          <w:tcPr>
            <w:tcW w:type="dxa" w:w="3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reported requests at A2 level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22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(22.1–22.4)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23.5</w:t>
            </w:r>
          </w:p>
        </w:tc>
      </w:tr>
      <w:tr>
        <w:tc>
          <w:tcPr>
            <w:tcW w:type="dxa" w:w="37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formation review</w:t>
            </w:r>
          </w:p>
        </w:tc>
        <w:tc>
          <w:tcPr>
            <w:tcW w:type="dxa" w:w="32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23.6, 24.2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Review &amp; Mediate cycle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Every other grammar point in Book 2 is a deliberate recycling of Book 1, named in the cycle table so a teacher can see it.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 · The twelve units at a glance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5"/>
        <w:gridCol w:w="3030"/>
        <w:gridCol w:w="3030"/>
        <w:gridCol w:w="3031"/>
      </w:tblGrid>
      <w:tr>
        <w:trPr>
          <w:tblHeader/>
        </w:trP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Grammar home</w:t>
            </w:r>
          </w:p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Mediation document in x.7</w:t>
            </w:r>
          </w:p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Experiences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perfect (six angles)</w:t>
            </w:r>
          </w:p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CV</w:t>
            </w:r>
          </w:p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Plans and Predictions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will · might · probably</w:t>
            </w:r>
          </w:p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weather page and a travel warning</w:t>
            </w:r>
          </w:p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Problems and Solutions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first conditional</w:t>
            </w:r>
          </w:p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repair notice</w:t>
            </w:r>
          </w:p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Then and Now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to</w:t>
            </w:r>
          </w:p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 photographs and their captions</w:t>
            </w:r>
          </w:p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and Training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infinitive vs -ing</w:t>
            </w:r>
          </w:p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course leaflet</w:t>
            </w:r>
          </w:p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 and Online Life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instructions · present perfect for results</w:t>
            </w:r>
          </w:p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app screen and a confirmation</w:t>
            </w:r>
          </w:p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MID-BOOK 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(Units 13–18, 60 marks, A2 Key format)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 and Places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relative clauses</w:t>
            </w:r>
          </w:p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group photograph and a name list</w:t>
            </w:r>
          </w:p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Services and Repairs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adverbs of manner</w:t>
            </w:r>
          </w:p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repair receipt and a guarantee</w:t>
            </w:r>
          </w:p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 and Complaints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 / such · too / enough</w:t>
            </w:r>
          </w:p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returns policy</w:t>
            </w:r>
          </w:p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 and Requests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reported requests</w:t>
            </w:r>
          </w:p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formal email</w:t>
            </w:r>
          </w:p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News and Our City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perfect for news</w:t>
            </w:r>
          </w:p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short newspaper article</w:t>
            </w:r>
          </w:p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Looking Forward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review · the three futures</w:t>
            </w:r>
          </w:p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certificate and the next course</w:t>
            </w:r>
          </w:p>
        </w:tc>
      </w:tr>
      <w:tr>
        <w:tc>
          <w:tcPr>
            <w:tcW w:type="dxa" w:w="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END-OF-BOOK 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(Units 13–24, 100 marks, A2 Key format)</w:t>
            </w:r>
          </w:p>
        </w:tc>
        <w:tc>
          <w:tcPr>
            <w:tcW w:type="dxa" w:w="3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 · The 84 cycles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Every cycle is one function, one 90-minute lesson pair, thirteen printed stages. Cycle x.7 is always Review &amp; Mediate: it recycles every unit so far and teaches explaining a real document to somebody who cannot read it.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Unit 13  Experiences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Grammar home:</w:t>
      </w:r>
      <w:r>
        <w:rPr>
          <w:rFonts w:ascii="Calibri" w:cs="Calibri" w:eastAsia="Calibri" w:hAnsi="Calibri"/>
          <w:sz w:val="22"/>
          <w:szCs w:val="22"/>
        </w:rPr>
        <w:t xml:space="preserve"> present perfect for experience, taught from six different angles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Story thread: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January, the first week of the new term. The Saturday English Club runs a "Find someone who has…" session in the café; Lama Nasser needs a CV in English for a part-time job at a bookshop in Shaalan.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3916"/>
        <w:gridCol w:w="2994"/>
        <w:gridCol w:w="2190"/>
      </w:tblGrid>
      <w:tr>
        <w:trPr>
          <w:tblHeader/>
        </w:trP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(one per cycle, 90 min)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13.1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talking about your experiences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perfect with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never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past participles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have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/həv/,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've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/v/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13.2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 for the details of an experience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perfect → past simple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did you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/dɪdʒə/; contrast stress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13.3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how many times you have done something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been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vs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gone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once, twice, three times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been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/biːn/ and /bɪn/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13.4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talking about something you have just done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just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already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yet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just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already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13.5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how long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since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/fə/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13.6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recommending something from your own experience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superlative + present perfect (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 best … I've ever 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the superlative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13.7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&amp; Mediate: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explaining a CV to somebody who does not read English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recycling Units 1–13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Key R4 · W6 · L5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Unit 14  Plans and Predictions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Grammar home: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will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won't</w:t>
      </w:r>
      <w:r>
        <w:rPr>
          <w:rFonts w:ascii="Calibri" w:cs="Calibri" w:eastAsia="Calibri" w:hAnsi="Calibri"/>
          <w:sz w:val="22"/>
          <w:szCs w:val="22"/>
        </w:rPr>
        <w:t xml:space="preserve"> for predictions and instant decisions,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might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probably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Story thread: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The class makes predictions for the new year. Rami's site may move to Latakia; Omar predicts the football; Lina's company waits for a decision from a Turkish supplier.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3916"/>
        <w:gridCol w:w="2994"/>
        <w:gridCol w:w="2190"/>
      </w:tblGrid>
      <w:tr>
        <w:trPr>
          <w:tblHeader/>
        </w:trP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(one per cycle, 90 min)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14.1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making predictions about the future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will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won't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predictions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contraction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'll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14.2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making instant decisions and offers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will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a decision made now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I'll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/aɪl/,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we'll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/wiːl/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14.3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you are not sure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might not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probably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definitely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fast speech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14.4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 about the future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will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questions and short answers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rising intonation in yes/no questions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14.5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talking about plans you have already made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going 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vs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will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(contrast)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going 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/ˈɡənə/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14.6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talking about the far future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will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comparative;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there will be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the new information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14.7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&amp; Mediate: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explaining a weather page and a travel warning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recycling Units 1–14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Key R2 · W6 · L2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Unit 15  Problems and Solutions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Grammar home:</w:t>
      </w:r>
      <w:r>
        <w:rPr>
          <w:rFonts w:ascii="Calibri" w:cs="Calibri" w:eastAsia="Calibri" w:hAnsi="Calibri"/>
          <w:sz w:val="22"/>
          <w:szCs w:val="22"/>
        </w:rPr>
        <w:t xml:space="preserve"> the first conditional,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as soon as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unless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Story thread: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The lift at the centre breaks; the Thursday class has to move to the ground floor. Maya plans a trip to Latakia around the weather.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3916"/>
        <w:gridCol w:w="2994"/>
        <w:gridCol w:w="2190"/>
      </w:tblGrid>
      <w:tr>
        <w:trPr>
          <w:tblHeader/>
        </w:trP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(one per cycle, 90 min)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15.1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talking about a possible situation and its result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conditional: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present,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will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pausing at the comma; 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if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15.2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 about possibilities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conditional questions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sentence stress in long sentences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15.3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talking about something certain in the future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when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as soon 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before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present simple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when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/wən/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15.4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giving a warning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unless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otherwise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unless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15.5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giving strong advice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If I were you, I'd…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(as a fixed chunk)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I'd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/aɪd/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15.6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reassuring somebody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It'll be fine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fixed reassurance phrases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warm, falling intonation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15.7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&amp; Mediate: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explaining a repair notice and a change of plan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recycling Units 1–15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Key R1 · W6 · L1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Unit 16  Then and Now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Grammar home: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used to</w:t>
      </w:r>
      <w:r>
        <w:rPr>
          <w:rFonts w:ascii="Calibri" w:cs="Calibri" w:eastAsia="Calibri" w:hAnsi="Calibri"/>
          <w:sz w:val="22"/>
          <w:szCs w:val="22"/>
        </w:rPr>
        <w:t xml:space="preserve">, and the language of what has stopped and what still happens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Story thread: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Omar's photographs of Aleppo before and after. Rami's father talks about the Homs he grew up in. The class makes a "then and now" wall.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3916"/>
        <w:gridCol w:w="2994"/>
        <w:gridCol w:w="2190"/>
      </w:tblGrid>
      <w:tr>
        <w:trPr>
          <w:tblHeader/>
        </w:trP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(one per cycle, 90 min)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16.1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talking about a finished past habit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used 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didn't use to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used 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/ˈjuːstə/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16.2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 about somebody's childhood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Did you use to…?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Did you use 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/dɪdʒə ˈjuːstə/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16.3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describing how a place has changed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there used to be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there didn't use to be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/ðə/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16.4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what has stopped and what continues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not … any more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no longer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still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still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any more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16.5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comparing then and now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comparative +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than it used to be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/ðən/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16.6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 what older people say about the past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says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said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(+ that) at A2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 intonation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16.7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&amp; Mediate: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explaining old photographs and their captions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recycling Units 1–16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Key R3 · W6 · L3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Unit 17  Learning and Training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Grammar home:</w:t>
      </w:r>
      <w:r>
        <w:rPr>
          <w:rFonts w:ascii="Calibri" w:cs="Calibri" w:eastAsia="Calibri" w:hAnsi="Calibri"/>
          <w:sz w:val="22"/>
          <w:szCs w:val="22"/>
        </w:rPr>
        <w:t xml:space="preserve"> verb + infinitive against verb + -ing, after the common A2 verbs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Story thread: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Nour starts a training course at TechCare. The centre offers a conversation club. Hiba asks about becoming a teacher.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3916"/>
        <w:gridCol w:w="2994"/>
        <w:gridCol w:w="2190"/>
      </w:tblGrid>
      <w:tr>
        <w:trPr>
          <w:tblHeader/>
        </w:trP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(one per cycle, 90 min)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17.1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what you want and hope to do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want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hope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need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decide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verb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/tə/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17.2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what you enjoy and what you don't mind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enjoy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don't mind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finish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practise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-ing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-ing /ɪŋ/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17.3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when and how you started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start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begin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like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-ing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stress in longer verbs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17.4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talking about strengths and weaknesses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good 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bad 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-ing;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find it easy / hard to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contrast stress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17.5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giving learning advice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try 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verb vs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-ing;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remember / forget to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try 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/traɪ tə/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17.6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 for help in a lesson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requests for clarification and repetition, extended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polite rising intonation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17.7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&amp; Mediate: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explaining a course leaflet and a timetable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recycling Units 1–17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Key R5 · W6 · L4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Unit 18  Technology and Online Life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Grammar home:</w:t>
      </w:r>
      <w:r>
        <w:rPr>
          <w:rFonts w:ascii="Calibri" w:cs="Calibri" w:eastAsia="Calibri" w:hAnsi="Calibri"/>
          <w:sz w:val="22"/>
          <w:szCs w:val="22"/>
        </w:rPr>
        <w:t xml:space="preserve"> instructions, and the present perfect for a result you can see now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Story thread: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The centre puts its timetable online and half the class cannot find it. Omar and Nour run a Saturday clinic for phones and laptops.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3916"/>
        <w:gridCol w:w="2994"/>
        <w:gridCol w:w="2190"/>
      </w:tblGrid>
      <w:tr>
        <w:trPr>
          <w:tblHeader/>
        </w:trP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(one per cycle, 90 min)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18.1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 how to do something online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How do I…?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imperatives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/dʒ/ and /tʃ/ in digital words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18.2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giving step-by-step instructions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sequencers + imperatives, extended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pausing between steps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18.3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what you have done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perfect for a result now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contraction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I've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18.4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describing a problem with a device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continuous for a temporary fault;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it won't…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won't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18.5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suggesting a solution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Have you tried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-ing?;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Why don't you…?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Have you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/həvjə/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18.6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talking about staying safe online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should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shouldn't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be careful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to / -ing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 intonation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18.7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&amp; Mediate: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explaining an app screen and a confirmation message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recycling Units 1–18 · points to the Mid-Book Test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Key R4 · W6 · L5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Unit 19  People and Places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Grammar home:</w:t>
      </w:r>
      <w:r>
        <w:rPr>
          <w:rFonts w:ascii="Calibri" w:cs="Calibri" w:eastAsia="Calibri" w:hAnsi="Calibri"/>
          <w:sz w:val="22"/>
          <w:szCs w:val="22"/>
        </w:rPr>
        <w:t xml:space="preserve"> relative clauses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that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Story thread: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A new student joins 4B and nobody can remember who is who. Lina's building gets a new caretaker. The class writes a page about the people of the centre.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3916"/>
        <w:gridCol w:w="2994"/>
        <w:gridCol w:w="2190"/>
      </w:tblGrid>
      <w:tr>
        <w:trPr>
          <w:tblHeader/>
        </w:trP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(one per cycle, 90 min)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19.1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describing people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relative clauses with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who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pausing before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19.2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describing things and places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which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that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/ðət/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19.3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identifying somebody exactly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relative clause inside the sentence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sentence stress and pausing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19.4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describing appearance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have got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with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noun; adjective order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stress in descriptions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19.5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describing character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 kind of person who…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character adjectives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the adjective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19.6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 somebody to identify a person or a thing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Which one…?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 one who / the one with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rising intonation 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Which one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19.7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&amp; Mediate: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explaining a group photograph and a list of names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recycling Units 1–19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Key R2 · W6 · Speaking 2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Unit 20  Services and Repairs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Grammar home:</w:t>
      </w:r>
      <w:r>
        <w:rPr>
          <w:rFonts w:ascii="Calibri" w:cs="Calibri" w:eastAsia="Calibri" w:hAnsi="Calibri"/>
          <w:sz w:val="22"/>
          <w:szCs w:val="22"/>
        </w:rPr>
        <w:t xml:space="preserve"> adverbs of manner and comparative adverbs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Story thread: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Rami's laptop, Lina's washing machine and the centre's projector all break in the same fortnight. Omar's verdict on every repair shop in Mezzeh.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3916"/>
        <w:gridCol w:w="2994"/>
        <w:gridCol w:w="2190"/>
      </w:tblGrid>
      <w:tr>
        <w:trPr>
          <w:tblHeader/>
        </w:trP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(one per cycle, 90 min)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20.1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how somebody does something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adverbs of manner: -ly, and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well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fast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hard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-ly endings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20.2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 somebody to change how they do something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comparative adverbs: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more slowly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better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more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/mə/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20.3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describing a service you received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adverb position; adverb against adjective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the adverb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20.4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explaining what is still wrong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still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again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properly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still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20.5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 for a repair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Could you have a look at…?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Would it be possible to…?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polite intonation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20.6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 about price and time for a job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How much will it cost?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How long will it take?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prices and numbers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20.7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&amp; Mediate: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explaining a repair receipt and a guarantee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recycling Units 1–20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Key R1 · W6 · L1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Unit 21  Quality and Complaints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Grammar home: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so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such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too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enough</w:t>
      </w:r>
      <w:r>
        <w:rPr>
          <w:rFonts w:ascii="Calibri" w:cs="Calibri" w:eastAsia="Calibri" w:hAnsi="Calibri"/>
          <w:sz w:val="22"/>
          <w:szCs w:val="22"/>
        </w:rPr>
        <w:t xml:space="preserve">, extended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Story thread: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The class orders twenty T-shirts for the end of the course and the wrong size arrives. Maya returns a kettle. Mr Peter Lang's April visit is booked.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3916"/>
        <w:gridCol w:w="2994"/>
        <w:gridCol w:w="2190"/>
      </w:tblGrid>
      <w:tr>
        <w:trPr>
          <w:tblHeader/>
        </w:trP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(one per cycle, 90 min)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21.1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how much you liked something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such 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such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noun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such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21.2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how much, with an adjective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adjective;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so much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so many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lengthening 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so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21.3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what is wrong with something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too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adjective (+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me);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too much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too many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/fə/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21.4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what is not sufficient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adjective +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enough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enough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noun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enough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21.5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complaining politely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I'd like to make a complaint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I'm afraid…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There seems to be…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calm, polite intonation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21.6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 for a refund or an exchange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Could I…?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first conditional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rising intonation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21.7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&amp; Mediate: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explaining a returns policy to a friend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recycling Units 1–21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Key R3 · W6 · L2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Unit 22  Messages and Requests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Grammar home:</w:t>
      </w:r>
      <w:r>
        <w:rPr>
          <w:rFonts w:ascii="Calibri" w:cs="Calibri" w:eastAsia="Calibri" w:hAnsi="Calibri"/>
          <w:sz w:val="22"/>
          <w:szCs w:val="22"/>
        </w:rPr>
        <w:t xml:space="preserve"> reported requests and instructions at A2 level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Story thread: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Mr Fouad is away for two weeks and Nour takes every message at TechCare. Lina writes to a supplier in English for the first time on her own.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3916"/>
        <w:gridCol w:w="2994"/>
        <w:gridCol w:w="2190"/>
      </w:tblGrid>
      <w:tr>
        <w:trPr>
          <w:tblHeader/>
        </w:trP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(one per cycle, 90 min)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22.1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passing on a request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ask somebody 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verb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asked me to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22.2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passing on an instruction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tell somebody (not) 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verb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22.3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passing on information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say (that)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present, at A2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/ðət/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22.4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leaving a message for somebody else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Can you tell him (that)…?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extended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spelling and numbers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22.5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writing a short formal request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formal opening and closing lines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in formal phrases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22.6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replying to a request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thanking, confirming and offering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polite falling intonation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22.7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&amp; Mediate: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explaining a formal email to a colleague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recycling Units 1–22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Key R5 · W6 · L3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Unit 23  News and Our City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Grammar home:</w:t>
      </w:r>
      <w:r>
        <w:rPr>
          <w:rFonts w:ascii="Calibri" w:cs="Calibri" w:eastAsia="Calibri" w:hAnsi="Calibri"/>
          <w:sz w:val="22"/>
          <w:szCs w:val="22"/>
        </w:rPr>
        <w:t xml:space="preserve"> the present perfect for news, against the past simple for the details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Story thread: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A new public library opens in Mezzeh. Omar sells a photograph to a newspaper. Hiba gets a place on a teacher-training course.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3916"/>
        <w:gridCol w:w="2994"/>
        <w:gridCol w:w="2190"/>
      </w:tblGrid>
      <w:tr>
        <w:trPr>
          <w:tblHeader/>
        </w:trP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(one per cycle, 90 min)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23.1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giving recent news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perfect for news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Have you heard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/həvjə hɜːd/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23.2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talking about changes in your city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perfect +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already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recently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the new information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23.3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giving the details of the news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perfect → past simple, extended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contrast stress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23.4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reacting to news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reactions;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I'm glad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That's a shame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wide intonation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23.5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where the news came from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according to…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It says that…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pausing after the source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23.6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 for and giving local news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formation, mixed tenses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intonation review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23.7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&amp; Mediate: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explaining a short newspaper article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recycling Units 1–23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Key R4 · W6 · L4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Unit 24  Looking Forward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Grammar home:</w:t>
      </w:r>
      <w:r>
        <w:rPr>
          <w:rFonts w:ascii="Calibri" w:cs="Calibri" w:eastAsia="Calibri" w:hAnsi="Calibri"/>
          <w:sz w:val="22"/>
          <w:szCs w:val="22"/>
        </w:rPr>
        <w:t xml:space="preserve"> question formation review, and the three futures side by side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Story thread: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The last unit of A2. The class plans the end-of-course evening, writes to the next class, and finds out who is going on to B1.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3916"/>
        <w:gridCol w:w="2994"/>
        <w:gridCol w:w="2190"/>
      </w:tblGrid>
      <w:tr>
        <w:trPr>
          <w:tblHeader/>
        </w:trP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(one per cycle, 90 min)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Grammar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Pronunciation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24.1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talking about your plans for next year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going 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present continuous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will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contrasted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three forms in fast speech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24.2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 all kinds of questions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formation review, all tenses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stress patterns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24.3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talking about your learning journey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How long have you been…?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since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have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24.4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talking about hopes and worries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 hope…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I'm worried that…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will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 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hope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24.5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congratulating and thanking people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congratulate 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-ing;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thank for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-ing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stress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24.6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saying goodbye and keeping in touch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phrases; imperatives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 intonation</w:t>
            </w:r>
          </w:p>
        </w:tc>
      </w:tr>
      <w:tr>
        <w:tc>
          <w:tcPr>
            <w:tcW w:type="dxa" w:w="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24.7</w:t>
            </w:r>
          </w:p>
        </w:tc>
        <w:tc>
          <w:tcPr>
            <w:tcW w:type="dxa" w:w="39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&amp; Mediate: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explaining a certificate and the next course</w:t>
            </w:r>
          </w:p>
        </w:tc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recycling Units 1–24 · points to the End-of-Book Test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Key R1–R5 sampler · W7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 · The two tests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3"/>
        <w:gridCol w:w="3809"/>
        <w:gridCol w:w="4574"/>
      </w:tblGrid>
      <w:tr>
        <w:trPr>
          <w:tblHeader/>
        </w:trP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Mid-Book Test</w:t>
            </w:r>
          </w:p>
        </w:tc>
        <w:tc>
          <w:tcPr>
            <w:tcW w:type="dxa" w:w="4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End-of-Book Test</w:t>
            </w:r>
          </w:p>
        </w:tc>
      </w:tr>
      <w:t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Falls after</w:t>
            </w:r>
          </w:p>
        </w:tc>
        <w:tc>
          <w:tcPr>
            <w:tcW w:type="dxa" w:w="38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18</w:t>
            </w:r>
          </w:p>
        </w:tc>
        <w:tc>
          <w:tcPr>
            <w:tcW w:type="dxa" w:w="4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24</w:t>
            </w:r>
          </w:p>
        </w:tc>
      </w:tr>
      <w:t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Covers</w:t>
            </w:r>
          </w:p>
        </w:tc>
        <w:tc>
          <w:tcPr>
            <w:tcW w:type="dxa" w:w="38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Units 13–18</w:t>
            </w:r>
          </w:p>
        </w:tc>
        <w:tc>
          <w:tcPr>
            <w:tcW w:type="dxa" w:w="4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Units 13–24 (and recycles Book 1)</w:t>
            </w:r>
          </w:p>
        </w:tc>
      </w:tr>
      <w:t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Marks</w:t>
            </w:r>
          </w:p>
        </w:tc>
        <w:tc>
          <w:tcPr>
            <w:tcW w:type="dxa" w:w="38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4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</w:t>
            </w:r>
          </w:p>
        </w:tc>
        <w:tc>
          <w:tcPr>
            <w:tcW w:type="dxa" w:w="38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Cambridge A2 Key: Reading 1–3, Writing 6, Listening 1–2</w:t>
            </w:r>
          </w:p>
        </w:tc>
        <w:tc>
          <w:tcPr>
            <w:tcW w:type="dxa" w:w="4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Cambridge A2 Key: Reading 1–5, Writing 6 and 7, Listening 1–4, Speaking 1–2</w:t>
            </w:r>
          </w:p>
        </w:tc>
      </w:tr>
      <w:t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contains</w:t>
            </w:r>
          </w:p>
        </w:tc>
        <w:tc>
          <w:tcPr>
            <w:tcW w:type="dxa" w:w="38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 scripts · mark scheme · two graded writing samples · score bands</w:t>
            </w:r>
          </w:p>
        </w:tc>
        <w:tc>
          <w:tcPr>
            <w:tcW w:type="dxa" w:w="4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same, plus the picture-story description for Writing Part 7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Both tests tell the teacher to read the listening scripts aloud twice if there is no audio, exactly as in Book 1.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 · Lexis spine for Book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7925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7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Core lexis (new, productive)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Experiences</w:t>
            </w:r>
          </w:p>
        </w:tc>
        <w:tc>
          <w:tcPr>
            <w:tcW w:type="dxa" w:w="7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ever, never, before, already, yet, just, since, for, abroad, flight, fly/flew/flown, try/tried, taste, climb, ruins, concert, exhibition, experience, CV, qualification, skills, referee, apply for, part-time, full-time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Plans and Predictions</w:t>
            </w:r>
          </w:p>
        </w:tc>
        <w:tc>
          <w:tcPr>
            <w:tcW w:type="dxa" w:w="7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will, won't, might, probably, definitely, perhaps, forecast, rise, fall, improve, get better/worse, in the future, by then, I expect, I'm sure, promise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Problems and Solutions</w:t>
            </w:r>
          </w:p>
        </w:tc>
        <w:tc>
          <w:tcPr>
            <w:tcW w:type="dxa" w:w="7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if, unless, otherwise, as soon as, lift, out of order, break down, power cut, leak, fix, solve, manage, worry, it'll be fine, don't worry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Then and Now</w:t>
            </w:r>
          </w:p>
        </w:tc>
        <w:tc>
          <w:tcPr>
            <w:tcW w:type="dxa" w:w="7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to, any more, no longer, still, modern, traditional, change, grow, disappear, rebuild, childhood, memory, in those days, at that time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Learning and Training</w:t>
            </w:r>
          </w:p>
        </w:tc>
        <w:tc>
          <w:tcPr>
            <w:tcW w:type="dxa" w:w="7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course, training, certificate, level, improve, practise, revise, mistake, progress, enjoy, mind, decide, hope, manage to, give up, find it hard to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Technology and Online Life</w:t>
            </w:r>
          </w:p>
        </w:tc>
        <w:tc>
          <w:tcPr>
            <w:tcW w:type="dxa" w:w="7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app, screen, password, account, download, upload, attach, send, share, click, scroll, battery, charger, signal, update, log in, sign up, safe, private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People and Places</w:t>
            </w:r>
          </w:p>
        </w:tc>
        <w:tc>
          <w:tcPr>
            <w:tcW w:type="dxa" w:w="7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who, which, that, the one who, tall, short, curly, straight, beard, glasses, kind, patient, honest, friendly, hard-working, quiet, generous, neighbour, caretaker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Services and Repairs</w:t>
            </w:r>
          </w:p>
        </w:tc>
        <w:tc>
          <w:tcPr>
            <w:tcW w:type="dxa" w:w="7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carefully, quickly, slowly, badly, well, properly, again, repair, guarantee, receipt, spare part, estimate, charge, service, mechanic, electrician, plumber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 Quality and Complaints</w:t>
            </w:r>
          </w:p>
        </w:tc>
        <w:tc>
          <w:tcPr>
            <w:tcW w:type="dxa" w:w="7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so, such, too, enough, quality, fault, faulty, damaged, missing, wrong size, refund, exchange, complaint, apologise, I'm afraid, There seems to be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 Messages and Requests</w:t>
            </w:r>
          </w:p>
        </w:tc>
        <w:tc>
          <w:tcPr>
            <w:tcW w:type="dxa" w:w="7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ask, tell, remind, message, note, request, confirm, arrange, attach, reply, kind regards, I'm writing to, Could you possibly, as soon as possible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 News and Our City</w:t>
            </w:r>
          </w:p>
        </w:tc>
        <w:tc>
          <w:tcPr>
            <w:tcW w:type="dxa" w:w="7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news, recently, lately, article, headline, according to, library, open, close, build, announce, reporter, glad, shame, congratulations (recycle)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Looking Forward</w:t>
            </w:r>
          </w:p>
        </w:tc>
        <w:tc>
          <w:tcPr>
            <w:tcW w:type="dxa" w:w="7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plan, hope, worry, succeed, continue, next level, keep in touch, stay in touch, miss, proud, grateful, achievement, goal, certificate (recycle)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7 · What this blueprint needs from the author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of the twelve topics.</w:t>
      </w:r>
      <w:r>
        <w:rPr>
          <w:rFonts w:ascii="Calibri" w:cs="Calibri" w:eastAsia="Calibri" w:hAnsi="Calibri"/>
          <w:sz w:val="22"/>
          <w:szCs w:val="22"/>
        </w:rPr>
        <w:t xml:space="preserve"> They are mine, not the Blueprint v2 list: that file was not in the handover package. If Blueprint v2 names different Book 2 topics, say so and I will re-map — the grammar distribution in §2 survives any topic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of the grammar homes in §2.</w:t>
      </w:r>
      <w:r>
        <w:rPr>
          <w:rFonts w:ascii="Calibri" w:cs="Calibri" w:eastAsia="Calibri" w:hAnsi="Calibri"/>
          <w:sz w:val="22"/>
          <w:szCs w:val="22"/>
        </w:rPr>
        <w:t xml:space="preserve"> Everything the brief lists as still owed at A2 has exactly one home and at least one recycling.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ruling on Mr Fouad.</w:t>
      </w:r>
      <w:r>
        <w:rPr>
          <w:rFonts w:ascii="Calibri" w:cs="Calibri" w:eastAsia="Calibri" w:hAnsi="Calibri"/>
          <w:sz w:val="22"/>
          <w:szCs w:val="22"/>
        </w:rPr>
        <w:t xml:space="preserve"> Book 1 has a Mr Fouad at TechCare and a Mr Fouad Dabbagh in Homs. I have kept both and will never put the bare name in a Homs scene, but if one should be renamed, now is the moment.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HANDOVER_Proactive-English_A2-SY.md</w:t>
      </w:r>
      <w:r>
        <w:rPr>
          <w:rFonts w:ascii="Calibri" w:cs="Calibri" w:eastAsia="Calibri" w:hAnsi="Calibri"/>
          <w:sz w:val="22"/>
          <w:szCs w:val="22"/>
        </w:rPr>
        <w:t xml:space="preserve">, if you can post it. The cast is reconstructed from the bound book and </w:t>
      </w:r>
      <w:r>
        <w:rPr>
          <w:rFonts w:ascii="Consolas" w:cs="Consolas" w:eastAsia="Consolas" w:hAnsi="Consolas"/>
          <w:sz w:val="20"/>
          <w:szCs w:val="20"/>
        </w:rPr>
        <w:t xml:space="preserve">bible.js</w:t>
      </w:r>
      <w:r>
        <w:rPr>
          <w:rFonts w:ascii="Calibri" w:cs="Calibri" w:eastAsia="Calibri" w:hAnsi="Calibri"/>
          <w:sz w:val="22"/>
          <w:szCs w:val="22"/>
        </w:rPr>
        <w:t xml:space="preserve">; the handover carries the facts that were decided and never printed, which are the ones a second instance contradicts.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A2 Book 2 Syria Edition · Curriculum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English · A2 Book 2 Syria Edition · Curriculum Blueprint</dc:title>
  <dc:creator>Mo (Mohamad Khorbatli)</dc:creator>
  <cp:lastModifiedBy>Un-named</cp:lastModifiedBy>
  <cp:revision>1</cp:revision>
  <dcterms:created xsi:type="dcterms:W3CDTF">2026-10-16T13:39:13.097Z</dcterms:created>
  <dcterms:modified xsi:type="dcterms:W3CDTF">2026-10-16T13:39:13.097Z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