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Xf4da53a21c48b8a9760a5d0e22f8f1899350087"/>
    <w:p>
      <w:pPr>
        <w:pStyle w:val="Heading1"/>
      </w:pPr>
      <w:r>
        <w:t xml:space="preserve">B2.1 · Unit 6 · What the City Did Was Borrow</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116–137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paper training room with four versions of one paragraph pinned up, a whiteboard carrying one sentence eight times, a readers' survey and a fare-box diagram." title="" id="21" name="Picture"/>
            <a:graphic>
              <a:graphicData uri="http://schemas.openxmlformats.org/drawingml/2006/picture">
                <pic:pic>
                  <pic:nvPicPr>
                    <pic:cNvPr descr="figures/fig_b21_u06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cadet room, five past ten — Twelve things to find. Four of them say the same thing in four different orders.</w:t>
      </w:r>
    </w:p>
    <w:bookmarkEnd w:id="23"/>
    <w:bookmarkEnd w:id="24"/>
    <w:bookmarkStart w:id="104" w:name="why-put-it-there"/>
    <w:p>
      <w:pPr>
        <w:pStyle w:val="Heading1"/>
      </w:pPr>
      <w:r>
        <w:t xml:space="preserve">Why put it</w:t>
      </w:r>
      <w:r>
        <w:t xml:space="preserve"> </w:t>
      </w:r>
      <w:r>
        <w:rPr>
          <w:iCs/>
          <w:i/>
        </w:rPr>
        <w:t xml:space="preserve">there</w:t>
      </w:r>
      <w:r>
        <w:t xml:space="preserve">?</w:t>
      </w:r>
    </w:p>
    <w:p>
      <w:pPr>
        <w:pStyle w:val="FirstParagraph"/>
      </w:pPr>
      <w:r>
        <w:rPr>
          <w:bCs/>
          <w:b/>
        </w:rPr>
        <w:t xml:space="preserve">By the end of this unit you can decide where in a sentence the point goes, and put it there on</w:t>
      </w:r>
      <w:r>
        <w:rPr>
          <w:bCs/>
          <w:b/>
        </w:rPr>
        <w:t xml:space="preserve"> </w:t>
      </w:r>
      <w:r>
        <w:rPr>
          <w:bCs/>
          <w:b/>
        </w:rPr>
        <w:t xml:space="preserve">purpose.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cadet course, one financing story, and six hundred readers who took away the opposite point</w:t>
            </w:r>
          </w:p>
        </w:tc>
      </w:tr>
      <w:tr>
        <w:tc>
          <w:tcPr/>
          <w:p>
            <w:pPr>
              <w:pStyle w:val="Compact"/>
              <w:jc w:val="left"/>
            </w:pPr>
            <w:r>
              <w:t xml:space="preserve">◆</w:t>
            </w:r>
            <w:r>
              <w:t xml:space="preserve"> </w:t>
            </w:r>
            <w:r>
              <w:rPr>
                <w:bCs/>
                <w:b/>
              </w:rPr>
              <w:t xml:space="preserve">B · THE SYSTEM</w:t>
            </w:r>
          </w:p>
        </w:tc>
        <w:tc>
          <w:tcPr/>
          <w:p>
            <w:pPr>
              <w:pStyle w:val="Compact"/>
              <w:jc w:val="left"/>
            </w:pPr>
            <w:r>
              <w:t xml:space="preserve">cleft and pseudo-cleft for information structure · 28 words for explaining and teaching · 22 focusing adverbs and frames · nuclear stress and theme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the point is where you put it</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Four of them say the same thing in four different orders.</w:t>
      </w:r>
    </w:p>
    <w:p>
      <w:pPr>
        <w:pStyle w:val="BlockText"/>
      </w:pPr>
      <w:r>
        <w:t xml:space="preserve">the four versions of paragraph one, pinned up · the readers' survey, six hundred responses ·</w:t>
      </w:r>
      <w:r>
        <w:t xml:space="preserve"> </w:t>
      </w:r>
      <w:r>
        <w:t xml:space="preserve">the whiteboard with one sentence on it eight times · the cadet handbook, open at page 3 ·</w:t>
      </w:r>
      <w:r>
        <w:t xml:space="preserve"> </w:t>
      </w:r>
      <w:r>
        <w:t xml:space="preserve">a highlighter that has run out · the style guide, open at FIRST PARAGRAPH ·</w:t>
      </w:r>
      <w:r>
        <w:t xml:space="preserve"> </w:t>
      </w:r>
      <w:r>
        <w:t xml:space="preserve">the fare-box diagram · a printed story with one line circled ·</w:t>
      </w:r>
      <w:r>
        <w:t xml:space="preserve"> </w:t>
      </w:r>
      <w:r>
        <w:t xml:space="preserve">the standfirst box, drawn in marker · a stack of yesterday's papers ·</w:t>
      </w:r>
      <w:r>
        <w:t xml:space="preserve"> </w:t>
      </w:r>
      <w:r>
        <w:t xml:space="preserve">a clock showing 10:05 · a window with the transit line visible</w:t>
      </w:r>
    </w:p>
    <w:bookmarkEnd w:id="25"/>
    <w:bookmarkStart w:id="26" w:name="X10dfe7c1c4fd1eb21e1364f7f70bf368e463cd2"/>
    <w:p>
      <w:pPr>
        <w:pStyle w:val="Heading3"/>
      </w:pPr>
      <w:r>
        <w:t xml:space="preserve">0B · Guess it</w:t>
      </w:r>
    </w:p>
    <w:p>
      <w:pPr>
        <w:pStyle w:val="FirstParagraph"/>
      </w:pPr>
      <w:r>
        <w:rPr>
          <w:bCs/>
          <w:b/>
        </w:rPr>
        <w:t xml:space="preserve">One thing on the whiteboard is the version the paper actually printed.</w:t>
      </w:r>
      <w:r>
        <w:t xml:space="preserve"> </w:t>
      </w:r>
      <w:r>
        <w:t xml:space="preserve">Which, and how can you</w:t>
      </w:r>
      <w:r>
        <w:t xml:space="preserve"> </w:t>
      </w:r>
      <w:r>
        <w:t xml:space="preserve">tell from the room rather than from the sentence?</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Explain something you understand well to somebody who does not. Notice</w:t>
      </w:r>
      <w:r>
        <w:rPr>
          <w:iCs/>
          <w:i/>
        </w:rPr>
        <w:t xml:space="preserve"> </w:t>
      </w:r>
      <w:r>
        <w:rPr>
          <w:iCs/>
          <w:i/>
        </w:rPr>
        <w:t xml:space="preserve">where you put the main point.</w:t>
      </w:r>
      <w:r>
        <w:t xml:space="preserve"> </w:t>
      </w:r>
      <w:r>
        <w:t xml:space="preserve">You will record it again at the end of this 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n explanation in four layers, from what the reader already has, through what the teacher does and what the explanation aims at, to what gets in the way." title="" id="29" name="Picture"/>
            <a:graphic>
              <a:graphicData uri="http://schemas.openxmlformats.org/drawingml/2006/picture">
                <pic:pic>
                  <pic:nvPicPr>
                    <pic:cNvPr descr="figures/fig_b21_u06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explanation, in section — Twelve words, and the layer each one belongs to. The reader arrives on the bottom floor.</w:t>
      </w:r>
    </w:p>
    <w:bookmarkStart w:id="31" w:name="X3c8be51183a1764f2f301cd84e13e0f354d40df"/>
    <w:p>
      <w:pPr>
        <w:pStyle w:val="Heading3"/>
      </w:pPr>
      <w:r>
        <w:t xml:space="preserve">1A · Meet — the words of an explanation</w:t>
      </w:r>
    </w:p>
    <w:p>
      <w:pPr>
        <w:pStyle w:val="FirstParagraph"/>
      </w:pPr>
      <w:r>
        <w:t xml:space="preserve">Match each word to one layer of the cutaway.</w:t>
      </w:r>
    </w:p>
    <w:p>
      <w:pPr>
        <w:pStyle w:val="BlockText"/>
      </w:pPr>
      <w:r>
        <w:rPr>
          <w:bCs/>
          <w:b/>
        </w:rPr>
        <w:t xml:space="preserve">explanation</w:t>
      </w:r>
      <w:r>
        <w:t xml:space="preserve"> </w:t>
      </w:r>
      <w:r>
        <w:t xml:space="preserve">·</w:t>
      </w:r>
      <w:r>
        <w:t xml:space="preserve"> </w:t>
      </w:r>
      <w:r>
        <w:rPr>
          <w:bCs/>
          <w:b/>
        </w:rPr>
        <w:t xml:space="preserve">emphasis</w:t>
      </w:r>
      <w:r>
        <w:t xml:space="preserve"> </w:t>
      </w:r>
      <w:r>
        <w:t xml:space="preserve">·</w:t>
      </w:r>
      <w:r>
        <w:t xml:space="preserve"> </w:t>
      </w:r>
      <w:r>
        <w:rPr>
          <w:bCs/>
          <w:b/>
        </w:rPr>
        <w:t xml:space="preserve">clarity</w:t>
      </w:r>
      <w:r>
        <w:t xml:space="preserve"> </w:t>
      </w:r>
      <w:r>
        <w:t xml:space="preserve">·</w:t>
      </w:r>
      <w:r>
        <w:t xml:space="preserve"> </w:t>
      </w:r>
      <w:r>
        <w:rPr>
          <w:bCs/>
          <w:b/>
        </w:rPr>
        <w:t xml:space="preserve">ambiguity</w:t>
      </w:r>
      <w:r>
        <w:t xml:space="preserve"> </w:t>
      </w:r>
      <w:r>
        <w:t xml:space="preserve">·</w:t>
      </w:r>
      <w:r>
        <w:t xml:space="preserve"> </w:t>
      </w:r>
      <w:r>
        <w:rPr>
          <w:bCs/>
          <w:b/>
        </w:rPr>
        <w:t xml:space="preserve">paraphrase</w:t>
      </w:r>
      <w:r>
        <w:t xml:space="preserve"> </w:t>
      </w:r>
      <w:r>
        <w:t xml:space="preserve">·</w:t>
      </w:r>
      <w:r>
        <w:t xml:space="preserve"> </w:t>
      </w:r>
      <w:r>
        <w:rPr>
          <w:bCs/>
          <w:b/>
        </w:rPr>
        <w:t xml:space="preserve">analogy</w:t>
      </w:r>
      <w:r>
        <w:t xml:space="preserve"> </w:t>
      </w:r>
      <w:r>
        <w:t xml:space="preserve">·</w:t>
      </w:r>
      <w:r>
        <w:t xml:space="preserve"> </w:t>
      </w:r>
      <w:r>
        <w:rPr>
          <w:bCs/>
          <w:b/>
        </w:rPr>
        <w:t xml:space="preserve">scaffolding</w:t>
      </w:r>
      <w:r>
        <w:t xml:space="preserve"> </w:t>
      </w:r>
      <w:r>
        <w:t xml:space="preserve">·</w:t>
      </w:r>
      <w:r>
        <w:t xml:space="preserve"> </w:t>
      </w:r>
      <w:r>
        <w:rPr>
          <w:bCs/>
          <w:b/>
        </w:rPr>
        <w:t xml:space="preserve">misconception</w:t>
      </w:r>
      <w:r>
        <w:t xml:space="preserve"> </w:t>
      </w:r>
      <w:r>
        <w:t xml:space="preserve">·</w:t>
      </w:r>
      <w:r>
        <w:t xml:space="preserve"> </w:t>
      </w:r>
      <w:r>
        <w:rPr>
          <w:bCs/>
          <w:b/>
        </w:rPr>
        <w:t xml:space="preserve">demonstration</w:t>
      </w:r>
      <w:r>
        <w:t xml:space="preserve"> </w:t>
      </w:r>
      <w:r>
        <w:t xml:space="preserve">·</w:t>
      </w:r>
      <w:r>
        <w:t xml:space="preserve"> </w:t>
      </w:r>
      <w:r>
        <w:rPr>
          <w:bCs/>
          <w:b/>
        </w:rPr>
        <w:t xml:space="preserve">prerequisite</w:t>
      </w:r>
      <w:r>
        <w:t xml:space="preserve"> </w:t>
      </w:r>
      <w:r>
        <w:t xml:space="preserve">·</w:t>
      </w:r>
      <w:r>
        <w:t xml:space="preserve"> </w:t>
      </w:r>
      <w:r>
        <w:rPr>
          <w:bCs/>
          <w:b/>
        </w:rPr>
        <w:t xml:space="preserve">intuition</w:t>
      </w:r>
      <w:r>
        <w:t xml:space="preserve"> </w:t>
      </w:r>
      <w:r>
        <w:t xml:space="preserve">·</w:t>
      </w:r>
      <w:r>
        <w:t xml:space="preserve"> </w:t>
      </w:r>
      <w:r>
        <w:rPr>
          <w:bCs/>
          <w:b/>
        </w:rPr>
        <w:t xml:space="preserve">abstraction</w:t>
      </w:r>
    </w:p>
    <w:bookmarkEnd w:id="31"/>
    <w:bookmarkStart w:id="32" w:name="X07f50c60a750a239203a48840ba40d7e132f698"/>
    <w:p>
      <w:pPr>
        <w:pStyle w:val="Heading3"/>
      </w:pPr>
      <w:r>
        <w:t xml:space="preserve">1B · Sort — what the reader brings, what the teacher does, or what you are aiming at?</w:t>
      </w:r>
    </w:p>
    <w:p>
      <w:pPr>
        <w:pStyle w:val="FirstParagraph"/>
      </w:pPr>
      <w:r>
        <w:t xml:space="preserve">Three columns.</w:t>
      </w:r>
      <w:r>
        <w:t xml:space="preserve"> </w:t>
      </w:r>
      <w:r>
        <w:rPr>
          <w:bCs/>
          <w:b/>
        </w:rPr>
        <w:t xml:space="preserve">Two of the twelve are the same thing, judged from the two ends of the room.</w:t>
      </w:r>
    </w:p>
    <w:p>
      <w:pPr>
        <w:pStyle w:val="BlockText"/>
      </w:pPr>
      <w:r>
        <w:t xml:space="preserve">prerequisite · explanation · ambiguity · demonstration · clarity · intuition · paraphrase ·</w:t>
      </w:r>
      <w:r>
        <w:t xml:space="preserve"> </w:t>
      </w:r>
      <w:r>
        <w:t xml:space="preserve">misconception · analogy · emphasis · scaffolding · abstraction</w:t>
      </w:r>
    </w:p>
    <w:bookmarkEnd w:id="32"/>
    <w:bookmarkStart w:id="33" w:name="X0886857626ab9b718aca888d6921b3c98449701"/>
    <w:p>
      <w:pPr>
        <w:pStyle w:val="Heading3"/>
      </w:pPr>
      <w:r>
        <w:t xml:space="preserve">1C · Meet — the five phrases that put a point in focus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key point is</w:t>
            </w:r>
          </w:p>
        </w:tc>
        <w:tc>
          <w:tcPr/>
          <w:p>
            <w:pPr>
              <w:pStyle w:val="Compact"/>
              <w:jc w:val="left"/>
            </w:pPr>
            <w:r>
              <w:t xml:space="preserve">A promise. Everything after it has to be worth the build-up.</w:t>
            </w:r>
          </w:p>
        </w:tc>
      </w:tr>
      <w:tr>
        <w:tc>
          <w:tcPr/>
          <w:p>
            <w:pPr>
              <w:pStyle w:val="Compact"/>
              <w:jc w:val="left"/>
            </w:pPr>
            <w:r>
              <w:rPr>
                <w:bCs/>
                <w:b/>
              </w:rPr>
              <w:t xml:space="preserve">what matters here</w:t>
            </w:r>
          </w:p>
        </w:tc>
        <w:tc>
          <w:tcPr/>
          <w:p>
            <w:pPr>
              <w:pStyle w:val="Compact"/>
              <w:jc w:val="left"/>
            </w:pPr>
            <w:r>
              <w:t xml:space="preserve">The pseudo-cleft in ordinary clothes. It puts the point at the end.</w:t>
            </w:r>
          </w:p>
        </w:tc>
      </w:tr>
      <w:tr>
        <w:tc>
          <w:tcPr/>
          <w:p>
            <w:pPr>
              <w:pStyle w:val="Compact"/>
              <w:jc w:val="left"/>
            </w:pPr>
            <w:r>
              <w:rPr>
                <w:bCs/>
                <w:b/>
              </w:rPr>
              <w:t xml:space="preserve">a worked example</w:t>
            </w:r>
          </w:p>
        </w:tc>
        <w:tc>
          <w:tcPr/>
          <w:p>
            <w:pPr>
              <w:pStyle w:val="Compact"/>
              <w:jc w:val="left"/>
            </w:pPr>
            <w:r>
              <w:t xml:space="preserve">The thing learners remember when the explanation has gone.</w:t>
            </w:r>
          </w:p>
        </w:tc>
      </w:tr>
      <w:tr>
        <w:tc>
          <w:tcPr/>
          <w:p>
            <w:pPr>
              <w:pStyle w:val="Compact"/>
              <w:jc w:val="left"/>
            </w:pPr>
            <w:r>
              <w:rPr>
                <w:bCs/>
                <w:b/>
              </w:rPr>
              <w:t xml:space="preserve">in other words</w:t>
            </w:r>
          </w:p>
        </w:tc>
        <w:tc>
          <w:tcPr/>
          <w:p>
            <w:pPr>
              <w:pStyle w:val="Compact"/>
              <w:jc w:val="left"/>
            </w:pPr>
            <w:r>
              <w:t xml:space="preserve">A second attempt, and an admission that the first one failed.</w:t>
            </w:r>
          </w:p>
        </w:tc>
      </w:tr>
      <w:tr>
        <w:tc>
          <w:tcPr/>
          <w:p>
            <w:pPr>
              <w:pStyle w:val="Compact"/>
              <w:jc w:val="left"/>
            </w:pPr>
            <w:r>
              <w:rPr>
                <w:bCs/>
                <w:b/>
              </w:rPr>
              <w:t xml:space="preserve">the thing to notice</w:t>
            </w:r>
          </w:p>
        </w:tc>
        <w:tc>
          <w:tcPr/>
          <w:p>
            <w:pPr>
              <w:pStyle w:val="Compact"/>
              <w:jc w:val="left"/>
            </w:pPr>
            <w:r>
              <w:t xml:space="preserve">Directs attention before the reader has decided where to look.</w:t>
            </w:r>
          </w:p>
        </w:tc>
      </w:tr>
    </w:tbl>
    <w:bookmarkEnd w:id="33"/>
    <w:bookmarkStart w:id="34" w:name="X3791d3de53719824b00db6c6fb07d252b3c2aa8"/>
    <w:p>
      <w:pPr>
        <w:pStyle w:val="Heading3"/>
      </w:pPr>
      <w:r>
        <w:t xml:space="preserve">1D · Collocation Lab</w:t>
      </w:r>
    </w:p>
    <w:p>
      <w:pPr>
        <w:pStyle w:val="FirstParagraph"/>
      </w:pPr>
      <w:r>
        <w:t xml:space="preserve">Complete each one, and say which of the five is the only one that makes a claim about the reader.</w:t>
      </w:r>
    </w:p>
    <w:p>
      <w:pPr>
        <w:pStyle w:val="BlockText"/>
      </w:pPr>
      <w:r>
        <w:rPr>
          <w:bCs/>
          <w:b/>
        </w:rPr>
        <w:t xml:space="preserve">to put it another way</w:t>
      </w:r>
      <w:r>
        <w:t xml:space="preserve"> </w:t>
      </w:r>
      <w:r>
        <w:t xml:space="preserve">·</w:t>
      </w:r>
      <w:r>
        <w:t xml:space="preserve"> </w:t>
      </w:r>
      <w:r>
        <w:rPr>
          <w:bCs/>
          <w:b/>
        </w:rPr>
        <w:t xml:space="preserve">a common misconception</w:t>
      </w:r>
      <w:r>
        <w:t xml:space="preserve"> </w:t>
      </w:r>
      <w:r>
        <w:t xml:space="preserve">·</w:t>
      </w:r>
      <w:r>
        <w:t xml:space="preserve"> </w:t>
      </w:r>
      <w:r>
        <w:rPr>
          <w:bCs/>
          <w:b/>
        </w:rPr>
        <w:t xml:space="preserve">step by step</w:t>
      </w:r>
      <w:r>
        <w:t xml:space="preserve"> </w:t>
      </w:r>
      <w:r>
        <w:t xml:space="preserve">·</w:t>
      </w:r>
      <w:r>
        <w:t xml:space="preserve"> </w:t>
      </w:r>
      <w:r>
        <w:rPr>
          <w:bCs/>
          <w:b/>
        </w:rPr>
        <w:t xml:space="preserve">from first</w:t>
      </w:r>
      <w:r>
        <w:rPr>
          <w:bCs/>
          <w:b/>
        </w:rPr>
        <w:t xml:space="preserve"> </w:t>
      </w:r>
      <w:r>
        <w:rPr>
          <w:bCs/>
          <w:b/>
        </w:rPr>
        <w:t xml:space="preserve">principles</w:t>
      </w:r>
      <w:r>
        <w:t xml:space="preserve"> </w:t>
      </w:r>
      <w:r>
        <w:t xml:space="preserve">·</w:t>
      </w:r>
      <w:r>
        <w:t xml:space="preserve"> </w:t>
      </w:r>
      <w:r>
        <w:rPr>
          <w:bCs/>
          <w:b/>
        </w:rPr>
        <w:t xml:space="preserve">the short answer</w:t>
      </w:r>
    </w:p>
    <w:p>
      <w:pPr>
        <w:numPr>
          <w:ilvl w:val="0"/>
          <w:numId w:val="1001"/>
        </w:numPr>
        <w:pStyle w:val="Compact"/>
      </w:pPr>
      <w:r>
        <w:t xml:space="preserve">______ ______ ______ is that the city borrowed against future fares.</w:t>
      </w:r>
    </w:p>
    <w:p>
      <w:pPr>
        <w:numPr>
          <w:ilvl w:val="0"/>
          <w:numId w:val="1001"/>
        </w:numPr>
        <w:pStyle w:val="Compact"/>
      </w:pPr>
      <w:r>
        <w:t xml:space="preserve">______ ______ ______ is that a fare rise pays for the line. It does not.</w:t>
      </w:r>
    </w:p>
    <w:p>
      <w:pPr>
        <w:numPr>
          <w:ilvl w:val="0"/>
          <w:numId w:val="1001"/>
        </w:numPr>
        <w:pStyle w:val="Compact"/>
      </w:pPr>
      <w:r>
        <w:t xml:space="preserve">The cadets build the whole model ______ ______ ______ on the first morning.</w:t>
      </w:r>
    </w:p>
    <w:p>
      <w:pPr>
        <w:numPr>
          <w:ilvl w:val="0"/>
          <w:numId w:val="1001"/>
        </w:numPr>
        <w:pStyle w:val="Compact"/>
      </w:pPr>
      <w:r>
        <w:t xml:space="preserve">Dennis takes them through it ______ ______ ______ , and it takes ninety minutes.</w:t>
      </w:r>
    </w:p>
    <w:p>
      <w:pPr>
        <w:numPr>
          <w:ilvl w:val="0"/>
          <w:numId w:val="1001"/>
        </w:numPr>
        <w:pStyle w:val="Compact"/>
      </w:pPr>
      <w:r>
        <w:t xml:space="preserve">______ ______ ______ ______ : the city sold the next thirty years of ticket income.</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go over</w:t>
      </w:r>
      <w:r>
        <w:t xml:space="preserve"> </w:t>
      </w:r>
      <w:r>
        <w:t xml:space="preserve">·</w:t>
      </w:r>
      <w:r>
        <w:t xml:space="preserve"> </w:t>
      </w:r>
      <w:r>
        <w:rPr>
          <w:bCs/>
          <w:b/>
        </w:rPr>
        <w:t xml:space="preserve">break down</w:t>
      </w:r>
      <w:r>
        <w:t xml:space="preserve"> </w:t>
      </w:r>
      <w:r>
        <w:t xml:space="preserve">·</w:t>
      </w:r>
      <w:r>
        <w:t xml:space="preserve"> </w:t>
      </w:r>
      <w:r>
        <w:rPr>
          <w:bCs/>
          <w:b/>
        </w:rPr>
        <w:t xml:space="preserve">spell out</w:t>
      </w:r>
    </w:p>
    <w:p>
      <w:pPr>
        <w:pStyle w:val="BlockText"/>
      </w:pPr>
      <w:r>
        <w:rPr>
          <w:bCs/>
          <w:b/>
        </w:rPr>
        <w:t xml:space="preserve">f</w:t>
      </w:r>
      <w:r>
        <w:t xml:space="preserve"> </w:t>
      </w:r>
      <w:r>
        <w:rPr>
          <w:iCs/>
          <w:i/>
        </w:rPr>
        <w:t xml:space="preserve">let me put it another way</w:t>
      </w:r>
      <w:r>
        <w:t xml:space="preserve"> </w:t>
      </w:r>
      <w:r>
        <w:t xml:space="preserve">·</w:t>
      </w:r>
      <w:r>
        <w:t xml:space="preserve"> </w:t>
      </w:r>
      <w:r>
        <w:rPr>
          <w:bCs/>
          <w:b/>
        </w:rPr>
        <w:t xml:space="preserve">f</w:t>
      </w:r>
      <w:r>
        <w:t xml:space="preserve"> </w:t>
      </w:r>
      <w:r>
        <w:rPr>
          <w:iCs/>
          <w:i/>
        </w:rPr>
        <w:t xml:space="preserve">the point I am making is</w:t>
      </w:r>
      <w:r>
        <w:t xml:space="preserve"> </w:t>
      </w:r>
      <w:r>
        <w:t xml:space="preserve">·</w:t>
      </w:r>
      <w:r>
        <w:t xml:space="preserve"> </w:t>
      </w:r>
      <w:r>
        <w:rPr>
          <w:bCs/>
          <w:b/>
        </w:rPr>
        <w:t xml:space="preserve">f</w:t>
      </w:r>
      <w:r>
        <w:t xml:space="preserve"> </w:t>
      </w:r>
      <w:r>
        <w:rPr>
          <w:iCs/>
          <w:i/>
        </w:rPr>
        <w:t xml:space="preserve">that is the whole idea</w:t>
      </w:r>
    </w:p>
    <w:p>
      <w:pPr>
        <w:pStyle w:val="FirstParagraph"/>
      </w:pPr>
      <w:r>
        <w:rPr>
          <w:bCs/>
          <w:b/>
        </w:rPr>
        <w:t xml:space="preserve">One of these fixed expressions is usually a sign the speaker has lost the room.</w:t>
      </w:r>
      <w:r>
        <w:t xml:space="preserve"> </w:t>
      </w:r>
      <w:r>
        <w:t xml:space="preserve">Which, and</w:t>
      </w:r>
      <w:r>
        <w:t xml:space="preserve"> </w:t>
      </w:r>
      <w:r>
        <w:t xml:space="preserve">what should they do instead?</w:t>
      </w:r>
    </w:p>
    <w:bookmarkEnd w:id="35"/>
    <w:bookmarkStart w:id="36" w:name="X5231bbf4b390fcf5e9ae410b67d547d345d3f2f"/>
    <w:p>
      <w:pPr>
        <w:pStyle w:val="Heading3"/>
      </w:pPr>
      <w:r>
        <w:t xml:space="preserve">1F · Own it</w:t>
      </w:r>
    </w:p>
    <w:p>
      <w:pPr>
        <w:pStyle w:val="FirstParagraph"/>
      </w:pPr>
      <w:r>
        <w:t xml:space="preserve">Write one sentence explaining your work or study to somebody who knows nothing about it, and then</w:t>
      </w:r>
      <w:r>
        <w:t xml:space="preserve"> </w:t>
      </w:r>
      <w:r>
        <w:t xml:space="preserve">underline the four words that carry the point.</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subeditor and a trainer at a table with four printed versions of one paragraph between them, each with two speech balloons and a thought balloon." title="" id="39" name="Picture"/>
            <a:graphic>
              <a:graphicData uri="http://schemas.openxmlformats.org/drawingml/2006/picture">
                <pic:pic>
                  <pic:nvPicPr>
                    <pic:cNvPr descr="figures/fig_b21_u06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cadet course, ten past ten — He has thirty-one years. She has six hundred readers.</w:t>
      </w:r>
    </w:p>
    <w:bookmarkStart w:id="41" w:name="X44011432ccea8a1cc36045da7dfb1d71cd72e25"/>
    <w:p>
      <w:pPr>
        <w:pStyle w:val="Heading3"/>
      </w:pPr>
      <w:r>
        <w:t xml:space="preserve">2A · The cadet course, ten past ten 🔊 Track 6.1</w:t>
      </w:r>
    </w:p>
    <w:p>
      <w:pPr>
        <w:pStyle w:val="FirstParagraph"/>
      </w:pPr>
      <w:r>
        <w:rPr>
          <w:bCs/>
          <w:b/>
        </w:rPr>
        <w:t xml:space="preserve">Before you listen.</w:t>
      </w:r>
      <w:r>
        <w:t xml:space="preserve"> </w:t>
      </w:r>
      <w:r>
        <w:t xml:space="preserve">Four cadets have written the first paragraph of the same financing story.</w:t>
      </w:r>
      <w:r>
        <w:t xml:space="preserve"> </w:t>
      </w:r>
      <w:r>
        <w:t xml:space="preserve">The subeditor has thirty-one years. The trainer has the readers' survey.</w:t>
      </w:r>
    </w:p>
    <w:p>
      <w:pPr>
        <w:pStyle w:val="BodyText"/>
      </w:pPr>
      <w:r>
        <w:rPr>
          <w:bCs/>
          <w:b/>
        </w:rPr>
        <w:t xml:space="preserve">Listen once.</w:t>
      </w:r>
      <w:r>
        <w:t xml:space="preserve"> </w:t>
      </w:r>
      <w:r>
        <w:t xml:space="preserve">What did the city actually do, and which version of the paragraph says so?</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Where the point sits</w:t>
            </w:r>
          </w:p>
        </w:tc>
        <w:tc>
          <w:tcPr/>
          <w:p>
            <w:pPr>
              <w:pStyle w:val="Compact"/>
              <w:jc w:val="left"/>
            </w:pPr>
            <w:r>
              <w:t xml:space="preserve">What the reader meets first</w:t>
            </w:r>
          </w:p>
        </w:tc>
        <w:tc>
          <w:tcPr/>
          <w:p>
            <w:pPr>
              <w:pStyle w:val="Compact"/>
              <w:jc w:val="left"/>
            </w:pPr>
            <w:r>
              <w:t xml:space="preserve">What they remembered</w:t>
            </w:r>
          </w:p>
        </w:tc>
      </w:tr>
      <w:tr>
        <w:tc>
          <w:tcPr/>
          <w:p>
            <w:pPr>
              <w:pStyle w:val="Compact"/>
              <w:jc w:val="left"/>
            </w:pPr>
            <w:r>
              <w:t xml:space="preserve">version A</w:t>
            </w:r>
          </w:p>
        </w:tc>
        <w:tc>
          <w:tcPr/>
          <w:p>
            <w:pPr>
              <w:pStyle w:val="Compact"/>
            </w:pPr>
          </w:p>
        </w:tc>
        <w:tc>
          <w:tcPr/>
          <w:p>
            <w:pPr>
              <w:pStyle w:val="Compact"/>
            </w:pPr>
          </w:p>
        </w:tc>
        <w:tc>
          <w:tcPr/>
          <w:p>
            <w:pPr>
              <w:pStyle w:val="Compact"/>
            </w:pPr>
          </w:p>
        </w:tc>
      </w:tr>
      <w:tr>
        <w:tc>
          <w:tcPr/>
          <w:p>
            <w:pPr>
              <w:pStyle w:val="Compact"/>
              <w:jc w:val="left"/>
            </w:pPr>
            <w:r>
              <w:t xml:space="preserve">version B</w:t>
            </w:r>
          </w:p>
        </w:tc>
        <w:tc>
          <w:tcPr/>
          <w:p>
            <w:pPr>
              <w:pStyle w:val="Compact"/>
            </w:pPr>
          </w:p>
        </w:tc>
        <w:tc>
          <w:tcPr/>
          <w:p>
            <w:pPr>
              <w:pStyle w:val="Compact"/>
            </w:pPr>
          </w:p>
        </w:tc>
        <w:tc>
          <w:tcPr/>
          <w:p>
            <w:pPr>
              <w:pStyle w:val="Compact"/>
            </w:pPr>
          </w:p>
        </w:tc>
      </w:tr>
      <w:tr>
        <w:tc>
          <w:tcPr/>
          <w:p>
            <w:pPr>
              <w:pStyle w:val="Compact"/>
              <w:jc w:val="left"/>
            </w:pPr>
            <w:r>
              <w:t xml:space="preserve">version C</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Six hundred readers were surveyed. ☐ T ☐ F</w:t>
      </w:r>
    </w:p>
    <w:p>
      <w:pPr>
        <w:numPr>
          <w:ilvl w:val="0"/>
          <w:numId w:val="1002"/>
        </w:numPr>
        <w:pStyle w:val="Compact"/>
      </w:pPr>
      <w:r>
        <w:t xml:space="preserve">The clearest version was the shortest. ☐ T ☐ F</w:t>
      </w:r>
    </w:p>
    <w:p>
      <w:pPr>
        <w:numPr>
          <w:ilvl w:val="0"/>
          <w:numId w:val="1002"/>
        </w:numPr>
        <w:pStyle w:val="Compact"/>
      </w:pPr>
      <w:r>
        <w:t xml:space="preserve">Version A put the point in the first seven words. ☐ T ☐ F</w:t>
      </w:r>
    </w:p>
    <w:p>
      <w:pPr>
        <w:numPr>
          <w:ilvl w:val="0"/>
          <w:numId w:val="1002"/>
        </w:numPr>
        <w:pStyle w:val="Compact"/>
      </w:pPr>
      <w:r>
        <w:t xml:space="preserve">The trainer wrote the standfirst herself. ☐ T ☐ F</w:t>
      </w:r>
    </w:p>
    <w:p>
      <w:pPr>
        <w:pStyle w:val="FirstParagraph"/>
      </w:pPr>
      <w:r>
        <w:rPr>
          <w:bCs/>
          <w:b/>
        </w:rPr>
        <w:t xml:space="preserve">Noticing.</w:t>
      </w:r>
      <w:r>
        <w:t xml:space="preserve"> </w:t>
      </w:r>
      <w:r>
        <w:t xml:space="preserve">Five sentences from the recording.</w:t>
      </w:r>
    </w:p>
    <w:p>
      <w:pPr>
        <w:numPr>
          <w:ilvl w:val="0"/>
          <w:numId w:val="1003"/>
        </w:numPr>
        <w:pStyle w:val="Compact"/>
      </w:pPr>
      <w:r>
        <w:rPr>
          <w:iCs/>
          <w:i/>
        </w:rPr>
        <w:t xml:space="preserve">The city borrowed against the fare box.</w:t>
      </w:r>
    </w:p>
    <w:p>
      <w:pPr>
        <w:numPr>
          <w:ilvl w:val="0"/>
          <w:numId w:val="1003"/>
        </w:numPr>
        <w:pStyle w:val="Compact"/>
      </w:pPr>
      <w:r>
        <w:rPr>
          <w:iCs/>
          <w:i/>
        </w:rPr>
        <w:t xml:space="preserve">What the city did was borrow against the fare box.</w:t>
      </w:r>
    </w:p>
    <w:p>
      <w:pPr>
        <w:numPr>
          <w:ilvl w:val="0"/>
          <w:numId w:val="1003"/>
        </w:numPr>
        <w:pStyle w:val="Compact"/>
      </w:pPr>
      <w:r>
        <w:rPr>
          <w:iCs/>
          <w:i/>
        </w:rPr>
        <w:t xml:space="preserve">It was the fare box that the city borrowed against.</w:t>
      </w:r>
    </w:p>
    <w:p>
      <w:pPr>
        <w:numPr>
          <w:ilvl w:val="0"/>
          <w:numId w:val="1003"/>
        </w:numPr>
        <w:pStyle w:val="Compact"/>
      </w:pPr>
      <w:r>
        <w:rPr>
          <w:iCs/>
          <w:i/>
        </w:rPr>
        <w:t xml:space="preserve">What happened was that the city borrowed against the fare box.</w:t>
      </w:r>
    </w:p>
    <w:p>
      <w:pPr>
        <w:numPr>
          <w:ilvl w:val="0"/>
          <w:numId w:val="1003"/>
        </w:numPr>
        <w:pStyle w:val="Compact"/>
      </w:pPr>
      <w:r>
        <w:rPr>
          <w:iCs/>
          <w:i/>
        </w:rPr>
        <w:t xml:space="preserve">The thing that nobody mentioned was the fare box.</w:t>
      </w:r>
    </w:p>
    <w:p>
      <w:pPr>
        <w:pStyle w:val="FirstParagraph"/>
      </w:pPr>
      <w:r>
        <w:rPr>
          <w:bCs/>
          <w:b/>
        </w:rPr>
        <w:t xml:space="preserve">Five sentences, the same facts, five different points. Which one makes</w:t>
      </w:r>
      <w:r>
        <w:rPr>
          <w:bCs/>
          <w:b/>
        </w:rPr>
        <w:t xml:space="preserve"> </w:t>
      </w:r>
      <w:r>
        <w:rPr>
          <w:iCs/>
          <w:i/>
          <w:bCs/>
          <w:b/>
        </w:rPr>
        <w:t xml:space="preserve">the fare box</w:t>
      </w:r>
      <w:r>
        <w:rPr>
          <w:bCs/>
          <w:b/>
        </w:rPr>
        <w:t xml:space="preserve"> </w:t>
      </w:r>
      <w:r>
        <w:rPr>
          <w:bCs/>
          <w:b/>
        </w:rPr>
        <w:t xml:space="preserve">the news,</w:t>
      </w:r>
      <w:r>
        <w:rPr>
          <w:bCs/>
          <w:b/>
        </w:rPr>
        <w:t xml:space="preserve"> </w:t>
      </w:r>
      <w:r>
        <w:rPr>
          <w:bCs/>
          <w:b/>
        </w:rPr>
        <w:t xml:space="preserve">and which one makes</w:t>
      </w:r>
      <w:r>
        <w:rPr>
          <w:bCs/>
          <w:b/>
        </w:rPr>
        <w:t xml:space="preserve"> </w:t>
      </w:r>
      <w:r>
        <w:rPr>
          <w:iCs/>
          <w:i/>
          <w:bCs/>
          <w:b/>
        </w:rPr>
        <w:t xml:space="preserve">borrowing</w:t>
      </w:r>
      <w:r>
        <w:rPr>
          <w:bCs/>
          <w:b/>
        </w:rPr>
        <w:t xml:space="preserve"> </w:t>
      </w:r>
      <w:r>
        <w:rPr>
          <w:bCs/>
          <w:b/>
        </w:rPr>
        <w:t xml:space="preserve">the news?</w:t>
      </w:r>
    </w:p>
    <w:bookmarkEnd w:id="41"/>
    <w:bookmarkStart w:id="42" w:name="X944aeb91e13531366c21f9009df541054497979"/>
    <w:p>
      <w:pPr>
        <w:pStyle w:val="Heading3"/>
      </w:pPr>
      <w:r>
        <w:t xml:space="preserve">2B · Decoding clinic 🔊 Track 6.2</w:t>
      </w:r>
    </w:p>
    <w:p>
      <w:pPr>
        <w:pStyle w:val="FirstParagraph"/>
      </w:pPr>
      <w:r>
        <w:t xml:space="preserve">Thirty seconds at speed. Three jobs.</w:t>
      </w:r>
    </w:p>
    <w:p>
      <w:pPr>
        <w:numPr>
          <w:ilvl w:val="0"/>
          <w:numId w:val="1004"/>
        </w:numPr>
        <w:pStyle w:val="Compact"/>
      </w:pPr>
      <w:r>
        <w:t xml:space="preserve">The trainer reads one sentence twice with the stress in different places. Mark both.</w:t>
      </w:r>
    </w:p>
    <w:p>
      <w:pPr>
        <w:numPr>
          <w:ilvl w:val="0"/>
          <w:numId w:val="1004"/>
        </w:numPr>
        <w:pStyle w:val="Compact"/>
      </w:pPr>
      <w:r>
        <w:t xml:space="preserve">What changes about the meaning each time?</w:t>
      </w:r>
    </w:p>
    <w:p>
      <w:pPr>
        <w:numPr>
          <w:ilvl w:val="0"/>
          <w:numId w:val="1004"/>
        </w:numPr>
        <w:pStyle w:val="Compact"/>
      </w:pPr>
      <w:r>
        <w:t xml:space="preserve">Somebody says</w:t>
      </w:r>
      <w:r>
        <w:t xml:space="preserve"> </w:t>
      </w:r>
      <w:r>
        <w:rPr>
          <w:iCs/>
          <w:i/>
        </w:rPr>
        <w:t xml:space="preserve">that is the whole idea</w:t>
      </w:r>
      <w:r>
        <w:t xml:space="preserve">. What have they just conceded?</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Xc0510f3b4258f07a4bf68d8f6f688994cd0b513"/>
    <w:p>
      <w:pPr>
        <w:pStyle w:val="Heading3"/>
      </w:pPr>
      <w:r>
        <w:t xml:space="preserve">Moving the point to where the reader is looking</w:t>
      </w:r>
    </w:p>
    <w:bookmarkEnd w:id="44"/>
    <w:bookmarkStart w:id="45" w:name="X7c616c76e97cfe9fc762617c213bf808c16dda8"/>
    <w:p>
      <w:pPr>
        <w:pStyle w:val="Heading3"/>
      </w:pPr>
      <w:r>
        <w:t xml:space="preserve">3A · Notice</w:t>
      </w:r>
    </w:p>
    <w:p>
      <w:pPr>
        <w:pStyle w:val="FirstParagraph"/>
      </w:pPr>
      <w:r>
        <w:t xml:space="preserve">Look at the five sentences in Part 2 again.</w:t>
      </w:r>
    </w:p>
    <w:p>
      <w:pPr>
        <w:numPr>
          <w:ilvl w:val="0"/>
          <w:numId w:val="1005"/>
        </w:numPr>
        <w:pStyle w:val="Compact"/>
      </w:pPr>
      <w:r>
        <w:t xml:space="preserve">In sentence 1, which word carries the point, and how do you know?</w:t>
      </w:r>
    </w:p>
    <w:p>
      <w:pPr>
        <w:numPr>
          <w:ilvl w:val="0"/>
          <w:numId w:val="1005"/>
        </w:numPr>
        <w:pStyle w:val="Compact"/>
      </w:pPr>
      <w:r>
        <w:t xml:space="preserve">Sentence 2 begins with four words that contain no information at all.</w:t>
      </w:r>
      <w:r>
        <w:t xml:space="preserve"> </w:t>
      </w:r>
      <w:r>
        <w:rPr>
          <w:bCs/>
          <w:b/>
        </w:rPr>
        <w:t xml:space="preserve">What are they for?</w:t>
      </w:r>
    </w:p>
    <w:p>
      <w:pPr>
        <w:numPr>
          <w:ilvl w:val="0"/>
          <w:numId w:val="1005"/>
        </w:numPr>
        <w:pStyle w:val="Compact"/>
      </w:pPr>
      <w:r>
        <w:t xml:space="preserve">Sentence 3 puts the fare box early.</w:t>
      </w:r>
      <w:r>
        <w:t xml:space="preserve"> </w:t>
      </w:r>
      <w:r>
        <w:rPr>
          <w:bCs/>
          <w:b/>
        </w:rPr>
        <w:t xml:space="preserve">What happens to everything after</w:t>
      </w:r>
      <w:r>
        <w:rPr>
          <w:bCs/>
          <w:b/>
        </w:rPr>
        <w:t xml:space="preserve"> </w:t>
      </w:r>
      <w:r>
        <w:rPr>
          <w:iCs/>
          <w:i/>
          <w:bCs/>
          <w:b/>
        </w:rPr>
        <w:t xml:space="preserve">that</w:t>
      </w:r>
      <w:r>
        <w:rPr>
          <w:bCs/>
          <w:b/>
        </w:rPr>
        <w:t xml:space="preserve">?</w:t>
      </w:r>
    </w:p>
    <w:p>
      <w:pPr>
        <w:numPr>
          <w:ilvl w:val="0"/>
          <w:numId w:val="1005"/>
        </w:numPr>
        <w:pStyle w:val="Compact"/>
      </w:pPr>
      <w:r>
        <w:t xml:space="preserve">Sentences 4 and 5 both delay the point.</w:t>
      </w:r>
      <w:r>
        <w:t xml:space="preserve"> </w:t>
      </w:r>
      <w:r>
        <w:rPr>
          <w:bCs/>
          <w:b/>
        </w:rPr>
        <w:t xml:space="preserve">Which one delays it longer, and why might you want to?</w:t>
      </w:r>
    </w:p>
    <w:bookmarkEnd w:id="45"/>
    <w:bookmarkStart w:id="49" w:name="Xef10db4cd20e9945ee69e0bc36afa6c44676850"/>
    <w:p>
      <w:pPr>
        <w:pStyle w:val="Heading3"/>
      </w:pPr>
      <w:r>
        <w:t xml:space="preserve">3B · See</w:t>
      </w:r>
    </w:p>
    <w:p>
      <w:pPr>
        <w:pStyle w:val="FirstParagraph"/>
      </w:pPr>
      <w:r>
        <w:drawing>
          <wp:inline>
            <wp:extent cx="5334000" cy="1666875"/>
            <wp:effectExtent b="0" l="0" r="0" t="0"/>
            <wp:docPr descr="One sentence drawn twice as chunks, with brackets marking the focus early in an it-cleft and at the end in a pseudo-cleft." title="" id="47" name="Picture"/>
            <a:graphic>
              <a:graphicData uri="http://schemas.openxmlformats.org/drawingml/2006/picture">
                <pic:pic>
                  <pic:nvPicPr>
                    <pic:cNvPr descr="figures/fig_b21_u06_p03_v09.png" id="48" name="Picture"/>
                    <pic:cNvPicPr>
                      <a:picLocks noChangeArrowheads="1" noChangeAspect="1"/>
                    </pic:cNvPicPr>
                  </pic:nvPicPr>
                  <pic:blipFill>
                    <a:blip r:embed="rId46"/>
                    <a:stretch>
                      <a:fillRect/>
                    </a:stretch>
                  </pic:blipFill>
                  <pic:spPr bwMode="auto">
                    <a:xfrm>
                      <a:off x="0" y="0"/>
                      <a:ext cx="5334000" cy="1666875"/>
                    </a:xfrm>
                    <a:prstGeom prst="rect">
                      <a:avLst/>
                    </a:prstGeom>
                    <a:noFill/>
                    <a:ln w="9525">
                      <a:noFill/>
                      <a:headEnd/>
                      <a:tailEnd/>
                    </a:ln>
                  </pic:spPr>
                </pic:pic>
              </a:graphicData>
            </a:graphic>
          </wp:inline>
        </w:drawing>
      </w:r>
      <w:r>
        <w:t xml:space="preserve">{width=6.6in}</w:t>
      </w:r>
    </w:p>
    <w:p>
      <w:pPr>
        <w:pStyle w:val="BodyText"/>
      </w:pPr>
      <w:r>
        <w:rPr>
          <w:iCs/>
          <w:i/>
        </w:rPr>
        <w:t xml:space="preserve">Two clefts, two positions for the point — The frame carries no information. What it carries is a position.</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the it-cleft</w:t>
            </w:r>
          </w:p>
        </w:tc>
        <w:tc>
          <w:tcPr/>
          <w:p>
            <w:pPr>
              <w:pStyle w:val="Compact"/>
              <w:jc w:val="left"/>
            </w:pPr>
            <w:r>
              <w:rPr>
                <w:iCs/>
                <w:i/>
              </w:rPr>
              <w:t xml:space="preserve">It was X that…</w:t>
            </w:r>
            <w:r>
              <w:t xml:space="preserve"> </w:t>
            </w:r>
            <w:r>
              <w:t xml:space="preserve">— focus early, the rest presupposed</w:t>
            </w:r>
          </w:p>
        </w:tc>
        <w:tc>
          <w:tcPr/>
          <w:p>
            <w:pPr>
              <w:pStyle w:val="Compact"/>
              <w:jc w:val="left"/>
            </w:pPr>
            <w:r>
              <w:rPr>
                <w:iCs/>
                <w:i/>
              </w:rPr>
              <w:t xml:space="preserve">It was the fare box that they borrowed against.</w:t>
            </w:r>
          </w:p>
        </w:tc>
      </w:tr>
      <w:tr>
        <w:tc>
          <w:tcPr/>
          <w:p>
            <w:pPr>
              <w:pStyle w:val="Compact"/>
              <w:jc w:val="left"/>
            </w:pPr>
            <w:r>
              <w:rPr>
                <w:bCs/>
                <w:b/>
              </w:rPr>
              <w:t xml:space="preserve">the pseudo-cleft</w:t>
            </w:r>
          </w:p>
        </w:tc>
        <w:tc>
          <w:tcPr/>
          <w:p>
            <w:pPr>
              <w:pStyle w:val="Compact"/>
              <w:jc w:val="left"/>
            </w:pPr>
            <w:r>
              <w:rPr>
                <w:iCs/>
                <w:i/>
              </w:rPr>
              <w:t xml:space="preserve">What… was X</w:t>
            </w:r>
            <w:r>
              <w:t xml:space="preserve"> </w:t>
            </w:r>
            <w:r>
              <w:t xml:space="preserve">— focus at the end, where English wants it</w:t>
            </w:r>
          </w:p>
        </w:tc>
        <w:tc>
          <w:tcPr/>
          <w:p>
            <w:pPr>
              <w:pStyle w:val="Compact"/>
              <w:jc w:val="left"/>
            </w:pPr>
            <w:r>
              <w:rPr>
                <w:iCs/>
                <w:i/>
              </w:rPr>
              <w:t xml:space="preserve">What they did was borrow against the fare box.</w:t>
            </w:r>
          </w:p>
        </w:tc>
      </w:tr>
      <w:tr>
        <w:tc>
          <w:tcPr/>
          <w:p>
            <w:pPr>
              <w:pStyle w:val="Compact"/>
              <w:jc w:val="left"/>
            </w:pPr>
            <w:r>
              <w:rPr>
                <w:bCs/>
                <w:b/>
              </w:rPr>
              <w:t xml:space="preserve">the reversed pseudo-cleft</w:t>
            </w:r>
          </w:p>
        </w:tc>
        <w:tc>
          <w:tcPr/>
          <w:p>
            <w:pPr>
              <w:pStyle w:val="Compact"/>
              <w:jc w:val="left"/>
            </w:pPr>
            <w:r>
              <w:rPr>
                <w:iCs/>
                <w:i/>
              </w:rPr>
              <w:t xml:space="preserve">X is what…</w:t>
            </w:r>
            <w:r>
              <w:t xml:space="preserve"> </w:t>
            </w:r>
            <w:r>
              <w:t xml:space="preserve">— the focus first, emphatically</w:t>
            </w:r>
          </w:p>
        </w:tc>
        <w:tc>
          <w:tcPr/>
          <w:p>
            <w:pPr>
              <w:pStyle w:val="Compact"/>
              <w:jc w:val="left"/>
            </w:pPr>
            <w:r>
              <w:rPr>
                <w:iCs/>
                <w:i/>
              </w:rPr>
              <w:t xml:space="preserve">The fare box is what they borrowed against.</w:t>
            </w:r>
          </w:p>
        </w:tc>
      </w:tr>
      <w:tr>
        <w:tc>
          <w:tcPr/>
          <w:p>
            <w:pPr>
              <w:pStyle w:val="Compact"/>
              <w:jc w:val="left"/>
            </w:pPr>
            <w:r>
              <w:rPr>
                <w:bCs/>
                <w:b/>
              </w:rPr>
              <w:t xml:space="preserve">the</w:t>
            </w:r>
            <w:r>
              <w:rPr>
                <w:bCs/>
                <w:b/>
              </w:rPr>
              <w:t xml:space="preserve"> </w:t>
            </w:r>
            <w:r>
              <w:rPr>
                <w:iCs/>
                <w:i/>
                <w:bCs/>
                <w:b/>
              </w:rPr>
              <w:t xml:space="preserve">what happened was</w:t>
            </w:r>
            <w:r>
              <w:rPr>
                <w:bCs/>
                <w:b/>
              </w:rPr>
              <w:t xml:space="preserve"> </w:t>
            </w:r>
            <w:r>
              <w:rPr>
                <w:bCs/>
                <w:b/>
              </w:rPr>
              <w:t xml:space="preserve">frame</w:t>
            </w:r>
          </w:p>
        </w:tc>
        <w:tc>
          <w:tcPr/>
          <w:p>
            <w:pPr>
              <w:pStyle w:val="Compact"/>
              <w:jc w:val="left"/>
            </w:pPr>
            <w:r>
              <w:t xml:space="preserve">an empty opening that buys the reader a second</w:t>
            </w:r>
          </w:p>
        </w:tc>
        <w:tc>
          <w:tcPr/>
          <w:p>
            <w:pPr>
              <w:pStyle w:val="Compact"/>
              <w:jc w:val="left"/>
            </w:pPr>
            <w:r>
              <w:rPr>
                <w:iCs/>
                <w:i/>
              </w:rPr>
              <w:t xml:space="preserve">What happened was that the city borrowed.</w:t>
            </w:r>
          </w:p>
        </w:tc>
      </w:tr>
      <w:tr>
        <w:tc>
          <w:tcPr/>
          <w:p>
            <w:pPr>
              <w:pStyle w:val="Compact"/>
              <w:jc w:val="left"/>
            </w:pPr>
            <w:r>
              <w:rPr>
                <w:bCs/>
                <w:b/>
              </w:rPr>
              <w:t xml:space="preserve">the</w:t>
            </w:r>
            <w:r>
              <w:rPr>
                <w:bCs/>
                <w:b/>
              </w:rPr>
              <w:t xml:space="preserve"> </w:t>
            </w:r>
            <w:r>
              <w:rPr>
                <w:iCs/>
                <w:i/>
                <w:bCs/>
                <w:b/>
              </w:rPr>
              <w:t xml:space="preserve">thing that</w:t>
            </w:r>
            <w:r>
              <w:rPr>
                <w:bCs/>
                <w:b/>
              </w:rPr>
              <w:t xml:space="preserve"> </w:t>
            </w:r>
            <w:r>
              <w:rPr>
                <w:bCs/>
                <w:b/>
              </w:rPr>
              <w:t xml:space="preserve">frame</w:t>
            </w:r>
          </w:p>
        </w:tc>
        <w:tc>
          <w:tcPr/>
          <w:p>
            <w:pPr>
              <w:pStyle w:val="Compact"/>
              <w:jc w:val="left"/>
            </w:pPr>
            <w:r>
              <w:t xml:space="preserve">the most natural spoken version of all of them</w:t>
            </w:r>
          </w:p>
        </w:tc>
        <w:tc>
          <w:tcPr/>
          <w:p>
            <w:pPr>
              <w:pStyle w:val="Compact"/>
              <w:jc w:val="left"/>
            </w:pPr>
            <w:r>
              <w:rPr>
                <w:iCs/>
                <w:i/>
              </w:rPr>
              <w:t xml:space="preserve">The thing that nobody mentioned was the fare box.</w:t>
            </w:r>
          </w:p>
        </w:tc>
      </w:tr>
    </w:tbl>
    <w:p>
      <w:pPr>
        <w:pStyle w:val="BlockText"/>
      </w:pPr>
      <w:r>
        <w:rPr>
          <w:bCs/>
          <w:b/>
        </w:rPr>
        <w:t xml:space="preserve">English puts new information at the end of a sentence.</w:t>
      </w:r>
      <w:r>
        <w:t xml:space="preserve"> </w:t>
      </w:r>
      <w:r>
        <w:t xml:space="preserve">Every cleft is a device for getting</w:t>
      </w:r>
      <w:r>
        <w:t xml:space="preserve"> </w:t>
      </w:r>
      <w:r>
        <w:t xml:space="preserve">something to the end — or, in the it-cleft, for declaring that everything after it is already</w:t>
      </w:r>
      <w:r>
        <w:t xml:space="preserve"> </w:t>
      </w:r>
      <w:r>
        <w:t xml:space="preserve">agreed.</w:t>
      </w:r>
    </w:p>
    <w:p>
      <w:pPr>
        <w:pStyle w:val="BlockText"/>
      </w:pPr>
      <w:r>
        <w:rPr>
          <w:bCs/>
          <w:b/>
        </w:rPr>
        <w:t xml:space="preserve">The frame carries no information, and that is the point.</w:t>
      </w:r>
      <w:r>
        <w:t xml:space="preserve"> </w:t>
      </w:r>
      <w:r>
        <w:rPr>
          <w:iCs/>
          <w:i/>
        </w:rPr>
        <w:t xml:space="preserve">What the city did was</w:t>
      </w:r>
      <w:r>
        <w:t xml:space="preserve"> </w:t>
      </w:r>
      <w:r>
        <w:t xml:space="preserve">contains</w:t>
      </w:r>
      <w:r>
        <w:t xml:space="preserve"> </w:t>
      </w:r>
      <w:r>
        <w:t xml:space="preserve">nothing a reader did not already know. It costs five words and buys one position, and the</w:t>
      </w:r>
      <w:r>
        <w:t xml:space="preserve"> </w:t>
      </w:r>
      <w:r>
        <w:t xml:space="preserve">position is worth more than the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narrowing to the item</w:t>
            </w:r>
          </w:p>
        </w:tc>
        <w:tc>
          <w:tcPr/>
          <w:p>
            <w:pPr>
              <w:pStyle w:val="Compact"/>
              <w:jc w:val="left"/>
            </w:pPr>
            <w:r>
              <w:rPr>
                <w:iCs/>
                <w:i/>
              </w:rPr>
              <w:t xml:space="preserve">namely · specifically · precisely</w:t>
            </w:r>
          </w:p>
        </w:tc>
      </w:tr>
      <w:tr>
        <w:tc>
          <w:tcPr/>
          <w:p>
            <w:pPr>
              <w:pStyle w:val="Compact"/>
              <w:jc w:val="left"/>
            </w:pPr>
            <w:r>
              <w:rPr>
                <w:bCs/>
                <w:b/>
              </w:rPr>
              <w:t xml:space="preserve">ranking it</w:t>
            </w:r>
          </w:p>
        </w:tc>
        <w:tc>
          <w:tcPr/>
          <w:p>
            <w:pPr>
              <w:pStyle w:val="Compact"/>
              <w:jc w:val="left"/>
            </w:pPr>
            <w:r>
              <w:rPr>
                <w:iCs/>
                <w:i/>
              </w:rPr>
              <w:t xml:space="preserve">chiefly · notably · crucially</w:t>
            </w:r>
          </w:p>
        </w:tc>
      </w:tr>
      <w:tr>
        <w:tc>
          <w:tcPr/>
          <w:p>
            <w:pPr>
              <w:pStyle w:val="Compact"/>
              <w:jc w:val="left"/>
            </w:pPr>
            <w:r>
              <w:rPr>
                <w:bCs/>
                <w:b/>
              </w:rPr>
              <w:t xml:space="preserve">going to the root</w:t>
            </w:r>
          </w:p>
        </w:tc>
        <w:tc>
          <w:tcPr/>
          <w:p>
            <w:pPr>
              <w:pStyle w:val="Compact"/>
              <w:jc w:val="left"/>
            </w:pPr>
            <w:r>
              <w:rPr>
                <w:iCs/>
                <w:i/>
              </w:rPr>
              <w:t xml:space="preserve">essentially · fundamentally</w:t>
            </w:r>
          </w:p>
        </w:tc>
      </w:tr>
      <w:tr>
        <w:tc>
          <w:tcPr/>
          <w:p>
            <w:pPr>
              <w:pStyle w:val="Compact"/>
              <w:jc w:val="left"/>
            </w:pPr>
            <w:r>
              <w:rPr>
                <w:bCs/>
                <w:b/>
              </w:rPr>
              <w:t xml:space="preserve">spoken focus frames</w:t>
            </w:r>
          </w:p>
        </w:tc>
        <w:tc>
          <w:tcPr/>
          <w:p>
            <w:pPr>
              <w:pStyle w:val="Compact"/>
              <w:jc w:val="left"/>
            </w:pPr>
            <w:r>
              <w:rPr>
                <w:iCs/>
                <w:i/>
              </w:rPr>
              <w:t xml:space="preserve">all I did was · where it goes wrong is · that is why · it was then that</w:t>
            </w:r>
          </w:p>
        </w:tc>
      </w:tr>
    </w:tbl>
    <w:p>
      <w:pPr>
        <w:pStyle w:val="BlockText"/>
      </w:pPr>
      <w:r>
        <w:rPr>
          <w:bCs/>
          <w:b/>
        </w:rPr>
        <w:t xml:space="preserve">Why it matters.</w:t>
      </w:r>
      <w:r>
        <w:t xml:space="preserve"> </w:t>
      </w:r>
      <w:r>
        <w:t xml:space="preserve">Readers do not read sentences; they read positions. A true sentence with the</w:t>
      </w:r>
      <w:r>
        <w:t xml:space="preserve"> </w:t>
      </w:r>
      <w:r>
        <w:t xml:space="preserve">point in the wrong position is read as a different sentence, and the correction column cannot</w:t>
      </w:r>
      <w:r>
        <w:t xml:space="preserve"> </w:t>
      </w:r>
      <w:r>
        <w:t xml:space="preserve">fix it, because nothing in it was wrong.</w:t>
      </w:r>
    </w:p>
    <w:bookmarkEnd w:id="50"/>
    <w:bookmarkStart w:id="51" w:name="Xe00210116a2db76811bccf5daa11a0a6ad48b6d"/>
    <w:p>
      <w:pPr>
        <w:pStyle w:val="Heading3"/>
      </w:pPr>
      <w:r>
        <w:t xml:space="preserve">3D · Use — controlled</w:t>
      </w:r>
    </w:p>
    <w:p>
      <w:pPr>
        <w:pStyle w:val="FirstParagraph"/>
      </w:pPr>
      <w:r>
        <w:t xml:space="preserve">Rewrite each one using the frame in brackets.</w:t>
      </w:r>
    </w:p>
    <w:p>
      <w:pPr>
        <w:pStyle w:val="BlockText"/>
      </w:pPr>
      <w:r>
        <w:t xml:space="preserve">The city borrowed against the fare box. (1)</w:t>
      </w:r>
      <w:r>
        <w:t xml:space="preserve"> </w:t>
      </w:r>
      <w:r>
        <w:rPr>
          <w:iCs/>
          <w:i/>
        </w:rPr>
        <w:t xml:space="preserve">(what … was)</w:t>
      </w:r>
      <w:r>
        <w:t xml:space="preserve"> </w:t>
      </w:r>
      <w:r>
        <w:t xml:space="preserve">The city borrowed against the fare box. (2)</w:t>
      </w:r>
      <w:r>
        <w:t xml:space="preserve"> </w:t>
      </w:r>
      <w:r>
        <w:rPr>
          <w:iCs/>
          <w:i/>
        </w:rPr>
        <w:t xml:space="preserve">(it was … that)</w:t>
      </w:r>
      <w:r>
        <w:t xml:space="preserve"> </w:t>
      </w:r>
      <w:r>
        <w:t xml:space="preserve">The fare box was never mentioned. (3)</w:t>
      </w:r>
      <w:r>
        <w:t xml:space="preserve"> </w:t>
      </w:r>
      <w:r>
        <w:rPr>
          <w:iCs/>
          <w:i/>
        </w:rPr>
        <w:t xml:space="preserve">(the thing that … was)</w:t>
      </w:r>
      <w:r>
        <w:t xml:space="preserve"> </w:t>
      </w:r>
      <w:r>
        <w:t xml:space="preserve">The city sold thirty years of ticket income. (4)</w:t>
      </w:r>
      <w:r>
        <w:t xml:space="preserve"> </w:t>
      </w:r>
      <w:r>
        <w:rPr>
          <w:iCs/>
          <w:i/>
        </w:rPr>
        <w:t xml:space="preserve">(what happened was)</w:t>
      </w:r>
      <w:r>
        <w:t xml:space="preserve"> </w:t>
      </w:r>
      <w:r>
        <w:t xml:space="preserve">They only moved the debt. (5)</w:t>
      </w:r>
      <w:r>
        <w:t xml:space="preserve"> </w:t>
      </w:r>
      <w:r>
        <w:rPr>
          <w:iCs/>
          <w:i/>
        </w:rPr>
        <w:t xml:space="preserve">(all … was)</w:t>
      </w:r>
    </w:p>
    <w:bookmarkEnd w:id="51"/>
    <w:bookmarkStart w:id="52" w:name="Xbf7ad088df60a931c919e1f21d5be06b42fadc5"/>
    <w:p>
      <w:pPr>
        <w:pStyle w:val="Heading3"/>
      </w:pPr>
      <w:r>
        <w:t xml:space="preserve">3E · Use — guided</w:t>
      </w:r>
    </w:p>
    <w:p>
      <w:pPr>
        <w:pStyle w:val="FirstParagraph"/>
      </w:pPr>
      <w:r>
        <w:t xml:space="preserve">Rewrite each one so that the word in brackets ends up in focus.</w:t>
      </w:r>
    </w:p>
    <w:p>
      <w:pPr>
        <w:numPr>
          <w:ilvl w:val="0"/>
          <w:numId w:val="1006"/>
        </w:numPr>
        <w:pStyle w:val="Compact"/>
      </w:pPr>
      <w:r>
        <w:t xml:space="preserve">The city borrowed against the fare box in 2016.</w:t>
      </w:r>
      <w:r>
        <w:t xml:space="preserve"> </w:t>
      </w:r>
      <w:r>
        <w:rPr>
          <w:iCs/>
          <w:i/>
        </w:rPr>
        <w:t xml:space="preserve">(2016)</w:t>
      </w:r>
    </w:p>
    <w:p>
      <w:pPr>
        <w:numPr>
          <w:ilvl w:val="0"/>
          <w:numId w:val="1006"/>
        </w:numPr>
        <w:pStyle w:val="Compact"/>
      </w:pPr>
      <w:r>
        <w:t xml:space="preserve">The council approved it without a vote.</w:t>
      </w:r>
      <w:r>
        <w:t xml:space="preserve"> </w:t>
      </w:r>
      <w:r>
        <w:rPr>
          <w:iCs/>
          <w:i/>
        </w:rPr>
        <w:t xml:space="preserve">(without a vote)</w:t>
      </w:r>
    </w:p>
    <w:p>
      <w:pPr>
        <w:numPr>
          <w:ilvl w:val="0"/>
          <w:numId w:val="1006"/>
        </w:numPr>
        <w:pStyle w:val="Compact"/>
      </w:pPr>
      <w:r>
        <w:t xml:space="preserve">Nobody told the transit board.</w:t>
      </w:r>
      <w:r>
        <w:t xml:space="preserve"> </w:t>
      </w:r>
      <w:r>
        <w:rPr>
          <w:iCs/>
          <w:i/>
        </w:rPr>
        <w:t xml:space="preserve">(the transit board)</w:t>
      </w:r>
    </w:p>
    <w:p>
      <w:pPr>
        <w:numPr>
          <w:ilvl w:val="0"/>
          <w:numId w:val="1006"/>
        </w:numPr>
        <w:pStyle w:val="Compact"/>
      </w:pPr>
      <w:r>
        <w:t xml:space="preserve">The fare rise pays the interest, not the line.</w:t>
      </w:r>
      <w:r>
        <w:t xml:space="preserve"> </w:t>
      </w:r>
      <w:r>
        <w:rPr>
          <w:iCs/>
          <w:i/>
        </w:rPr>
        <w:t xml:space="preserve">(the interest)</w:t>
      </w:r>
    </w:p>
    <w:p>
      <w:pPr>
        <w:numPr>
          <w:ilvl w:val="0"/>
          <w:numId w:val="1006"/>
        </w:numPr>
        <w:pStyle w:val="Compact"/>
      </w:pPr>
      <w:r>
        <w:t xml:space="preserve">Two of the nine members abstained.</w:t>
      </w:r>
      <w:r>
        <w:t xml:space="preserve"> </w:t>
      </w:r>
      <w:r>
        <w:rPr>
          <w:iCs/>
          <w:i/>
        </w:rPr>
        <w:t xml:space="preserve">(abstained)</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states a fact. The other restates it three times, moving the focus to a</w:t>
      </w:r>
      <w:r>
        <w:t xml:space="preserve"> </w:t>
      </w:r>
      <w:r>
        <w:t xml:space="preserve">different element each time.</w:t>
      </w:r>
      <w:r>
        <w:t xml:space="preserve"> </w:t>
      </w:r>
      <w:r>
        <w:rPr>
          <w:bCs/>
          <w:b/>
        </w:rPr>
        <w:t xml:space="preserve">The first speaker says which version they would print.</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What the city did was borrowed against the fare box.</w:t>
      </w:r>
      <w:r>
        <w:t xml:space="preserve"> </w:t>
      </w:r>
      <w:r>
        <w:t xml:space="preserve">✗</w:t>
      </w:r>
      <w:r>
        <w:t xml:space="preserve"> </w:t>
      </w:r>
      <w:r>
        <w:rPr>
          <w:iCs/>
          <w:i/>
        </w:rPr>
        <w:t xml:space="preserve">It was the city who borrowed it was in 2016.</w:t>
      </w:r>
      <w:r>
        <w:t xml:space="preserve"> </w:t>
      </w:r>
      <w:r>
        <w:t xml:space="preserve">✗</w:t>
      </w:r>
      <w:r>
        <w:t xml:space="preserve"> </w:t>
      </w:r>
      <w:r>
        <w:rPr>
          <w:iCs/>
          <w:i/>
        </w:rPr>
        <w:t xml:space="preserve">The thing what nobody mentioned was the fare box.</w:t>
      </w:r>
    </w:p>
    <w:p>
      <w:pPr>
        <w:pStyle w:val="FirstParagraph"/>
      </w:pPr>
      <w:r>
        <w:t xml:space="preserve">For each, name the rule and say what the writer was reaching for.</w:t>
      </w:r>
    </w:p>
    <w:bookmarkEnd w:id="54"/>
    <w:bookmarkStart w:id="55" w:name="Xb8bde175693f34b214f0e0e43ad4c8064c519b0"/>
    <w:p>
      <w:pPr>
        <w:pStyle w:val="Heading3"/>
      </w:pPr>
      <w:r>
        <w:t xml:space="preserve">3H · Check — eight items</w:t>
      </w:r>
    </w:p>
    <w:p>
      <w:pPr>
        <w:numPr>
          <w:ilvl w:val="0"/>
          <w:numId w:val="1007"/>
        </w:numPr>
        <w:pStyle w:val="Compact"/>
      </w:pPr>
      <w:r>
        <w:t xml:space="preserve">______ the city did ______ borrow against the fare box.</w:t>
      </w:r>
      <w:r>
        <w:t xml:space="preserve"> </w:t>
      </w:r>
      <w:r>
        <w:rPr>
          <w:iCs/>
          <w:i/>
        </w:rPr>
        <w:t xml:space="preserve">(two gaps — the pseudo-cleft)</w:t>
      </w:r>
    </w:p>
    <w:p>
      <w:pPr>
        <w:numPr>
          <w:ilvl w:val="0"/>
          <w:numId w:val="1007"/>
        </w:numPr>
        <w:pStyle w:val="Compact"/>
      </w:pPr>
      <w:r>
        <w:t xml:space="preserve">______ ______ the fare box ______ they borrowed against.</w:t>
      </w:r>
      <w:r>
        <w:t xml:space="preserve"> </w:t>
      </w:r>
      <w:r>
        <w:rPr>
          <w:iCs/>
          <w:i/>
        </w:rPr>
        <w:t xml:space="preserve">(three gaps — the it-cleft)</w:t>
      </w:r>
    </w:p>
    <w:p>
      <w:pPr>
        <w:numPr>
          <w:ilvl w:val="0"/>
          <w:numId w:val="1007"/>
        </w:numPr>
        <w:pStyle w:val="Compact"/>
      </w:pPr>
      <w:r>
        <w:t xml:space="preserve">______ ______ ______ nobody mentioned was the fare box.</w:t>
      </w:r>
      <w:r>
        <w:t xml:space="preserve"> </w:t>
      </w:r>
      <w:r>
        <w:rPr>
          <w:iCs/>
          <w:i/>
        </w:rPr>
        <w:t xml:space="preserve">(three words)</w:t>
      </w:r>
    </w:p>
    <w:p>
      <w:pPr>
        <w:numPr>
          <w:ilvl w:val="0"/>
          <w:numId w:val="1007"/>
        </w:numPr>
        <w:pStyle w:val="Compact"/>
      </w:pPr>
      <w:r>
        <w:t xml:space="preserve">______ ______ ______ that the city sold thirty years of income.</w:t>
      </w:r>
      <w:r>
        <w:t xml:space="preserve"> </w:t>
      </w:r>
      <w:r>
        <w:rPr>
          <w:iCs/>
          <w:i/>
        </w:rPr>
        <w:t xml:space="preserve">(three words)</w:t>
      </w:r>
    </w:p>
    <w:p>
      <w:pPr>
        <w:numPr>
          <w:ilvl w:val="0"/>
          <w:numId w:val="1007"/>
        </w:numPr>
        <w:pStyle w:val="Compact"/>
      </w:pPr>
      <w:r>
        <w:t xml:space="preserve">______ they did ______ move the debt.</w:t>
      </w:r>
      <w:r>
        <w:t xml:space="preserve"> </w:t>
      </w:r>
      <w:r>
        <w:rPr>
          <w:iCs/>
          <w:i/>
        </w:rPr>
        <w:t xml:space="preserve">(two gaps — all … was)</w:t>
      </w:r>
    </w:p>
    <w:p>
      <w:pPr>
        <w:numPr>
          <w:ilvl w:val="0"/>
          <w:numId w:val="1007"/>
        </w:numPr>
        <w:pStyle w:val="Compact"/>
      </w:pPr>
      <w:r>
        <w:t xml:space="preserve">✗</w:t>
      </w:r>
      <w:r>
        <w:t xml:space="preserve"> </w:t>
      </w:r>
      <w:r>
        <w:rPr>
          <w:iCs/>
          <w:i/>
        </w:rPr>
        <w:t xml:space="preserve">What the city did was borrowed.</w:t>
      </w:r>
      <w:r>
        <w:t xml:space="preserve"> </w:t>
      </w:r>
      <w:r>
        <w:t xml:space="preserve">→ correct it.</w:t>
      </w:r>
    </w:p>
    <w:p>
      <w:pPr>
        <w:numPr>
          <w:ilvl w:val="0"/>
          <w:numId w:val="1007"/>
        </w:numPr>
        <w:pStyle w:val="Compact"/>
      </w:pPr>
      <w:r>
        <w:t xml:space="preserve">Rewrite</w:t>
      </w:r>
      <w:r>
        <w:t xml:space="preserve"> </w:t>
      </w:r>
      <w:r>
        <w:rPr>
          <w:iCs/>
          <w:i/>
        </w:rPr>
        <w:t xml:space="preserve">They approved it without a vote</w:t>
      </w:r>
      <w:r>
        <w:t xml:space="preserve"> </w:t>
      </w:r>
      <w:r>
        <w:t xml:space="preserve">so that</w:t>
      </w:r>
      <w:r>
        <w:t xml:space="preserve"> </w:t>
      </w:r>
      <w:r>
        <w:rPr>
          <w:iCs/>
          <w:i/>
        </w:rPr>
        <w:t xml:space="preserve">without a vote</w:t>
      </w:r>
      <w:r>
        <w:t xml:space="preserve"> </w:t>
      </w:r>
      <w:r>
        <w:t xml:space="preserve">is the news.</w:t>
      </w:r>
    </w:p>
    <w:p>
      <w:pPr>
        <w:numPr>
          <w:ilvl w:val="0"/>
          <w:numId w:val="1007"/>
        </w:numPr>
        <w:pStyle w:val="Compact"/>
      </w:pPr>
      <w:r>
        <w:t xml:space="preserve">Rewrite</w:t>
      </w:r>
      <w:r>
        <w:t xml:space="preserve"> </w:t>
      </w:r>
      <w:r>
        <w:rPr>
          <w:iCs/>
          <w:i/>
        </w:rPr>
        <w:t xml:space="preserve">It was the fare box that they borrowed against</w:t>
      </w:r>
      <w:r>
        <w:t xml:space="preserve"> </w:t>
      </w:r>
      <w:r>
        <w:t xml:space="preserve">so that the focus falls at the end.</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2a2e8e4049903efca7e1393aa79b4e22d831cdb"/>
    <w:p>
      <w:pPr>
        <w:pStyle w:val="Heading3"/>
      </w:pPr>
      <w:r>
        <w:t xml:space="preserve">4A · Fluency starter — move the point</w:t>
      </w:r>
    </w:p>
    <w:p>
      <w:pPr>
        <w:pStyle w:val="FirstParagraph"/>
      </w:pPr>
      <w:r>
        <w:t xml:space="preserve">One person says a plain sentence. Everybody else restates it with the focus on a different word.</w:t>
      </w:r>
      <w:r>
        <w:t xml:space="preserve"> </w:t>
      </w:r>
      <w:r>
        <w:rPr>
          <w:bCs/>
          <w:b/>
        </w:rPr>
        <w:t xml:space="preserve">Nobody may repeat a position already used.</w:t>
      </w:r>
    </w:p>
    <w:bookmarkEnd w:id="57"/>
    <w:bookmarkStart w:id="61" w:name="X1fa39791abfa871085c4805e88d5f67f971bc35"/>
    <w:p>
      <w:pPr>
        <w:pStyle w:val="Heading3"/>
      </w:pPr>
      <w:r>
        <w:t xml:space="preserve">4B · The functional core — managing information flow</w:t>
      </w:r>
    </w:p>
    <w:p>
      <w:pPr>
        <w:pStyle w:val="FirstParagraph"/>
      </w:pPr>
      <w:r>
        <w:drawing>
          <wp:inline>
            <wp:extent cx="5334000" cy="2466975"/>
            <wp:effectExtent b="0" l="0" r="0" t="0"/>
            <wp:docPr descr="Two versions of a first paragraph side by side, one in plain order with the point in the middle and one in a pseudo-cleft with the point at the end." title="" id="59" name="Picture"/>
            <a:graphic>
              <a:graphicData uri="http://schemas.openxmlformats.org/drawingml/2006/picture">
                <pic:pic>
                  <pic:nvPicPr>
                    <pic:cNvPr descr="figures/fig_b21_u06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paragraph, two orders — Every fact identical. One of them six hundred readers could repeat back.</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delaying the point</w:t>
            </w:r>
          </w:p>
        </w:tc>
        <w:tc>
          <w:tcPr/>
          <w:p>
            <w:pPr>
              <w:pStyle w:val="Compact"/>
              <w:jc w:val="left"/>
            </w:pPr>
            <w:r>
              <w:rPr>
                <w:iCs/>
                <w:i/>
              </w:rPr>
              <w:t xml:space="preserve">what happened was · the thing that · what matters is · the reason is that</w:t>
            </w:r>
          </w:p>
        </w:tc>
      </w:tr>
      <w:tr>
        <w:tc>
          <w:tcPr/>
          <w:p>
            <w:pPr>
              <w:pStyle w:val="Compact"/>
              <w:jc w:val="left"/>
            </w:pPr>
            <w:r>
              <w:rPr>
                <w:bCs/>
                <w:b/>
              </w:rPr>
              <w:t xml:space="preserve">asserting it early</w:t>
            </w:r>
          </w:p>
        </w:tc>
        <w:tc>
          <w:tcPr/>
          <w:p>
            <w:pPr>
              <w:pStyle w:val="Compact"/>
              <w:jc w:val="left"/>
            </w:pPr>
            <w:r>
              <w:rPr>
                <w:iCs/>
                <w:i/>
              </w:rPr>
              <w:t xml:space="preserve">it was X that · the key point is · what matters here</w:t>
            </w:r>
          </w:p>
        </w:tc>
      </w:tr>
      <w:tr>
        <w:tc>
          <w:tcPr/>
          <w:p>
            <w:pPr>
              <w:pStyle w:val="Compact"/>
              <w:jc w:val="left"/>
            </w:pPr>
            <w:r>
              <w:rPr>
                <w:bCs/>
                <w:b/>
              </w:rPr>
              <w:t xml:space="preserve">narrowing</w:t>
            </w:r>
          </w:p>
        </w:tc>
        <w:tc>
          <w:tcPr/>
          <w:p>
            <w:pPr>
              <w:pStyle w:val="Compact"/>
              <w:jc w:val="left"/>
            </w:pPr>
            <w:r>
              <w:rPr>
                <w:iCs/>
                <w:i/>
              </w:rPr>
              <w:t xml:space="preserve">namely · specifically · precisely · in other words</w:t>
            </w:r>
          </w:p>
        </w:tc>
      </w:tr>
      <w:tr>
        <w:tc>
          <w:tcPr/>
          <w:p>
            <w:pPr>
              <w:pStyle w:val="Compact"/>
              <w:jc w:val="left"/>
            </w:pPr>
            <w:r>
              <w:rPr>
                <w:bCs/>
                <w:b/>
              </w:rPr>
              <w:t xml:space="preserve">repairing</w:t>
            </w:r>
          </w:p>
        </w:tc>
        <w:tc>
          <w:tcPr/>
          <w:p>
            <w:pPr>
              <w:pStyle w:val="Compact"/>
              <w:jc w:val="left"/>
            </w:pPr>
            <w:r>
              <w:rPr>
                <w:iCs/>
                <w:i/>
              </w:rPr>
              <w:t xml:space="preserve">to put it another way · what I mean is · it is not that</w:t>
            </w:r>
          </w:p>
        </w:tc>
      </w:tr>
    </w:tbl>
    <w:p>
      <w:pPr>
        <w:pStyle w:val="BodyText"/>
      </w:pPr>
      <w:r>
        <w:rPr>
          <w:bCs/>
          <w:b/>
        </w:rPr>
        <w:t xml:space="preserve">Information gap.</w:t>
      </w:r>
      <w:r>
        <w:t xml:space="preserve"> </w:t>
      </w:r>
      <w:r>
        <w:t xml:space="preserve">Learner A has the city's statement. Learner B has the transit board's minutes.</w:t>
      </w:r>
      <w:r>
        <w:t xml:space="preserve"> </w:t>
      </w:r>
      <w:r>
        <w:rPr>
          <w:bCs/>
          <w:b/>
        </w:rPr>
        <w:t xml:space="preserve">Explain the financing to each other in four sentences each, and compare where you put the point.</w:t>
      </w:r>
    </w:p>
    <w:bookmarkEnd w:id="61"/>
    <w:bookmarkStart w:id="62" w:name="X764f9952a1d42c74f0e065e8914237917dc0144"/>
    <w:p>
      <w:pPr>
        <w:pStyle w:val="Heading3"/>
      </w:pPr>
      <w:r>
        <w:t xml:space="preserve">4C · The performance — three minutes ⏺</w:t>
      </w:r>
    </w:p>
    <w:p>
      <w:pPr>
        <w:pStyle w:val="FirstParagraph"/>
      </w:pPr>
      <w:r>
        <w:t xml:space="preserve">Explain something technical from your own field in three minutes</w:t>
      </w:r>
      <w:r>
        <w:t xml:space="preserve"> </w:t>
      </w:r>
      <w:r>
        <w:rPr>
          <w:bCs/>
          <w:b/>
        </w:rPr>
        <w:t xml:space="preserve">to somebody who will be tested</w:t>
      </w:r>
      <w:r>
        <w:rPr>
          <w:bCs/>
          <w:b/>
        </w:rPr>
        <w:t xml:space="preserve"> </w:t>
      </w:r>
      <w:r>
        <w:rPr>
          <w:bCs/>
          <w:b/>
        </w:rPr>
        <w:t xml:space="preserve">on it afterwards</w:t>
      </w:r>
      <w:r>
        <w:t xml:space="preserve">. Use at least three focusing frames. Your partner takes the test.</w:t>
      </w:r>
    </w:p>
    <w:p>
      <w:pPr>
        <w:pStyle w:val="BodyText"/>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writes down every sentence in which the point arrives at the end, and every one in</w:t>
      </w:r>
      <w:r>
        <w:t xml:space="preserve"> </w:t>
      </w:r>
      <w:r>
        <w:t xml:space="preserve">which it arrives first.</w:t>
      </w:r>
    </w:p>
    <w:bookmarkEnd w:id="63"/>
    <w:bookmarkStart w:id="64" w:name="Xe7c8eed4c512585658f03f6f894ad14dea14439"/>
    <w:p>
      <w:pPr>
        <w:pStyle w:val="Heading3"/>
      </w:pPr>
      <w:r>
        <w:t xml:space="preserve">4E · Three criteria</w:t>
      </w:r>
    </w:p>
    <w:p>
      <w:pPr>
        <w:pStyle w:val="BlockText"/>
      </w:pPr>
      <w:r>
        <w:t xml:space="preserve">☐ Did the point of each sentence land where I meant it to?</w:t>
      </w:r>
      <w:r>
        <w:t xml:space="preserve"> </w:t>
      </w:r>
      <w:r>
        <w:t xml:space="preserve">☐ Did I use a frame when the point needed to be delayed, and not otherwise?</w:t>
      </w:r>
      <w:r>
        <w:t xml:space="preserve"> </w:t>
      </w:r>
      <w:r>
        <w:t xml:space="preserve">☐ Could my partner answer the test without me repeating anything?</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"Six hundred readers, four paragraphs, one story."</w:t>
      </w:r>
      <w:r>
        <w:t xml:space="preserve"> </w:t>
      </w:r>
      <w:r>
        <w:rPr>
          <w:bCs/>
          <w:b/>
        </w:rPr>
        <w:t xml:space="preserve">If readers take the wrong point from a true sentence, whose mistake is it?</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Six hundred readers, four paragraphs, one story</w:t>
      </w:r>
    </w:p>
    <w:p>
      <w:pPr>
        <w:pStyle w:val="BodyText"/>
      </w:pPr>
      <w:r>
        <w:t xml:space="preserve">In 2016 the city raised money for the east-end line by selling the right to thirty years of ticket</w:t>
      </w:r>
      <w:r>
        <w:t xml:space="preserve"> </w:t>
      </w:r>
      <w:r>
        <w:t xml:space="preserve">income. The fare box was not the security for a loan. It was the thing that was sold.</w:t>
      </w:r>
    </w:p>
    <w:p>
      <w:pPr>
        <w:pStyle w:val="BodyText"/>
      </w:pPr>
      <w:r>
        <w:t xml:space="preserve">The Herald reported this accurately, in a story of nine hundred words, whose first paragraph read:</w:t>
      </w:r>
      <w:r>
        <w:t xml:space="preserve"> </w:t>
      </w:r>
      <w:r>
        <w:rPr>
          <w:iCs/>
          <w:i/>
        </w:rPr>
        <w:t xml:space="preserve">The city has finalised a financing package for the east-end line, involving a range of</w:t>
      </w:r>
      <w:r>
        <w:rPr>
          <w:iCs/>
          <w:i/>
        </w:rPr>
        <w:t xml:space="preserve"> </w:t>
      </w:r>
      <w:r>
        <w:rPr>
          <w:iCs/>
          <w:i/>
        </w:rPr>
        <w:t xml:space="preserve">instruments including a securitisation of future farebox revenue.</w:t>
      </w:r>
    </w:p>
    <w:p>
      <w:pPr>
        <w:pStyle w:val="BodyText"/>
      </w:pPr>
      <w:r>
        <w:t xml:space="preserve">Four years later the readers' editor surveyed six hundred readers who had read the story. Thirty-</w:t>
      </w:r>
      <w:r>
        <w:t xml:space="preserve"> </w:t>
      </w:r>
      <w:r>
        <w:t xml:space="preserve">eight per cent could state what the city had done. Of the rest, the largest group believed the</w:t>
      </w:r>
      <w:r>
        <w:t xml:space="preserve"> </w:t>
      </w:r>
      <w:r>
        <w:t xml:space="preserve">line had been paid for by a fare rise.</w:t>
      </w:r>
    </w:p>
    <w:p>
      <w:pPr>
        <w:pStyle w:val="BodyText"/>
      </w:pPr>
      <w:r>
        <w:t xml:space="preserve">The cadet course now begins with that paragraph. The cadets rewrite it four ways. The version that</w:t>
      </w:r>
      <w:r>
        <w:t xml:space="preserve"> </w:t>
      </w:r>
      <w:r>
        <w:t xml:space="preserve">works, every year, is the one that begins</w:t>
      </w:r>
      <w:r>
        <w:t xml:space="preserve"> </w:t>
      </w:r>
      <w:r>
        <w:rPr>
          <w:iCs/>
          <w:i/>
        </w:rPr>
        <w:t xml:space="preserve">What the city did was</w:t>
      </w:r>
      <w:r>
        <w:t xml:space="preserve">, which the subeditors hate,</w:t>
      </w:r>
      <w:r>
        <w:t xml:space="preserve"> </w:t>
      </w:r>
      <w:r>
        <w:t xml:space="preserve">because it uses five words to say nothing and is, by any measure they were trained on, worse</w:t>
      </w:r>
      <w:r>
        <w:t xml:space="preserve"> </w:t>
      </w:r>
      <w:r>
        <w:t xml:space="preserve">writing.</w:t>
      </w:r>
    </w:p>
    <w:p>
      <w:pPr>
        <w:pStyle w:val="BodyText"/>
      </w:pPr>
      <w:r>
        <w:t xml:space="preserve">It is also the only version that six hundred readers could repeat back.</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What did the city sell, and for how long?</w:t>
      </w:r>
    </w:p>
    <w:p>
      <w:pPr>
        <w:numPr>
          <w:ilvl w:val="0"/>
          <w:numId w:val="1008"/>
        </w:numPr>
        <w:pStyle w:val="Compact"/>
      </w:pPr>
      <w:r>
        <w:t xml:space="preserve">How long was the original story?</w:t>
      </w:r>
    </w:p>
    <w:p>
      <w:pPr>
        <w:numPr>
          <w:ilvl w:val="0"/>
          <w:numId w:val="1008"/>
        </w:numPr>
        <w:pStyle w:val="Compact"/>
      </w:pPr>
      <w:r>
        <w:t xml:space="preserve">How many readers could state what the city had done?</w:t>
      </w:r>
    </w:p>
    <w:p>
      <w:pPr>
        <w:numPr>
          <w:ilvl w:val="0"/>
          <w:numId w:val="1008"/>
        </w:numPr>
        <w:pStyle w:val="Compact"/>
      </w:pPr>
      <w:r>
        <w:t xml:space="preserve">What did the largest remaining group believe?</w:t>
      </w:r>
    </w:p>
    <w:p>
      <w:pPr>
        <w:numPr>
          <w:ilvl w:val="0"/>
          <w:numId w:val="1008"/>
        </w:numPr>
        <w:pStyle w:val="Compact"/>
      </w:pPr>
      <w:r>
        <w:t xml:space="preserve">How does the cadet course begin?</w:t>
      </w:r>
    </w:p>
    <w:p>
      <w:pPr>
        <w:numPr>
          <w:ilvl w:val="0"/>
          <w:numId w:val="1008"/>
        </w:numPr>
        <w:pStyle w:val="Compact"/>
      </w:pPr>
      <w:r>
        <w:rPr>
          <w:bCs/>
          <w:b/>
        </w:rPr>
        <w:t xml:space="preserve">Why does the writer quote the original first paragraph in full?</w:t>
      </w:r>
    </w:p>
    <w:p>
      <w:pPr>
        <w:numPr>
          <w:ilvl w:val="0"/>
          <w:numId w:val="1008"/>
        </w:numPr>
        <w:pStyle w:val="Compact"/>
      </w:pPr>
      <w:r>
        <w:rPr>
          <w:bCs/>
          <w:b/>
        </w:rPr>
        <w:t xml:space="preserve">"Worse writing" by whose measure, and what is the writer implying about that measure?</w:t>
      </w:r>
    </w:p>
    <w:p>
      <w:pPr>
        <w:numPr>
          <w:ilvl w:val="0"/>
          <w:numId w:val="1008"/>
        </w:numPr>
        <w:pStyle w:val="Compact"/>
      </w:pPr>
      <w:r>
        <w:rPr>
          <w:bCs/>
          <w:b/>
        </w:rPr>
        <w:t xml:space="preserve">The last sentence is one line long and stands alone. What is it doing structurally?</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the security for a loan · a range of instruments · by any measure they were trained on ·</w:t>
      </w:r>
      <w:r>
        <w:t xml:space="preserve"> </w:t>
      </w:r>
      <w:r>
        <w:t xml:space="preserve">repeat back · the version that works</w:t>
      </w:r>
    </w:p>
    <w:bookmarkEnd w:id="69"/>
    <w:bookmarkStart w:id="73" w:name="X804b3a26c156ffb09d5a2cf1024afb07507aa3c"/>
    <w:p>
      <w:pPr>
        <w:pStyle w:val="Heading3"/>
      </w:pPr>
      <w:r>
        <w:t xml:space="preserve">5E · The counter-text</w:t>
      </w:r>
    </w:p>
    <w:p>
      <w:pPr>
        <w:pStyle w:val="FirstParagraph"/>
      </w:pPr>
      <w:r>
        <w:drawing>
          <wp:inline>
            <wp:extent cx="5334000" cy="3867150"/>
            <wp:effectExtent b="0" l="0" r="0" t="0"/>
            <wp:docPr descr="Four versions of a newspaper first paragraph annotated with the position of the main point in each, the frame used and the proportion of readers who understood it." title="" id="71" name="Picture"/>
            <a:graphic>
              <a:graphicData uri="http://schemas.openxmlformats.org/drawingml/2006/picture">
                <pic:pic>
                  <pic:nvPicPr>
                    <pic:cNvPr descr="figures/fig_b21_u06_p05_v05.png" id="72" name="Picture"/>
                    <pic:cNvPicPr>
                      <a:picLocks noChangeArrowheads="1" noChangeAspect="1"/>
                    </pic:cNvPicPr>
                  </pic:nvPicPr>
                  <pic:blipFill>
                    <a:blip r:embed="rId70"/>
                    <a:stretch>
                      <a:fillRect/>
                    </a:stretch>
                  </pic:blipFill>
                  <pic:spPr bwMode="auto">
                    <a:xfrm>
                      <a:off x="0" y="0"/>
                      <a:ext cx="5334000" cy="3867150"/>
                    </a:xfrm>
                    <a:prstGeom prst="rect">
                      <a:avLst/>
                    </a:prstGeom>
                    <a:noFill/>
                    <a:ln w="9525">
                      <a:noFill/>
                      <a:headEnd/>
                      <a:tailEnd/>
                    </a:ln>
                  </pic:spPr>
                </pic:pic>
              </a:graphicData>
            </a:graphic>
          </wp:inline>
        </w:drawing>
      </w:r>
      <w:r>
        <w:t xml:space="preserve">{width=6.6in}</w:t>
      </w:r>
    </w:p>
    <w:p>
      <w:pPr>
        <w:pStyle w:val="BodyText"/>
      </w:pPr>
      <w:r>
        <w:rPr>
          <w:iCs/>
          <w:i/>
        </w:rPr>
        <w:t xml:space="preserve">One paragraph, four orders — The same four facts, and where the point arrives in each.</w:t>
      </w:r>
    </w:p>
    <w:p>
      <w:pPr>
        <w:pStyle w:val="BodyText"/>
      </w:pPr>
      <w:r>
        <w:rPr>
          <w:bCs/>
          <w:b/>
        </w:rPr>
        <w:t xml:space="preserve">Read the four versions of paragraph one and answer.</w:t>
      </w:r>
    </w:p>
    <w:p>
      <w:pPr>
        <w:numPr>
          <w:ilvl w:val="0"/>
          <w:numId w:val="1009"/>
        </w:numPr>
        <w:pStyle w:val="Compact"/>
      </w:pPr>
      <w:r>
        <w:t xml:space="preserve">Where is the point in each one, counted in words from the start?</w:t>
      </w:r>
    </w:p>
    <w:p>
      <w:pPr>
        <w:numPr>
          <w:ilvl w:val="0"/>
          <w:numId w:val="1009"/>
        </w:numPr>
        <w:pStyle w:val="Compact"/>
      </w:pPr>
      <w:r>
        <w:rPr>
          <w:bCs/>
          <w:b/>
        </w:rPr>
        <w:t xml:space="preserve">Which version puts the reader's own likely misconception first, and why might that help?</w:t>
      </w:r>
    </w:p>
    <w:p>
      <w:pPr>
        <w:numPr>
          <w:ilvl w:val="0"/>
          <w:numId w:val="1009"/>
        </w:numPr>
        <w:pStyle w:val="Compact"/>
      </w:pPr>
      <w:r>
        <w:t xml:space="preserve">Two versions are the same length.</w:t>
      </w:r>
      <w:r>
        <w:t xml:space="preserve"> </w:t>
      </w:r>
      <w:r>
        <w:rPr>
          <w:bCs/>
          <w:b/>
        </w:rPr>
        <w:t xml:space="preserve">What is different about them?</w:t>
      </w:r>
    </w:p>
    <w:p>
      <w:pPr>
        <w:numPr>
          <w:ilvl w:val="0"/>
          <w:numId w:val="1009"/>
        </w:numPr>
        <w:pStyle w:val="Compact"/>
      </w:pPr>
      <w:r>
        <w:rPr>
          <w:bCs/>
          <w:b/>
        </w:rPr>
        <w:t xml:space="preserve">Which version would you print, and what would you lose?</w:t>
      </w:r>
    </w:p>
    <w:bookmarkEnd w:id="73"/>
    <w:bookmarkStart w:id="74" w:name="X0665eec397fdb993770d5b14e54d6e53b7fcd06"/>
    <w:p>
      <w:pPr>
        <w:pStyle w:val="Heading3"/>
      </w:pPr>
      <w:r>
        <w:t xml:space="preserve">5F · Two texts</w:t>
      </w:r>
    </w:p>
    <w:p>
      <w:pPr>
        <w:pStyle w:val="FirstParagraph"/>
      </w:pPr>
      <w:r>
        <w:t xml:space="preserve">The original says</w:t>
      </w:r>
      <w:r>
        <w:t xml:space="preserve"> </w:t>
      </w:r>
      <w:r>
        <w:rPr>
          <w:iCs/>
          <w:i/>
        </w:rPr>
        <w:t xml:space="preserve">a securitisation of future farebox revenue</w:t>
      </w:r>
      <w:r>
        <w:t xml:space="preserve">.</w:t>
      </w:r>
      <w:r>
        <w:t xml:space="preserve"> </w:t>
      </w:r>
      <w:r>
        <w:t xml:space="preserve">Version D says</w:t>
      </w:r>
      <w:r>
        <w:t xml:space="preserve"> </w:t>
      </w:r>
      <w:r>
        <w:rPr>
          <w:iCs/>
          <w:i/>
        </w:rPr>
        <w:t xml:space="preserve">what the city did was sell the next thirty years of ticket income</w:t>
      </w:r>
      <w:r>
        <w:t xml:space="preserve">.</w:t>
      </w:r>
    </w:p>
    <w:p>
      <w:pPr>
        <w:pStyle w:val="BodyText"/>
      </w:pPr>
      <w:r>
        <w:rPr>
          <w:bCs/>
          <w:b/>
        </w:rPr>
        <w:t xml:space="preserve">Is version D less accurate?</w:t>
      </w:r>
      <w:r>
        <w:t xml:space="preserve"> </w:t>
      </w:r>
      <w:r>
        <w:t xml:space="preserve">Write two sentences, and use the word</w:t>
      </w:r>
      <w:r>
        <w:t xml:space="preserve"> </w:t>
      </w:r>
      <w:r>
        <w:rPr>
          <w:iCs/>
          <w:i/>
        </w:rPr>
        <w:t xml:space="preserve">emphasis</w:t>
      </w:r>
      <w:r>
        <w:t xml:space="preserve"> </w:t>
      </w:r>
      <w:r>
        <w:t xml:space="preserve">in one of them.</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X0206d20c2e17f3475d30bf1f193c6ed0aa06b88"/>
    <w:p>
      <w:pPr>
        <w:pStyle w:val="Heading3"/>
      </w:pPr>
      <w:r>
        <w:t xml:space="preserve">Words that point at one part of a sentence</w:t>
      </w:r>
    </w:p>
    <w:bookmarkEnd w:id="76"/>
    <w:bookmarkStart w:id="77" w:name="Xece5b6bf45a84b8e9191b42db0aaf2fe1dbe1cc"/>
    <w:p>
      <w:pPr>
        <w:pStyle w:val="Heading3"/>
      </w:pPr>
      <w:r>
        <w:t xml:space="preserve">6A · Sort — narrowing to the item, ranking it, or going to the root?</w:t>
      </w:r>
    </w:p>
    <w:p>
      <w:pPr>
        <w:pStyle w:val="FirstParagraph"/>
      </w:pPr>
      <w:r>
        <w:t xml:space="preserve">Three columns.</w:t>
      </w:r>
    </w:p>
    <w:p>
      <w:pPr>
        <w:pStyle w:val="BlockText"/>
      </w:pPr>
      <w:r>
        <w:t xml:space="preserve">namely · chiefly · essentially · specifically · notably · fundamentally · precisely · crucially</w:t>
      </w:r>
    </w:p>
    <w:bookmarkEnd w:id="77"/>
    <w:bookmarkStart w:id="78" w:name="X811067872f0be8b6378a5ed44217c6ff491fcf3"/>
    <w:p>
      <w:pPr>
        <w:pStyle w:val="Heading3"/>
      </w:pPr>
      <w:r>
        <w:t xml:space="preserve">6B · Chunk completion</w:t>
      </w:r>
    </w:p>
    <w:p>
      <w:pPr>
        <w:numPr>
          <w:ilvl w:val="0"/>
          <w:numId w:val="1010"/>
        </w:numPr>
        <w:pStyle w:val="Compact"/>
      </w:pPr>
      <w:r>
        <w:t xml:space="preserve">______ ______ ______ the position, not the words.</w:t>
      </w:r>
      <w:r>
        <w:t xml:space="preserve"> </w:t>
      </w:r>
      <w:r>
        <w:rPr>
          <w:iCs/>
          <w:i/>
        </w:rPr>
        <w:t xml:space="preserve">(three words — the pseudo-cleft frame)</w:t>
      </w:r>
    </w:p>
    <w:p>
      <w:pPr>
        <w:numPr>
          <w:ilvl w:val="0"/>
          <w:numId w:val="1010"/>
        </w:numPr>
        <w:pStyle w:val="Compact"/>
      </w:pPr>
      <w:r>
        <w:t xml:space="preserve">______ ______ ______ ______ the sentence is true and still misread.</w:t>
      </w:r>
      <w:r>
        <w:t xml:space="preserve"> </w:t>
      </w:r>
      <w:r>
        <w:rPr>
          <w:iCs/>
          <w:i/>
        </w:rPr>
        <w:t xml:space="preserve">(four words)</w:t>
      </w:r>
    </w:p>
    <w:p>
      <w:pPr>
        <w:numPr>
          <w:ilvl w:val="0"/>
          <w:numId w:val="1010"/>
        </w:numPr>
        <w:pStyle w:val="Compact"/>
      </w:pPr>
      <w:r>
        <w:t xml:space="preserve">______ ______ ______ ______ move the point.</w:t>
      </w:r>
      <w:r>
        <w:t xml:space="preserve"> </w:t>
      </w:r>
      <w:r>
        <w:rPr>
          <w:iCs/>
          <w:i/>
        </w:rPr>
        <w:t xml:space="preserve">(four words — all … was)</w:t>
      </w:r>
    </w:p>
    <w:p>
      <w:pPr>
        <w:numPr>
          <w:ilvl w:val="0"/>
          <w:numId w:val="1010"/>
        </w:numPr>
        <w:pStyle w:val="Compact"/>
      </w:pPr>
      <w:r>
        <w:t xml:space="preserve">______ ______ is the first paragraph.</w:t>
      </w:r>
      <w:r>
        <w:t xml:space="preserve"> </w:t>
      </w:r>
      <w:r>
        <w:rPr>
          <w:iCs/>
          <w:i/>
        </w:rPr>
        <w:t xml:space="preserve">(two words — the thing that …)</w:t>
      </w:r>
    </w:p>
    <w:p>
      <w:pPr>
        <w:numPr>
          <w:ilvl w:val="0"/>
          <w:numId w:val="1010"/>
        </w:numPr>
        <w:pStyle w:val="Compact"/>
      </w:pPr>
      <w:r>
        <w:t xml:space="preserve">______ ______ ______ ______ ______ is the second clause.</w:t>
      </w:r>
      <w:r>
        <w:t xml:space="preserve"> </w:t>
      </w:r>
      <w:r>
        <w:rPr>
          <w:iCs/>
          <w:i/>
        </w:rPr>
        <w:t xml:space="preserve">(five words — where it goes wrong …)</w:t>
      </w:r>
    </w:p>
    <w:p>
      <w:pPr>
        <w:numPr>
          <w:ilvl w:val="0"/>
          <w:numId w:val="1010"/>
        </w:numPr>
        <w:pStyle w:val="Compact"/>
      </w:pPr>
      <w:r>
        <w:t xml:space="preserve">______ ______ ______ the city sold the income.</w:t>
      </w:r>
      <w:r>
        <w:t xml:space="preserve"> </w:t>
      </w:r>
      <w:r>
        <w:rPr>
          <w:iCs/>
          <w:i/>
        </w:rPr>
        <w:t xml:space="preserve">(three words — what happened …)</w:t>
      </w:r>
    </w:p>
    <w:p>
      <w:pPr>
        <w:numPr>
          <w:ilvl w:val="0"/>
          <w:numId w:val="1010"/>
        </w:numPr>
        <w:pStyle w:val="Compact"/>
      </w:pPr>
      <w:r>
        <w:t xml:space="preserve">______ ______ ______ the cadets start with that paragraph.</w:t>
      </w:r>
      <w:r>
        <w:t xml:space="preserve"> </w:t>
      </w:r>
      <w:r>
        <w:rPr>
          <w:iCs/>
          <w:i/>
        </w:rPr>
        <w:t xml:space="preserve">(three words)</w:t>
      </w:r>
    </w:p>
    <w:p>
      <w:pPr>
        <w:numPr>
          <w:ilvl w:val="0"/>
          <w:numId w:val="1010"/>
        </w:numPr>
        <w:pStyle w:val="Compact"/>
      </w:pPr>
      <w:r>
        <w:t xml:space="preserve">______ ______ ______ ______ the subeditors stopped arguing.</w:t>
      </w:r>
      <w:r>
        <w:t xml:space="preserve"> </w:t>
      </w:r>
      <w:r>
        <w:rPr>
          <w:iCs/>
          <w:i/>
        </w:rPr>
        <w:t xml:space="preserve">(four words — it was then …)</w:t>
      </w:r>
    </w:p>
    <w:bookmarkEnd w:id="78"/>
    <w:bookmarkStart w:id="79" w:name="X7e2629b1f7f90a4ab6d7a4a62bcedc757ee4baa"/>
    <w:p>
      <w:pPr>
        <w:pStyle w:val="Heading3"/>
      </w:pPr>
      <w:r>
        <w:t xml:space="preserve">6C · Three that are not interchangeable</w:t>
      </w:r>
    </w:p>
    <w:p>
      <w:pPr>
        <w:pStyle w:val="BlockText"/>
      </w:pPr>
      <w:r>
        <w:rPr>
          <w:iCs/>
          <w:i/>
        </w:rPr>
        <w:t xml:space="preserve">namely</w:t>
      </w:r>
      <w:r>
        <w:t xml:space="preserve"> </w:t>
      </w:r>
      <w:r>
        <w:t xml:space="preserve">·</w:t>
      </w:r>
      <w:r>
        <w:t xml:space="preserve"> </w:t>
      </w:r>
      <w:r>
        <w:rPr>
          <w:iCs/>
          <w:i/>
        </w:rPr>
        <w:t xml:space="preserve">notably</w:t>
      </w:r>
      <w:r>
        <w:t xml:space="preserve"> </w:t>
      </w:r>
      <w:r>
        <w:t xml:space="preserve">·</w:t>
      </w:r>
      <w:r>
        <w:t xml:space="preserve"> </w:t>
      </w:r>
      <w:r>
        <w:rPr>
          <w:iCs/>
          <w:i/>
        </w:rPr>
        <w:t xml:space="preserve">essentially</w:t>
      </w:r>
    </w:p>
    <w:p>
      <w:pPr>
        <w:pStyle w:val="FirstParagraph"/>
      </w:pPr>
      <w:r>
        <w:rPr>
          <w:bCs/>
          <w:b/>
        </w:rPr>
        <w:t xml:space="preserve">Say which one lists exactly, which one singles out one case, and which one strips a thing to its</w:t>
      </w:r>
      <w:r>
        <w:rPr>
          <w:bCs/>
          <w:b/>
        </w:rPr>
        <w:t xml:space="preserve"> </w:t>
      </w:r>
      <w:r>
        <w:rPr>
          <w:bCs/>
          <w:b/>
        </w:rPr>
        <w:t xml:space="preserve">core.</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boil down to</w:t>
      </w:r>
      <w:r>
        <w:t xml:space="preserve"> </w:t>
      </w:r>
      <w:r>
        <w:t xml:space="preserve">·</w:t>
      </w:r>
      <w:r>
        <w:t xml:space="preserve"> </w:t>
      </w:r>
      <w:r>
        <w:rPr>
          <w:bCs/>
          <w:b/>
        </w:rPr>
        <w:t xml:space="preserve">come down to</w:t>
      </w:r>
      <w:r>
        <w:t xml:space="preserve"> </w:t>
      </w:r>
      <w:r>
        <w:t xml:space="preserve">·</w:t>
      </w:r>
      <w:r>
        <w:t xml:space="preserve"> </w:t>
      </w:r>
      <w:r>
        <w:rPr>
          <w:bCs/>
          <w:b/>
        </w:rPr>
        <w:t xml:space="preserve">point out</w:t>
      </w:r>
    </w:p>
    <w:p>
      <w:pPr>
        <w:pStyle w:val="BlockText"/>
      </w:pPr>
      <w:r>
        <w:rPr>
          <w:bCs/>
          <w:b/>
        </w:rPr>
        <w:t xml:space="preserve">f</w:t>
      </w:r>
      <w:r>
        <w:t xml:space="preserve"> </w:t>
      </w:r>
      <w:r>
        <w:rPr>
          <w:iCs/>
          <w:i/>
        </w:rPr>
        <w:t xml:space="preserve">it is not that</w:t>
      </w:r>
      <w:r>
        <w:t xml:space="preserve"> </w:t>
      </w:r>
      <w:r>
        <w:t xml:space="preserve">·</w:t>
      </w:r>
      <w:r>
        <w:t xml:space="preserve"> </w:t>
      </w:r>
      <w:r>
        <w:rPr>
          <w:bCs/>
          <w:b/>
        </w:rPr>
        <w:t xml:space="preserve">f</w:t>
      </w:r>
      <w:r>
        <w:t xml:space="preserve"> </w:t>
      </w:r>
      <w:r>
        <w:rPr>
          <w:iCs/>
          <w:i/>
        </w:rPr>
        <w:t xml:space="preserve">what I mean is</w:t>
      </w:r>
      <w:r>
        <w:t xml:space="preserve"> </w:t>
      </w:r>
      <w:r>
        <w:t xml:space="preserve">·</w:t>
      </w:r>
      <w:r>
        <w:t xml:space="preserve"> </w:t>
      </w:r>
      <w:r>
        <w:rPr>
          <w:bCs/>
          <w:b/>
        </w:rPr>
        <w:t xml:space="preserve">f</w:t>
      </w:r>
      <w:r>
        <w:t xml:space="preserve"> </w:t>
      </w:r>
      <w:r>
        <w:rPr>
          <w:iCs/>
          <w:i/>
        </w:rPr>
        <w:t xml:space="preserve">this is the bit that</w:t>
      </w:r>
    </w:p>
    <w:p>
      <w:pPr>
        <w:pStyle w:val="FirstParagraph"/>
      </w:pPr>
      <w:r>
        <w:rPr>
          <w:bCs/>
          <w:b/>
        </w:rPr>
        <w:t xml:space="preserve">Two of these three phrasal verbs are nearly interchangeable.</w:t>
      </w:r>
      <w:r>
        <w:t xml:space="preserve"> </w:t>
      </w:r>
      <w:r>
        <w:t xml:space="preserve">Which two, and what does the</w:t>
      </w:r>
      <w:r>
        <w:t xml:space="preserve"> </w:t>
      </w:r>
      <w:r>
        <w:t xml:space="preserve">third one do that the others cannot?</w:t>
      </w:r>
    </w:p>
    <w:bookmarkEnd w:id="80"/>
    <w:bookmarkStart w:id="81" w:name="Xee6e6c5907159ecb3d28e66123157672aca21ea"/>
    <w:p>
      <w:pPr>
        <w:pStyle w:val="Heading3"/>
      </w:pPr>
      <w:r>
        <w:t xml:space="preserve">6E · Contrast Clinic</w:t>
      </w:r>
    </w:p>
    <w:p>
      <w:pPr>
        <w:pStyle w:val="FirstParagraph"/>
      </w:pPr>
      <w:r>
        <w:t xml:space="preserve">Eight items. Rewrite each sentence so that the element in brackets is the news.</w:t>
      </w:r>
    </w:p>
    <w:p>
      <w:pPr>
        <w:numPr>
          <w:ilvl w:val="0"/>
          <w:numId w:val="1011"/>
        </w:numPr>
        <w:pStyle w:val="Compact"/>
      </w:pPr>
      <w:r>
        <w:t xml:space="preserve">The city borrowed against the fare box in 2016.</w:t>
      </w:r>
      <w:r>
        <w:t xml:space="preserve"> </w:t>
      </w:r>
      <w:r>
        <w:rPr>
          <w:iCs/>
          <w:i/>
        </w:rPr>
        <w:t xml:space="preserve">(the fare box)</w:t>
      </w:r>
    </w:p>
    <w:p>
      <w:pPr>
        <w:numPr>
          <w:ilvl w:val="0"/>
          <w:numId w:val="1011"/>
        </w:numPr>
        <w:pStyle w:val="Compact"/>
      </w:pPr>
      <w:r>
        <w:t xml:space="preserve">The city borrowed against the fare box in 2016.</w:t>
      </w:r>
      <w:r>
        <w:t xml:space="preserve"> </w:t>
      </w:r>
      <w:r>
        <w:rPr>
          <w:iCs/>
          <w:i/>
        </w:rPr>
        <w:t xml:space="preserve">(2016)</w:t>
      </w:r>
    </w:p>
    <w:p>
      <w:pPr>
        <w:numPr>
          <w:ilvl w:val="0"/>
          <w:numId w:val="1011"/>
        </w:numPr>
        <w:pStyle w:val="Compact"/>
      </w:pPr>
      <w:r>
        <w:t xml:space="preserve">The council approved it without a vote.</w:t>
      </w:r>
      <w:r>
        <w:t xml:space="preserve"> </w:t>
      </w:r>
      <w:r>
        <w:rPr>
          <w:iCs/>
          <w:i/>
        </w:rPr>
        <w:t xml:space="preserve">(without a vote)</w:t>
      </w:r>
    </w:p>
    <w:p>
      <w:pPr>
        <w:numPr>
          <w:ilvl w:val="0"/>
          <w:numId w:val="1011"/>
        </w:numPr>
        <w:pStyle w:val="Compact"/>
      </w:pPr>
      <w:r>
        <w:t xml:space="preserve">Nobody told the transit board.</w:t>
      </w:r>
      <w:r>
        <w:t xml:space="preserve"> </w:t>
      </w:r>
      <w:r>
        <w:rPr>
          <w:iCs/>
          <w:i/>
        </w:rPr>
        <w:t xml:space="preserve">(nobody)</w:t>
      </w:r>
    </w:p>
    <w:p>
      <w:pPr>
        <w:numPr>
          <w:ilvl w:val="0"/>
          <w:numId w:val="1011"/>
        </w:numPr>
        <w:pStyle w:val="Compact"/>
      </w:pPr>
      <w:r>
        <w:t xml:space="preserve">The fare rise pays the interest.</w:t>
      </w:r>
      <w:r>
        <w:t xml:space="preserve"> </w:t>
      </w:r>
      <w:r>
        <w:rPr>
          <w:iCs/>
          <w:i/>
        </w:rPr>
        <w:t xml:space="preserve">(the interest)</w:t>
      </w:r>
    </w:p>
    <w:p>
      <w:pPr>
        <w:numPr>
          <w:ilvl w:val="0"/>
          <w:numId w:val="1011"/>
        </w:numPr>
        <w:pStyle w:val="Compact"/>
      </w:pPr>
      <w:r>
        <w:t xml:space="preserve">The cadets rewrite it four ways.</w:t>
      </w:r>
      <w:r>
        <w:t xml:space="preserve"> </w:t>
      </w:r>
      <w:r>
        <w:rPr>
          <w:iCs/>
          <w:i/>
        </w:rPr>
        <w:t xml:space="preserve">(four ways)</w:t>
      </w:r>
    </w:p>
    <w:p>
      <w:pPr>
        <w:numPr>
          <w:ilvl w:val="0"/>
          <w:numId w:val="1011"/>
        </w:numPr>
        <w:pStyle w:val="Compact"/>
      </w:pPr>
      <w:r>
        <w:t xml:space="preserve">The subeditors hate the version that works.</w:t>
      </w:r>
      <w:r>
        <w:t xml:space="preserve"> </w:t>
      </w:r>
      <w:r>
        <w:rPr>
          <w:iCs/>
          <w:i/>
        </w:rPr>
        <w:t xml:space="preserve">(the version that works)</w:t>
      </w:r>
    </w:p>
    <w:p>
      <w:pPr>
        <w:numPr>
          <w:ilvl w:val="0"/>
          <w:numId w:val="1011"/>
        </w:numPr>
        <w:pStyle w:val="Compact"/>
      </w:pPr>
      <w:r>
        <w:t xml:space="preserve">Six hundred readers could repeat it back.</w:t>
      </w:r>
      <w:r>
        <w:t xml:space="preserve"> </w:t>
      </w:r>
      <w:r>
        <w:rPr>
          <w:iCs/>
          <w:i/>
        </w:rPr>
        <w:t xml:space="preserve">(repeat it back)</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800350"/>
            <wp:effectExtent b="0" l="0" r="0" t="0"/>
            <wp:docPr descr="One sentence drawn five times as beats with a different word carrying the nuclear stress in each, and the reading that follows from it." title="" id="84" name="Picture"/>
            <a:graphic>
              <a:graphicData uri="http://schemas.openxmlformats.org/drawingml/2006/picture">
                <pic:pic>
                  <pic:nvPicPr>
                    <pic:cNvPr descr="figures/fig_b21_u06_p07_v10.png" id="85" name="Picture"/>
                    <pic:cNvPicPr>
                      <a:picLocks noChangeArrowheads="1" noChangeAspect="1"/>
                    </pic:cNvPicPr>
                  </pic:nvPicPr>
                  <pic:blipFill>
                    <a:blip r:embed="rId83"/>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last stressed word is what the sentence is about — The same facts five times. Move the nuclear stress and you have moved the meaning.</w:t>
      </w:r>
    </w:p>
    <w:bookmarkStart w:id="86" w:name="the-last-stressed-word-is-the-point"/>
    <w:p>
      <w:pPr>
        <w:pStyle w:val="Heading3"/>
      </w:pPr>
      <w:r>
        <w:t xml:space="preserve">The last stressed word is the point</w:t>
      </w:r>
    </w:p>
    <w:bookmarkEnd w:id="86"/>
    <w:bookmarkStart w:id="87" w:name="Xec32ee56fde194c50fe20dce2129dacc48abe7a"/>
    <w:p>
      <w:pPr>
        <w:pStyle w:val="Heading3"/>
      </w:pPr>
      <w:r>
        <w:t xml:space="preserve">7A · Hear 🔊 Track 6.3</w:t>
      </w:r>
    </w:p>
    <w:p>
      <w:pPr>
        <w:pStyle w:val="BlockText"/>
      </w:pPr>
      <w:r>
        <w:rPr>
          <w:iCs/>
          <w:i/>
        </w:rPr>
        <w:t xml:space="preserve">The city borrowed against the FARE BOX.</w:t>
      </w:r>
      <w:r>
        <w:t xml:space="preserve"> </w:t>
      </w:r>
      <w:r>
        <w:t xml:space="preserve">— the fare box is the news</w:t>
      </w:r>
      <w:r>
        <w:t xml:space="preserve"> </w:t>
      </w:r>
      <w:r>
        <w:rPr>
          <w:iCs/>
          <w:i/>
        </w:rPr>
        <w:t xml:space="preserve">The CITY borrowed against the fare box.</w:t>
      </w:r>
      <w:r>
        <w:t xml:space="preserve"> </w:t>
      </w:r>
      <w:r>
        <w:t xml:space="preserve">— and not the province</w:t>
      </w:r>
      <w:r>
        <w:t xml:space="preserve"> </w:t>
      </w:r>
      <w:r>
        <w:rPr>
          <w:iCs/>
          <w:i/>
        </w:rPr>
        <w:t xml:space="preserve">The city BORROWED against the fare box.</w:t>
      </w:r>
      <w:r>
        <w:t xml:space="preserve"> </w:t>
      </w:r>
      <w:r>
        <w:t xml:space="preserve">— it did not sell it, it borrowed</w:t>
      </w:r>
    </w:p>
    <w:bookmarkEnd w:id="87"/>
    <w:bookmarkStart w:id="88" w:name="X944d805a336ae6921707aded3ba7c2266daed04"/>
    <w:p>
      <w:pPr>
        <w:pStyle w:val="Heading3"/>
      </w:pPr>
      <w:r>
        <w:t xml:space="preserve">7B · Say</w:t>
      </w:r>
    </w:p>
    <w:p>
      <w:pPr>
        <w:pStyle w:val="FirstParagraph"/>
      </w:pPr>
      <w:r>
        <w:t xml:space="preserve">Say each one three times. Then say this:</w:t>
      </w:r>
    </w:p>
    <w:p>
      <w:pPr>
        <w:pStyle w:val="BlockText"/>
      </w:pPr>
      <w:r>
        <w:rPr>
          <w:iCs/>
          <w:i/>
        </w:rPr>
        <w:t xml:space="preserve">What the city did was SELL it.</w:t>
      </w:r>
      <w:r>
        <w:t xml:space="preserve"> </w:t>
      </w:r>
      <w:r>
        <w:t xml:space="preserve">— the frame is unstressed, every word of it, and the point</w:t>
      </w:r>
      <w:r>
        <w:t xml:space="preserve"> </w:t>
      </w:r>
      <w:r>
        <w:t xml:space="preserve">lands on the last content word, where English wants it.</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It was the FARE BOX that they sold.</w:t>
      </w:r>
      <w:r>
        <w:t xml:space="preserve"> </w:t>
      </w:r>
      <w:r>
        <w:t xml:space="preserve">— the focus is early, and everything after is agreed</w:t>
      </w:r>
      <w:r>
        <w:t xml:space="preserve"> </w:t>
      </w:r>
      <w:r>
        <w:rPr>
          <w:iCs/>
          <w:i/>
        </w:rPr>
        <w:t xml:space="preserve">What they sold was the FARE BOX.</w:t>
      </w:r>
      <w:r>
        <w:t xml:space="preserve"> </w:t>
      </w:r>
      <w:r>
        <w:t xml:space="preserve">— the focus is last, and the reader has been prepared</w:t>
      </w:r>
    </w:p>
    <w:p>
      <w:pPr>
        <w:pStyle w:val="FirstParagraph"/>
      </w:pPr>
      <w:r>
        <w:rPr>
          <w:bCs/>
          <w:b/>
        </w:rPr>
        <w:t xml:space="preserve">A cleft moves the nuclear stress, and the nuclear stress is the sentence's actual meaning.</w:t>
      </w:r>
      <w:r>
        <w:t xml:space="preserve"> </w:t>
      </w:r>
      <w:r>
        <w:t xml:space="preserve">Write the stress where you want it and the syntax will follow.</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one fact, said five ways, with the nuclear stress in a different place each</w:t>
      </w:r>
      <w:r>
        <w:rPr>
          <w:bCs/>
          <w:b/>
        </w:rPr>
        <w:t xml:space="preserve"> </w:t>
      </w:r>
      <w:r>
        <w:rPr>
          <w:bCs/>
          <w:b/>
        </w:rPr>
        <w:t xml:space="preserve">time.</w:t>
      </w:r>
      <w:r>
        <w:t xml:space="preserve"> </w:t>
      </w:r>
      <w:r>
        <w:t xml:space="preserve">Three 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an-explanation-that-lands--200-words"/>
    <w:p>
      <w:pPr>
        <w:pStyle w:val="Heading3"/>
      </w:pPr>
      <w:r>
        <w:t xml:space="preserve">An explanation that lands · 200 words</w:t>
      </w:r>
    </w:p>
    <w:bookmarkEnd w:id="92"/>
    <w:bookmarkStart w:id="93" w:name="X76bb3a1f067ca9dc84d04e2eed7be90defd352a"/>
    <w:p>
      <w:pPr>
        <w:pStyle w:val="Heading3"/>
      </w:pPr>
      <w:r>
        <w:t xml:space="preserve">8A · Read the model</w:t>
      </w:r>
    </w:p>
    <w:p>
      <w:pPr>
        <w:pStyle w:val="BlockText"/>
      </w:pPr>
      <w:r>
        <w:t xml:space="preserve">What the city did in 2016 was sell the next thirty years of ticket income.</w:t>
      </w:r>
      <w:r>
        <w:t xml:space="preserve"> </w:t>
      </w:r>
      <w:r>
        <w:rPr>
          <w:rStyle w:val="VerbatimChar"/>
        </w:rPr>
        <w:t xml:space="preserve">[the pseudo-cleft: five words of frame, and the point at the end where it is remembered]</w:t>
      </w:r>
    </w:p>
    <w:p>
      <w:pPr>
        <w:pStyle w:val="BlockText"/>
      </w:pPr>
      <w:r>
        <w:t xml:space="preserve">It was not a loan secured against the fare box; it was the fare box itself.</w:t>
      </w:r>
      <w:r>
        <w:t xml:space="preserve"> </w:t>
      </w:r>
      <w:r>
        <w:rPr>
          <w:rStyle w:val="VerbatimChar"/>
        </w:rPr>
        <w:t xml:space="preserve">[an it-cleft correcting the misconception the reader almost certainly arrived with]</w:t>
      </w:r>
    </w:p>
    <w:p>
      <w:pPr>
        <w:pStyle w:val="BlockText"/>
      </w:pPr>
      <w:r>
        <w:t xml:space="preserve">The thing that nobody mentioned at the time was what happens in year thirty-one.</w:t>
      </w:r>
      <w:r>
        <w:t xml:space="preserve"> </w:t>
      </w:r>
      <w:r>
        <w:rPr>
          <w:rStyle w:val="VerbatimChar"/>
        </w:rPr>
        <w:t xml:space="preserve">[the spoken frame, which delays the point for a full clause and is the most readable of all of them]</w:t>
      </w:r>
    </w:p>
    <w:p>
      <w:pPr>
        <w:pStyle w:val="BlockText"/>
      </w:pPr>
      <w:r>
        <w:t xml:space="preserve">Essentially, the line was paid for by passengers who have not travelled yet; specifically, by</w:t>
      </w:r>
      <w:r>
        <w:t xml:space="preserve"> </w:t>
      </w:r>
      <w:r>
        <w:t xml:space="preserve">everybody who will buy a ticket between now and 2046.</w:t>
      </w:r>
      <w:r>
        <w:t xml:space="preserve"> </w:t>
      </w:r>
      <w:r>
        <w:rPr>
          <w:rStyle w:val="VerbatimChar"/>
        </w:rPr>
        <w:t xml:space="preserve">[root first, then the exact set — the two adverbs do different jobs and must come in that order]</w:t>
      </w:r>
    </w:p>
    <w:p>
      <w:pPr>
        <w:pStyle w:val="FirstParagraph"/>
      </w:pPr>
      <w:r>
        <w:rPr>
          <w:bCs/>
          <w:b/>
        </w:rPr>
        <w:t xml:space="preserve">Questions about the writer's choices:</w:t>
      </w:r>
    </w:p>
    <w:p>
      <w:pPr>
        <w:numPr>
          <w:ilvl w:val="0"/>
          <w:numId w:val="1012"/>
        </w:numPr>
        <w:pStyle w:val="Compact"/>
      </w:pPr>
      <w:r>
        <w:t xml:space="preserve">The first sentence spends five words saying nothing.</w:t>
      </w:r>
      <w:r>
        <w:t xml:space="preserve"> </w:t>
      </w:r>
      <w:r>
        <w:rPr>
          <w:bCs/>
          <w:b/>
        </w:rPr>
        <w:t xml:space="preserve">What did those five words buy?</w:t>
      </w:r>
    </w:p>
    <w:p>
      <w:pPr>
        <w:numPr>
          <w:ilvl w:val="0"/>
          <w:numId w:val="1012"/>
        </w:numPr>
        <w:pStyle w:val="Compact"/>
      </w:pPr>
      <w:r>
        <w:t xml:space="preserve">The second sentence corrects something the reader was never told.</w:t>
      </w:r>
      <w:r>
        <w:t xml:space="preserve"> </w:t>
      </w:r>
      <w:r>
        <w:rPr>
          <w:bCs/>
          <w:b/>
        </w:rPr>
        <w:t xml:space="preserve">Why is that allowed here?</w:t>
      </w:r>
    </w:p>
    <w:p>
      <w:pPr>
        <w:numPr>
          <w:ilvl w:val="0"/>
          <w:numId w:val="1012"/>
        </w:numPr>
        <w:pStyle w:val="Compact"/>
      </w:pPr>
      <w:r>
        <w:rPr>
          <w:iCs/>
          <w:i/>
        </w:rPr>
        <w:t xml:space="preserve">Essentially</w:t>
      </w:r>
      <w:r>
        <w:t xml:space="preserve"> </w:t>
      </w:r>
      <w:r>
        <w:t xml:space="preserve">then</w:t>
      </w:r>
      <w:r>
        <w:t xml:space="preserve"> </w:t>
      </w:r>
      <w:r>
        <w:rPr>
          <w:iCs/>
          <w:i/>
        </w:rPr>
        <w:t xml:space="preserve">specifically</w:t>
      </w:r>
      <w:r>
        <w:t xml:space="preserve">.</w:t>
      </w:r>
      <w:r>
        <w:t xml:space="preserve"> </w:t>
      </w:r>
      <w:r>
        <w:rPr>
          <w:bCs/>
          <w:b/>
        </w:rPr>
        <w:t xml:space="preserve">What happens if you swap them?</w:t>
      </w:r>
    </w:p>
    <w:bookmarkEnd w:id="93"/>
    <w:bookmarkStart w:id="94" w:name="X96896ab65ac0f6eb234a3b1ce44f76d9482f60c"/>
    <w:p>
      <w:pPr>
        <w:pStyle w:val="Heading3"/>
      </w:pPr>
      <w:r>
        <w:t xml:space="preserve">8B · The anti-model</w:t>
      </w:r>
    </w:p>
    <w:p>
      <w:pPr>
        <w:pStyle w:val="BlockText"/>
      </w:pPr>
      <w:r>
        <w:t xml:space="preserve">The financing package, which involved a securitisation of future revenue streams in conjunction with conventional instruments, was finalised in 2016 following a procurement process that had commenced the previous year and was subject to the usual approvals.</w:t>
      </w:r>
    </w:p>
    <w:p>
      <w:pPr>
        <w:pStyle w:val="FirstParagraph"/>
      </w:pPr>
      <w:r>
        <w:t xml:space="preserve">One sentence, forty-two words, every fact true, and the point buried in the middle of a</w:t>
      </w:r>
      <w:r>
        <w:t xml:space="preserve"> </w:t>
      </w:r>
      <w:r>
        <w:t xml:space="preserve">subordinate clause.</w:t>
      </w:r>
      <w:r>
        <w:t xml:space="preserve"> </w:t>
      </w:r>
      <w:r>
        <w:rPr>
          <w:bCs/>
          <w:b/>
        </w:rPr>
        <w:t xml:space="preserve">Rewrite it as four sentences, each with its point at the end.</w:t>
      </w:r>
    </w:p>
    <w:bookmarkEnd w:id="94"/>
    <w:bookmarkStart w:id="95" w:name="Xa4445b9a2614d4c638b8f59ce9ef6911b2ddc11"/>
    <w:p>
      <w:pPr>
        <w:pStyle w:val="Heading3"/>
      </w:pPr>
      <w:r>
        <w:t xml:space="preserve">8C · Plan</w:t>
      </w:r>
    </w:p>
    <w:p>
      <w:pPr>
        <w:pStyle w:val="BlockText"/>
      </w:pPr>
      <w:r>
        <w:t xml:space="preserve">the pseudo-cleft with the main point → the it-cleft correcting the misconception → the spoken</w:t>
      </w:r>
      <w:r>
        <w:t xml:space="preserve"> </w:t>
      </w:r>
      <w:r>
        <w:t xml:space="preserve">frame delaying the hardest idea → the root, then the exact set</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Does each sentence end on the word you want remembered?</w:t>
      </w:r>
      <w:r>
        <w:t xml:space="preserve"> </w:t>
      </w:r>
      <w:r>
        <w:t xml:space="preserve">☐ Is every frame earning its words, or is one of them just a throat-clearing?</w:t>
      </w:r>
      <w:r>
        <w:t xml:space="preserve"> </w:t>
      </w:r>
      <w:r>
        <w:t xml:space="preserve">☐ Could a reader state the point back to you after one reading?</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both, and mark the last stressed word of every sentence.</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of four learner explanations showing where the main point sat in each, how much the listener kept, and a framed version of each." title="" id="101" name="Picture"/>
            <a:graphic>
              <a:graphicData uri="http://schemas.openxmlformats.org/drawingml/2006/picture">
                <pic:pic>
                  <pic:nvPicPr>
                    <pic:cNvPr descr="figures/fig_b21_u06_p09_v05.png" id="102" name="Picture"/>
                    <pic:cNvPicPr>
                      <a:picLocks noChangeArrowheads="1" noChangeAspect="1"/>
                    </pic:cNvPicPr>
                  </pic:nvPicPr>
                  <pic:blipFill>
                    <a:blip r:embed="rId100"/>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Four explanations, and where the point sat — Learners put the conclusion first. The listener has nothing to attach it to.</w:t>
      </w:r>
    </w:p>
    <w:bookmarkEnd w:id="103"/>
    <w:bookmarkEnd w:id="104"/>
    <w:bookmarkStart w:id="119" w:name="Xb0376cc31d04e7ff2be1022423dbb8c831219cc"/>
    <w:p>
      <w:pPr>
        <w:pStyle w:val="Heading1"/>
      </w:pPr>
      <w:r>
        <w:t xml:space="preserve">STUDY FILE · Explaining something in a language you are still learning</w:t>
      </w:r>
    </w:p>
    <w:bookmarkStart w:id="105" w:name="Xe90ecd3ed9eff5aa719dd7bbdae33df13071cf2"/>
    <w:p>
      <w:pPr>
        <w:pStyle w:val="Heading3"/>
      </w:pPr>
      <w:r>
        <w:t xml:space="preserve">9A · The point at the wrong end 🔊 Track 6.4</w:t>
      </w:r>
    </w:p>
    <w:p>
      <w:pPr>
        <w:pStyle w:val="FirstParagraph"/>
      </w:pPr>
      <w:r>
        <w:t xml:space="preserve">Learners explaining something in English tend to put the point first, because they are not sure</w:t>
      </w:r>
      <w:r>
        <w:t xml:space="preserve"> </w:t>
      </w:r>
      <w:r>
        <w:t xml:space="preserve">they will be able to finish the sentence. The result is accurate, complete and unmemorable: the</w:t>
      </w:r>
      <w:r>
        <w:t xml:space="preserve"> </w:t>
      </w:r>
      <w:r>
        <w:t xml:space="preserve">listener meets the hardest idea before they are ready for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do</w:t>
            </w:r>
          </w:p>
        </w:tc>
        <w:tc>
          <w:tcPr/>
          <w:p>
            <w:pPr>
              <w:pStyle w:val="Compact"/>
              <w:jc w:val="left"/>
            </w:pPr>
            <w:r>
              <w:t xml:space="preserve">state the conclusion, then the background</w:t>
            </w:r>
          </w:p>
        </w:tc>
      </w:tr>
      <w:tr>
        <w:tc>
          <w:tcPr/>
          <w:p>
            <w:pPr>
              <w:pStyle w:val="Compact"/>
              <w:jc w:val="left"/>
            </w:pPr>
            <w:r>
              <w:rPr>
                <w:bCs/>
                <w:b/>
              </w:rPr>
              <w:t xml:space="preserve">why</w:t>
            </w:r>
          </w:p>
        </w:tc>
        <w:tc>
          <w:tcPr/>
          <w:p>
            <w:pPr>
              <w:pStyle w:val="Compact"/>
              <w:jc w:val="left"/>
            </w:pPr>
            <w:r>
              <w:t xml:space="preserve">insurance, in case the sentence collapses</w:t>
            </w:r>
          </w:p>
        </w:tc>
      </w:tr>
      <w:tr>
        <w:tc>
          <w:tcPr/>
          <w:p>
            <w:pPr>
              <w:pStyle w:val="Compact"/>
              <w:jc w:val="left"/>
            </w:pPr>
            <w:r>
              <w:rPr>
                <w:bCs/>
                <w:b/>
              </w:rPr>
              <w:t xml:space="preserve">what it costs</w:t>
            </w:r>
          </w:p>
        </w:tc>
        <w:tc>
          <w:tcPr/>
          <w:p>
            <w:pPr>
              <w:pStyle w:val="Compact"/>
              <w:jc w:val="left"/>
            </w:pPr>
            <w:r>
              <w:t xml:space="preserve">the listener has nothing to attach the conclusion to</w:t>
            </w:r>
          </w:p>
        </w:tc>
      </w:tr>
      <w:tr>
        <w:tc>
          <w:tcPr/>
          <w:p>
            <w:pPr>
              <w:pStyle w:val="Compact"/>
              <w:jc w:val="left"/>
            </w:pPr>
            <w:r>
              <w:rPr>
                <w:bCs/>
                <w:b/>
              </w:rPr>
              <w:t xml:space="preserve">the fix</w:t>
            </w:r>
          </w:p>
        </w:tc>
        <w:tc>
          <w:tcPr/>
          <w:p>
            <w:pPr>
              <w:pStyle w:val="Compact"/>
              <w:jc w:val="left"/>
            </w:pPr>
            <w:r>
              <w:t xml:space="preserve">one frame —</w:t>
            </w:r>
            <w:r>
              <w:t xml:space="preserve"> </w:t>
            </w:r>
            <w:r>
              <w:rPr>
                <w:iCs/>
                <w:i/>
              </w:rPr>
              <w:t xml:space="preserve">what happens is…</w:t>
            </w:r>
            <w:r>
              <w:t xml:space="preserve"> </w:t>
            </w:r>
            <w:r>
              <w:t xml:space="preserve">— which buys you four words of thinking time</w:t>
            </w:r>
          </w:p>
        </w:tc>
      </w:tr>
    </w:tbl>
    <w:bookmarkEnd w:id="105"/>
    <w:bookmarkStart w:id="106" w:name="X5e42b65f75ee27e62f93916a1f6052026f29ca0"/>
    <w:p>
      <w:pPr>
        <w:pStyle w:val="Heading3"/>
      </w:pPr>
      <w:r>
        <w:t xml:space="preserve">9B · Buy yourself the time</w:t>
      </w:r>
    </w:p>
    <w:p>
      <w:pPr>
        <w:pStyle w:val="FirstParagraph"/>
      </w:pPr>
      <w:r>
        <w:t xml:space="preserve">Take three things you can already explain in English.</w:t>
      </w:r>
      <w:r>
        <w:t xml:space="preserve"> </w:t>
      </w:r>
      <w:r>
        <w:rPr>
          <w:bCs/>
          <w:b/>
        </w:rPr>
        <w:t xml:space="preserve">Rewrite each with a frame at the front, and say the new version out loud.</w:t>
      </w:r>
    </w:p>
    <w:bookmarkEnd w:id="106"/>
    <w:bookmarkStart w:id="107" w:name="X57a74356ad804f8e57d17daccbea1e141f46ae1"/>
    <w:p>
      <w:pPr>
        <w:pStyle w:val="Heading3"/>
      </w:pPr>
      <w:r>
        <w:t xml:space="preserve">9C · Role play — the test afterwards</w:t>
      </w:r>
    </w:p>
    <w:p>
      <w:pPr>
        <w:pStyle w:val="FirstParagraph"/>
      </w:pPr>
      <w:r>
        <w:t xml:space="preserve">In pairs. One of you explains something for ninety seconds. The other then answers three questions</w:t>
      </w:r>
      <w:r>
        <w:t xml:space="preserve"> </w:t>
      </w:r>
      <w:r>
        <w:t xml:space="preserve">on it.</w:t>
      </w:r>
      <w:r>
        <w:t xml:space="preserve"> </w:t>
      </w:r>
      <w:r>
        <w:rPr>
          <w:bCs/>
          <w:b/>
        </w:rPr>
        <w:t xml:space="preserve">Swap, and compare how much each listener kept.</w:t>
      </w:r>
    </w:p>
    <w:bookmarkEnd w:id="107"/>
    <w:bookmarkStart w:id="108" w:name="X012f600164ce8bd777767cca25bd6a2e4edeb5d"/>
    <w:p>
      <w:pPr>
        <w:pStyle w:val="Heading3"/>
      </w:pPr>
      <w:r>
        <w:t xml:space="preserve">9D · The frame you already have</w:t>
      </w:r>
    </w:p>
    <w:p>
      <w:pPr>
        <w:pStyle w:val="FirstParagraph"/>
      </w:pPr>
      <w:r>
        <w:t xml:space="preserve">Every learner has one frame they use constantly, usually</w:t>
      </w:r>
      <w:r>
        <w:t xml:space="preserve"> </w:t>
      </w:r>
      <w:r>
        <w:rPr>
          <w:iCs/>
          <w:i/>
        </w:rPr>
        <w:t xml:space="preserve">the problem is</w:t>
      </w:r>
      <w:r>
        <w:t xml:space="preserve">.</w:t>
      </w:r>
      <w:r>
        <w:t xml:space="preserve"> </w:t>
      </w:r>
      <w:r>
        <w:rPr>
          <w:bCs/>
          <w:b/>
        </w:rPr>
        <w:t xml:space="preserve">Name yours, and learn two more this week.</w:t>
      </w:r>
      <w:r>
        <w:t xml:space="preserve"> </w:t>
      </w:r>
      <w:r>
        <w:t xml:space="preserve">Two is enough; four sounds like a tic.</w:t>
      </w:r>
    </w:p>
    <w:bookmarkEnd w:id="108"/>
    <w:bookmarkStart w:id="109" w:name="Xec16d87963f764c9de0b011c7ed0f5e6c36101d"/>
    <w:p>
      <w:pPr>
        <w:pStyle w:val="Heading3"/>
      </w:pPr>
      <w:r>
        <w:t xml:space="preserve">9E · Transfer — before next week</w:t>
      </w:r>
    </w:p>
    <w:p>
      <w:pPr>
        <w:pStyle w:val="FirstParagraph"/>
      </w:pPr>
      <w:r>
        <w:rPr>
          <w:bCs/>
          <w:b/>
        </w:rPr>
        <w:t xml:space="preserve">Explain one thing to somebody outside the class, twice: once point-first and once point-last.</w:t>
      </w:r>
      <w:r>
        <w:t xml:space="preserve"> </w:t>
      </w:r>
      <w:r>
        <w:t xml:space="preserve">Bring back which one they could repeat.</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comparing four versions of a first paragraph on reader comprehension and how far readers got into the story." title="" id="111" name="Picture"/>
            <a:graphic>
              <a:graphicData uri="http://schemas.openxmlformats.org/drawingml/2006/picture">
                <pic:pic>
                  <pic:nvPicPr>
                    <pic:cNvPr descr="figures/fig_b21_u06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Six hundred readers, four paragraphs — How many understood each version, and how far into the story they got.</w:t>
      </w:r>
    </w:p>
    <w:bookmarkStart w:id="113" w:name="X850c145e92db0a4f313b71ca6dc6c5cae7436ba"/>
    <w:p>
      <w:pPr>
        <w:pStyle w:val="Heading3"/>
      </w:pPr>
      <w:r>
        <w:t xml:space="preserve">10A · Relay</w:t>
      </w:r>
    </w:p>
    <w:p>
      <w:pPr>
        <w:pStyle w:val="FirstParagraph"/>
      </w:pPr>
      <w:r>
        <w:t xml:space="preserve">Half the class has the city's statement. Half has the readers' survey.</w:t>
      </w:r>
      <w:r>
        <w:t xml:space="preserve"> </w:t>
      </w:r>
      <w:r>
        <w:rPr>
          <w:bCs/>
          <w:b/>
        </w:rPr>
        <w:t xml:space="preserve">Produce one first paragraph,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A reader writes:</w:t>
      </w:r>
      <w:r>
        <w:t xml:space="preserve"> </w:t>
      </w:r>
      <w:r>
        <w:rPr>
          <w:iCs/>
          <w:i/>
        </w:rPr>
        <w:t xml:space="preserve">So did my fare rise pay for the line or not?</w:t>
      </w:r>
      <w:r>
        <w:t xml:space="preserve"> </w:t>
      </w:r>
      <w:r>
        <w:rPr>
          <w:bCs/>
          <w:b/>
        </w:rPr>
        <w:t xml:space="preserve">Reply in four sentences.</w:t>
      </w:r>
      <w:r>
        <w:t xml:space="preserve"> </w:t>
      </w:r>
      <w:r>
        <w:t xml:space="preserve">Put the answer at the end of the first one.</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colleague whose opening paragraph is accurate and unreadable.</w:t>
      </w:r>
      <w:r>
        <w:t xml:space="preserve"> </w:t>
      </w:r>
      <w:r>
        <w:rPr>
          <w:bCs/>
          <w:b/>
        </w:rPr>
        <w:t xml:space="preserve">Three</w:t>
      </w:r>
      <w:r>
        <w:rPr>
          <w:bCs/>
          <w:b/>
        </w:rPr>
        <w:t xml:space="preserve"> </w:t>
      </w:r>
      <w:r>
        <w:rPr>
          <w:bCs/>
          <w:b/>
        </w:rPr>
        <w:t xml:space="preserve">sentences.</w:t>
      </w:r>
      <w:r>
        <w:t xml:space="preserve"> </w:t>
      </w:r>
      <w:r>
        <w:t xml:space="preserve">Do not rewrite it for them; show them where the point currently is.</w:t>
      </w:r>
    </w:p>
    <w:bookmarkEnd w:id="115"/>
    <w:bookmarkStart w:id="116" w:name="X54ad03162aadc486bd2dc74c30c402b50583c20"/>
    <w:p>
      <w:pPr>
        <w:pStyle w:val="Heading3"/>
      </w:pPr>
      <w:r>
        <w:t xml:space="preserve">10D · Your language</w:t>
      </w:r>
    </w:p>
    <w:p>
      <w:pPr>
        <w:pStyle w:val="FirstParagraph"/>
      </w:pPr>
      <w:r>
        <w:t xml:space="preserve">Does your language use clefts, or does it move words instead?</w:t>
      </w:r>
      <w:r>
        <w:t xml:space="preserve"> </w:t>
      </w:r>
      <w:r>
        <w:rPr>
          <w:bCs/>
          <w:b/>
        </w:rPr>
        <w:t xml:space="preserve">Translate all five sentences from Part 2.</w:t>
      </w:r>
      <w:r>
        <w:t xml:space="preserve"> </w:t>
      </w:r>
      <w:r>
        <w:t xml:space="preserve">Which of the five come out identical?</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the-first-paragraph"/>
    <w:p>
      <w:pPr>
        <w:pStyle w:val="Heading1"/>
      </w:pPr>
      <w:r>
        <w:t xml:space="preserve">The first paragraph</w:t>
      </w:r>
    </w:p>
    <w:p>
      <w:pPr>
        <w:pStyle w:val="FirstParagraph"/>
      </w:pPr>
      <w:r>
        <w:t xml:space="preserve">Thirty-eight per cent of readers could state what a correct story said.</w:t>
      </w:r>
    </w:p>
    <w:p>
      <w:pPr>
        <w:pStyle w:val="BodyText"/>
      </w:pPr>
      <w:r>
        <w:rPr>
          <w:bCs/>
          <w:b/>
        </w:rPr>
        <w:t xml:space="preserve">Option one:</w:t>
      </w:r>
      <w:r>
        <w:t xml:space="preserve"> </w:t>
      </w:r>
      <w:r>
        <w:t xml:space="preserve">change nothing. The story was accurate, the words were right, and a newspaper</w:t>
      </w:r>
      <w:r>
        <w:t xml:space="preserve"> </w:t>
      </w:r>
      <w:r>
        <w:t xml:space="preserve">cannot write down to its readers without insulting them.</w:t>
      </w:r>
    </w:p>
    <w:p>
      <w:pPr>
        <w:pStyle w:val="BodyText"/>
      </w:pPr>
      <w:r>
        <w:rPr>
          <w:bCs/>
          <w:b/>
        </w:rPr>
        <w:t xml:space="preserve">Option two:</w:t>
      </w:r>
      <w:r>
        <w:t xml:space="preserve"> </w:t>
      </w:r>
      <w:r>
        <w:t xml:space="preserve">a house rule that the point of any complex story appears in the first seven words.</w:t>
      </w:r>
    </w:p>
    <w:p>
      <w:pPr>
        <w:pStyle w:val="BodyText"/>
      </w:pPr>
      <w:r>
        <w:rPr>
          <w:bCs/>
          <w:b/>
        </w:rPr>
        <w:t xml:space="preserve">Option three:</w:t>
      </w:r>
      <w:r>
        <w:t xml:space="preserve"> </w:t>
      </w:r>
      <w:r>
        <w:t xml:space="preserve">a one-sentence standfirst above every complex story, written in a focus frame —</w:t>
      </w:r>
      <w:r>
        <w:t xml:space="preserve"> </w:t>
      </w:r>
      <w:r>
        <w:rPr>
          <w:iCs/>
          <w:i/>
        </w:rPr>
        <w:t xml:space="preserve">What the city did was…</w:t>
      </w:r>
      <w:r>
        <w:t xml:space="preserve"> </w:t>
      </w:r>
      <w:r>
        <w:t xml:space="preserve">— and written before the story, not after it.</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bar chart comparing four versions of a first paragraph on the share of readers who stated the point correctly and the share who read past paragraph three." title="" id="121" name="Picture"/>
            <a:graphic>
              <a:graphicData uri="http://schemas.openxmlformats.org/drawingml/2006/picture">
                <pic:pic>
                  <pic:nvPicPr>
                    <pic:cNvPr descr="figures/fig_b21_u06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Four first paragraphs, six hundred readers — The same four facts, four orders, and what readers did with each.</w:t>
      </w:r>
    </w:p>
    <w:p>
      <w:pPr>
        <w:pStyle w:val="BodyText"/>
      </w:pPr>
      <w:r>
        <w:t xml:space="preserve">🔊</w:t>
      </w:r>
      <w:r>
        <w:t xml:space="preserve"> </w:t>
      </w:r>
      <w:r>
        <w:rPr>
          <w:bCs/>
          <w:b/>
        </w:rPr>
        <w:t xml:space="preserve">Track 6.6.</w:t>
      </w:r>
      <w:r>
        <w:t xml:space="preserve"> </w:t>
      </w:r>
      <w:r>
        <w:t xml:space="preserve">Dennis Hoy, subeditor, 30 seconds:</w:t>
      </w:r>
      <w:r>
        <w:t xml:space="preserve"> </w:t>
      </w:r>
      <w:r>
        <w:rPr>
          <w:iCs/>
          <w:i/>
        </w:rPr>
        <w:t xml:space="preserve">"I have spent thirty-one years taking those</w:t>
      </w:r>
      <w:r>
        <w:rPr>
          <w:iCs/>
          <w:i/>
        </w:rPr>
        <w:t xml:space="preserve"> </w:t>
      </w:r>
      <w:r>
        <w:rPr>
          <w:iCs/>
          <w:i/>
        </w:rPr>
        <w:t xml:space="preserve">five words out of other people's copy. 'What the city did was.' It is flab, it is a throat-clear,</w:t>
      </w:r>
      <w:r>
        <w:rPr>
          <w:iCs/>
          <w:i/>
        </w:rPr>
        <w:t xml:space="preserve"> </w:t>
      </w:r>
      <w:r>
        <w:rPr>
          <w:iCs/>
          <w:i/>
        </w:rPr>
        <w:t xml:space="preserve">and I was right every time by the standard I was taught. The survey says I was also removing the</w:t>
      </w:r>
      <w:r>
        <w:rPr>
          <w:iCs/>
          <w:i/>
        </w:rPr>
        <w:t xml:space="preserve"> </w:t>
      </w:r>
      <w:r>
        <w:rPr>
          <w:iCs/>
          <w:i/>
        </w:rPr>
        <w:t xml:space="preserve">only part of the sentence the reader could hold on to. Both of those things are true and I have</w:t>
      </w:r>
      <w:r>
        <w:rPr>
          <w:iCs/>
          <w:i/>
        </w:rPr>
        <w:t xml:space="preserve"> </w:t>
      </w:r>
      <w:r>
        <w:rPr>
          <w:iCs/>
          <w:i/>
        </w:rPr>
        <w:t xml:space="preserve">not worked out what to do with that yet."</w:t>
      </w:r>
    </w:p>
    <w:bookmarkEnd w:id="123"/>
    <w:bookmarkStart w:id="124" w:name="X55256535d7a90e9522c84d6ce002d4c40e68c00"/>
    <w:p>
      <w:pPr>
        <w:pStyle w:val="Heading3"/>
      </w:pPr>
      <w:r>
        <w:t xml:space="preserve">11B · Talk about it</w:t>
      </w:r>
    </w:p>
    <w:p>
      <w:pPr>
        <w:pStyle w:val="FirstParagraph"/>
      </w:pPr>
      <w:r>
        <w:t xml:space="preserve">In threes. Use the frame, and put the point of each turn at the end of your sentence.</w:t>
      </w:r>
    </w:p>
    <w:p>
      <w:pPr>
        <w:pStyle w:val="BlockText"/>
      </w:pPr>
      <w:r>
        <w:rPr>
          <w:iCs/>
          <w:i/>
        </w:rPr>
        <w:t xml:space="preserve">What I would do is ______ , because ______ , and the cost of it is ______ .</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what you would be giving up.</w:t>
      </w:r>
    </w:p>
    <w:bookmarkEnd w:id="125"/>
    <w:bookmarkStart w:id="126" w:name="Xd8ed4af61fcd5950aa55d0859efa409c72ec9a3"/>
    <w:p>
      <w:pPr>
        <w:pStyle w:val="Heading3"/>
      </w:pPr>
      <w:r>
        <w:t xml:space="preserve">11D · Model decision</w:t>
      </w:r>
    </w:p>
    <w:p>
      <w:pPr>
        <w:pStyle w:val="BlockText"/>
      </w:pPr>
      <w:r>
        <w:t xml:space="preserve">Option three. The seven-word rule is a blunt instrument that will produce seven bad words at the</w:t>
      </w:r>
      <w:r>
        <w:t xml:space="preserve"> </w:t>
      </w:r>
      <w:r>
        <w:t xml:space="preserve">top of every difficult story. The standfirst keeps the story itself intact and gives the point</w:t>
      </w:r>
      <w:r>
        <w:t xml:space="preserve"> </w:t>
      </w:r>
      <w:r>
        <w:t xml:space="preserve">one position where it cannot be missed. Writing it first is the part that matters: a writer who</w:t>
      </w:r>
      <w:r>
        <w:t xml:space="preserve"> </w:t>
      </w:r>
      <w:r>
        <w:t xml:space="preserve">cannot put the point in one framed sentence does not yet know what the story is, and finding that</w:t>
      </w:r>
      <w:r>
        <w:t xml:space="preserve"> </w:t>
      </w:r>
      <w:r>
        <w:t xml:space="preserve">out before writing nine hundred words is worth more than the standfirst.</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Herald adopted the standfirst. Readers' comprehension on complex stories</w:t>
      </w:r>
      <w:r>
        <w:t xml:space="preserve"> </w:t>
      </w:r>
      <w:r>
        <w:t xml:space="preserve">rose from thirty-eight per cent to seventy-one within a year.</w:t>
      </w:r>
    </w:p>
    <w:p>
      <w:pPr>
        <w:pStyle w:val="BlockText"/>
      </w:pPr>
      <w:r>
        <w:t xml:space="preserve">Then something nobody predicted: the standfirsts began to change the stories. Writers drafting</w:t>
      </w:r>
      <w:r>
        <w:t xml:space="preserve"> </w:t>
      </w:r>
      <w:r>
        <w:t xml:space="preserve">the framed sentence first found, often, that they could not finish it — and the thing they could</w:t>
      </w:r>
      <w:r>
        <w:t xml:space="preserve"> </w:t>
      </w:r>
      <w:r>
        <w:t xml:space="preserve">not finish was usually the thing they had not yet reported. The desk's query rate to reporters</w:t>
      </w:r>
      <w:r>
        <w:t xml:space="preserve"> </w:t>
      </w:r>
      <w:r>
        <w:t xml:space="preserve">rose by a third, before the first word of copy was written.</w:t>
      </w:r>
    </w:p>
    <w:p>
      <w:pPr>
        <w:pStyle w:val="FirstParagraph"/>
      </w:pPr>
      <w:r>
        <w:rPr>
          <w:bCs/>
          <w:b/>
        </w:rPr>
        <w:t xml:space="preserve">One question. You do not have to answer it out loud.</w:t>
      </w:r>
    </w:p>
    <w:p>
      <w:pPr>
        <w:pStyle w:val="BlockText"/>
      </w:pPr>
      <w:r>
        <w:t xml:space="preserve">The rule was about where a sentence puts its point. Why did it change what got reported?</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______ the city did ______ sell the income.</w:t>
      </w:r>
      <w:r>
        <w:t xml:space="preserve"> </w:t>
      </w:r>
      <w:r>
        <w:rPr>
          <w:iCs/>
          <w:i/>
        </w:rPr>
        <w:t xml:space="preserve">(two gaps — the pseudo-cleft)</w:t>
      </w:r>
    </w:p>
    <w:p>
      <w:pPr>
        <w:numPr>
          <w:ilvl w:val="0"/>
          <w:numId w:val="1013"/>
        </w:numPr>
        <w:pStyle w:val="Compact"/>
      </w:pPr>
      <w:r>
        <w:t xml:space="preserve">______ ______ the fare box ______ they sold.</w:t>
      </w:r>
      <w:r>
        <w:t xml:space="preserve"> </w:t>
      </w:r>
      <w:r>
        <w:rPr>
          <w:iCs/>
          <w:i/>
        </w:rPr>
        <w:t xml:space="preserve">(three gaps — the it-cleft)</w:t>
      </w:r>
    </w:p>
    <w:p>
      <w:pPr>
        <w:numPr>
          <w:ilvl w:val="0"/>
          <w:numId w:val="1013"/>
        </w:numPr>
        <w:pStyle w:val="Compact"/>
      </w:pPr>
      <w:r>
        <w:t xml:space="preserve">______ ______ ______ nobody mentioned was year thirty-one.</w:t>
      </w:r>
      <w:r>
        <w:t xml:space="preserve"> </w:t>
      </w:r>
      <w:r>
        <w:rPr>
          <w:iCs/>
          <w:i/>
        </w:rPr>
        <w:t xml:space="preserve">(three words)</w:t>
      </w:r>
    </w:p>
    <w:p>
      <w:pPr>
        <w:numPr>
          <w:ilvl w:val="0"/>
          <w:numId w:val="1013"/>
        </w:numPr>
        <w:pStyle w:val="Compact"/>
      </w:pPr>
      <w:r>
        <w:t xml:space="preserve">______ ______ ______ the city sold thirty years of income.</w:t>
      </w:r>
      <w:r>
        <w:t xml:space="preserve"> </w:t>
      </w:r>
      <w:r>
        <w:rPr>
          <w:iCs/>
          <w:i/>
        </w:rPr>
        <w:t xml:space="preserve">(three words)</w:t>
      </w:r>
    </w:p>
    <w:p>
      <w:pPr>
        <w:numPr>
          <w:ilvl w:val="0"/>
          <w:numId w:val="1013"/>
        </w:numPr>
        <w:pStyle w:val="Compact"/>
      </w:pPr>
      <w:r>
        <w:t xml:space="preserve">______ they did ______ move the debt.</w:t>
      </w:r>
      <w:r>
        <w:t xml:space="preserve"> </w:t>
      </w:r>
      <w:r>
        <w:rPr>
          <w:iCs/>
          <w:i/>
        </w:rPr>
        <w:t xml:space="preserve">(two gaps)</w:t>
      </w:r>
    </w:p>
    <w:p>
      <w:pPr>
        <w:numPr>
          <w:ilvl w:val="0"/>
          <w:numId w:val="1013"/>
        </w:numPr>
        <w:pStyle w:val="Compact"/>
      </w:pPr>
      <w:r>
        <w:t xml:space="preserve">______ , the passengers paid for it.</w:t>
      </w:r>
      <w:r>
        <w:t xml:space="preserve"> </w:t>
      </w:r>
      <w:r>
        <w:rPr>
          <w:iCs/>
          <w:i/>
        </w:rPr>
        <w:t xml:space="preserve">(one word — to the root)</w:t>
      </w:r>
    </w:p>
    <w:p>
      <w:pPr>
        <w:numPr>
          <w:ilvl w:val="0"/>
          <w:numId w:val="1013"/>
        </w:numPr>
        <w:pStyle w:val="Compact"/>
      </w:pPr>
      <w:r>
        <w:t xml:space="preserve">______ , everybody buying a ticket before 2046.</w:t>
      </w:r>
      <w:r>
        <w:t xml:space="preserve"> </w:t>
      </w:r>
      <w:r>
        <w:rPr>
          <w:iCs/>
          <w:i/>
        </w:rPr>
        <w:t xml:space="preserve">(one word — the exact set)</w:t>
      </w:r>
    </w:p>
    <w:p>
      <w:pPr>
        <w:numPr>
          <w:ilvl w:val="0"/>
          <w:numId w:val="1013"/>
        </w:numPr>
        <w:pStyle w:val="Compact"/>
      </w:pPr>
      <w:r>
        <w:t xml:space="preserve">______ , the first paragraph.</w:t>
      </w:r>
      <w:r>
        <w:t xml:space="preserve"> </w:t>
      </w:r>
      <w:r>
        <w:rPr>
          <w:iCs/>
          <w:i/>
        </w:rPr>
        <w:t xml:space="preserve">(one word — ranking it top)</w:t>
      </w:r>
    </w:p>
    <w:p>
      <w:pPr>
        <w:numPr>
          <w:ilvl w:val="0"/>
          <w:numId w:val="1013"/>
        </w:numPr>
        <w:pStyle w:val="Compact"/>
      </w:pPr>
      <w:r>
        <w:t xml:space="preserve">______ ______ ______ : the city sold the next thirty years.</w:t>
      </w:r>
      <w:r>
        <w:t xml:space="preserve"> </w:t>
      </w:r>
      <w:r>
        <w:rPr>
          <w:iCs/>
          <w:i/>
        </w:rPr>
        <w:t xml:space="preserve">(three words)</w:t>
      </w:r>
    </w:p>
    <w:p>
      <w:pPr>
        <w:numPr>
          <w:ilvl w:val="0"/>
          <w:numId w:val="1013"/>
        </w:numPr>
        <w:pStyle w:val="Compact"/>
      </w:pPr>
      <w:r>
        <w:t xml:space="preserve">______ ______ ______ ______ is that a fare rise paid for it.</w:t>
      </w:r>
      <w:r>
        <w:t xml:space="preserve"> </w:t>
      </w:r>
      <w:r>
        <w:rPr>
          <w:iCs/>
          <w:i/>
        </w:rPr>
        <w:t xml:space="preserve">(four words)</w:t>
      </w:r>
    </w:p>
    <w:p>
      <w:pPr>
        <w:numPr>
          <w:ilvl w:val="0"/>
          <w:numId w:val="1013"/>
        </w:numPr>
        <w:pStyle w:val="Compact"/>
      </w:pPr>
      <w:r>
        <w:t xml:space="preserve">______ ______ ______ ______ ______ ______ .</w:t>
      </w:r>
      <w:r>
        <w:t xml:space="preserve"> </w:t>
      </w:r>
      <w:r>
        <w:rPr>
          <w:iCs/>
          <w:i/>
        </w:rPr>
        <w:t xml:space="preserve">(six words — the speaker starting again)</w:t>
      </w:r>
    </w:p>
    <w:p>
      <w:pPr>
        <w:numPr>
          <w:ilvl w:val="0"/>
          <w:numId w:val="1013"/>
        </w:numPr>
        <w:pStyle w:val="Compact"/>
      </w:pPr>
      <w:r>
        <w:t xml:space="preserve">______ ______ ______ ______ .</w:t>
      </w:r>
      <w:r>
        <w:t xml:space="preserve"> </w:t>
      </w:r>
      <w:r>
        <w:rPr>
          <w:iCs/>
          <w:i/>
        </w:rPr>
        <w:t xml:space="preserve">(four words — the concession when the point lands)</w:t>
      </w:r>
    </w:p>
    <w:p>
      <w:pPr>
        <w:numPr>
          <w:ilvl w:val="0"/>
          <w:numId w:val="1013"/>
        </w:numPr>
        <w:pStyle w:val="Compact"/>
      </w:pPr>
      <w:r>
        <w:t xml:space="preserve">Dennis will ______ ______ it with them line by line.</w:t>
      </w:r>
      <w:r>
        <w:t xml:space="preserve"> </w:t>
      </w:r>
      <w:r>
        <w:rPr>
          <w:iCs/>
          <w:i/>
        </w:rPr>
        <w:t xml:space="preserve">(two words)</w:t>
      </w:r>
    </w:p>
    <w:p>
      <w:pPr>
        <w:numPr>
          <w:ilvl w:val="0"/>
          <w:numId w:val="1013"/>
        </w:numPr>
        <w:pStyle w:val="Compact"/>
      </w:pPr>
      <w:r>
        <w:t xml:space="preserve">Somebody has to ______ ______ what the city actually sold.</w:t>
      </w:r>
      <w:r>
        <w:t xml:space="preserve"> </w:t>
      </w:r>
      <w:r>
        <w:rPr>
          <w:iCs/>
          <w:i/>
        </w:rPr>
        <w:t xml:space="preserve">(two words)</w:t>
      </w:r>
    </w:p>
    <w:p>
      <w:pPr>
        <w:numPr>
          <w:ilvl w:val="0"/>
          <w:numId w:val="1013"/>
        </w:numPr>
        <w:pStyle w:val="Compact"/>
      </w:pPr>
      <w:r>
        <w:t xml:space="preserve">The whole thing ______ ______ ______ one position in one sentence.</w:t>
      </w:r>
      <w:r>
        <w:t xml:space="preserve"> </w:t>
      </w:r>
      <w:r>
        <w:rPr>
          <w:iCs/>
          <w:i/>
        </w:rPr>
        <w:t xml:space="preserve">(three words)</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150 words explaining one thing you know well.</w:t>
      </w:r>
      <w:r>
        <w:t xml:space="preserve"> </w:t>
      </w:r>
      <w:r>
        <w:t xml:space="preserve">Use three different focus frames and mark</w:t>
      </w:r>
      <w:r>
        <w:t xml:space="preserve"> </w:t>
      </w:r>
      <w:r>
        <w:t xml:space="preserve">the last stressed word of every sentence.</w:t>
      </w:r>
    </w:p>
    <w:bookmarkEnd w:id="129"/>
    <w:bookmarkStart w:id="130" w:name="X1bf846420b2eb9675798b4d9f0478518af8bae7"/>
    <w:p>
      <w:pPr>
        <w:pStyle w:val="Heading3"/>
      </w:pPr>
      <w:r>
        <w:t xml:space="preserve">12C · Can-do, with evidence</w:t>
      </w:r>
    </w:p>
    <w:p>
      <w:pPr>
        <w:pStyle w:val="BlockText"/>
      </w:pPr>
      <w:r>
        <w:t xml:space="preserve">☐ I can use it-clefts and pseudo-clefts to move the point of a sentence.</w:t>
      </w:r>
      <w:r>
        <w:t xml:space="preserve"> </w:t>
      </w:r>
      <w:r>
        <w:rPr>
          <w:bCs/>
          <w:b/>
        </w:rPr>
        <w:t xml:space="preserve">Evidence:</w:t>
      </w:r>
      <w:r>
        <w:t xml:space="preserve"> </w:t>
      </w:r>
      <w:r>
        <w:t xml:space="preserve">3H, 8D</w:t>
      </w:r>
      <w:r>
        <w:t xml:space="preserve"> </w:t>
      </w:r>
      <w:r>
        <w:t xml:space="preserve">☐ I can choose where new information lands.</w:t>
      </w:r>
      <w:r>
        <w:t xml:space="preserve"> </w:t>
      </w:r>
      <w:r>
        <w:rPr>
          <w:bCs/>
          <w:b/>
        </w:rPr>
        <w:t xml:space="preserve">Evidence:</w:t>
      </w:r>
      <w:r>
        <w:t xml:space="preserve"> </w:t>
      </w:r>
      <w:r>
        <w:t xml:space="preserve">6E, 4C</w:t>
      </w:r>
      <w:r>
        <w:t xml:space="preserve"> </w:t>
      </w:r>
      <w:r>
        <w:t xml:space="preserve">☐ I can explain something so that a listener can repeat it.</w:t>
      </w:r>
      <w:r>
        <w:t xml:space="preserve"> </w:t>
      </w:r>
      <w:r>
        <w:rPr>
          <w:bCs/>
          <w:b/>
        </w:rPr>
        <w:t xml:space="preserve">Evidence:</w:t>
      </w:r>
      <w:r>
        <w:t xml:space="preserve"> </w:t>
      </w:r>
      <w:r>
        <w:t xml:space="preserve">9C, 10B</w:t>
      </w:r>
      <w:r>
        <w:t xml:space="preserve"> </w:t>
      </w:r>
      <w:r>
        <w:t xml:space="preserve">☐ I can place the nuclear stress deliberately.</w:t>
      </w:r>
      <w:r>
        <w:t xml:space="preserve"> </w:t>
      </w:r>
      <w:r>
        <w:rPr>
          <w:bCs/>
          <w:b/>
        </w:rPr>
        <w:t xml:space="preserve">Evidence:</w:t>
      </w:r>
      <w:r>
        <w:t xml:space="preserve"> </w:t>
      </w:r>
      <w:r>
        <w:t xml:space="preserve">7C</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Where did the point sit the first time?</w:t>
      </w:r>
    </w:p>
    <w:bookmarkEnd w:id="131"/>
    <w:bookmarkStart w:id="132" w:name="X456c22169f95a13d0119cef70b668c0872a175f"/>
    <w:p>
      <w:pPr>
        <w:pStyle w:val="Heading3"/>
      </w:pPr>
      <w:r>
        <w:t xml:space="preserve">12E · Glossary — fifty items, as a map</w:t>
      </w:r>
    </w:p>
    <w:p>
      <w:pPr>
        <w:pStyle w:val="BlockText"/>
      </w:pPr>
      <w:r>
        <w:rPr>
          <w:bCs/>
          <w:b/>
        </w:rPr>
        <w:t xml:space="preserve">WHAT THE READER BRINGS</w:t>
      </w:r>
      <w:r>
        <w:t xml:space="preserve"> </w:t>
      </w:r>
      <w:r>
        <w:t xml:space="preserve">· prerequisite · intuition</w:t>
      </w:r>
      <w:r>
        <w:t xml:space="preserve"> </w:t>
      </w:r>
      <w:r>
        <w:rPr>
          <w:bCs/>
          <w:b/>
        </w:rPr>
        <w:t xml:space="preserve">WHAT THE TEACHER DOES</w:t>
      </w:r>
      <w:r>
        <w:t xml:space="preserve"> </w:t>
      </w:r>
      <w:r>
        <w:t xml:space="preserve">· explanation · demonstration · paraphrase · analogy · scaffolding</w:t>
      </w:r>
      <w:r>
        <w:t xml:space="preserve"> </w:t>
      </w:r>
      <w:r>
        <w:rPr>
          <w:bCs/>
          <w:b/>
        </w:rPr>
        <w:t xml:space="preserve">WHAT YOU AIM AT OR AGAINST</w:t>
      </w:r>
      <w:r>
        <w:t xml:space="preserve"> </w:t>
      </w:r>
      <w:r>
        <w:t xml:space="preserve">· clarity · emphasis · ambiguity · misconception · abstraction</w:t>
      </w:r>
      <w:r>
        <w:t xml:space="preserve"> </w:t>
      </w:r>
      <w:r>
        <w:rPr>
          <w:bCs/>
          <w:b/>
        </w:rPr>
        <w:t xml:space="preserve">THE FIVE FOCUS PHRASES</w:t>
      </w:r>
      <w:r>
        <w:t xml:space="preserve"> </w:t>
      </w:r>
      <w:r>
        <w:t xml:space="preserve">· the key point is · what matters here · a worked example · in other words · the thing to notice</w:t>
      </w:r>
      <w:r>
        <w:t xml:space="preserve"> </w:t>
      </w:r>
      <w:r>
        <w:rPr>
          <w:bCs/>
          <w:b/>
        </w:rPr>
        <w:t xml:space="preserve">HOW YOU TAKE IT APART</w:t>
      </w:r>
      <w:r>
        <w:t xml:space="preserve"> </w:t>
      </w:r>
      <w:r>
        <w:t xml:space="preserve">· to put it another way · a common misconception · step by step · from first principles · the short answer</w:t>
      </w:r>
      <w:r>
        <w:t xml:space="preserve"> </w:t>
      </w:r>
      <w:r>
        <w:rPr>
          <w:bCs/>
          <w:b/>
        </w:rPr>
        <w:t xml:space="preserve">WHAT TEACHERS DO WITH IT</w:t>
      </w:r>
      <w:r>
        <w:t xml:space="preserve"> </w:t>
      </w:r>
      <w:r>
        <w:t xml:space="preserve">· go over · break down · spell out · boil down to · come down to · point out</w:t>
      </w:r>
      <w:r>
        <w:t xml:space="preserve"> </w:t>
      </w:r>
      <w:r>
        <w:rPr>
          <w:bCs/>
          <w:b/>
        </w:rPr>
        <w:t xml:space="preserve">IN THE ROOM</w:t>
      </w:r>
      <w:r>
        <w:t xml:space="preserve"> </w:t>
      </w:r>
      <w:r>
        <w:t xml:space="preserve">· let me put it another way · the point I am making is · that is the whole idea</w:t>
      </w:r>
      <w:r>
        <w:t xml:space="preserve"> </w:t>
      </w:r>
      <w:r>
        <w:rPr>
          <w:bCs/>
          <w:b/>
        </w:rPr>
        <w:t xml:space="preserve">THE ADVERBS</w:t>
      </w:r>
      <w:r>
        <w:t xml:space="preserve"> </w:t>
      </w:r>
      <w:r>
        <w:t xml:space="preserve">· namely · specifically · precisely · chiefly · notably · essentially · fundamentally · crucially</w:t>
      </w:r>
      <w:r>
        <w:t xml:space="preserve"> </w:t>
      </w:r>
      <w:r>
        <w:rPr>
          <w:bCs/>
          <w:b/>
        </w:rPr>
        <w:t xml:space="preserve">THE FRAMES</w:t>
      </w:r>
      <w:r>
        <w:t xml:space="preserve"> </w:t>
      </w:r>
      <w:r>
        <w:t xml:space="preserve">· what matters is · the reason is that · all I did was · the thing that · where it goes wrong is · what happened was · that is why · it was then that</w:t>
      </w:r>
      <w:r>
        <w:t xml:space="preserve"> </w:t>
      </w:r>
      <w:r>
        <w:rPr>
          <w:bCs/>
          <w:b/>
        </w:rPr>
        <w:t xml:space="preserve">STARTING AGAIN</w:t>
      </w:r>
      <w:r>
        <w:t xml:space="preserve"> </w:t>
      </w:r>
      <w:r>
        <w:t xml:space="preserve">· it is not that · what I mean is · this is the bit that</w:t>
      </w:r>
    </w:p>
    <w:bookmarkEnd w:id="132"/>
    <w:bookmarkStart w:id="133" w:name="X1c719802ca4c680ebb730ab5d913001673790e8"/>
    <w:p>
      <w:pPr>
        <w:pStyle w:val="Heading3"/>
      </w:pPr>
      <w:r>
        <w:t xml:space="preserve">12F · Next</w:t>
      </w:r>
    </w:p>
    <w:p>
      <w:pPr>
        <w:pStyle w:val="BlockText"/>
      </w:pPr>
      <w:r>
        <w:rPr>
          <w:bCs/>
          <w:b/>
        </w:rPr>
        <w:t xml:space="preserve">Unit 7 · What does the chart not say?</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2026-10-07T07:38:10Z</dcterms:created>
  <dcterms:modified xsi:type="dcterms:W3CDTF">2026-10-07T07:38:10Z</dcterms:modified>
</cp:coreProperties>
</file>

<file path=docProps/custom.xml><?xml version="1.0" encoding="utf-8"?>
<Properties xmlns="http://schemas.openxmlformats.org/officeDocument/2006/custom-properties" xmlns:vt="http://schemas.openxmlformats.org/officeDocument/2006/docPropsVTypes"/>
</file>