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package.core-properties+xml" PartName="/docProps/cor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3.1 · People: participation and controllable costs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3 · Planning, Budgeting and Performance Management · Chapter 3 · from section sections 3.2, 3.5, 3.7 of the book · 3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budget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توافق الأهداف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budget cycle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تعديل الموازنة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controllable cost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التكلفة القابلة للرقابة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participative budgeting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الموازنة المفروضة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imposed budget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الموازنة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budgetary slack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الموازنة التشاركية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goal congruence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دورة الموازنة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budget revision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الاحتياطي الموازني (المبالغة في التقدير)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fill in the spaces   </w:t>
      </w:r>
      <w:r>
        <w:rPr>
          <w:b/>
          <w:bCs/>
          <w:sz w:val="19"/>
          <w:szCs w:val="19"/>
        </w:rPr>
        <w:t xml:space="preserve">Write the missing term in each numbered space. Every sentence is from section 3.5 of the book.</w:t>
      </w:r>
    </w:p>
    <w:tbl>
      <w:tblPr>
        <w:tblW w:type="pct" w:w="100%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100"/>
      </w:tblGrid>
      <w:tr>
        <w:tc>
          <w:tcPr>
            <w:shd w:fill="FBFA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23265A"/>
                <w:sz w:val="15"/>
                <w:szCs w:val="15"/>
              </w:rPr>
              <w:t xml:space="preserve">WORD BANK</w:t>
            </w:r>
          </w:p>
          <w:p>
            <w:pPr>
              <w:spacing w:after="50" w:line="280" w:lineRule="auto"/>
            </w:pPr>
            <w:r>
              <w:rPr>
                <w:b/>
                <w:bCs/>
                <w:sz w:val="20"/>
                <w:szCs w:val="20"/>
              </w:rPr>
              <w:t xml:space="preserve">budget cycle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budget revision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budgetary slack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controllable cost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goal congruence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imposed budget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participative budgeting</w:t>
            </w:r>
          </w:p>
          <w:p>
            <w:r>
              <w:rPr>
                <w:color w:val="6B7280"/>
                <w:sz w:val="17"/>
                <w:szCs w:val="17"/>
              </w:rPr>
              <w:t xml:space="preserve">Not every word is used.</w:t>
            </w:r>
          </w:p>
        </w:tc>
      </w:tr>
    </w:tbl>
    <w:p/>
    <w:p>
      <w:pPr>
        <w:spacing w:before="20" w:after="70" w:line="272" w:lineRule="auto"/>
      </w:pPr>
      <w:r>
        <w:rPr>
          <w:sz w:val="20"/>
          <w:szCs w:val="20"/>
        </w:rPr>
        <w:t xml:space="preserve">In an </w:t>
      </w:r>
      <w:r>
        <w:rPr>
          <w:vertAlign w:val="superscript"/>
          <w:color w:val="353A7C"/>
          <w:b/>
          <w:sz w:val="15"/>
        </w:rPr>
        <w:t>9</w:t>
      </w:r>
      <w:r>
        <w:rPr>
          <w:u w:val="single"/>
          <w:sz w:val="20"/>
          <w:szCs w:val="20"/>
        </w:rPr>
        <w:t xml:space="preserve">                        </w:t>
      </w:r>
      <w:r>
        <w:rPr>
          <w:sz w:val="20"/>
          <w:szCs w:val="20"/>
        </w:rPr>
        <w:t xml:space="preserve">, top management sets every figure.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In </w:t>
      </w:r>
      <w:r>
        <w:rPr>
          <w:vertAlign w:val="superscript"/>
          <w:color w:val="353A7C"/>
          <w:b/>
          <w:sz w:val="15"/>
        </w:rPr>
        <w:t>10</w:t>
      </w:r>
      <w:r>
        <w:rPr>
          <w:u w:val="single"/>
          <w:sz w:val="20"/>
          <w:szCs w:val="20"/>
        </w:rPr>
        <w:t xml:space="preserve">                                     </w:t>
      </w:r>
      <w:r>
        <w:rPr>
          <w:sz w:val="20"/>
          <w:szCs w:val="20"/>
        </w:rPr>
        <w:t xml:space="preserve">, the managers who must carry out the budget help prepare it.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A </w:t>
      </w:r>
      <w:r>
        <w:rPr>
          <w:vertAlign w:val="superscript"/>
          <w:color w:val="353A7C"/>
          <w:b/>
          <w:sz w:val="15"/>
        </w:rPr>
        <w:t>11</w:t>
      </w:r>
      <w:r>
        <w:rPr>
          <w:u w:val="single"/>
          <w:sz w:val="20"/>
          <w:szCs w:val="20"/>
        </w:rPr>
        <w:t xml:space="preserve">                            </w:t>
      </w:r>
      <w:r>
        <w:rPr>
          <w:sz w:val="20"/>
          <w:szCs w:val="20"/>
        </w:rPr>
        <w:t xml:space="preserve"> is one a manager can significantly influence in the period.</w:t>
      </w:r>
    </w:p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27"/>
        <w:gridCol w:w="27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Assumption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Value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Source and reason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Jordan juice market 2028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11,250,000 cases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Industry forecast; market growing 14.0% a year (Chapter 2)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Orontes share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12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13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Evidence-based sales volume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Market × share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Selling price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No increase: the dinar is pegged to the US dollar and inflation is low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Concentrate price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Supplier contract; watch world fruit prices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16   ·   </w:t>
      </w:r>
      <w:r>
        <w:rPr>
          <w:color w:val="FFFFFF"/>
          <w:sz w:val="15"/>
          <w:szCs w:val="15"/>
        </w:rPr>
        <w:t xml:space="preserve">fewer than 12 right: </w:t>
      </w:r>
      <w:r>
        <w:rPr>
          <w:b/>
          <w:bCs/>
          <w:color w:val="FFFFFF"/>
          <w:sz w:val="15"/>
          <w:szCs w:val="15"/>
        </w:rPr>
        <w:t xml:space="preserve">read section 3.1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classification   </w:t>
      </w:r>
      <w:r>
        <w:rPr>
          <w:b/>
          <w:bCs/>
          <w:sz w:val="19"/>
          <w:szCs w:val="19"/>
        </w:rPr>
        <w:t xml:space="preserve">Controllable by the plant manager? Write one letter beside each item:  C = Controllable · N = Not controllable · _ = ________.</w:t>
      </w:r>
    </w:p>
    <w:p>
      <w:pPr>
        <w:spacing w:before="70" w:after="60" w:line="300" w:lineRule="auto"/>
        <w:ind w:left="200"/>
      </w:pPr>
      <w:r>
        <w:rPr>
          <w:b/>
          <w:bCs/>
          <w:color w:val="353A7C"/>
          <w:sz w:val="18"/>
          <w:szCs w:val="18"/>
        </w:rPr>
        <w:t xml:space="preserve">17  </w:t>
      </w:r>
      <w:r>
        <w:rPr>
          <w:sz w:val="18"/>
          <w:szCs w:val="18"/>
        </w:rPr>
        <w:t xml:space="preserve">Concentrate used per case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18  </w:t>
      </w:r>
      <w:r>
        <w:rPr>
          <w:sz w:val="18"/>
          <w:szCs w:val="18"/>
        </w:rPr>
        <w:t xml:space="preserve">Price paid for concentrate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19  </w:t>
      </w:r>
      <w:r>
        <w:rPr>
          <w:sz w:val="18"/>
          <w:szCs w:val="18"/>
        </w:rPr>
        <w:t xml:space="preserve">Labor hours on the line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20  </w:t>
      </w:r>
      <w:r>
        <w:rPr>
          <w:sz w:val="18"/>
          <w:szCs w:val="18"/>
        </w:rPr>
        <w:t xml:space="preserve">Wage rate set by the union contract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21  </w:t>
      </w:r>
      <w:r>
        <w:rPr>
          <w:sz w:val="18"/>
          <w:szCs w:val="18"/>
        </w:rPr>
        <w:t xml:space="preserve">Maintenance spending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22  </w:t>
      </w:r>
      <w:r>
        <w:rPr>
          <w:sz w:val="18"/>
          <w:szCs w:val="18"/>
        </w:rPr>
        <w:t xml:space="preserve">Depreciation of the plant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23  </w:t>
      </w:r>
      <w:r>
        <w:rPr>
          <w:sz w:val="18"/>
          <w:szCs w:val="18"/>
        </w:rPr>
        <w:t xml:space="preserve">Head-office costs allocated to the plant  </w:t>
      </w:r>
      <w:r>
        <w:rPr>
          <w:u w:val="single"/>
          <w:sz w:val="18"/>
          <w:szCs w:val="18"/>
        </w:rPr>
        <w:t xml:space="preserve">     </w:t>
      </w:r>
    </w:p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24.  </w:t>
      </w:r>
      <w:r>
        <w:rPr>
          <w:sz w:val="19"/>
          <w:szCs w:val="19"/>
        </w:rPr>
        <w:t xml:space="preserve">Which statement best describes the role of a budget?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It only controls spending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It plans, coordinates, communicates and provides a yardstick for performance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It replaces the strategic plan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is prepared only for the tax authority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25.  </w:t>
      </w:r>
      <w:r>
        <w:rPr>
          <w:sz w:val="19"/>
          <w:szCs w:val="19"/>
        </w:rPr>
        <w:t xml:space="preserve">When is a budget most useful for measuring a manager's performance?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When it was imposed without discussion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When it was set far above what is possible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When the targets were realistic and agreed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When it is kept secret from the manager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26.  </w:t>
      </w:r>
      <w:r>
        <w:rPr>
          <w:sz w:val="19"/>
          <w:szCs w:val="19"/>
        </w:rPr>
        <w:t xml:space="preserve">Which is an economic or industry assumption behind a sales budget?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forecast size of the market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color of the packaging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number of board members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company's founding date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27.  </w:t>
      </w:r>
      <w:r>
        <w:rPr>
          <w:sz w:val="19"/>
          <w:szCs w:val="19"/>
        </w:rPr>
        <w:t xml:space="preserve">The juice market is forecast at 11,250,000 cases and Orontes expects an 8% share. What is the evidence-based sales volume?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820,000 cases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1,125,000 cases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8,000,000 cases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900,000 cases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28.  </w:t>
      </w:r>
      <w:r>
        <w:rPr>
          <w:sz w:val="19"/>
          <w:szCs w:val="19"/>
        </w:rPr>
        <w:t xml:space="preserve">When resources are scarce, the budget should allocate them: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in proportion to each request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according to the strategic priorities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equally to all units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to the unit that asked first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29.  </w:t>
      </w:r>
      <w:r>
        <w:rPr>
          <w:sz w:val="19"/>
          <w:szCs w:val="19"/>
        </w:rPr>
        <w:t xml:space="preserve">Units request $10,000,000 of capital; $7,000,000 is available. Cutting every request by the same percentage would: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fund the star in full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raise more capital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remove the need for a capital budget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give each unit 70% of its request, ignoring strategy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30.  </w:t>
            </w:r>
            <w:r>
              <w:rPr>
                <w:sz w:val="18"/>
                <w:szCs w:val="18"/>
              </w:rPr>
              <w:t xml:space="preserve">each unit plans on its own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31.  </w:t>
            </w:r>
            <w:r>
              <w:rPr>
                <w:sz w:val="18"/>
                <w:szCs w:val="18"/>
              </w:rPr>
              <w:t xml:space="preserve">It turns strategy into short-term targets.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32.  </w:t>
            </w:r>
            <w:r>
              <w:rPr>
                <w:sz w:val="18"/>
                <w:szCs w:val="18"/>
              </w:rPr>
              <w:t xml:space="preserve">The two plans do not match.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33.  </w:t>
            </w:r>
            <w:r>
              <w:rPr>
                <w:sz w:val="18"/>
                <w:szCs w:val="18"/>
              </w:rPr>
              <w:t xml:space="preserve">Agreed, realistic targets make results meaningful.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34.  </w:t>
            </w:r>
            <w:r>
              <w:rPr>
                <w:sz w:val="18"/>
                <w:szCs w:val="18"/>
              </w:rPr>
              <w:t xml:space="preserve">Judge managers only on controllable costs.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35.  </w:t>
            </w:r>
            <w:r>
              <w:rPr>
                <w:sz w:val="18"/>
                <w:szCs w:val="18"/>
              </w:rPr>
              <w:t xml:space="preserve">Slack in jars × contribution margin per jar.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36.  </w:t>
            </w:r>
            <w:r>
              <w:rPr>
                <w:sz w:val="18"/>
                <w:szCs w:val="18"/>
              </w:rPr>
              <w:t xml:space="preserve">no unit knows the others' plans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17 to 36   ·   </w:t>
      </w:r>
      <w:r>
        <w:rPr>
          <w:color w:val="FFFFFF"/>
          <w:sz w:val="15"/>
          <w:szCs w:val="15"/>
        </w:rPr>
        <w:t xml:space="preserve">fewer than 15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7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budget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دورة الموازنة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budget cycle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توافق الأهداف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controllable cost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تعديل الموازنة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participative budgeting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الموازنة المفروضة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imposed budget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الموازنة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budgetary slack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الإدارة بالاستثناء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goal congruence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الموازنة التشاركية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budget revision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التكلفة القابلة للرقابة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9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management by exception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الاحتياطي الموازني (المبالغة في التقدير)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8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54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Beverages plant manager's report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Controllable by the plant manager?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Concentrate used per case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Controllable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Price paid for concentrate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________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Labor hours on the line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46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Wage rate set by the union contract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47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Maintenance spending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________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Depreciation of the plant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48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Head-office costs allocated to the plant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49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9 · classification   </w:t>
      </w:r>
      <w:r>
        <w:rPr>
          <w:b/>
          <w:bCs/>
          <w:sz w:val="19"/>
          <w:szCs w:val="19"/>
        </w:rPr>
        <w:t xml:space="preserve">Category? Write one letter beside each item:  C = Controllable · N = Not controllable.</w:t>
      </w:r>
    </w:p>
    <w:p>
      <w:pPr>
        <w:spacing w:before="70" w:after="60" w:line="300" w:lineRule="auto"/>
        <w:ind w:left="200"/>
      </w:pPr>
      <w:r>
        <w:rPr>
          <w:b/>
          <w:bCs/>
          <w:color w:val="353A7C"/>
          <w:sz w:val="18"/>
          <w:szCs w:val="18"/>
        </w:rPr>
        <w:t xml:space="preserve">50  </w:t>
      </w:r>
      <w:r>
        <w:rPr>
          <w:sz w:val="18"/>
          <w:szCs w:val="18"/>
        </w:rPr>
        <w:t xml:space="preserve">Sesame used per jar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51  </w:t>
      </w:r>
      <w:r>
        <w:rPr>
          <w:sz w:val="18"/>
          <w:szCs w:val="18"/>
        </w:rPr>
        <w:t xml:space="preserve">Price paid for sesame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52  </w:t>
      </w:r>
      <w:r>
        <w:rPr>
          <w:sz w:val="18"/>
          <w:szCs w:val="18"/>
        </w:rPr>
        <w:t xml:space="preserve">Hours worked on the filling line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53  </w:t>
      </w:r>
      <w:r>
        <w:rPr>
          <w:sz w:val="18"/>
          <w:szCs w:val="18"/>
        </w:rPr>
        <w:t xml:space="preserve">Depreciation of the plant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54  </w:t>
      </w:r>
      <w:r>
        <w:rPr>
          <w:sz w:val="18"/>
          <w:szCs w:val="18"/>
        </w:rPr>
        <w:t xml:space="preserve">Head-office costs allocated to the division  </w:t>
      </w:r>
      <w:r>
        <w:rPr>
          <w:u w:val="single"/>
          <w:sz w:val="18"/>
          <w:szCs w:val="18"/>
        </w:rPr>
        <w:t xml:space="preserve">     </w:t>
      </w:r>
    </w:p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37 to 54   ·   </w:t>
      </w:r>
      <w:r>
        <w:rPr>
          <w:color w:val="FFFFFF"/>
          <w:sz w:val="15"/>
          <w:szCs w:val="15"/>
        </w:rPr>
        <w:t xml:space="preserve">fewer than 13 right: </w:t>
      </w:r>
      <w:r>
        <w:rPr>
          <w:b/>
          <w:bCs/>
          <w:color w:val="FFFFFF"/>
          <w:sz w:val="15"/>
          <w:szCs w:val="15"/>
        </w:rPr>
        <w:t xml:space="preserve">redo page 3 before you leave the handout</w:t>
      </w:r>
    </w:p>
    <w:p>
      <w:pPr>
        <w:sectPr>
          <w:headerReference w:type="default" r:id="rIdHdr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3.2 · Budgeting Concepts: worked example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3 · Planning, Budgeting and Performance Management · Chapter 3 · from section section 3.7 of the book · 2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1.  </w:t>
      </w:r>
      <w:r>
        <w:rPr>
          <w:sz w:val="19"/>
          <w:szCs w:val="19"/>
        </w:rPr>
        <w:t xml:space="preserve">What is the usual time frame of a capital budget?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life of the project, often several years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One week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One month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One day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2.  </w:t>
      </w:r>
      <w:r>
        <w:rPr>
          <w:sz w:val="19"/>
          <w:szCs w:val="19"/>
        </w:rPr>
        <w:t xml:space="preserve">Which is the most important role of top management in budgeting?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Setting every figure alone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Staying out of the process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Setting goals and assumptions, resolving conflicts and approving the budget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Preparing the cash budget personally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3.  </w:t>
      </w:r>
      <w:r>
        <w:rPr>
          <w:sz w:val="19"/>
          <w:szCs w:val="19"/>
        </w:rPr>
        <w:t xml:space="preserve">Who should take part in preparing a budget for the best results?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Only the chief executive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Only the accountants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managers who must carry it out, with review by top management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Only outside consultants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4.  </w:t>
      </w:r>
      <w:r>
        <w:rPr>
          <w:sz w:val="19"/>
          <w:szCs w:val="19"/>
        </w:rPr>
        <w:t xml:space="preserve">Which cost is controllable by the Beverages plant manager?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Head-office costs allocated to the plant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Depreciation of the plant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union wage rate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Labor hours used on the line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5.  </w:t>
      </w:r>
      <w:r>
        <w:rPr>
          <w:sz w:val="19"/>
          <w:szCs w:val="19"/>
        </w:rPr>
        <w:t xml:space="preserve">Budgetary slack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profit left after tax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difference between an easy budget figure and the figure the evidence supports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unused factory space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 variance caused by prices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6.  </w:t>
      </w:r>
      <w:r>
        <w:rPr>
          <w:sz w:val="19"/>
          <w:szCs w:val="19"/>
        </w:rPr>
        <w:t xml:space="preserve">The concentrate price rises 10% because of world fruit prices. Under a good revision policy, Orontes should: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revise the materials budget but keep the usage target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revise every target, including usage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change nothing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cancel the budget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7.  </w:t>
      </w:r>
      <w:r>
        <w:rPr>
          <w:sz w:val="19"/>
          <w:szCs w:val="19"/>
        </w:rPr>
        <w:t xml:space="preserve">Use the Extended Example. What is the slack in contribution margin?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$80,000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$656,000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$6,724,000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$7,380,000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8.  </w:t>
            </w:r>
            <w:r>
              <w:rPr>
                <w:sz w:val="18"/>
                <w:szCs w:val="18"/>
              </w:rPr>
              <w:t xml:space="preserve">remove the need for a capital budget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9.  </w:t>
            </w:r>
            <w:r>
              <w:rPr>
                <w:sz w:val="18"/>
                <w:szCs w:val="18"/>
              </w:rPr>
              <w:t xml:space="preserve">Managers have no knowledge to share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10.  </w:t>
            </w:r>
            <w:r>
              <w:rPr>
                <w:sz w:val="18"/>
                <w:szCs w:val="18"/>
              </w:rPr>
              <w:t xml:space="preserve">No feedback until the year ends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11.  </w:t>
            </w:r>
            <w:r>
              <w:rPr>
                <w:sz w:val="18"/>
                <w:szCs w:val="18"/>
              </w:rPr>
              <w:t xml:space="preserve">It is prepared only for the tax authority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12.  </w:t>
            </w:r>
            <w:r>
              <w:rPr>
                <w:sz w:val="18"/>
                <w:szCs w:val="18"/>
              </w:rPr>
              <w:t xml:space="preserve">Head-office costs allocated to the plant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13.  </w:t>
            </w:r>
            <w:r>
              <w:rPr>
                <w:sz w:val="18"/>
                <w:szCs w:val="18"/>
              </w:rPr>
              <w:t xml:space="preserve">It makes the target easy to beat.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14.  </w:t>
            </w:r>
            <w:r>
              <w:rPr>
                <w:sz w:val="18"/>
                <w:szCs w:val="18"/>
              </w:rPr>
              <w:t xml:space="preserve">Revise for large changes managers cannot control.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14   ·   </w:t>
      </w:r>
      <w:r>
        <w:rPr>
          <w:color w:val="FFFFFF"/>
          <w:sz w:val="15"/>
          <w:szCs w:val="15"/>
        </w:rPr>
        <w:t xml:space="preserve">fewer than 10 right: </w:t>
      </w:r>
      <w:r>
        <w:rPr>
          <w:b/>
          <w:bCs/>
          <w:color w:val="FFFFFF"/>
          <w:sz w:val="15"/>
          <w:szCs w:val="15"/>
        </w:rPr>
        <w:t xml:space="preserve">read section 3.1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budget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دورة الموازنة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budget cycle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توافق الأهداف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controllable cost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تعديل الموازنة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participative budgeting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الموازنة المفروضة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imposed budget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الموازنة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budgetary slack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الإدارة بالاستثناء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goal congruence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الموازنة التشاركية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budget revision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التكلفة القابلة للرقابة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9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management by exception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الاحتياطي الموازني (المبالغة في التقدير)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54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Cost on the plant manager's report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Sesame used per jar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Controllable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Price paid for sesame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24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Hours worked on the filling line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25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Depreciation of the plant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26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Head-office costs allocated to the division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27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15 to 27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2 before you leave the handout</w:t>
      </w:r>
    </w:p>
    <w:p>
      <w:pPr>
        <w:sectPr>
          <w:headerReference w:type="default" r:id="rIdHdr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3.3 · Budgeting Concepts: the figures and the schedules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3 · Planning, Budgeting and Performance Management · Chapter 3 · from section Budgeting Concepts: Roles, People and Behavior of the book · 3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1.  </w:t>
      </w:r>
      <w:r>
        <w:rPr>
          <w:sz w:val="19"/>
          <w:szCs w:val="19"/>
        </w:rPr>
        <w:t xml:space="preserve">The budget links the strategic plan to: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history of the company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external auditor's report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share price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next year's operating targets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2.  </w:t>
      </w:r>
      <w:r>
        <w:rPr>
          <w:sz w:val="19"/>
          <w:szCs w:val="19"/>
        </w:rPr>
        <w:t xml:space="preserve">Budgets help control operations by: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setting targets that actual results can be compared with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fixing selling prices by law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removing the need for managers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replacing accounting records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3.  </w:t>
      </w:r>
      <w:r>
        <w:rPr>
          <w:sz w:val="19"/>
          <w:szCs w:val="19"/>
        </w:rPr>
        <w:t xml:space="preserve">A short-term objective for Beverages in 2028 is 'sell 900,000 cases'. Which document turns it into monthly targets for each team?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mission statement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master budget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five forces analysis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strategic plan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4.  </w:t>
      </w:r>
      <w:r>
        <w:rPr>
          <w:sz w:val="19"/>
          <w:szCs w:val="19"/>
        </w:rPr>
        <w:t xml:space="preserve">At the end of the year, the budget serves as: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yardstick for judging performance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tax return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audit opinion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mission statement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5.  </w:t>
      </w:r>
      <w:r>
        <w:rPr>
          <w:sz w:val="19"/>
          <w:szCs w:val="19"/>
        </w:rPr>
        <w:t xml:space="preserve">Which is a characteristic of a successful budget process?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Targets set without evidence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No feedback until the year ends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No way to revise the budget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 clear link to the strategic plan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6.  </w:t>
      </w:r>
      <w:r>
        <w:rPr>
          <w:sz w:val="19"/>
          <w:szCs w:val="19"/>
        </w:rPr>
        <w:t xml:space="preserve">A company's budget is prepared carefully but never discussed again during the year. What is missing from a successful process?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mission statement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 capital budget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Timely feedback and use in performance reviews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 tax plan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7.  </w:t>
            </w:r>
            <w:r>
              <w:rPr>
                <w:sz w:val="18"/>
                <w:szCs w:val="18"/>
              </w:rPr>
              <w:t xml:space="preserve">Participation with review uses local knowledge and builds commitment.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8.  </w:t>
            </w:r>
            <w:r>
              <w:rPr>
                <w:sz w:val="18"/>
                <w:szCs w:val="18"/>
              </w:rPr>
              <w:t xml:space="preserve">When it was imposed without discussion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9.  </w:t>
            </w:r>
            <w:r>
              <w:rPr>
                <w:sz w:val="18"/>
                <w:szCs w:val="18"/>
              </w:rPr>
              <w:t xml:space="preserve">When it is kept secret from the manager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10.  </w:t>
            </w:r>
            <w:r>
              <w:rPr>
                <w:sz w:val="18"/>
                <w:szCs w:val="18"/>
              </w:rPr>
              <w:t xml:space="preserve">The manager decides how the line is run.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11.  </w:t>
            </w:r>
            <w:r>
              <w:rPr>
                <w:sz w:val="18"/>
                <w:szCs w:val="18"/>
              </w:rPr>
              <w:t xml:space="preserve">comparing monthly spending with the annual budget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12.  </w:t>
            </w:r>
            <w:r>
              <w:rPr>
                <w:sz w:val="18"/>
                <w:szCs w:val="18"/>
              </w:rPr>
              <w:t xml:space="preserve">When it was set far above what is possible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13.  </w:t>
            </w:r>
            <w:r>
              <w:rPr>
                <w:sz w:val="18"/>
                <w:szCs w:val="18"/>
              </w:rPr>
              <w:t xml:space="preserve">Cash is planned by months or weeks.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13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read section 3.1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fill in the table   </w:t>
      </w:r>
      <w:r>
        <w:rPr>
          <w:b/>
          <w:bCs/>
          <w:sz w:val="19"/>
          <w:szCs w:val="19"/>
        </w:rPr>
        <w:t xml:space="preserve">Answer each item of the case set. The first one is done.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70"/>
        <w:gridCol w:w="30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The item, as the book asks it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Your answer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budgetary slack in jars.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100,000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slack in contribution margin.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14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slack as a percentage of the evidence-based volume (one decimal).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15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Samir's bonus system mainly harms: [select]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16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Building an easy target into the budget so that it is easier to beat is called budgetary ____.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17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Budgeting improves coordination by making sure that: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sales, production and purchasing plan for the same volume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each unit plans on its own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only sales prepares a budget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no unit knows the others' plans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Production plans for 900,000 cases, but purchasing orders concentrate for 820,000. What failed?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mission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tax plan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audit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Coordination through the budget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A plant manager is judged on total plant cost, including head-office costs allocated to the plant. What is the main problem?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report is too short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manager is held responsible for costs he cannot influence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Head-office costs should be doubled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Allocations are illegal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21.  </w:t>
      </w:r>
      <w:r>
        <w:rPr>
          <w:sz w:val="19"/>
          <w:szCs w:val="19"/>
        </w:rPr>
        <w:t xml:space="preserve">Which budget usually has the shortest time frame?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Capital budget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Strategic plan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Cash budget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Master budget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What is the main risk of participative budgeting?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Managers may build slack into their figures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Managers have no knowledge to share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It cannot be reviewed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removes commitment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23.  </w:t>
      </w:r>
      <w:r>
        <w:rPr>
          <w:sz w:val="19"/>
          <w:szCs w:val="19"/>
        </w:rPr>
        <w:t xml:space="preserve">Why must top management visibly support the budget?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Because it prepares every schedule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Because others follow its lead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Because the law requires it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Because it removes all conflict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14 to 23   ·   </w:t>
      </w:r>
      <w:r>
        <w:rPr>
          <w:color w:val="FFFFFF"/>
          <w:sz w:val="15"/>
          <w:szCs w:val="15"/>
        </w:rPr>
        <w:t xml:space="preserve">fewer than 7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24.  </w:t>
      </w:r>
      <w:r>
        <w:rPr>
          <w:sz w:val="19"/>
          <w:szCs w:val="19"/>
        </w:rPr>
        <w:t xml:space="preserve">Actual labor hours are higher than budgeted because of poor scheduling. Should the budget be revised?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Yes, always revise to match actual results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Yes, because hours changed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No, the cause is controllable, so the target stays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No, budgets are never revised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25.  </w:t>
      </w:r>
      <w:r>
        <w:rPr>
          <w:sz w:val="19"/>
          <w:szCs w:val="19"/>
        </w:rPr>
        <w:t xml:space="preserve">Budgets help control spending during the year by: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waiting until the year ends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comparing monthly spending with the annual budget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ignoring small items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comparing spending to date with the budget to date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26.  </w:t>
      </w:r>
      <w:r>
        <w:rPr>
          <w:sz w:val="19"/>
          <w:szCs w:val="19"/>
        </w:rPr>
        <w:t xml:space="preserve">The marketing budget is $600,000 a year, or $300,000 to the end of June. Actual spending to June is $340,000. What is the overspending to date?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$40,000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$260,000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$300,000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$340,000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27.  </w:t>
      </w:r>
      <w:r>
        <w:rPr>
          <w:sz w:val="19"/>
          <w:szCs w:val="19"/>
        </w:rPr>
        <w:t xml:space="preserve">Evidence supports 1,500,000 jars; the manager proposes 1,400,000. The contribution margin is $1.50 a jar. What is the slack in contribution margin?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$100,000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$150,000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$2,100,000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$2,250,000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24 to 27   ·   </w:t>
      </w:r>
      <w:r>
        <w:rPr>
          <w:color w:val="FFFFFF"/>
          <w:sz w:val="15"/>
          <w:szCs w:val="15"/>
        </w:rPr>
        <w:t xml:space="preserve">fewer than 3 right: </w:t>
      </w:r>
      <w:r>
        <w:rPr>
          <w:b/>
          <w:bCs/>
          <w:color w:val="FFFFFF"/>
          <w:sz w:val="15"/>
          <w:szCs w:val="15"/>
        </w:rPr>
        <w:t xml:space="preserve">redo page 3 before you leave the handout</w:t>
      </w:r>
    </w:p>
    <w:p>
      <w:pPr>
        <w:sectPr>
          <w:headerReference w:type="default" r:id="rIdHdr3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sectPr>
      <w:headerReference w:type="default" r:id="rIdHdr3"/>
      <w:pgSz w:w="11906" w:h="16838" w:orient="portrait"/>
      <w:pgMar w:top="1180" w:right="1000" w:bottom="900" w:left="1000" w:header="708" w:footer="708" w:gutter="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3.1 · People: participation and controllable costs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3.1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3</w:t>
          </w:r>
        </w:p>
      </w:tc>
    </w:tr>
  </w:tbl>
  <w:p>
    <w:pP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3.2 · Budgeting Concepts: worked example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3.2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2</w:t>
          </w:r>
        </w:p>
      </w:tc>
    </w:tr>
  </w:tbl>
  <w:p>
    <w:pPr>
      <w:spacing w:after="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3.3 · Budgeting Concepts: the figures and the schedules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3.3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3</w:t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styles" Target="styles.xml" Type="http://schemas.openxmlformats.org/officeDocument/2006/relationships/styles"/><Relationship Id="rIdnumbering" Target="numbering.xml" Type="http://schemas.openxmlformats.org/officeDocument/2006/relationships/numbering"/><Relationship Id="rIdfontTable" Target="fontTable.xml" Type="http://schemas.openxmlformats.org/officeDocument/2006/relationships/fontTable"/><Relationship Id="rIdsettings" Target="settings.xml" Type="http://schemas.openxmlformats.org/officeDocument/2006/relationships/settings"/><Relationship Id="rIdHdr1" Target="header1.xml" Type="http://schemas.openxmlformats.org/officeDocument/2006/relationships/header"/><Relationship Id="rIdHdr2" Target="header2.xml" Type="http://schemas.openxmlformats.org/officeDocument/2006/relationships/header"/><Relationship Id="rIdHdr3" Target="header3.xml" Type="http://schemas.openxmlformats.org/officeDocument/2006/relationships/header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CMA Part 1 · Book 3 · Planning, Budgeting and Performance Management · Chapter 3</dc:title>
  <dc:subject>Budgeting Concepts: Roles, People and Behavior</dc:subject>
  <cp:category>Student Book</cp:category>
</cp:coreProperties>
</file>