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2--unit-8--which-patients-exactly"/>
    <w:p>
      <w:pPr>
        <w:pStyle w:val="Heading1"/>
      </w:pPr>
      <w:r>
        <w:t xml:space="preserve">B1.2 · Unit 8 · Which Patients, Exactly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160–181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ospital administration floor with a dashboard screen, a bed state board, a monthly return, a coding manual, a printout taped to a wall and a sticky note correcting a number." title="" id="21" name="Picture"/>
            <a:graphic>
              <a:graphicData uri="http://schemas.openxmlformats.org/drawingml/2006/picture">
                <pic:pic>
                  <pic:nvPicPr>
                    <pic:cNvPr descr="figures/fig_b12_u08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information floor, the fifth working day — Eleven things to find. Four of them are counting the same people differently.</w:t>
      </w:r>
    </w:p>
    <w:bookmarkEnd w:id="23"/>
    <w:bookmarkEnd w:id="24"/>
    <w:bookmarkStart w:id="107" w:name="which-the-do-you-mean"/>
    <w:p>
      <w:pPr>
        <w:pStyle w:val="Heading1"/>
      </w:pPr>
      <w:r>
        <w:t xml:space="preserve">Which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do you mean?</w:t>
      </w:r>
    </w:p>
    <w:p>
      <w:pPr>
        <w:pStyle w:val="FirstParagraph"/>
      </w:pPr>
      <w:r>
        <w:rPr>
          <w:bCs/>
          <w:b/>
        </w:rPr>
        <w:t xml:space="preserve">By the end of this unit you can explain a category or a statistic to somebody outside the</w:t>
      </w:r>
      <w:r>
        <w:rPr>
          <w:bCs/>
          <w:b/>
        </w:rPr>
        <w:t xml:space="preserve"> </w:t>
      </w:r>
      <w:r>
        <w:rPr>
          <w:bCs/>
          <w:b/>
        </w:rPr>
        <w:t xml:space="preserve">field.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phrase in one report, read four ways by four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 and determiners, advanced · generic reference · 23 words for categories and data · 22 determiners and pointers · /ðə/ /ðiː/ /ə/ /eɪ/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category explained to somebody who does not work here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Four of them are counting the same people differently.</w:t>
      </w:r>
    </w:p>
    <w:p>
      <w:pPr>
        <w:pStyle w:val="BlockText"/>
      </w:pPr>
      <w:r>
        <w:t xml:space="preserve">a ward whiteboard · a monthly return · a screen showing a dashboard · a paper list on a clip ·</w:t>
      </w:r>
      <w:r>
        <w:t xml:space="preserve"> </w:t>
      </w:r>
      <w:r>
        <w:t xml:space="preserve">a bed state board · a discharge book · a printout taped to a wall · a coding manual ·</w:t>
      </w:r>
      <w:r>
        <w:t xml:space="preserve"> </w:t>
      </w:r>
      <w:r>
        <w:t xml:space="preserve">a sticky note correcting a number · a calculator · a report cover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these would give different totals for the same Tuesday.</w:t>
      </w:r>
      <w:r>
        <w:t xml:space="preserve"> </w:t>
      </w:r>
      <w:r>
        <w:t xml:space="preserve">Which, and why?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Name a word your job, course or family uses in a way an outsider</w:t>
      </w:r>
      <w:r>
        <w:rPr>
          <w:iCs/>
          <w:i/>
        </w:rPr>
        <w:t xml:space="preserve"> </w:t>
      </w:r>
      <w:r>
        <w:rPr>
          <w:iCs/>
          <w:i/>
        </w:rPr>
        <w:t xml:space="preserve">would misunderstand. Define it, and say what it excludes.</w:t>
      </w:r>
      <w:r>
        <w:t xml:space="preserve"> </w:t>
      </w:r>
      <w:r>
        <w:t xml:space="preserve">You will record it again at the end of</w:t>
      </w:r>
      <w:r>
        <w:t xml:space="preserve"> </w:t>
      </w:r>
      <w:r>
        <w:t xml:space="preserve">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one phrase in a report into four departmental populations, with the disputed group of day cases shown at the centre." title="" id="29" name="Picture"/>
            <a:graphic>
              <a:graphicData uri="http://schemas.openxmlformats.org/drawingml/2006/picture">
                <pic:pic>
                  <pic:nvPicPr>
                    <pic:cNvPr descr="figures/fig_b12_u08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phrase, four populations — Six nodes. The four hundred people in the middle are in two of them and not the others.</w:t>
      </w:r>
    </w:p>
    <w:bookmarkStart w:id="31" w:name="Xbcdbcee18c6204d5190755461bac3020955dcc4"/>
    <w:p>
      <w:pPr>
        <w:pStyle w:val="Heading3"/>
      </w:pPr>
      <w:r>
        <w:t xml:space="preserve">1A · Meet — the words of a definition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category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definition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criterion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boundary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overlap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ambiguity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dataset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field</w:t>
      </w:r>
    </w:p>
    <w:bookmarkEnd w:id="31"/>
    <w:bookmarkStart w:id="32" w:name="X7f337491a0e372d98ae18d7d68844ceee6801be"/>
    <w:p>
      <w:pPr>
        <w:pStyle w:val="Heading3"/>
      </w:pPr>
      <w:r>
        <w:t xml:space="preserve">1B · Sort — the thing, the rule, or the problem?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category · criterion · overlap · dataset · boundary · ambiguity · classification · record ·</w:t>
      </w:r>
      <w:r>
        <w:t xml:space="preserve"> </w:t>
      </w:r>
      <w:r>
        <w:t xml:space="preserve">abstraction</w:t>
      </w:r>
    </w:p>
    <w:p>
      <w:pPr>
        <w:pStyle w:val="FirstParagraph"/>
      </w:pPr>
      <w:r>
        <w:rPr>
          <w:bCs/>
          <w:b/>
        </w:rPr>
        <w:t xml:space="preserve">One of them only exists because two of the others were drawn carelessly.</w:t>
      </w:r>
      <w:r>
        <w:t xml:space="preserve"> </w:t>
      </w:r>
      <w:r>
        <w:t xml:space="preserve">Which?</w:t>
      </w:r>
    </w:p>
    <w:bookmarkEnd w:id="32"/>
    <w:bookmarkStart w:id="33" w:name="X8b5bce0c1d82b7e239e91924ed9ece7efc96ad4"/>
    <w:p>
      <w:pPr>
        <w:pStyle w:val="Heading3"/>
      </w:pPr>
      <w:r>
        <w:t xml:space="preserve">1C · Meet — two words that look like each other</w:t>
      </w:r>
    </w:p>
    <w:p>
      <w:pPr>
        <w:pStyle w:val="BlockText"/>
      </w:pPr>
      <w:r>
        <w:rPr>
          <w:bCs/>
          <w:b/>
        </w:rPr>
        <w:t xml:space="preserve">data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dataset</w:t>
      </w:r>
    </w:p>
    <w:p>
      <w:pPr>
        <w:pStyle w:val="FirstParagraph"/>
      </w:pPr>
      <w:r>
        <w:rPr>
          <w:bCs/>
          <w:b/>
        </w:rPr>
        <w:t xml:space="preserve">Data is what was recorded. A dataset is a decision about which data to keep.</w:t>
      </w:r>
      <w:r>
        <w:t xml:space="preserve"> </w:t>
      </w:r>
      <w:r>
        <w:rPr>
          <w:bCs/>
          <w:b/>
        </w:rPr>
        <w:t xml:space="preserve">Which of the two can be wrong without anybody having made a mistake?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By ______</w:t>
      </w:r>
      <w:r>
        <w:t xml:space="preserve"> </w:t>
      </w:r>
      <w:r>
        <w:t xml:space="preserve">, a patient who has not been admitted is not an admission.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______</w:t>
      </w:r>
      <w:r>
        <w:t xml:space="preserve"> </w:t>
      </w:r>
      <w:r>
        <w:t xml:space="preserve">the two definitions agree.</w:t>
      </w:r>
      <w:r>
        <w:t xml:space="preserve"> </w:t>
      </w:r>
      <w:r>
        <w:rPr>
          <w:bCs/>
          <w:b/>
        </w:rPr>
        <w:t xml:space="preserve">In ______</w:t>
      </w:r>
      <w:r>
        <w:t xml:space="preserve"> </w:t>
      </w:r>
      <w:r>
        <w:t xml:space="preserve">they differ by about four hundred.</w:t>
      </w:r>
    </w:p>
    <w:p>
      <w:pPr>
        <w:numPr>
          <w:ilvl w:val="0"/>
          <w:numId w:val="1001"/>
        </w:numPr>
        <w:pStyle w:val="Compact"/>
      </w:pPr>
      <w:r>
        <w:t xml:space="preserve">That is</w:t>
      </w:r>
      <w:r>
        <w:t xml:space="preserve"> </w:t>
      </w:r>
      <w:r>
        <w:rPr>
          <w:bCs/>
          <w:b/>
        </w:rPr>
        <w:t xml:space="preserve">a working ______</w:t>
      </w:r>
      <w:r>
        <w:t xml:space="preserve"> </w:t>
      </w:r>
      <w:r>
        <w:t xml:space="preserve">and has never been written down.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the ______ of</w:t>
      </w:r>
      <w:r>
        <w:t xml:space="preserve"> </w:t>
      </w:r>
      <w:r>
        <w:t xml:space="preserve">this report, a day case counts as an admission.</w:t>
      </w:r>
    </w:p>
    <w:p>
      <w:pPr>
        <w:numPr>
          <w:ilvl w:val="0"/>
          <w:numId w:val="1001"/>
        </w:numPr>
        <w:pStyle w:val="Compact"/>
      </w:pPr>
      <w:r>
        <w:t xml:space="preserve">Day cases</w:t>
      </w:r>
      <w:r>
        <w:t xml:space="preserve"> </w:t>
      </w:r>
      <w:r>
        <w:rPr>
          <w:bCs/>
          <w:b/>
        </w:rPr>
        <w:t xml:space="preserve">fall ______</w:t>
      </w:r>
      <w:r>
        <w:t xml:space="preserve"> </w:t>
      </w:r>
      <w:r>
        <w:t xml:space="preserve">admissions in finance and not in clinical coding.</w:t>
      </w:r>
    </w:p>
    <w:p>
      <w:pPr>
        <w:numPr>
          <w:ilvl w:val="0"/>
          <w:numId w:val="1001"/>
        </w:numPr>
        <w:pStyle w:val="Compact"/>
      </w:pPr>
      <w:r>
        <w:t xml:space="preserve">If you</w:t>
      </w:r>
      <w:r>
        <w:t xml:space="preserve"> </w:t>
      </w:r>
      <w:r>
        <w:rPr>
          <w:bCs/>
          <w:b/>
        </w:rPr>
        <w:t xml:space="preserve">break ______</w:t>
      </w:r>
      <w:r>
        <w:t xml:space="preserve"> </w:t>
      </w:r>
      <w:r>
        <w:t xml:space="preserve">the figure by department, three of the four disagree.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depends what you mean by.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Four departments, four meanings.</w:t>
      </w:r>
    </w:p>
    <w:p>
      <w:pPr>
        <w:pStyle w:val="FirstParagraph"/>
      </w:pPr>
      <w:r>
        <w:t xml:space="preserve">The first one is said in a meeting. The second one is written in a report, once, by somebody who</w:t>
      </w:r>
      <w:r>
        <w:t xml:space="preserve"> </w:t>
      </w:r>
      <w:r>
        <w:t xml:space="preserve">has given up.</w:t>
      </w:r>
    </w:p>
    <w:p>
      <w:pPr>
        <w:pStyle w:val="BlockText"/>
      </w:pPr>
      <w:r>
        <w:rPr>
          <w:bCs/>
          <w:b/>
        </w:rPr>
        <w:t xml:space="preserve">Write the sentence that provokes the first and the sentence that follows the second.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a number that your workplace, school or household quotes.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what it counts, what it excludes, who produced it, and whether anybody has</w:t>
      </w:r>
      <w:r>
        <w:t xml:space="preserve"> </w:t>
      </w:r>
      <w:r>
        <w:t xml:space="preserve">checked the definition.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finance analyst and a clinical coder at adjacent desks, with speech bubbles showing four different generic and specific uses of articles." title="" id="39" name="Picture"/>
            <a:graphic>
              <a:graphicData uri="http://schemas.openxmlformats.org/drawingml/2006/picture">
                <pic:pic>
                  <pic:nvPicPr>
                    <pic:cNvPr descr="figures/fig_b12_u08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patients — Both of them have the right number. They do not have the same number.</w:t>
      </w:r>
    </w:p>
    <w:bookmarkStart w:id="41" w:name="X1b48ba52ba603f18cbbc420f66196ce0c8cf46f"/>
    <w:p>
      <w:pPr>
        <w:pStyle w:val="Heading3"/>
      </w:pPr>
      <w:r>
        <w:t xml:space="preserve">2A · The patients 🔊 Track 8.1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report says</w:t>
      </w:r>
      <w:r>
        <w:t xml:space="preserve"> </w:t>
      </w:r>
      <w:r>
        <w:rPr>
          <w:iCs/>
          <w:i/>
        </w:rPr>
        <w:t xml:space="preserve">the patients waited an average of 41 days</w:t>
      </w:r>
      <w:r>
        <w:t xml:space="preserve">. Four</w:t>
      </w:r>
      <w:r>
        <w:t xml:space="preserve"> </w:t>
      </w:r>
      <w:r>
        <w:t xml:space="preserve">departments read this differently.</w:t>
      </w:r>
      <w:r>
        <w:t xml:space="preserve"> </w:t>
      </w:r>
      <w:r>
        <w:rPr>
          <w:bCs/>
          <w:b/>
        </w:rPr>
        <w:t xml:space="preserve">Guess: what is the biggest disagreement?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do the four readings have in common?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read</w:t>
            </w:r>
            <w:r>
              <w:t xml:space="preserve"> </w:t>
            </w:r>
            <w:r>
              <w:rPr>
                <w:iCs/>
                <w:i/>
              </w:rPr>
              <w:t xml:space="preserve">the patients</w:t>
            </w:r>
            <w:r>
              <w:t xml:space="preserve"> </w:t>
            </w: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coding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regional office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The four numbers range from</w:t>
      </w:r>
      <w:r>
        <w:t xml:space="preserve"> </w:t>
      </w:r>
      <w:r>
        <w:rPr>
          <w:bCs/>
          <w:b/>
        </w:rPr>
        <w:t xml:space="preserve">38 to 44 / 31 to 58 / 41 to 41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report's own definition is</w:t>
      </w:r>
      <w:r>
        <w:t xml:space="preserve"> </w:t>
      </w:r>
      <w:r>
        <w:rPr>
          <w:bCs/>
          <w:b/>
        </w:rPr>
        <w:t xml:space="preserve">in the text / in a footnote / nowhere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phrase that causes it is</w:t>
      </w:r>
      <w:r>
        <w:t xml:space="preserve"> </w:t>
      </w:r>
      <w:r>
        <w:rPr>
          <w:bCs/>
          <w:b/>
        </w:rPr>
        <w:t xml:space="preserve">the patients / an average / 41 days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Nobody has raised it because</w:t>
      </w:r>
      <w:r>
        <w:t xml:space="preserve"> </w:t>
      </w:r>
      <w:r>
        <w:rPr>
          <w:bCs/>
          <w:b/>
        </w:rPr>
        <w:t xml:space="preserve">nobody noticed / everybody noticed / nobody owns the report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Patients wait too long.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patients waited 41 days.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 patient waits 41 days.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patient waited 41 days.</w:t>
      </w:r>
    </w:p>
    <w:p>
      <w:pPr>
        <w:pStyle w:val="FirstParagraph"/>
      </w:pPr>
      <w:r>
        <w:rPr>
          <w:bCs/>
          <w:b/>
        </w:rPr>
        <w:t xml:space="preserve">One of these is about everybody. One is about a group. One is about a type. One is about one</w:t>
      </w:r>
      <w:r>
        <w:rPr>
          <w:bCs/>
          <w:b/>
        </w:rPr>
        <w:t xml:space="preserve"> </w:t>
      </w:r>
      <w:r>
        <w:rPr>
          <w:bCs/>
          <w:b/>
        </w:rPr>
        <w:t xml:space="preserve">person.</w:t>
      </w:r>
      <w:r>
        <w:t xml:space="preserve"> </w:t>
      </w:r>
      <w:r>
        <w:t xml:space="preserve">Which is which?</w:t>
      </w:r>
    </w:p>
    <w:bookmarkEnd w:id="41"/>
    <w:bookmarkStart w:id="42" w:name="Xcec1752db1bed1e5c276a5532cf05f8f5f4c5b1"/>
    <w:p>
      <w:pPr>
        <w:pStyle w:val="Heading3"/>
      </w:pPr>
      <w:r>
        <w:t xml:space="preserve">2B · Decoding clinic 🔊 Track 8.2</w:t>
      </w:r>
    </w:p>
    <w:p>
      <w:pPr>
        <w:pStyle w:val="FirstParagraph"/>
      </w:pPr>
      <w:r>
        <w:t xml:space="preserve">Thirty seconds.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is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said as /ðiː/ rather than /ðə/?</w:t>
      </w:r>
    </w:p>
    <w:p>
      <w:pPr>
        <w:numPr>
          <w:ilvl w:val="0"/>
          <w:numId w:val="1004"/>
        </w:numPr>
        <w:pStyle w:val="Compact"/>
      </w:pPr>
      <w:r>
        <w:t xml:space="preserve">Does the speaker say /ə/ or /eɪ/ for</w:t>
      </w:r>
      <w:r>
        <w:t xml:space="preserve"> </w:t>
      </w:r>
      <w:r>
        <w:rPr>
          <w:iCs/>
          <w:i/>
        </w:rPr>
        <w:t xml:space="preserve">a</w:t>
      </w:r>
      <w:r>
        <w:t xml:space="preserve">, and when does it change?</w:t>
      </w:r>
    </w:p>
    <w:p>
      <w:pPr>
        <w:numPr>
          <w:ilvl w:val="0"/>
          <w:numId w:val="1004"/>
        </w:numPr>
        <w:pStyle w:val="Compact"/>
      </w:pPr>
      <w:r>
        <w:t xml:space="preserve">Catch the four numbers.</w:t>
      </w:r>
    </w:p>
    <w:p>
      <w:pPr>
        <w:numPr>
          <w:ilvl w:val="0"/>
          <w:numId w:val="1004"/>
        </w:numPr>
        <w:pStyle w:val="Compact"/>
      </w:pPr>
      <w:r>
        <w:t xml:space="preserve">One speaker stresses</w:t>
      </w:r>
      <w:r>
        <w:t xml:space="preserve"> </w:t>
      </w:r>
      <w:r>
        <w:rPr>
          <w:iCs/>
          <w:i/>
        </w:rPr>
        <w:t xml:space="preserve">the</w:t>
      </w:r>
      <w:r>
        <w:t xml:space="preserve">. What is she doing?</w:t>
      </w:r>
    </w:p>
    <w:p>
      <w:pPr>
        <w:pStyle w:val="BlockText"/>
      </w:pPr>
      <w:r>
        <w:t xml:space="preserve">Transcripts, page 157.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three-ways-of-saying-everybody"/>
    <w:p>
      <w:pPr>
        <w:pStyle w:val="Heading3"/>
      </w:pPr>
      <w:r>
        <w:t xml:space="preserve">Three ways of saying everybody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how many patients?</w:t>
      </w:r>
    </w:p>
    <w:p>
      <w:pPr>
        <w:numPr>
          <w:ilvl w:val="0"/>
          <w:numId w:val="1005"/>
        </w:numPr>
        <w:pStyle w:val="Compact"/>
      </w:pPr>
      <w:r>
        <w:t xml:space="preserve">In sentence 3, is there a particular patient?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Sentences 1 and 3 both make a general claim. What is the difference in feel?</w:t>
      </w:r>
    </w:p>
    <w:p>
      <w:pPr>
        <w:numPr>
          <w:ilvl w:val="0"/>
          <w:numId w:val="1005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with a singular.</w:t>
      </w:r>
      <w:r>
        <w:t xml:space="preserve"> </w:t>
      </w:r>
      <w:r>
        <w:rPr>
          <w:bCs/>
          <w:b/>
        </w:rPr>
        <w:t xml:space="preserve">Can that ever be generic? Try: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patient is the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last person consulted.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"The patients wait too long."</w:t>
      </w:r>
      <w:r>
        <w:t xml:space="preserve"> </w:t>
      </w:r>
      <w:r>
        <w:rPr>
          <w:bCs/>
          <w:b/>
        </w:rPr>
        <w:t xml:space="preserve">Who exactly is waiting?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Four versions of one sentence with brackets marking the article in each and what it points at." title="" id="47" name="Picture"/>
            <a:graphic>
              <a:graphicData uri="http://schemas.openxmlformats.org/drawingml/2006/picture">
                <pic:pic>
                  <pic:nvPicPr>
                    <pic:cNvPr descr="figures/fig_b12_u08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ways of saying everybody, and one of them is not — The fourth is never generic. It always means those ones, and the reader has to know which.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bare plural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Patients wait too long.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of them, everywhere, as a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/ an + singular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 patient waits 41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one, as a representative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+ singular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patient is the last to be consulted.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category as an institution —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+ plural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patients waited 41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specific group</w:t>
            </w:r>
            <w:r>
              <w:t xml:space="preserve">, already identified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trap is the fourth row.</w:t>
      </w:r>
      <w:r>
        <w:t xml:space="preserve"> </w:t>
      </w:r>
      <w:r>
        <w:rPr>
          <w:iCs/>
          <w:i/>
        </w:rPr>
        <w:t xml:space="preserve">The patients</w:t>
      </w:r>
      <w:r>
        <w:t xml:space="preserve"> </w:t>
      </w:r>
      <w:r>
        <w:t xml:space="preserve">is never generic in ordinary English. It always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those patients</w:t>
      </w:r>
      <w:r>
        <w:t xml:space="preserve">, and if the reader does not already know which ones, the sentence is</w:t>
      </w:r>
      <w:r>
        <w:t xml:space="preserve"> </w:t>
      </w:r>
      <w:r>
        <w:t xml:space="preserve">broken.</w:t>
      </w:r>
    </w:p>
    <w:p>
      <w:pPr>
        <w:pStyle w:val="BlockText"/>
      </w:pPr>
      <w:r>
        <w:rPr>
          <w:bCs/>
          <w:b/>
        </w:rPr>
        <w:t xml:space="preserve">Determiners that narrow further:</w:t>
      </w:r>
      <w:r>
        <w:t xml:space="preserve"> </w:t>
      </w:r>
      <w:r>
        <w:rPr>
          <w:iCs/>
          <w:i/>
        </w:rPr>
        <w:t xml:space="preserve">certain patients</w:t>
      </w:r>
      <w:r>
        <w:t xml:space="preserve"> </w:t>
      </w:r>
      <w:r>
        <w:t xml:space="preserve">(some, unspecified) ·</w:t>
      </w:r>
      <w:r>
        <w:t xml:space="preserve"> </w:t>
      </w:r>
      <w:r>
        <w:rPr>
          <w:iCs/>
          <w:i/>
        </w:rPr>
        <w:t xml:space="preserve">given patients</w:t>
      </w:r>
      <w:r>
        <w:t xml:space="preserve"> </w:t>
      </w:r>
      <w:r>
        <w:t xml:space="preserve">(specified, in a formula) ·</w:t>
      </w:r>
      <w:r>
        <w:t xml:space="preserve"> </w:t>
      </w:r>
      <w:r>
        <w:rPr>
          <w:iCs/>
          <w:i/>
        </w:rPr>
        <w:t xml:space="preserve">such patients</w:t>
      </w:r>
      <w:r>
        <w:t xml:space="preserve"> </w:t>
      </w:r>
      <w:r>
        <w:t xml:space="preserve">(of the kind just described) ·</w:t>
      </w:r>
      <w:r>
        <w:t xml:space="preserve"> </w:t>
      </w:r>
      <w:r>
        <w:rPr>
          <w:iCs/>
          <w:i/>
        </w:rPr>
        <w:t xml:space="preserve">the respective departments</w:t>
      </w:r>
      <w:r>
        <w:t xml:space="preserve"> </w:t>
      </w:r>
      <w:r>
        <w:t xml:space="preserve">(each its own) ·</w:t>
      </w:r>
      <w:r>
        <w:t xml:space="preserve"> </w:t>
      </w:r>
      <w:r>
        <w:rPr>
          <w:iCs/>
          <w:i/>
        </w:rPr>
        <w:t xml:space="preserve">the former / the latter</w:t>
      </w:r>
      <w:r>
        <w:t xml:space="preserve"> </w:t>
      </w:r>
      <w:r>
        <w:t xml:space="preserve">(of two just named).</w:t>
      </w:r>
    </w:p>
    <w:p>
      <w:pPr>
        <w:pStyle w:val="BlockText"/>
      </w:pPr>
      <w:r>
        <w:rPr>
          <w:bCs/>
          <w:b/>
        </w:rPr>
        <w:t xml:space="preserve">The phrases that carry a definition:</w:t>
      </w:r>
      <w:r>
        <w:t xml:space="preserve"> </w:t>
      </w:r>
      <w:r>
        <w:rPr>
          <w:iCs/>
          <w:i/>
        </w:rPr>
        <w:t xml:space="preserve">by definition · for the purposes of · in principle ·</w:t>
      </w:r>
      <w:r>
        <w:rPr>
          <w:iCs/>
          <w:i/>
        </w:rPr>
        <w:t xml:space="preserve"> </w:t>
      </w:r>
      <w:r>
        <w:rPr>
          <w:iCs/>
          <w:i/>
        </w:rPr>
        <w:t xml:space="preserve">in practice · as a whole · in the main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report that says</w:t>
      </w:r>
      <w:r>
        <w:t xml:space="preserve"> </w:t>
      </w:r>
      <w:r>
        <w:rPr>
          <w:iCs/>
          <w:i/>
        </w:rPr>
        <w:t xml:space="preserve">the patients</w:t>
      </w:r>
      <w:r>
        <w:t xml:space="preserve"> </w:t>
      </w:r>
      <w:r>
        <w:t xml:space="preserve">without having said which ones is a</w:t>
      </w:r>
      <w:r>
        <w:t xml:space="preserve"> </w:t>
      </w:r>
      <w:r>
        <w:t xml:space="preserve">report that four departments will read four ways, and all four will be reading in good faith.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patients wait too long. That is a general claim and nobody disputes it.</w:t>
      </w:r>
      <w:r>
        <w:t xml:space="preserve"> </w:t>
      </w:r>
      <w:r>
        <w:t xml:space="preserve">(2) __________ patients in this report waited 41 days on average — but</w:t>
      </w:r>
      <w:r>
        <w:t xml:space="preserve"> </w:t>
      </w:r>
      <w:r>
        <w:t xml:space="preserve">(3) __________ report does not say which patients, and (4) __________ four departments</w:t>
      </w:r>
      <w:r>
        <w:t xml:space="preserve"> </w:t>
      </w:r>
      <w:r>
        <w:t xml:space="preserve">reading it each have (5) __________ working definition of their own. For</w:t>
      </w:r>
      <w:r>
        <w:t xml:space="preserve"> </w:t>
      </w:r>
      <w:r>
        <w:t xml:space="preserve">(6) __________ purposes of finance, a day case is an admission. In clinical coding it is not.</w:t>
      </w:r>
      <w:r>
        <w:t xml:space="preserve"> </w:t>
      </w:r>
      <w:r>
        <w:t xml:space="preserve">(7) __________ latter definition produces a figure four hundred lower, and</w:t>
      </w:r>
      <w:r>
        <w:t xml:space="preserve"> </w:t>
      </w:r>
      <w:r>
        <w:t xml:space="preserve">(8) __________ ambiguity has never been raised because nobody owns the report.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so it says what the writer means.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The patients are waiting longer.</w:t>
      </w:r>
      <w:r>
        <w:t xml:space="preserve"> </w:t>
      </w:r>
      <w:r>
        <w:rPr>
          <w:iCs/>
          <w:i/>
        </w:rPr>
        <w:t xml:space="preserve">(meaning: all patients, everywhere)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Patients waited 41 days.</w:t>
      </w:r>
      <w:r>
        <w:t xml:space="preserve"> </w:t>
      </w:r>
      <w:r>
        <w:rPr>
          <w:iCs/>
          <w:i/>
        </w:rPr>
        <w:t xml:space="preserve">(meaning: the 1,340 in this report)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A patient is entitled to an interpreter.</w:t>
      </w:r>
      <w:r>
        <w:t xml:space="preserve"> </w:t>
      </w:r>
      <w:r>
        <w:rPr>
          <w:iCs/>
          <w:i/>
        </w:rPr>
        <w:t xml:space="preserve">(meaning: every patient, as a rule)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The patient is not consulted.</w:t>
      </w:r>
      <w:r>
        <w:t xml:space="preserve"> </w:t>
      </w:r>
      <w:r>
        <w:rPr>
          <w:iCs/>
          <w:i/>
        </w:rPr>
        <w:t xml:space="preserve">(meaning: the category, in a formal sentence)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Such patients are excluded.</w:t>
      </w:r>
      <w:r>
        <w:t xml:space="preserve"> </w:t>
      </w:r>
      <w:r>
        <w:rPr>
          <w:iCs/>
          <w:i/>
        </w:rPr>
        <w:t xml:space="preserve">(meaning: the ones described in the previous sentence)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Take any number from your own life — a price, a grade, a waiting time. State it</w:t>
      </w:r>
      <w:r>
        <w:t xml:space="preserve"> </w:t>
      </w:r>
      <w:r>
        <w:t xml:space="preserve">four times: about everybody, about a type, about a specific group, and about the category as an</w:t>
      </w:r>
      <w:r>
        <w:t xml:space="preserve"> </w:t>
      </w:r>
      <w:r>
        <w:t xml:space="preserve">institution.</w:t>
      </w:r>
      <w:r>
        <w:t xml:space="preserve"> </w:t>
      </w:r>
      <w:r>
        <w:rPr>
          <w:bCs/>
          <w:b/>
        </w:rPr>
        <w:t xml:space="preserve">Your partner says which is which.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sentence with an undefined definite plural and the same sentence with the population named." title="" id="55" name="Picture"/>
            <a:graphic>
              <a:graphicData uri="http://schemas.openxmlformats.org/drawingml/2006/picture">
                <pic:pic>
                  <pic:nvPicPr>
                    <pic:cNvPr descr="figures/fig_b12_u08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sentence that produces four reports — The sentence that produces four reports</w:t>
      </w:r>
    </w:p>
    <w:p>
      <w:pPr>
        <w:pStyle w:val="BodyText"/>
      </w:pPr>
      <w:r>
        <w:rPr>
          <w:bCs/>
          <w:b/>
        </w:rPr>
        <w:t xml:space="preserve">Read both versions. Then say how many different reports the first sentence produces.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______ patients wait too long.</w:t>
      </w:r>
      <w:r>
        <w:t xml:space="preserve"> </w:t>
      </w:r>
      <w:r>
        <w:rPr>
          <w:iCs/>
          <w:i/>
        </w:rPr>
        <w:t xml:space="preserve">(all, everywhere)</w:t>
      </w:r>
    </w:p>
    <w:p>
      <w:pPr>
        <w:numPr>
          <w:ilvl w:val="0"/>
          <w:numId w:val="1007"/>
        </w:numPr>
        <w:pStyle w:val="Compact"/>
      </w:pPr>
      <w:r>
        <w:t xml:space="preserve">______ patients in this report waited 41 days.</w:t>
      </w:r>
      <w:r>
        <w:t xml:space="preserve"> </w:t>
      </w:r>
      <w:r>
        <w:rPr>
          <w:iCs/>
          <w:i/>
        </w:rPr>
        <w:t xml:space="preserve">(this group)</w:t>
      </w:r>
    </w:p>
    <w:p>
      <w:pPr>
        <w:numPr>
          <w:ilvl w:val="0"/>
          <w:numId w:val="1007"/>
        </w:numPr>
        <w:pStyle w:val="Compact"/>
      </w:pPr>
      <w:r>
        <w:t xml:space="preserve">______ patient waits 41 days.</w:t>
      </w:r>
      <w:r>
        <w:t xml:space="preserve"> </w:t>
      </w:r>
      <w:r>
        <w:rPr>
          <w:iCs/>
          <w:i/>
        </w:rPr>
        <w:t xml:space="preserve">(a representative type)</w:t>
      </w:r>
    </w:p>
    <w:p>
      <w:pPr>
        <w:numPr>
          <w:ilvl w:val="0"/>
          <w:numId w:val="1007"/>
        </w:numPr>
        <w:pStyle w:val="Compact"/>
      </w:pPr>
      <w:r>
        <w:t xml:space="preserve">______ patient is the last to be consulted.</w:t>
      </w:r>
      <w:r>
        <w:t xml:space="preserve"> </w:t>
      </w:r>
      <w:r>
        <w:rPr>
          <w:iCs/>
          <w:i/>
        </w:rPr>
        <w:t xml:space="preserve">(the category, formal)</w:t>
      </w:r>
    </w:p>
    <w:p>
      <w:pPr>
        <w:numPr>
          <w:ilvl w:val="0"/>
          <w:numId w:val="1007"/>
        </w:numPr>
        <w:pStyle w:val="Compact"/>
      </w:pPr>
      <w:r>
        <w:t xml:space="preserve">______ patients are excluded.</w:t>
      </w:r>
      <w:r>
        <w:t xml:space="preserve"> </w:t>
      </w:r>
      <w:r>
        <w:rPr>
          <w:iCs/>
          <w:i/>
        </w:rPr>
        <w:t xml:space="preserve">(of the kind just described)</w:t>
      </w:r>
    </w:p>
    <w:p>
      <w:pPr>
        <w:numPr>
          <w:ilvl w:val="0"/>
          <w:numId w:val="1007"/>
        </w:numPr>
        <w:pStyle w:val="Compact"/>
      </w:pPr>
      <w:r>
        <w:t xml:space="preserve">______ departments each produced their own figure.</w:t>
      </w:r>
      <w:r>
        <w:t xml:space="preserve"> </w:t>
      </w:r>
      <w:r>
        <w:rPr>
          <w:iCs/>
          <w:i/>
        </w:rPr>
        <w:t xml:space="preserve">(each its own)</w:t>
      </w:r>
    </w:p>
    <w:p>
      <w:pPr>
        <w:numPr>
          <w:ilvl w:val="0"/>
          <w:numId w:val="1007"/>
        </w:numPr>
        <w:pStyle w:val="Compact"/>
      </w:pPr>
      <w:r>
        <w:t xml:space="preserve">Of the two definitions, ______ produces a lower figure.</w:t>
      </w:r>
      <w:r>
        <w:t xml:space="preserve"> </w:t>
      </w:r>
      <w:r>
        <w:rPr>
          <w:iCs/>
          <w:i/>
        </w:rPr>
        <w:t xml:space="preserve">(the second)</w:t>
      </w:r>
    </w:p>
    <w:p>
      <w:pPr>
        <w:numPr>
          <w:ilvl w:val="0"/>
          <w:numId w:val="1007"/>
        </w:numPr>
        <w:pStyle w:val="Compact"/>
      </w:pPr>
      <w:r>
        <w:t xml:space="preserve">______ the purposes of this report, a day case is an admission.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46–49.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173.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cd8986670c37596fe808a016f95691b9f30fa15"/>
    <w:p>
      <w:pPr>
        <w:pStyle w:val="Heading3"/>
      </w:pPr>
      <w:r>
        <w:t xml:space="preserve">4A · Fluency starter — four generalities</w:t>
      </w:r>
    </w:p>
    <w:p>
      <w:pPr>
        <w:pStyle w:val="FirstParagraph"/>
      </w:pPr>
      <w:r>
        <w:t xml:space="preserve">Your teacher names a group:</w:t>
      </w:r>
      <w:r>
        <w:t xml:space="preserve"> </w:t>
      </w:r>
      <w:r>
        <w:rPr>
          <w:iCs/>
          <w:i/>
        </w:rPr>
        <w:t xml:space="preserve">nurses · students · landlords</w:t>
      </w:r>
      <w:r>
        <w:t xml:space="preserve">. Each learner must produce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 </w:t>
      </w:r>
      <w:r>
        <w:t xml:space="preserve">about them, one of each kind from Part 3C.</w:t>
      </w:r>
      <w:r>
        <w:t xml:space="preserve"> </w:t>
      </w:r>
      <w:r>
        <w:rPr>
          <w:bCs/>
          <w:b/>
        </w:rPr>
        <w:t xml:space="preserve">Four groups. Four rounds.</w:t>
      </w:r>
    </w:p>
    <w:bookmarkEnd w:id="60"/>
    <w:bookmarkStart w:id="64" w:name="X048236cbbd24a48fc7e0b1280c80a225615566c"/>
    <w:p>
      <w:pPr>
        <w:pStyle w:val="Heading3"/>
      </w:pPr>
      <w:r>
        <w:t xml:space="preserve">4B · The functional core — explaining a category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two overlapping populations of patients, one including day cases and one excluding them." title="" id="62" name="Picture"/>
            <a:graphic>
              <a:graphicData uri="http://schemas.openxmlformats.org/drawingml/2006/picture">
                <pic:pic>
                  <pic:nvPicPr>
                    <pic:cNvPr descr="figures/fig_b12_u08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Finance's four hundred, and coding's — Learner A has one definition. Learner B has the other. Four hundred people are in dispute.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By definition…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For the purposes of this…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falls under it is…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it excludes is…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principle… in practice…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depends what you mean by…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Which ones, exactly?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Does that include…?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finance's definition. Learner B has clinical coding's.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the four hundred people who are in one and not the other.</w:t>
      </w:r>
    </w:p>
    <w:bookmarkEnd w:id="64"/>
    <w:bookmarkStart w:id="65" w:name="Xe183884825b7d3819bb53e4ff02d8f058400604"/>
    <w:p>
      <w:pPr>
        <w:pStyle w:val="Heading3"/>
      </w:pPr>
      <w:r>
        <w:t xml:space="preserve">4C · The performance — two minutes ⏺</w:t>
      </w:r>
    </w:p>
    <w:p>
      <w:pPr>
        <w:pStyle w:val="FirstParagraph"/>
      </w:pPr>
      <w:r>
        <w:t xml:space="preserve">Explain</w:t>
      </w:r>
      <w:r>
        <w:t xml:space="preserve"> </w:t>
      </w:r>
      <w:r>
        <w:rPr>
          <w:bCs/>
          <w:b/>
        </w:rPr>
        <w:t xml:space="preserve">a category or a statistic</w:t>
      </w:r>
      <w:r>
        <w:t xml:space="preserve"> </w:t>
      </w:r>
      <w:r>
        <w:t xml:space="preserve">to somebody outside your field.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the definition · one thing it includes that an outsider would not expect ·</w:t>
      </w:r>
      <w:r>
        <w:t xml:space="preserve"> </w:t>
      </w:r>
      <w:r>
        <w:t xml:space="preserve">one thing it excludes · the number, and which definition produced it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could the listener now tell whether a given case is in or</w:t>
      </w:r>
      <w:r>
        <w:t xml:space="preserve"> </w:t>
      </w:r>
      <w:r>
        <w:t xml:space="preserve">out?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three of the four generic forms correctly?</w:t>
      </w:r>
      <w:r>
        <w:t xml:space="preserve"> </w:t>
      </w:r>
      <w:r>
        <w:t xml:space="preserve">☐ Did I say what the category excludes?</w:t>
      </w:r>
      <w:r>
        <w:t xml:space="preserve"> </w:t>
      </w:r>
      <w:r>
        <w:t xml:space="preserve">☐ Is every number attached to a definition?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archive document: the minutes of the meeting at which a definition was set, in 2011.</w:t>
      </w:r>
      <w:r>
        <w:t xml:space="preserve"> </w:t>
      </w:r>
      <w:r>
        <w:t xml:space="preserve">The title is</w:t>
      </w:r>
      <w:r>
        <w:t xml:space="preserve"> </w:t>
      </w:r>
      <w:r>
        <w:rPr>
          <w:bCs/>
          <w:b/>
        </w:rPr>
        <w:t xml:space="preserve">"Item 7: what counts as an admission."</w:t>
      </w:r>
      <w:r>
        <w:t xml:space="preserve"> </w:t>
      </w:r>
      <w:r>
        <w:rPr>
          <w:bCs/>
          <w:b/>
        </w:rPr>
        <w:t xml:space="preserve">What do you expect the meeting to have decided?</w:t>
      </w:r>
      <w:r>
        <w:t xml:space="preserve"> </w:t>
      </w:r>
      <w:r>
        <w:t xml:space="preserve">Two sentences.</w:t>
      </w:r>
    </w:p>
    <w:bookmarkEnd w:id="69"/>
    <w:bookmarkStart w:id="70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MINUTES OF THE INFORMATION GROUP — 9 NOVEMBER 2011</w:t>
      </w:r>
      <w:r>
        <w:t xml:space="preserve"> </w:t>
      </w:r>
      <w:r>
        <w:rPr>
          <w:bCs/>
          <w:b/>
        </w:rPr>
        <w:t xml:space="preserve">Item 7: what counts as an admission</w:t>
      </w:r>
    </w:p>
    <w:p>
      <w:pPr>
        <w:pStyle w:val="BodyText"/>
      </w:pPr>
      <w:r>
        <w:rPr>
          <w:bCs/>
          <w:b/>
        </w:rPr>
        <w:t xml:space="preserve">7.1</w:t>
      </w:r>
      <w:r>
        <w:t xml:space="preserve"> </w:t>
      </w:r>
      <w:r>
        <w:t xml:space="preserve">The group considered whether day cases should be counted as admissions.</w:t>
      </w:r>
    </w:p>
    <w:p>
      <w:pPr>
        <w:pStyle w:val="BodyText"/>
      </w:pPr>
      <w:r>
        <w:rPr>
          <w:bCs/>
          <w:b/>
        </w:rPr>
        <w:t xml:space="preserve">7.2</w:t>
      </w:r>
      <w:r>
        <w:t xml:space="preserve"> </w:t>
      </w:r>
      <w:r>
        <w:t xml:space="preserve">Finance stated that day cases must be counted as admissions, because the tariff is paid</w:t>
      </w:r>
      <w:r>
        <w:t xml:space="preserve"> </w:t>
      </w:r>
      <w:r>
        <w:t xml:space="preserve">on an admission basis and a day case that is not counted is a day case that is not paid for.</w:t>
      </w:r>
    </w:p>
    <w:p>
      <w:pPr>
        <w:pStyle w:val="BodyText"/>
      </w:pPr>
      <w:r>
        <w:rPr>
          <w:bCs/>
          <w:b/>
        </w:rPr>
        <w:t xml:space="preserve">7.3</w:t>
      </w:r>
      <w:r>
        <w:t xml:space="preserve"> </w:t>
      </w:r>
      <w:r>
        <w:t xml:space="preserve">Clinical coding stated that day cases must not be counted as admissions, because the</w:t>
      </w:r>
      <w:r>
        <w:t xml:space="preserve"> </w:t>
      </w:r>
      <w:r>
        <w:t xml:space="preserve">national coding standard defines an admission as requiring an overnight stay, and that a local</w:t>
      </w:r>
      <w:r>
        <w:t xml:space="preserve"> </w:t>
      </w:r>
      <w:r>
        <w:t xml:space="preserve">variation would make the hospital's returns incomparable with every other hospital's.</w:t>
      </w:r>
    </w:p>
    <w:p>
      <w:pPr>
        <w:pStyle w:val="BodyText"/>
      </w:pPr>
      <w:r>
        <w:rPr>
          <w:bCs/>
          <w:b/>
        </w:rPr>
        <w:t xml:space="preserve">7.4</w:t>
      </w:r>
      <w:r>
        <w:t xml:space="preserve"> </w:t>
      </w:r>
      <w:r>
        <w:t xml:space="preserve">Both positions were agreed to be correct.</w:t>
      </w:r>
    </w:p>
    <w:p>
      <w:pPr>
        <w:pStyle w:val="BodyText"/>
      </w:pPr>
      <w:r>
        <w:rPr>
          <w:bCs/>
          <w:b/>
        </w:rPr>
        <w:t xml:space="preserve">7.5</w:t>
      </w:r>
      <w:r>
        <w:t xml:space="preserve"> </w:t>
      </w:r>
      <w:r>
        <w:t xml:space="preserve">It was agreed that each department would continue to use its own definition for its own</w:t>
      </w:r>
      <w:r>
        <w:t xml:space="preserve"> </w:t>
      </w:r>
      <w:r>
        <w:t xml:space="preserve">purposes, and that the matter would be reviewed when a single reporting system was introduced.</w:t>
      </w:r>
      <w:r>
        <w:t xml:space="preserve"> </w:t>
      </w:r>
      <w:r>
        <w:t xml:space="preserve">Mr Vergara noted that this effectively meant the hospital had two admission figures. The chair</w:t>
      </w:r>
      <w:r>
        <w:t xml:space="preserve"> </w:t>
      </w:r>
      <w:r>
        <w:t xml:space="preserve">noted that it had always had two admission figures and that the meeting had simply written that</w:t>
      </w:r>
      <w:r>
        <w:t xml:space="preserve"> </w:t>
      </w:r>
      <w:r>
        <w:t xml:space="preserve">down.</w:t>
      </w:r>
    </w:p>
    <w:p>
      <w:pPr>
        <w:pStyle w:val="BodyText"/>
      </w:pPr>
      <w:r>
        <w:rPr>
          <w:bCs/>
          <w:b/>
        </w:rPr>
        <w:t xml:space="preserve">7.6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Information manager to prepare a note setting out both definitions, for</w:t>
      </w:r>
      <w:r>
        <w:t xml:space="preserve"> </w:t>
      </w:r>
      <w:r>
        <w:t xml:space="preserve">circulation to all departments.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Archivist's note, added 2024: no note was circulated. The single reporting system was introduced</w:t>
      </w:r>
      <w:r>
        <w:rPr>
          <w:iCs/>
          <w:i/>
        </w:rPr>
        <w:t xml:space="preserve"> </w:t>
      </w:r>
      <w:r>
        <w:rPr>
          <w:iCs/>
          <w:i/>
        </w:rPr>
        <w:t xml:space="preserve">in 2019 and uses the finance definition without stating that it does so. The clinical coding</w:t>
      </w:r>
      <w:r>
        <w:rPr>
          <w:iCs/>
          <w:i/>
        </w:rPr>
        <w:t xml:space="preserve"> </w:t>
      </w:r>
      <w:r>
        <w:rPr>
          <w:iCs/>
          <w:i/>
        </w:rPr>
        <w:t xml:space="preserve">definition remains in use for national returns. Item 7 has not been reviewed.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was the question in front of the group?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was finance's argument, and what was clinical coding's?</w:t>
      </w:r>
    </w:p>
    <w:p>
      <w:pPr>
        <w:numPr>
          <w:ilvl w:val="0"/>
          <w:numId w:val="1008"/>
        </w:numPr>
        <w:pStyle w:val="Compact"/>
      </w:pPr>
      <w:r>
        <w:t xml:space="preserve">What did the group conclude about the two positions?</w:t>
      </w:r>
    </w:p>
    <w:p>
      <w:pPr>
        <w:numPr>
          <w:ilvl w:val="0"/>
          <w:numId w:val="1008"/>
        </w:numPr>
        <w:pStyle w:val="Compact"/>
      </w:pPr>
      <w:r>
        <w:t xml:space="preserve">What was agreed, and what did Mr Vergara point out?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did the chair say, and what is the force of it?</w:t>
      </w:r>
    </w:p>
    <w:p>
      <w:pPr>
        <w:numPr>
          <w:ilvl w:val="0"/>
          <w:numId w:val="1008"/>
        </w:numPr>
        <w:pStyle w:val="Compact"/>
      </w:pPr>
      <w:r>
        <w:t xml:space="preserve">What action was agreed?</w:t>
      </w:r>
    </w:p>
    <w:p>
      <w:pPr>
        <w:numPr>
          <w:ilvl w:val="0"/>
          <w:numId w:val="1008"/>
        </w:numPr>
        <w:pStyle w:val="Compact"/>
      </w:pPr>
      <w:r>
        <w:t xml:space="preserve">What does the archivist's note say happened?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definition is now in use, and does the system say so?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on an admission basis · a local variation · incomparable · effectively meant ·</w:t>
      </w:r>
      <w:r>
        <w:t xml:space="preserve"> </w:t>
      </w:r>
      <w:r>
        <w:t xml:space="preserve">without stating that it does so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hospital report page with a headline waiting-time figure and the four different departmental figures for the same month, with the sources of each." title="" id="74" name="Picture"/>
            <a:graphic>
              <a:graphicData uri="http://schemas.openxmlformats.org/drawingml/2006/picture">
                <pic:pic>
                  <pic:nvPicPr>
                    <pic:cNvPr descr="figures/fig_b12_u08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report page, and the four departmental figures — One sentence, no definition, and four numbers that are all correct.</w:t>
      </w:r>
    </w:p>
    <w:p>
      <w:pPr>
        <w:pStyle w:val="BodyText"/>
      </w:pPr>
      <w:r>
        <w:rPr>
          <w:bCs/>
          <w:b/>
        </w:rPr>
        <w:t xml:space="preserve">Read the report page and the four departmental figures, and answer.</w:t>
      </w:r>
    </w:p>
    <w:p>
      <w:pPr>
        <w:numPr>
          <w:ilvl w:val="0"/>
          <w:numId w:val="1009"/>
        </w:numPr>
        <w:pStyle w:val="Compact"/>
      </w:pPr>
      <w:r>
        <w:t xml:space="preserve">What does the headline sentence say, and what does it not say?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are the four figures, and what is the range between them?</w:t>
      </w:r>
    </w:p>
    <w:p>
      <w:pPr>
        <w:numPr>
          <w:ilvl w:val="0"/>
          <w:numId w:val="1009"/>
        </w:numPr>
        <w:pStyle w:val="Compact"/>
      </w:pPr>
      <w:r>
        <w:t xml:space="preserve">Where, if anywhere, is a definition given?</w:t>
      </w:r>
    </w:p>
    <w:p>
      <w:pPr>
        <w:numPr>
          <w:ilvl w:val="0"/>
          <w:numId w:val="1009"/>
        </w:numPr>
        <w:pStyle w:val="Compact"/>
      </w:pPr>
      <w:r>
        <w:t xml:space="preserve">Which of the four departments' figures is used in the regional return?</w:t>
      </w:r>
    </w:p>
    <w:p>
      <w:pPr>
        <w:numPr>
          <w:ilvl w:val="0"/>
          <w:numId w:val="1009"/>
        </w:numPr>
        <w:pStyle w:val="Compact"/>
      </w:pPr>
      <w:r>
        <w:t xml:space="preserve">One sticky note has been attached to the page. What does it say?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2011 minutes record</w:t>
      </w:r>
      <w:r>
        <w:t xml:space="preserve"> </w:t>
      </w:r>
      <w:r>
        <w:rPr>
          <w:bCs/>
          <w:b/>
        </w:rPr>
        <w:t xml:space="preserve">an agreed action</w:t>
      </w:r>
      <w:r>
        <w:t xml:space="preserve"> </w:t>
      </w:r>
      <w:r>
        <w:t xml:space="preserve">to circulate both definitions.</w:t>
      </w:r>
      <w:r>
        <w:t xml:space="preserve"> </w:t>
      </w:r>
      <w:r>
        <w:t xml:space="preserve">The report has</w:t>
      </w:r>
      <w:r>
        <w:t xml:space="preserve"> </w:t>
      </w:r>
      <w:r>
        <w:rPr>
          <w:bCs/>
          <w:b/>
        </w:rPr>
        <w:t xml:space="preserve">no definition anywhere on 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Whose fault is the report?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pointing-precisely"/>
    <w:p>
      <w:pPr>
        <w:pStyle w:val="Heading3"/>
      </w:pPr>
      <w:r>
        <w:t xml:space="preserve">Pointing precisely</w:t>
      </w:r>
    </w:p>
    <w:bookmarkEnd w:id="79"/>
    <w:bookmarkStart w:id="80" w:name="Xac79d797e184461031241f92aa3a5e24663a276"/>
    <w:p>
      <w:pPr>
        <w:pStyle w:val="Heading3"/>
      </w:pPr>
      <w:r>
        <w:t xml:space="preserve">6A · Sort — narrowing, generalising, or pointing back?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certain · given · such · any · particular · generic · specific · the former · the latter ·</w:t>
      </w:r>
      <w:r>
        <w:t xml:space="preserve"> </w:t>
      </w:r>
      <w:r>
        <w:t xml:space="preserve">respective · as a whole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the ______</w:t>
      </w:r>
      <w:r>
        <w:t xml:space="preserve"> </w:t>
      </w:r>
      <w:r>
        <w:t xml:space="preserve">, the two figures agree to within fifty.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kind ______</w:t>
      </w:r>
      <w:r>
        <w:t xml:space="preserve"> </w:t>
      </w:r>
      <w:r>
        <w:t xml:space="preserve">working definition has been in use since 2011.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sort ______</w:t>
      </w:r>
      <w:r>
        <w:t xml:space="preserve"> </w:t>
      </w:r>
      <w:r>
        <w:t xml:space="preserve">patient this excludes is the one who comes in and goes home.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one in ______</w:t>
      </w:r>
      <w:r>
        <w:t xml:space="preserve"> </w:t>
      </w:r>
      <w:r>
        <w:t xml:space="preserve">is the regional return.</w:t>
      </w:r>
    </w:p>
    <w:p>
      <w:pPr>
        <w:numPr>
          <w:ilvl w:val="0"/>
          <w:numId w:val="1010"/>
        </w:numPr>
        <w:pStyle w:val="Compact"/>
      </w:pPr>
      <w:r>
        <w:t xml:space="preserve">What does</w:t>
      </w:r>
      <w:r>
        <w:t xml:space="preserve"> </w:t>
      </w:r>
      <w:r>
        <w:rPr>
          <w:iCs/>
          <w:i/>
        </w:rPr>
        <w:t xml:space="preserve">admission</w:t>
      </w:r>
      <w:r>
        <w:t xml:space="preserve"> </w:t>
      </w:r>
      <w:r>
        <w:rPr>
          <w:bCs/>
          <w:b/>
        </w:rPr>
        <w:t xml:space="preserve">stand ______</w:t>
      </w:r>
      <w:r>
        <w:t xml:space="preserve"> </w:t>
      </w:r>
      <w:r>
        <w:t xml:space="preserve">in this system?</w:t>
      </w:r>
    </w:p>
    <w:p>
      <w:pPr>
        <w:numPr>
          <w:ilvl w:val="0"/>
          <w:numId w:val="1010"/>
        </w:numPr>
        <w:pStyle w:val="Compact"/>
      </w:pPr>
      <w:r>
        <w:t xml:space="preserve">The paragraph</w:t>
      </w:r>
      <w:r>
        <w:t xml:space="preserve"> </w:t>
      </w:r>
      <w:r>
        <w:rPr>
          <w:bCs/>
          <w:b/>
        </w:rPr>
        <w:t xml:space="preserve">refers ______</w:t>
      </w:r>
      <w:r>
        <w:t xml:space="preserve"> </w:t>
      </w:r>
      <w:r>
        <w:t xml:space="preserve">a definition that is not in the document.</w:t>
      </w:r>
    </w:p>
    <w:bookmarkEnd w:id="81"/>
    <w:bookmarkStart w:id="82" w:name="X26ead83677949b8f57d0e6bb52f20163196c01c"/>
    <w:p>
      <w:pPr>
        <w:pStyle w:val="Heading3"/>
      </w:pPr>
      <w:r>
        <w:t xml:space="preserve">6C · Three that look like precision</w:t>
      </w:r>
    </w:p>
    <w:p>
      <w:pPr>
        <w:pStyle w:val="FirstParagraph"/>
      </w:pPr>
      <w:r>
        <w:rPr>
          <w:bCs/>
          <w:b/>
        </w:rPr>
        <w:t xml:space="preserve">certain · given · particular</w:t>
      </w:r>
    </w:p>
    <w:p>
      <w:pPr>
        <w:pStyle w:val="BlockText"/>
      </w:pPr>
      <w:r>
        <w:rPr>
          <w:iCs/>
          <w:i/>
        </w:rPr>
        <w:t xml:space="preserve">Certain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some, and I am not telling you which</w:t>
      </w:r>
      <w:r>
        <w:t xml:space="preserve">.</w:t>
      </w:r>
      <w:r>
        <w:t xml:space="preserve"> </w:t>
      </w:r>
      <w:r>
        <w:rPr>
          <w:iCs/>
          <w:i/>
        </w:rPr>
        <w:t xml:space="preserve">Given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specified, in a formula</w:t>
      </w:r>
      <w:r>
        <w:t xml:space="preserve">.</w:t>
      </w:r>
      <w:r>
        <w:t xml:space="preserve"> </w:t>
      </w:r>
      <w:r>
        <w:rPr>
          <w:iCs/>
          <w:i/>
        </w:rPr>
        <w:t xml:space="preserve">Particular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this one, as opposed to others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Which fits each sentence, and what changes?</w:t>
      </w:r>
    </w:p>
    <w:p>
      <w:pPr>
        <w:numPr>
          <w:ilvl w:val="0"/>
          <w:numId w:val="1011"/>
        </w:numPr>
        <w:pStyle w:val="Compact"/>
      </w:pPr>
      <w:r>
        <w:t xml:space="preserve">______ patients are excluded from this figure.</w:t>
      </w:r>
    </w:p>
    <w:p>
      <w:pPr>
        <w:numPr>
          <w:ilvl w:val="0"/>
          <w:numId w:val="1011"/>
        </w:numPr>
        <w:pStyle w:val="Compact"/>
      </w:pPr>
      <w:r>
        <w:t xml:space="preserve">For a ______ month, the figure is produced on the fifth working day.</w:t>
      </w:r>
    </w:p>
    <w:p>
      <w:pPr>
        <w:numPr>
          <w:ilvl w:val="0"/>
          <w:numId w:val="1011"/>
        </w:numPr>
        <w:pStyle w:val="Compact"/>
      </w:pPr>
      <w:r>
        <w:t xml:space="preserve">This ______ figure is the one in the regional return.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Which patients, exactly?</w:t>
      </w:r>
    </w:p>
    <w:p>
      <w:pPr>
        <w:pStyle w:val="FirstParagraph"/>
      </w:pPr>
      <w:r>
        <w:t xml:space="preserve">Three words that stop a meeting.</w:t>
      </w:r>
      <w:r>
        <w:t xml:space="preserve"> </w:t>
      </w:r>
      <w:r>
        <w:rPr>
          <w:bCs/>
          <w:b/>
        </w:rPr>
        <w:t xml:space="preserve">Write the two sentences before it and the sentence after it,</w:t>
      </w:r>
      <w:r>
        <w:t xml:space="preserve"> </w:t>
      </w:r>
      <w:r>
        <w:t xml:space="preserve">in a meeting where it is welcome and in one where it is not.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Choose the article or determiner, and name the meaning.</w:t>
      </w:r>
    </w:p>
    <w:p>
      <w:pPr>
        <w:numPr>
          <w:ilvl w:val="0"/>
          <w:numId w:val="1012"/>
        </w:numPr>
        <w:pStyle w:val="Compact"/>
      </w:pPr>
      <w:r>
        <w:t xml:space="preserve">______ patients wait too long.</w:t>
      </w:r>
      <w:r>
        <w:t xml:space="preserve"> </w:t>
      </w:r>
      <w:r>
        <w:rPr>
          <w:iCs/>
          <w:i/>
        </w:rPr>
        <w:t xml:space="preserve">(everybody)</w:t>
      </w:r>
    </w:p>
    <w:p>
      <w:pPr>
        <w:numPr>
          <w:ilvl w:val="0"/>
          <w:numId w:val="1012"/>
        </w:numPr>
        <w:pStyle w:val="Compact"/>
      </w:pPr>
      <w:r>
        <w:t xml:space="preserve">______ patients waited 41 days.</w:t>
      </w:r>
      <w:r>
        <w:t xml:space="preserve"> </w:t>
      </w:r>
      <w:r>
        <w:rPr>
          <w:iCs/>
          <w:i/>
        </w:rPr>
        <w:t xml:space="preserve">(this group)</w:t>
      </w:r>
    </w:p>
    <w:p>
      <w:pPr>
        <w:numPr>
          <w:ilvl w:val="0"/>
          <w:numId w:val="1012"/>
        </w:numPr>
        <w:pStyle w:val="Compact"/>
      </w:pPr>
      <w:r>
        <w:t xml:space="preserve">______ patient waits 41 days.</w:t>
      </w:r>
      <w:r>
        <w:t xml:space="preserve"> </w:t>
      </w:r>
      <w:r>
        <w:rPr>
          <w:iCs/>
          <w:i/>
        </w:rPr>
        <w:t xml:space="preserve">(a type)</w:t>
      </w:r>
    </w:p>
    <w:p>
      <w:pPr>
        <w:numPr>
          <w:ilvl w:val="0"/>
          <w:numId w:val="1012"/>
        </w:numPr>
        <w:pStyle w:val="Compact"/>
      </w:pPr>
      <w:r>
        <w:t xml:space="preserve">______ patient is rarely consulted.</w:t>
      </w:r>
      <w:r>
        <w:t xml:space="preserve"> </w:t>
      </w:r>
      <w:r>
        <w:rPr>
          <w:iCs/>
          <w:i/>
        </w:rPr>
        <w:t xml:space="preserve">(the category, formal)</w:t>
      </w:r>
    </w:p>
    <w:p>
      <w:pPr>
        <w:numPr>
          <w:ilvl w:val="0"/>
          <w:numId w:val="1012"/>
        </w:numPr>
        <w:pStyle w:val="Compact"/>
      </w:pPr>
      <w:r>
        <w:t xml:space="preserve">______ patients are excluded.</w:t>
      </w:r>
      <w:r>
        <w:t xml:space="preserve"> </w:t>
      </w:r>
      <w:r>
        <w:rPr>
          <w:iCs/>
          <w:i/>
        </w:rPr>
        <w:t xml:space="preserve">(the kind just described)</w:t>
      </w:r>
    </w:p>
    <w:p>
      <w:pPr>
        <w:numPr>
          <w:ilvl w:val="0"/>
          <w:numId w:val="1012"/>
        </w:numPr>
        <w:pStyle w:val="Compact"/>
      </w:pPr>
      <w:r>
        <w:t xml:space="preserve">For a ______ month, the return is due on the fifth.</w:t>
      </w:r>
      <w:r>
        <w:t xml:space="preserve"> </w:t>
      </w:r>
      <w:r>
        <w:rPr>
          <w:iCs/>
          <w:i/>
        </w:rPr>
        <w:t xml:space="preserve">(in a formula)</w:t>
      </w:r>
    </w:p>
    <w:p>
      <w:pPr>
        <w:numPr>
          <w:ilvl w:val="0"/>
          <w:numId w:val="1012"/>
        </w:numPr>
        <w:pStyle w:val="Compact"/>
      </w:pPr>
      <w:r>
        <w:t xml:space="preserve">______ departments produced their own figures.</w:t>
      </w:r>
      <w:r>
        <w:t xml:space="preserve"> </w:t>
      </w:r>
      <w:r>
        <w:rPr>
          <w:iCs/>
          <w:i/>
        </w:rPr>
        <w:t xml:space="preserve">(each its own)</w:t>
      </w:r>
    </w:p>
    <w:p>
      <w:pPr>
        <w:numPr>
          <w:ilvl w:val="0"/>
          <w:numId w:val="1012"/>
        </w:numPr>
        <w:pStyle w:val="Compact"/>
      </w:pPr>
      <w:r>
        <w:t xml:space="preserve">Of the two, ______ is lower.</w:t>
      </w:r>
      <w:r>
        <w:t xml:space="preserve"> </w:t>
      </w:r>
      <w:r>
        <w:rPr>
          <w:iCs/>
          <w:i/>
        </w:rPr>
        <w:t xml:space="preserve">(the second)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two-words-four-sounds"/>
    <w:p>
      <w:pPr>
        <w:pStyle w:val="Heading3"/>
      </w:pPr>
      <w:r>
        <w:t xml:space="preserve">Two words, four sounds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Five phrases showing the as a schwa, the as /i:/, stressed THE, a as a schwa and stressed A." title="" id="87" name="Picture"/>
            <a:graphic>
              <a:graphicData uri="http://schemas.openxmlformats.org/drawingml/2006/picture">
                <pic:pic>
                  <pic:nvPicPr>
                    <pic:cNvPr descr="figures/fig_b12_u08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words, four sounds — The and a each have a weak form, a strong form, and a stressed form that means something else.</w:t>
      </w:r>
    </w:p>
    <w:bookmarkEnd w:id="89"/>
    <w:bookmarkStart w:id="90" w:name="X67df555f33e960da44aac829f83410db20394bc"/>
    <w:p>
      <w:pPr>
        <w:pStyle w:val="Heading3"/>
      </w:pPr>
      <w:r>
        <w:t xml:space="preserve">7A · Hear 🔊 Track 8.3</w:t>
      </w:r>
    </w:p>
    <w:p>
      <w:pPr>
        <w:pStyle w:val="BlockText"/>
      </w:pPr>
      <w:r>
        <w:t xml:space="preserve">the patients → /ðə/ — before a consonant</w:t>
      </w:r>
      <w:r>
        <w:t xml:space="preserve"> </w:t>
      </w:r>
      <w:r>
        <w:t xml:space="preserve">the only ones → /ðiː/ — before a vowel sound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t xml:space="preserve">patients → /ðiː/ — stressed, meaning</w:t>
      </w:r>
      <w:r>
        <w:t xml:space="preserve"> </w:t>
      </w:r>
      <w:r>
        <w:rPr>
          <w:iCs/>
          <w:i/>
        </w:rPr>
        <w:t xml:space="preserve">the real ones</w:t>
      </w:r>
      <w:r>
        <w:t xml:space="preserve"> </w:t>
      </w:r>
      <w:r>
        <w:t xml:space="preserve">a patient → /ə/ ·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patient, not two → /eɪ/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four. Then say the sentence three times, faster:</w:t>
      </w:r>
    </w:p>
    <w:p>
      <w:pPr>
        <w:pStyle w:val="BlockText"/>
      </w:pPr>
      <w:r>
        <w:rPr>
          <w:iCs/>
          <w:i/>
        </w:rPr>
        <w:t xml:space="preserve">The patients in the appendix are the only ones the definition covers.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It's a definition.</w:t>
      </w:r>
      <w:r>
        <w:t xml:space="preserve"> </w:t>
      </w:r>
      <w:r>
        <w:rPr>
          <w:iCs/>
          <w:i/>
        </w:rPr>
        <w:t xml:space="preserve">(one of several)</w:t>
      </w:r>
      <w:r>
        <w:t xml:space="preserve"> </w:t>
      </w:r>
      <w:r>
        <w:rPr>
          <w:iCs/>
          <w:i/>
        </w:rPr>
        <w:t xml:space="preserve">It's THE definition.</w:t>
      </w:r>
      <w:r>
        <w:t xml:space="preserve"> </w:t>
      </w:r>
      <w:r>
        <w:rPr>
          <w:iCs/>
          <w:i/>
        </w:rPr>
        <w:t xml:space="preserve">(and there is no other)</w:t>
      </w:r>
    </w:p>
    <w:p>
      <w:pPr>
        <w:pStyle w:val="FirstParagraph"/>
      </w:pPr>
      <w:r>
        <w:rPr>
          <w:bCs/>
          <w:b/>
        </w:rPr>
        <w:t xml:space="preserve">In the 2011 minutes, which of the two is true?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generic statements about any group you like, one of each kind.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a-category-explained--160-words"/>
    <w:p>
      <w:pPr>
        <w:pStyle w:val="Heading3"/>
      </w:pPr>
      <w:r>
        <w:t xml:space="preserve">A category, explained · 160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diagram of one month of hospital admissions drawn in layers, from overnight stays through day cases to emergency attendances, with which definition includes each." title="" id="96" name="Picture"/>
            <a:graphic>
              <a:graphicData uri="http://schemas.openxmlformats.org/drawingml/2006/picture">
                <pic:pic>
                  <pic:nvPicPr>
                    <pic:cNvPr descr="figures/fig_b12_u08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month of admissions, in section — Four layers, and the dispute lives entirely in the second one.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An admission, in this report, means any patient given a bed number, whether or not they stayed</w:t>
      </w:r>
      <w:r>
        <w:t xml:space="preserve"> </w:t>
      </w:r>
      <w:r>
        <w:t xml:space="preserve">overnight.</w:t>
      </w:r>
      <w:r>
        <w:t xml:space="preserve"> </w:t>
      </w:r>
      <w:r>
        <w:rPr>
          <w:rStyle w:val="VerbatimChar"/>
        </w:rPr>
        <w:t xml:space="preserve">[the definition, in the first sentence, and it names the test: a bed number]</w:t>
      </w:r>
    </w:p>
    <w:p>
      <w:pPr>
        <w:pStyle w:val="BlockText"/>
      </w:pPr>
      <w:r>
        <w:t xml:space="preserve">That includes day cases, which most people would not call an admission, and about four hundred</w:t>
      </w:r>
      <w:r>
        <w:t xml:space="preserve"> </w:t>
      </w:r>
      <w:r>
        <w:t xml:space="preserve">of them a month fall into this figure. It excludes patients seen and discharged from the</w:t>
      </w:r>
      <w:r>
        <w:t xml:space="preserve"> </w:t>
      </w:r>
      <w:r>
        <w:t xml:space="preserve">emergency department without a bed number, of whom there are about nine hundred.</w:t>
      </w:r>
      <w:r>
        <w:t xml:space="preserve"> </w:t>
      </w:r>
      <w:r>
        <w:rPr>
          <w:rStyle w:val="VerbatimChar"/>
        </w:rPr>
        <w:t xml:space="preserve">[one surprising inclusion and one surprising exclusion, both with numbers]</w:t>
      </w:r>
    </w:p>
    <w:p>
      <w:pPr>
        <w:pStyle w:val="BlockText"/>
      </w:pPr>
      <w:r>
        <w:t xml:space="preserve">Clinical coding uses the national standard, which requires an overnight stay. Their figure for</w:t>
      </w:r>
      <w:r>
        <w:t xml:space="preserve"> </w:t>
      </w:r>
      <w:r>
        <w:t xml:space="preserve">the same month is 1,340 lower. Neither definition is wrong.</w:t>
      </w:r>
      <w:r>
        <w:t xml:space="preserve"> </w:t>
      </w:r>
      <w:r>
        <w:rPr>
          <w:rStyle w:val="VerbatimChar"/>
        </w:rPr>
        <w:t xml:space="preserve">[the other definition, the size of the gap, and a refusal to adjudicate]</w:t>
      </w:r>
    </w:p>
    <w:p>
      <w:pPr>
        <w:pStyle w:val="BlockText"/>
      </w:pPr>
      <w:r>
        <w:t xml:space="preserve">If somebody quotes an admission figure at you, the only useful question is whether a day case</w:t>
      </w:r>
      <w:r>
        <w:t xml:space="preserve"> </w:t>
      </w:r>
      <w:r>
        <w:t xml:space="preserve">is in it.</w:t>
      </w:r>
      <w:r>
        <w:t xml:space="preserve"> </w:t>
      </w:r>
      <w:r>
        <w:rPr>
          <w:rStyle w:val="VerbatimChar"/>
        </w:rPr>
        <w:t xml:space="preserve">[what the reader should do, in one sentence]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definition names a physical test — a bed number.</w:t>
      </w:r>
      <w:r>
        <w:t xml:space="preserve"> </w:t>
      </w:r>
      <w:r>
        <w:rPr>
          <w:bCs/>
          <w:b/>
        </w:rPr>
        <w:t xml:space="preserve">Why is that better than a principle?</w:t>
      </w:r>
    </w:p>
    <w:p>
      <w:pPr>
        <w:numPr>
          <w:ilvl w:val="0"/>
          <w:numId w:val="1013"/>
        </w:numPr>
        <w:pStyle w:val="Compact"/>
      </w:pPr>
      <w:r>
        <w:t xml:space="preserve">Both the inclusion and the exclusion have numbers.</w:t>
      </w:r>
      <w:r>
        <w:t xml:space="preserve"> </w:t>
      </w:r>
      <w:r>
        <w:rPr>
          <w:bCs/>
          <w:b/>
        </w:rPr>
        <w:t xml:space="preserve">What would be lost without them?</w:t>
      </w:r>
    </w:p>
    <w:p>
      <w:pPr>
        <w:numPr>
          <w:ilvl w:val="0"/>
          <w:numId w:val="1013"/>
        </w:numPr>
        <w:pStyle w:val="Compact"/>
      </w:pPr>
      <w:r>
        <w:t xml:space="preserve">The last sentence is an instruction.</w:t>
      </w:r>
      <w:r>
        <w:t xml:space="preserve"> </w:t>
      </w:r>
      <w:r>
        <w:rPr>
          <w:bCs/>
          <w:b/>
        </w:rPr>
        <w:t xml:space="preserve">Who is it for?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Admissions data is collected in accordance with agreed definitions and is subject to ongoing</w:t>
      </w:r>
      <w:r>
        <w:t xml:space="preserve"> </w:t>
      </w:r>
      <w:r>
        <w:t xml:space="preserve">review. Figures may vary between departments due to differing methodologies. Users should</w:t>
      </w:r>
      <w:r>
        <w:t xml:space="preserve"> </w:t>
      </w:r>
      <w:r>
        <w:t xml:space="preserve">exercise caution when making comparisons.</w:t>
      </w:r>
    </w:p>
    <w:p>
      <w:pPr>
        <w:pStyle w:val="FirstParagraph"/>
      </w:pPr>
      <w:r>
        <w:t xml:space="preserve">Correct English, and it will not help anybody.</w:t>
      </w:r>
      <w:r>
        <w:t xml:space="preserve"> </w:t>
      </w:r>
      <w:r>
        <w:rPr>
          <w:bCs/>
          <w:b/>
        </w:rPr>
        <w:t xml:space="preserve">Name three things it does not say</w:t>
      </w:r>
      <w:r>
        <w:t xml:space="preserve">,</w:t>
      </w:r>
      <w:r>
        <w:t xml:space="preserve"> </w:t>
      </w:r>
      <w:r>
        <w:t xml:space="preserve">and say what</w:t>
      </w:r>
      <w:r>
        <w:t xml:space="preserve"> </w:t>
      </w:r>
      <w:r>
        <w:rPr>
          <w:iCs/>
          <w:i/>
        </w:rPr>
        <w:t xml:space="preserve">differing methodologies</w:t>
      </w:r>
      <w:r>
        <w:t xml:space="preserve"> </w:t>
      </w:r>
      <w:r>
        <w:t xml:space="preserve">is standing in for.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definition, with a physical test → one surprising inclusion, with a number →</w:t>
      </w:r>
      <w:r>
        <w:t xml:space="preserve"> </w:t>
      </w:r>
      <w:r>
        <w:t xml:space="preserve">one surprising exclusion, with a number → the other definition and the size of the gap →</w:t>
      </w:r>
      <w:r>
        <w:t xml:space="preserve"> </w:t>
      </w:r>
      <w:r>
        <w:t xml:space="preserve">the one question a reader should ask</w:t>
      </w:r>
    </w:p>
    <w:bookmarkEnd w:id="101"/>
    <w:bookmarkStart w:id="102" w:name="X17f4a7d7ba45e05aee93867dd3b19477e7e8d35"/>
    <w:p>
      <w:pPr>
        <w:pStyle w:val="Heading3"/>
      </w:pPr>
      <w:r>
        <w:t xml:space="preserve">8D · Write — 160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Can a reader now sort a case into the category or out of it?</w:t>
      </w:r>
      <w:r>
        <w:t xml:space="preserve"> </w:t>
      </w:r>
      <w:r>
        <w:t xml:space="preserve">☐ Is there an inclusion and an exclusion, both with numbers?</w:t>
      </w:r>
      <w:r>
        <w:t xml:space="preserve"> </w:t>
      </w:r>
      <w:r>
        <w:t xml:space="preserve">☐ Does the piece avoid saying one definition is right?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report page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study-file--exam-decode"/>
    <w:p>
      <w:pPr>
        <w:pStyle w:val="Heading1"/>
      </w:pPr>
      <w:r>
        <w:t xml:space="preserve">STUDY FILE · Exam Decode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decode sheet for exam questions showing task words ranked by how much judgement they require and scope words that set how much must be covered." title="" id="109" name="Picture"/>
            <a:graphic>
              <a:graphicData uri="http://schemas.openxmlformats.org/drawingml/2006/picture">
                <pic:pic>
                  <pic:nvPicPr>
                    <pic:cNvPr descr="figures/fig_b12_u08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the question is actually asking — Six task words, six scope words, and thirty-six different questions.</w:t>
      </w:r>
    </w:p>
    <w:bookmarkStart w:id="111" w:name="X0332923e684eb5cefd9bdeea8a41ae7f80c8438"/>
    <w:p>
      <w:pPr>
        <w:pStyle w:val="Heading3"/>
      </w:pPr>
      <w:r>
        <w:t xml:space="preserve">9A · What the question is actually asking 🔊 Track 8.4</w:t>
      </w:r>
    </w:p>
    <w:p>
      <w:pPr>
        <w:pStyle w:val="FirstParagraph"/>
      </w:pPr>
      <w:r>
        <w:t xml:space="preserve">Matías and two others are reading past exam questions.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4"/>
        </w:numPr>
        <w:pStyle w:val="Compact"/>
      </w:pPr>
      <w:r>
        <w:t xml:space="preserve">Which word in the first question do they spend longest on, and why?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question turns out to be asking for something different from what it looks like?</w:t>
      </w:r>
    </w:p>
    <w:p>
      <w:pPr>
        <w:numPr>
          <w:ilvl w:val="0"/>
          <w:numId w:val="1014"/>
        </w:numPr>
        <w:pStyle w:val="Compact"/>
      </w:pPr>
      <w:r>
        <w:t xml:space="preserve">What does the third student notice that the other two have missed?</w:t>
      </w:r>
    </w:p>
    <w:bookmarkEnd w:id="111"/>
    <w:bookmarkStart w:id="112" w:name="X06ae900e4a0b5eaf98cd6d4c1d634567ca6524b"/>
    <w:p>
      <w:pPr>
        <w:pStyle w:val="Heading3"/>
      </w:pPr>
      <w:r>
        <w:t xml:space="preserve">9B · The words that set the task</w:t>
      </w:r>
    </w:p>
    <w:p>
      <w:pPr>
        <w:pStyle w:val="BlockText"/>
      </w:pPr>
      <w:r>
        <w:rPr>
          <w:bCs/>
          <w:b/>
        </w:rPr>
        <w:t xml:space="preserve">describe · explain · compare · evaluate · justify · outline</w:t>
      </w:r>
    </w:p>
    <w:p>
      <w:pPr>
        <w:pStyle w:val="FirstParagraph"/>
      </w:pPr>
      <w:r>
        <w:rPr>
          <w:bCs/>
          <w:b/>
        </w:rPr>
        <w:t xml:space="preserve">Rank them by how much of your own judgement each one requires.</w:t>
      </w:r>
      <w:r>
        <w:t xml:space="preserve"> </w:t>
      </w:r>
      <w:r>
        <w:t xml:space="preserve">Then say which two are most often treated as synonyms and are not.</w:t>
      </w:r>
    </w:p>
    <w:bookmarkEnd w:id="112"/>
    <w:bookmarkStart w:id="113" w:name="X9619ff820c09c13a2e224f0917ee9236e93fbb3"/>
    <w:p>
      <w:pPr>
        <w:pStyle w:val="Heading3"/>
      </w:pPr>
      <w:r>
        <w:t xml:space="preserve">9C · The words that set the scope</w:t>
      </w:r>
    </w:p>
    <w:p>
      <w:pPr>
        <w:pStyle w:val="BlockText"/>
      </w:pPr>
      <w:r>
        <w:rPr>
          <w:iCs/>
          <w:i/>
        </w:rPr>
        <w:t xml:space="preserve">the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main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one</w:t>
      </w:r>
    </w:p>
    <w:p>
      <w:pPr>
        <w:pStyle w:val="FirstParagraph"/>
      </w:pPr>
      <w:r>
        <w:rPr>
          <w:bCs/>
          <w:b/>
        </w:rPr>
        <w:t xml:space="preserve">"Describe the causes"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"describe a cause"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"describe the main causes"</w:t>
      </w:r>
      <w:r>
        <w:t xml:space="preserve"> </w:t>
      </w:r>
      <w:r>
        <w:t xml:space="preserve">are three</w:t>
      </w:r>
      <w:r>
        <w:t xml:space="preserve"> </w:t>
      </w:r>
      <w:r>
        <w:t xml:space="preserve">different questions.</w:t>
      </w:r>
    </w:p>
    <w:p>
      <w:pPr>
        <w:pStyle w:val="BodyText"/>
      </w:pPr>
      <w:r>
        <w:rPr>
          <w:bCs/>
          <w:b/>
        </w:rPr>
        <w:t xml:space="preserve">Write what each of the three is asking for</w:t>
      </w:r>
      <w:r>
        <w:t xml:space="preserve">, and say which is hardest to fail.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rPr>
          <w:bCs/>
          <w:b/>
        </w:rPr>
        <w:t xml:space="preserve">Take one question from your own field.</w:t>
      </w:r>
      <w:r>
        <w:t xml:space="preserve"> </w:t>
      </w:r>
      <w:r>
        <w:t xml:space="preserve">Underline the task word and the scope word.</w:t>
      </w:r>
      <w:r>
        <w:t xml:space="preserve"> </w:t>
      </w:r>
      <w:r>
        <w:rPr>
          <w:bCs/>
          <w:b/>
        </w:rPr>
        <w:t xml:space="preserve">Then write, in one sentence, what a complete answer would contain.</w:t>
      </w:r>
      <w:r>
        <w:t xml:space="preserve"> </w:t>
      </w:r>
      <w:r>
        <w:t xml:space="preserve">Swap, and your partner marks whether your sentence answers the question that was asked.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question you have been asked this week</w:t>
      </w:r>
      <w:r>
        <w:t xml:space="preserve"> </w:t>
      </w:r>
      <w:r>
        <w:t xml:space="preserve">— in writing, at work, anywhere.</w:t>
      </w:r>
      <w:r>
        <w:t xml:space="preserve"> </w:t>
      </w:r>
      <w:r>
        <w:t xml:space="preserve">Identify its task word and its scope word, and say whether you answered both.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from 2011 to the present showing two admission definitions, the systems that used each, and the four occasions the question was asked." title="" id="117" name="Picture"/>
            <a:graphic>
              <a:graphicData uri="http://schemas.openxmlformats.org/drawingml/2006/picture">
                <pic:pic>
                  <pic:nvPicPr>
                    <pic:cNvPr descr="figures/fig_b12_u08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Thirteen years of two definitions — Half the class sees the 2011 minutes. Half sees the current report. Rebuild it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2011 minutes. Half sees the current report.</w:t>
      </w:r>
      <w:r>
        <w:t xml:space="preserve"> </w:t>
      </w:r>
      <w:r>
        <w:rPr>
          <w:bCs/>
          <w:b/>
        </w:rPr>
        <w:t xml:space="preserve">Rebuild thirteen years by 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admission definition from Part 5E to a journalist who has asked for the figure.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figure counts → what it excludes → what the other figure is →</w:t>
      </w:r>
      <w:r>
        <w:t xml:space="preserve"> </w:t>
      </w:r>
      <w:r>
        <w:t xml:space="preserve">why both are honest → which one you are giving them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2011 minutes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chair's remark.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information manager: you have found two figures for one month, you</w:t>
      </w:r>
      <w:r>
        <w:t xml:space="preserve"> </w:t>
      </w:r>
      <w:r>
        <w:t xml:space="preserve">have the 2011 minutes, and you are asking for one specific thing by one specific date.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articles?</w:t>
      </w:r>
      <w:r>
        <w:t xml:space="preserve"> </w:t>
      </w:r>
      <w:r>
        <w:rPr>
          <w:bCs/>
          <w:b/>
        </w:rPr>
        <w:t xml:space="preserve">If not, how does it distinguish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patients wait too long</w:t>
      </w:r>
      <w:r>
        <w:rPr>
          <w:bCs/>
          <w:b/>
        </w:rPr>
        <w:t xml:space="preserve"> </w:t>
      </w:r>
      <w:r>
        <w:rPr>
          <w:bCs/>
          <w:b/>
        </w:rPr>
        <w:t xml:space="preserve">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 patients waited 41 days</w:t>
      </w:r>
      <w:r>
        <w:rPr>
          <w:bCs/>
          <w:b/>
        </w:rPr>
        <w:t xml:space="preserve">?</w:t>
      </w:r>
      <w:r>
        <w:t xml:space="preserve"> </w:t>
      </w:r>
      <w:r>
        <w:t xml:space="preserve">Say both in your language and explain to a partner what</w:t>
      </w:r>
      <w:r>
        <w:t xml:space="preserve"> </w:t>
      </w:r>
      <w:r>
        <w:t xml:space="preserve">carries the difference.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one-figure-four-readings"/>
    <w:p>
      <w:pPr>
        <w:pStyle w:val="Heading1"/>
      </w:pPr>
      <w:r>
        <w:t xml:space="preserve">One figure, four readings</w:t>
      </w:r>
    </w:p>
    <w:p>
      <w:pPr>
        <w:pStyle w:val="FirstParagraph"/>
      </w:pPr>
      <w:r>
        <w:t xml:space="preserve">A report says</w:t>
      </w:r>
      <w:r>
        <w:t xml:space="preserve"> </w:t>
      </w:r>
      <w:r>
        <w:rPr>
          <w:iCs/>
          <w:i/>
        </w:rPr>
        <w:t xml:space="preserve">the patients waited an average of 41 days</w:t>
      </w:r>
      <w:r>
        <w:t xml:space="preserve">. Four departments each read it as their</w:t>
      </w:r>
      <w:r>
        <w:t xml:space="preserve"> </w:t>
      </w:r>
      <w:r>
        <w:t xml:space="preserve">own population. Their figures range from 31 to 58.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Publish a definition.</w:t>
      </w:r>
      <w:r>
        <w:t xml:space="preserve"> </w:t>
      </w:r>
      <w:r>
        <w:t xml:space="preserve">One sentence at the top of the report. It would make the figure</w:t>
      </w:r>
      <w:r>
        <w:t xml:space="preserve"> </w:t>
      </w:r>
      <w:r>
        <w:t xml:space="preserve">comparable and it would make this year's figure look worse than last year's, which was</w:t>
      </w:r>
      <w:r>
        <w:t xml:space="preserve"> </w:t>
      </w:r>
      <w:r>
        <w:t xml:space="preserve">produced the other way.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Publish all four.</w:t>
      </w:r>
      <w:r>
        <w:t xml:space="preserve"> </w:t>
      </w:r>
      <w:r>
        <w:t xml:space="preserve">Honest, unusable, and the regional office will pick one.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Leave it.</w:t>
      </w:r>
      <w:r>
        <w:t xml:space="preserve"> </w:t>
      </w:r>
      <w:r>
        <w:t xml:space="preserve">Everybody carries on reading their own number, as they have since 2011, and the</w:t>
      </w:r>
      <w:r>
        <w:t xml:space="preserve"> </w:t>
      </w:r>
      <w:r>
        <w:t xml:space="preserve">report continues to be quoted in four meetings a month.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bar chart of four departmental populations and the average waiting time each produces for the same month." title="" id="128" name="Picture"/>
            <a:graphic>
              <a:graphicData uri="http://schemas.openxmlformats.org/drawingml/2006/picture">
                <pic:pic>
                  <pic:nvPicPr>
                    <pic:cNvPr descr="figures/fig_b12_u08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month, four definitions — Population counted, and average wait produced, by each of the four departments.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report page and the four figures</w:t>
      </w:r>
      <w:r>
        <w:t xml:space="preserve"> </w:t>
      </w:r>
      <w:r>
        <w:t xml:space="preserve">from Part 5E — and the sticky note.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the four populations, their overlaps, and the four hundred people in dispute.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The information manager, thirty seconds:</w:t>
      </w:r>
      <w:r>
        <w:t xml:space="preserve"> </w:t>
      </w:r>
      <w:r>
        <w:rPr>
          <w:iCs/>
          <w:i/>
        </w:rPr>
        <w:t xml:space="preserve">"I was asked to write that note in</w:t>
      </w:r>
      <w:r>
        <w:rPr>
          <w:iCs/>
          <w:i/>
        </w:rPr>
        <w:t xml:space="preserve"> </w:t>
      </w:r>
      <w:r>
        <w:rPr>
          <w:iCs/>
          <w:i/>
        </w:rPr>
        <w:t xml:space="preserve">2011. I did write it. I could not find anybody who would own it, because owning it would mean</w:t>
      </w:r>
      <w:r>
        <w:rPr>
          <w:iCs/>
          <w:i/>
        </w:rPr>
        <w:t xml:space="preserve"> </w:t>
      </w:r>
      <w:r>
        <w:rPr>
          <w:iCs/>
          <w:i/>
        </w:rPr>
        <w:t xml:space="preserve">choosing, and the two people who would have had to agree had both correctly been told that</w:t>
      </w:r>
      <w:r>
        <w:rPr>
          <w:iCs/>
          <w:i/>
        </w:rPr>
        <w:t xml:space="preserve"> </w:t>
      </w:r>
      <w:r>
        <w:rPr>
          <w:iCs/>
          <w:i/>
        </w:rPr>
        <w:t xml:space="preserve">their definition was the right one."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By definition ______ . In practice ______ . So the figure means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category · definition · criterion · boundary · overlap · ambiguity ·</w:t>
      </w:r>
      <w:r>
        <w:rPr>
          <w:iCs/>
          <w:i/>
        </w:rPr>
        <w:t xml:space="preserve"> </w:t>
      </w:r>
      <w:r>
        <w:rPr>
          <w:iCs/>
          <w:i/>
        </w:rPr>
        <w:t xml:space="preserve">classification · in principle · for the purposes of · fall under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hospital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Publish the definition and publish last year's figure recalculated on the same basis, in the</w:t>
      </w:r>
      <w:r>
        <w:t xml:space="preserve"> </w:t>
      </w:r>
      <w:r>
        <w:t xml:space="preserve">same table. The reason this has survived thirteen years is that fixing it makes somebody's</w:t>
      </w:r>
      <w:r>
        <w:t xml:space="preserve"> </w:t>
      </w:r>
      <w:r>
        <w:t xml:space="preserve">number worse, and the only way to remove that cost is to restate the comparison at the same</w:t>
      </w:r>
      <w:r>
        <w:t xml:space="preserve"> </w:t>
      </w:r>
      <w:r>
        <w:t xml:space="preserve">time. One sentence and one recalculated column turn an embarrassment into a correction, and a</w:t>
      </w:r>
      <w:r>
        <w:t xml:space="preserve"> </w:t>
      </w:r>
      <w:r>
        <w:t xml:space="preserve">correction is a thing an organisation can survive.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definition went in, with the recalculated prior year beside it. The</w:t>
      </w:r>
      <w:r>
        <w:t xml:space="preserve"> </w:t>
      </w:r>
      <w:r>
        <w:t xml:space="preserve">figure for this year rose from 41 to 47 days and last year's rose from 39 to 46, so the</w:t>
      </w:r>
      <w:r>
        <w:t xml:space="preserve"> </w:t>
      </w:r>
      <w:r>
        <w:t xml:space="preserve">direction of travel was unchanged and the headline was</w:t>
      </w:r>
      <w:r>
        <w:t xml:space="preserve"> </w:t>
      </w:r>
      <w:r>
        <w:rPr>
          <w:iCs/>
          <w:i/>
        </w:rPr>
        <w:t xml:space="preserve">waiting times up by one day</w:t>
      </w:r>
      <w:r>
        <w:t xml:space="preserve">.</w:t>
      </w:r>
    </w:p>
    <w:p>
      <w:pPr>
        <w:pStyle w:val="BlockText"/>
      </w:pPr>
      <w:r>
        <w:t xml:space="preserve">Three departments adopted the published definition within a quarter. Clinical coding did not,</w:t>
      </w:r>
      <w:r>
        <w:t xml:space="preserve"> </w:t>
      </w:r>
      <w:r>
        <w:t xml:space="preserve">and could not, because the national standard binds them.</w:t>
      </w:r>
    </w:p>
    <w:p>
      <w:pPr>
        <w:pStyle w:val="BlockText"/>
      </w:pPr>
      <w:r>
        <w:t xml:space="preserve">The report is still quoted in four meetings a month. In two of them somebody now asks which</w:t>
      </w:r>
      <w:r>
        <w:t xml:space="preserve"> </w:t>
      </w:r>
      <w:r>
        <w:t xml:space="preserve">definition, which the information manager describes as the entire return on thirteen years.</w:t>
      </w:r>
    </w:p>
    <w:p>
      <w:pPr>
        <w:pStyle w:val="FirstParagraph"/>
      </w:pPr>
      <w:r>
        <w:rPr>
          <w:bCs/>
          <w:b/>
        </w:rPr>
        <w:t xml:space="preserve">One sentence and one column. Three of four departments. And somebody now asks the question in</w:t>
      </w:r>
      <w:r>
        <w:rPr>
          <w:bCs/>
          <w:b/>
        </w:rPr>
        <w:t xml:space="preserve"> </w:t>
      </w:r>
      <w:r>
        <w:rPr>
          <w:bCs/>
          <w:b/>
        </w:rPr>
        <w:t xml:space="preserve">half the meetings.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should be done about clinical coding.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7"/>
        </w:numPr>
        <w:pStyle w:val="Compact"/>
      </w:pPr>
      <w:r>
        <w:t xml:space="preserve">______ patients wait too long.</w:t>
      </w:r>
      <w:r>
        <w:t xml:space="preserve"> </w:t>
      </w:r>
      <w:r>
        <w:rPr>
          <w:iCs/>
          <w:i/>
        </w:rPr>
        <w:t xml:space="preserve">(everybody)</w:t>
      </w:r>
    </w:p>
    <w:p>
      <w:pPr>
        <w:numPr>
          <w:ilvl w:val="0"/>
          <w:numId w:val="1017"/>
        </w:numPr>
        <w:pStyle w:val="Compact"/>
      </w:pPr>
      <w:r>
        <w:t xml:space="preserve">______ patients waited 41 days.</w:t>
      </w:r>
      <w:r>
        <w:t xml:space="preserve"> </w:t>
      </w:r>
      <w:r>
        <w:rPr>
          <w:iCs/>
          <w:i/>
        </w:rPr>
        <w:t xml:space="preserve">(this group)</w:t>
      </w:r>
    </w:p>
    <w:p>
      <w:pPr>
        <w:numPr>
          <w:ilvl w:val="0"/>
          <w:numId w:val="1017"/>
        </w:numPr>
        <w:pStyle w:val="Compact"/>
      </w:pPr>
      <w:r>
        <w:t xml:space="preserve">______ patient waits 41 days.</w:t>
      </w:r>
      <w:r>
        <w:t xml:space="preserve"> </w:t>
      </w:r>
      <w:r>
        <w:rPr>
          <w:iCs/>
          <w:i/>
        </w:rPr>
        <w:t xml:space="preserve">(a type)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By ______</w:t>
      </w:r>
      <w:r>
        <w:t xml:space="preserve"> </w:t>
      </w:r>
      <w:r>
        <w:t xml:space="preserve">, a day case is not an overnight stay.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 the ______ of</w:t>
      </w:r>
      <w:r>
        <w:t xml:space="preserve"> </w:t>
      </w:r>
      <w:r>
        <w:t xml:space="preserve">this report, it is an admission.</w:t>
      </w:r>
    </w:p>
    <w:p>
      <w:pPr>
        <w:numPr>
          <w:ilvl w:val="0"/>
          <w:numId w:val="1017"/>
        </w:numPr>
        <w:pStyle w:val="Compact"/>
      </w:pPr>
      <w:r>
        <w:t xml:space="preserve">Day cases</w:t>
      </w:r>
      <w:r>
        <w:t xml:space="preserve"> </w:t>
      </w:r>
      <w:r>
        <w:rPr>
          <w:bCs/>
          <w:b/>
        </w:rPr>
        <w:t xml:space="preserve">fall ______</w:t>
      </w:r>
      <w:r>
        <w:t xml:space="preserve"> </w:t>
      </w:r>
      <w:r>
        <w:t xml:space="preserve">admissions in finance.</w:t>
      </w:r>
    </w:p>
    <w:p>
      <w:pPr>
        <w:numPr>
          <w:ilvl w:val="0"/>
          <w:numId w:val="1017"/>
        </w:numPr>
        <w:pStyle w:val="Compact"/>
      </w:pPr>
      <w:r>
        <w:t xml:space="preserve">If you</w:t>
      </w:r>
      <w:r>
        <w:t xml:space="preserve"> </w:t>
      </w:r>
      <w:r>
        <w:rPr>
          <w:bCs/>
          <w:b/>
        </w:rPr>
        <w:t xml:space="preserve">break ______</w:t>
      </w:r>
      <w:r>
        <w:t xml:space="preserve"> </w:t>
      </w:r>
      <w:r>
        <w:t xml:space="preserve">the figure, three departments disagree.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sort ______</w:t>
      </w:r>
      <w:r>
        <w:t xml:space="preserve"> </w:t>
      </w:r>
      <w:r>
        <w:t xml:space="preserve">patient this excludes comes in and goes home.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7)</w:t>
      </w:r>
      <w:r>
        <w:t xml:space="preserve"> </w:t>
      </w:r>
      <w:r>
        <w:t xml:space="preserve">I stopped ______ (think) about it.</w:t>
      </w:r>
      <w:r>
        <w:t xml:space="preserve"> </w:t>
      </w:r>
      <w:r>
        <w:rPr>
          <w:iCs/>
          <w:i/>
        </w:rPr>
        <w:t xml:space="preserve">(the thinking ended)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She ______ (have) it done on Thursday.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U10)</w:t>
      </w:r>
      <w:r>
        <w:t xml:space="preserve"> </w:t>
      </w:r>
      <w:r>
        <w:t xml:space="preserve">______ truth matters.</w:t>
      </w:r>
      <w:r>
        <w:t xml:space="preserve"> </w:t>
      </w:r>
      <w:r>
        <w:rPr>
          <w:iCs/>
          <w:i/>
        </w:rPr>
        <w:t xml:space="preserve">(in general)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U9)</w:t>
      </w:r>
      <w:r>
        <w:t xml:space="preserve"> </w:t>
      </w:r>
      <w:r>
        <w:t xml:space="preserve">______ of it can be carried over.</w:t>
      </w:r>
      <w:r>
        <w:t xml:space="preserve"> </w:t>
      </w:r>
      <w:r>
        <w:rPr>
          <w:iCs/>
          <w:i/>
        </w:rPr>
        <w:t xml:space="preserve">(zero, uncountable)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sixty words.</w:t>
      </w:r>
      <w:r>
        <w:t xml:space="preserve"> </w:t>
      </w:r>
      <w:r>
        <w:t xml:space="preserve">A category from your own world, explained to an outsider.</w:t>
      </w:r>
      <w:r>
        <w:t xml:space="preserve"> </w:t>
      </w:r>
      <w:r>
        <w:t xml:space="preserve">A definition with a physical test, one inclusion and one exclusion with numbers, and the one</w:t>
      </w:r>
      <w:r>
        <w:t xml:space="preserve"> </w:t>
      </w:r>
      <w:r>
        <w:t xml:space="preserve">question a reader should ask.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between four ways of making a general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 a category in two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160 words a reader could sort cases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the task word and the scope word in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whether your definition now excludes anything.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CATEGORY</w:t>
      </w:r>
      <w:r>
        <w:t xml:space="preserve"> </w:t>
      </w:r>
      <w:r>
        <w:t xml:space="preserve">· category · abstraction · definition · a working definition · criterion · classification</w:t>
      </w:r>
      <w:r>
        <w:t xml:space="preserve"> </w:t>
      </w:r>
      <w:r>
        <w:rPr>
          <w:bCs/>
          <w:b/>
        </w:rPr>
        <w:t xml:space="preserve">THE EDGES</w:t>
      </w:r>
      <w:r>
        <w:t xml:space="preserve"> </w:t>
      </w:r>
      <w:r>
        <w:t xml:space="preserve">· boundary · overlap · ambiguity · fall under · rule in · set apart · group together · break down</w:t>
      </w:r>
      <w:r>
        <w:t xml:space="preserve"> </w:t>
      </w:r>
      <w:r>
        <w:rPr>
          <w:bCs/>
          <w:b/>
        </w:rPr>
        <w:t xml:space="preserve">THE NUMBERS</w:t>
      </w:r>
      <w:r>
        <w:t xml:space="preserve"> </w:t>
      </w:r>
      <w:r>
        <w:t xml:space="preserve">· data · dataset · field · record</w:t>
      </w:r>
      <w:r>
        <w:t xml:space="preserve"> </w:t>
      </w:r>
      <w:r>
        <w:rPr>
          <w:bCs/>
          <w:b/>
        </w:rPr>
        <w:t xml:space="preserve">STATING IT</w:t>
      </w:r>
      <w:r>
        <w:t xml:space="preserve"> </w:t>
      </w:r>
      <w:r>
        <w:t xml:space="preserve">· by definition · in principle · in practice · for the purposes of · as a whole · in the main · in general</w:t>
      </w:r>
      <w:r>
        <w:t xml:space="preserve"> </w:t>
      </w:r>
      <w:r>
        <w:rPr>
          <w:bCs/>
          <w:b/>
        </w:rPr>
        <w:t xml:space="preserve">POINTING</w:t>
      </w:r>
      <w:r>
        <w:t xml:space="preserve"> </w:t>
      </w:r>
      <w:r>
        <w:t xml:space="preserve">· the · a · such · any · certain · given · particular · specific · generic · respective · the former · the latter · the one in question · the sort of · a kind of · refer to · stand for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it depends what you mean by · four departments, four meanings · which patients, exactly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9 · How many is most?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2026-10-07T00:46:32Z</dcterms:created>
  <dcterms:modified xsi:type="dcterms:W3CDTF">2026-10-07T00:46:32Z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