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120" w:line="276" w:lineRule="auto"/>
              <w:jc w:val="left"/>
            </w:pPr>
            <w:r>
              <w:t xml:space="preserve">Unit</w:t>
            </w:r>
          </w:p>
        </w:tc>
        <w:tc>
          <w:tcPr>
            <w:tcW w:w="2100" w:type="dxa"/>
          </w:tcPr>
          <w:tcPr/>
          <w:p>
            <w:pPr>
              <w:spacing w:before="0" w:after="120" w:line="276" w:lineRule="auto"/>
              <w:jc w:val="left"/>
            </w:pPr>
            <w:r>
              <w:t xml:space="preserve">Topic</w:t>
            </w:r>
          </w:p>
        </w:tc>
        <w:tc>
          <w:tcPr>
            <w:tcW w:w="2100" w:type="dxa"/>
          </w:tcPr>
          <w:tcPr/>
          <w:p>
            <w:pPr>
              <w:spacing w:before="0" w:after="120" w:line="276" w:lineRule="auto"/>
              <w:jc w:val="left"/>
            </w:pPr>
            <w:r>
              <w:t xml:space="preserve">Grammar</w:t>
            </w:r>
          </w:p>
        </w:tc>
        <w:tc>
          <w:tcPr>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20"/>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21"/>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22"/>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23"/>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24"/>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25"/>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26"/>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27"/>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28"/>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29"/>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0"/>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30"/>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30"/>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30"/>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1"/>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32"/>
        </w:numPr>
      </w:pPr>
      <w:r>
        <w:t xml:space="preserve">True</w:t>
      </w:r>
      <w:r>
        <w:t xml:space="preserve"> </w:t>
      </w:r>
      <w:r>
        <w:rPr>
          <w:iCs/>
          <w:i/>
        </w:rPr>
        <w:t xml:space="preserve">(given)</w:t>
      </w:r>
    </w:p>
    <w:p>
      <w:pPr>
        <w:spacing w:before="0" w:after="120" w:line="276" w:lineRule="auto"/>
        <w:numPr>
          <w:ilvl w:val="0"/>
          <w:numId w:val="1032"/>
        </w:numPr>
      </w:pPr>
      <w:r>
        <w:rPr>
          <w:bCs/>
          <w:b/>
        </w:rPr>
        <w:t xml:space="preserve">False</w:t>
      </w:r>
      <w:r>
        <w:t xml:space="preserve"> </w:t>
      </w:r>
      <w:r>
        <w:t xml:space="preserve">— she is closing at two and then doing nothing.</w:t>
      </w:r>
    </w:p>
    <w:p>
      <w:pPr>
        <w:spacing w:before="0" w:after="120" w:line="276" w:lineRule="auto"/>
        <w:numPr>
          <w:ilvl w:val="0"/>
          <w:numId w:val="1032"/>
        </w:numPr>
      </w:pPr>
      <w:r>
        <w:rPr>
          <w:bCs/>
          <w:b/>
        </w:rPr>
        <w:t xml:space="preserve">True</w:t>
      </w:r>
      <w:r>
        <w:t xml:space="preserve"> </w:t>
      </w:r>
      <w:r>
        <w:t xml:space="preserve">— “I’m bringing something, and don’t argue.”</w:t>
      </w:r>
    </w:p>
    <w:p>
      <w:pPr>
        <w:spacing w:before="0" w:after="120" w:line="276" w:lineRule="auto"/>
        <w:numPr>
          <w:ilvl w:val="0"/>
          <w:numId w:val="1032"/>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33"/>
        </w:numPr>
      </w:pPr>
      <w:r>
        <w:t xml:space="preserve">Two.</w:t>
      </w:r>
      <w:r>
        <w:t xml:space="preserve"> </w:t>
      </w:r>
      <w:r>
        <w:rPr>
          <w:iCs/>
          <w:i/>
        </w:rPr>
        <w:t xml:space="preserve">(given)</w:t>
      </w:r>
    </w:p>
    <w:p>
      <w:pPr>
        <w:spacing w:before="0" w:after="120" w:line="276" w:lineRule="auto"/>
        <w:numPr>
          <w:ilvl w:val="0"/>
          <w:numId w:val="1033"/>
        </w:numPr>
      </w:pPr>
      <w:r>
        <w:t xml:space="preserve">On Monday, on the telephone.</w:t>
      </w:r>
    </w:p>
    <w:p>
      <w:pPr>
        <w:spacing w:before="0" w:after="120" w:line="276" w:lineRule="auto"/>
        <w:numPr>
          <w:ilvl w:val="0"/>
          <w:numId w:val="1033"/>
        </w:numPr>
      </w:pPr>
      <w:r>
        <w:t xml:space="preserve">The name of the person he spoke to, and a number.</w:t>
      </w:r>
    </w:p>
    <w:p>
      <w:pPr>
        <w:spacing w:before="0" w:after="120" w:line="276" w:lineRule="auto"/>
        <w:numPr>
          <w:ilvl w:val="0"/>
          <w:numId w:val="1033"/>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34"/>
        </w:numPr>
      </w:pPr>
      <w:r>
        <w:t xml:space="preserve">Amina → she knows and never asks</w:t>
      </w:r>
      <w:r>
        <w:t xml:space="preserve"> </w:t>
      </w:r>
      <w:r>
        <w:rPr>
          <w:iCs/>
          <w:i/>
        </w:rPr>
        <w:t xml:space="preserve">(given)</w:t>
      </w:r>
    </w:p>
    <w:p>
      <w:pPr>
        <w:spacing w:before="0" w:after="120" w:line="276" w:lineRule="auto"/>
        <w:numPr>
          <w:ilvl w:val="0"/>
          <w:numId w:val="1034"/>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35"/>
        </w:numPr>
      </w:pPr>
      <w:r>
        <w:t xml:space="preserve">One says yes; the other looks in a calendar.</w:t>
      </w:r>
      <w:r>
        <w:t xml:space="preserve"> </w:t>
      </w:r>
      <w:r>
        <w:rPr>
          <w:iCs/>
          <w:i/>
        </w:rPr>
        <w:t xml:space="preserve">(given)</w:t>
      </w:r>
    </w:p>
    <w:p>
      <w:pPr>
        <w:spacing w:before="0" w:after="120" w:line="276" w:lineRule="auto"/>
        <w:numPr>
          <w:ilvl w:val="0"/>
          <w:numId w:val="1035"/>
        </w:numPr>
      </w:pPr>
      <w:r>
        <w:rPr>
          <w:bCs/>
          <w:b/>
        </w:rPr>
        <w:t xml:space="preserve">C)</w:t>
      </w:r>
      <w:r>
        <w:t xml:space="preserve"> </w:t>
      </w:r>
      <w:r>
        <w:t xml:space="preserve">That you are a compliment and were planned for</w:t>
      </w:r>
    </w:p>
    <w:p>
      <w:pPr>
        <w:spacing w:before="0" w:after="120" w:line="276" w:lineRule="auto"/>
        <w:numPr>
          <w:ilvl w:val="0"/>
          <w:numId w:val="1035"/>
        </w:numPr>
      </w:pPr>
      <w:r>
        <w:rPr>
          <w:bCs/>
          <w:b/>
        </w:rPr>
        <w:t xml:space="preserve">A)</w:t>
      </w:r>
      <w:r>
        <w:t xml:space="preserve"> </w:t>
      </w:r>
      <w:r>
        <w:t xml:space="preserve">The same afternoon</w:t>
      </w:r>
    </w:p>
    <w:p>
      <w:pPr>
        <w:spacing w:before="0" w:after="120" w:line="276" w:lineRule="auto"/>
        <w:numPr>
          <w:ilvl w:val="0"/>
          <w:numId w:val="1035"/>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36"/>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37"/>
        </w:numPr>
      </w:pPr>
      <w:r>
        <w:t xml:space="preserve">No, they keep it very differently.</w:t>
      </w:r>
      <w:r>
        <w:t xml:space="preserve"> </w:t>
      </w:r>
      <w:r>
        <w:rPr>
          <w:iCs/>
          <w:i/>
        </w:rPr>
        <w:t xml:space="preserve">(given)</w:t>
      </w:r>
    </w:p>
    <w:p>
      <w:pPr>
        <w:spacing w:before="0" w:after="120" w:line="276" w:lineRule="auto"/>
        <w:numPr>
          <w:ilvl w:val="0"/>
          <w:numId w:val="1037"/>
        </w:numPr>
      </w:pPr>
      <w:r>
        <w:t xml:space="preserve">Because the page runs out.</w:t>
      </w:r>
    </w:p>
    <w:p>
      <w:pPr>
        <w:spacing w:before="0" w:after="120" w:line="276" w:lineRule="auto"/>
        <w:numPr>
          <w:ilvl w:val="0"/>
          <w:numId w:val="1037"/>
        </w:numPr>
      </w:pPr>
      <w:r>
        <w:t xml:space="preserve">Because anybody can put something in it.</w:t>
      </w:r>
    </w:p>
    <w:p>
      <w:pPr>
        <w:spacing w:before="0" w:after="120" w:line="276" w:lineRule="auto"/>
        <w:numPr>
          <w:ilvl w:val="0"/>
          <w:numId w:val="1037"/>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38"/>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39"/>
        </w:numPr>
      </w:pPr>
      <w:r>
        <w:t xml:space="preserve">Two.</w:t>
      </w:r>
      <w:r>
        <w:t xml:space="preserve"> </w:t>
      </w:r>
      <w:r>
        <w:rPr>
          <w:iCs/>
          <w:i/>
        </w:rPr>
        <w:t xml:space="preserve">(given)</w:t>
      </w:r>
    </w:p>
    <w:p>
      <w:pPr>
        <w:spacing w:before="0" w:after="120" w:line="276" w:lineRule="auto"/>
        <w:numPr>
          <w:ilvl w:val="0"/>
          <w:numId w:val="1039"/>
        </w:numPr>
      </w:pPr>
      <w:r>
        <w:t xml:space="preserve">A Rossi for next month.</w:t>
      </w:r>
    </w:p>
    <w:p>
      <w:pPr>
        <w:spacing w:before="0" w:after="120" w:line="276" w:lineRule="auto"/>
        <w:numPr>
          <w:ilvl w:val="0"/>
          <w:numId w:val="1039"/>
        </w:numPr>
      </w:pPr>
      <w:r>
        <w:t xml:space="preserve">Whether the man read the booking back to him.</w:t>
      </w:r>
    </w:p>
    <w:p>
      <w:pPr>
        <w:spacing w:before="0" w:after="120" w:line="276" w:lineRule="auto"/>
        <w:numPr>
          <w:ilvl w:val="0"/>
          <w:numId w:val="1039"/>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40"/>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41"/>
        </w:numPr>
      </w:pPr>
      <w:r>
        <w:t xml:space="preserve">About a day’s walk.</w:t>
      </w:r>
      <w:r>
        <w:t xml:space="preserve"> </w:t>
      </w:r>
      <w:r>
        <w:rPr>
          <w:iCs/>
          <w:i/>
        </w:rPr>
        <w:t xml:space="preserve">(given)</w:t>
      </w:r>
    </w:p>
    <w:p>
      <w:pPr>
        <w:spacing w:before="0" w:after="120" w:line="276" w:lineRule="auto"/>
        <w:numPr>
          <w:ilvl w:val="0"/>
          <w:numId w:val="1041"/>
        </w:numPr>
      </w:pPr>
      <w:r>
        <w:t xml:space="preserve">Every door in the chain.</w:t>
      </w:r>
    </w:p>
    <w:p>
      <w:pPr>
        <w:spacing w:before="0" w:after="120" w:line="276" w:lineRule="auto"/>
        <w:numPr>
          <w:ilvl w:val="0"/>
          <w:numId w:val="1041"/>
        </w:numPr>
      </w:pPr>
      <w:r>
        <w:t xml:space="preserve">The people already there move up, and the last one in sleeps on the floor.</w:t>
      </w:r>
    </w:p>
    <w:p>
      <w:pPr>
        <w:spacing w:before="0" w:after="120" w:line="276" w:lineRule="auto"/>
        <w:numPr>
          <w:ilvl w:val="0"/>
          <w:numId w:val="1041"/>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2"/>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043"/>
        </w:numPr>
      </w:pPr>
      <w:r>
        <w:t xml:space="preserve">On the Tuesday.</w:t>
      </w:r>
      <w:r>
        <w:t xml:space="preserve"> </w:t>
      </w:r>
      <w:r>
        <w:rPr>
          <w:iCs/>
          <w:i/>
        </w:rPr>
        <w:t xml:space="preserve">(given)</w:t>
      </w:r>
    </w:p>
    <w:p>
      <w:pPr>
        <w:spacing w:before="0" w:after="120" w:line="276" w:lineRule="auto"/>
        <w:numPr>
          <w:ilvl w:val="0"/>
          <w:numId w:val="1043"/>
        </w:numPr>
      </w:pPr>
      <w:r>
        <w:t xml:space="preserve">What he could cook.</w:t>
      </w:r>
    </w:p>
    <w:p>
      <w:pPr>
        <w:spacing w:before="0" w:after="120" w:line="276" w:lineRule="auto"/>
        <w:numPr>
          <w:ilvl w:val="0"/>
          <w:numId w:val="1043"/>
        </w:numPr>
      </w:pPr>
      <w:r>
        <w:t xml:space="preserve">Her sister, to the Sunday.</w:t>
      </w:r>
    </w:p>
    <w:p>
      <w:pPr>
        <w:spacing w:before="0" w:after="120" w:line="276" w:lineRule="auto"/>
        <w:numPr>
          <w:ilvl w:val="0"/>
          <w:numId w:val="1043"/>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44"/>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044"/>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044"/>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45"/>
        </w:numPr>
      </w:pPr>
      <w:r>
        <w:t xml:space="preserve">diary</w:t>
      </w:r>
      <w:r>
        <w:t xml:space="preserve"> </w:t>
      </w:r>
      <w:r>
        <w:rPr>
          <w:iCs/>
          <w:i/>
        </w:rPr>
        <w:t xml:space="preserve">(given)</w:t>
      </w:r>
    </w:p>
    <w:p>
      <w:pPr>
        <w:spacing w:before="0" w:after="120" w:line="276" w:lineRule="auto"/>
        <w:numPr>
          <w:ilvl w:val="0"/>
          <w:numId w:val="1045"/>
        </w:numPr>
      </w:pPr>
      <w:r>
        <w:t xml:space="preserve">booking · 2. meeting · 3. host · 4. remind</w:t>
      </w:r>
    </w:p>
    <w:p>
      <w:pPr>
        <w:spacing w:before="0" w:after="120" w:line="276" w:lineRule="auto"/>
        <w:numPr>
          <w:ilvl w:val="0"/>
          <w:numId w:val="1045"/>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66" name="Picture"/>
            <a:graphic>
              <a:graphicData uri="http://schemas.openxmlformats.org/drawingml/2006/picture">
                <pic:pic>
                  <pic:nvPicPr>
                    <pic:cNvPr descr="/home/user/Animated-Courses/docs/general-english/A2/covers/a22-back.png" id="67" name="Picture"/>
                    <pic:cNvPicPr>
                      <a:picLocks noChangeArrowheads="1" noChangeAspect="1"/>
                    </pic:cNvPicPr>
                  </pic:nvPicPr>
                  <pic:blipFill>
                    <a:blip r:embed="rId65"/>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1"/>
  </w:num>
  <w:num w:numId="10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2026-10-07T17:37:34Z</dcterms:created>
  <dcterms:modified xsi:type="dcterms:W3CDTF">2026-10-07T17:37:34Z</dcterms:modified>
</cp:coreProperties>
</file>

<file path=docProps/custom.xml><?xml version="1.0" encoding="utf-8"?>
<Properties xmlns="http://schemas.openxmlformats.org/officeDocument/2006/custom-properties" xmlns:vt="http://schemas.openxmlformats.org/officeDocument/2006/docPropsVTypes"/>
</file>